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B4044A">
              <w:t xml:space="preserve">University of Southampton Kendo Club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B4044A">
        <w:t>University of Southampton Kendo Club</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F531E0">
        <w:t>Secretary (Vice-President)</w:t>
      </w:r>
      <w:r w:rsidRPr="00A011EC">
        <w:t xml:space="preserve"> who can be contacted at </w:t>
      </w:r>
      <w:r w:rsidR="00F531E0">
        <w:t>R.C.Hill@soton.ac.uk.</w:t>
      </w:r>
      <w:bookmarkStart w:id="2" w:name="_GoBack"/>
      <w:bookmarkEnd w:id="2"/>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 xml:space="preserve">It is important that you read this notice, together with any other privacy notice we may provide on specific occasions </w:t>
      </w:r>
      <w:proofErr w:type="gramStart"/>
      <w:r w:rsidRPr="00A011EC">
        <w:t>when</w:t>
      </w:r>
      <w:proofErr w:type="gramEnd"/>
      <w:r w:rsidRPr="00A011EC">
        <w:t xml:space="preserve">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B4044A" w:rsidP="00B4044A">
      <w:pPr>
        <w:pStyle w:val="ListParagraph"/>
        <w:numPr>
          <w:ilvl w:val="0"/>
          <w:numId w:val="1"/>
        </w:numPr>
      </w:pPr>
      <w:r>
        <w:t>Name.</w:t>
      </w:r>
    </w:p>
    <w:p w:rsidR="00B4044A" w:rsidRDefault="00B4044A" w:rsidP="00B4044A">
      <w:pPr>
        <w:pStyle w:val="ListParagraph"/>
        <w:numPr>
          <w:ilvl w:val="0"/>
          <w:numId w:val="1"/>
        </w:numPr>
      </w:pPr>
      <w:r>
        <w:t>University e-mail address.</w:t>
      </w:r>
    </w:p>
    <w:p w:rsidR="00B4044A" w:rsidRDefault="00B4044A" w:rsidP="00B4044A">
      <w:pPr>
        <w:pStyle w:val="ListParagraph"/>
        <w:numPr>
          <w:ilvl w:val="0"/>
          <w:numId w:val="1"/>
        </w:numPr>
      </w:pPr>
      <w:r>
        <w:t xml:space="preserve">British Kendo Association </w:t>
      </w:r>
      <w:r w:rsidR="00D22AC3">
        <w:t xml:space="preserve">membership </w:t>
      </w:r>
      <w:r>
        <w:t>details.</w:t>
      </w:r>
    </w:p>
    <w:p w:rsidR="00B4044A" w:rsidRPr="00A011EC" w:rsidRDefault="00D22AC3" w:rsidP="00B4044A">
      <w:pPr>
        <w:pStyle w:val="ListParagraph"/>
        <w:numPr>
          <w:ilvl w:val="0"/>
          <w:numId w:val="1"/>
        </w:numPr>
      </w:pPr>
      <w:r>
        <w:t>Item and cost of e</w:t>
      </w:r>
      <w:r w:rsidR="00B4044A">
        <w:t>quipment orders processed by the club.</w:t>
      </w:r>
    </w:p>
    <w:p w:rsidR="00A011EC" w:rsidRPr="00A011EC" w:rsidRDefault="00A011EC" w:rsidP="00A011EC">
      <w:pPr>
        <w:pStyle w:val="ListParagraph"/>
        <w:numPr>
          <w:ilvl w:val="0"/>
          <w:numId w:val="1"/>
        </w:numPr>
      </w:pPr>
      <w:r w:rsidRPr="00A011EC">
        <w:t>P</w:t>
      </w:r>
      <w:r w:rsidR="00B4044A">
        <w:t>hotographs, videos and similar media created during club activities.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D22AC3" w:rsidRPr="00A011EC" w:rsidRDefault="00D22AC3" w:rsidP="00A011EC">
      <w:pPr>
        <w:pStyle w:val="ListParagraph"/>
        <w:numPr>
          <w:ilvl w:val="0"/>
          <w:numId w:val="2"/>
        </w:numPr>
      </w:pPr>
      <w:r>
        <w:t>Organising club activities, such as competition and grading entry.</w:t>
      </w:r>
    </w:p>
    <w:p w:rsidR="00A011EC" w:rsidRDefault="00A011EC" w:rsidP="00A011EC">
      <w:pPr>
        <w:pStyle w:val="ListParagraph"/>
        <w:numPr>
          <w:ilvl w:val="0"/>
          <w:numId w:val="2"/>
        </w:numPr>
      </w:pPr>
      <w:r w:rsidRPr="00A011EC">
        <w:t>Keeping financial records.</w:t>
      </w:r>
    </w:p>
    <w:p w:rsidR="00D22AC3" w:rsidRPr="00A011EC" w:rsidRDefault="00D22AC3" w:rsidP="00A011EC">
      <w:pPr>
        <w:pStyle w:val="ListParagraph"/>
        <w:numPr>
          <w:ilvl w:val="0"/>
          <w:numId w:val="2"/>
        </w:numPr>
      </w:pPr>
      <w:r>
        <w:t>Making equipment orders.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D22AC3">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D22AC3">
        <w:t>We share some of your personal information with the University of Southampton, only where there is a specifi</w:t>
      </w:r>
      <w:r w:rsidR="00D22AC3">
        <w:t>c need to, including for verification of club membership</w:t>
      </w:r>
      <w:r w:rsidRPr="00D22AC3">
        <w:t>.</w:t>
      </w:r>
    </w:p>
    <w:p w:rsidR="00A011EC" w:rsidRPr="00A011EC" w:rsidRDefault="00A011EC" w:rsidP="00A011EC">
      <w:r w:rsidRPr="00D22AC3">
        <w:t xml:space="preserve">We share some of your personal information with </w:t>
      </w:r>
      <w:r w:rsidR="00D22AC3">
        <w:t xml:space="preserve">organisers of national competitions and </w:t>
      </w:r>
      <w:proofErr w:type="spellStart"/>
      <w:r w:rsidR="00D22AC3">
        <w:t>gradings</w:t>
      </w:r>
      <w:proofErr w:type="spellEnd"/>
      <w:r w:rsidR="00D22AC3">
        <w:t xml:space="preserve"> for the purposes of national competitions and </w:t>
      </w:r>
      <w:proofErr w:type="spellStart"/>
      <w:r w:rsidR="00D22AC3">
        <w:t>gradings</w:t>
      </w:r>
      <w:proofErr w:type="spellEnd"/>
      <w:r w:rsidRPr="00D22AC3">
        <w:t>.</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 and usually for</w:t>
      </w:r>
      <w:r w:rsidR="00D22AC3">
        <w:t xml:space="preserve"> 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112A3E">
        <w:rPr>
          <w:b/>
        </w:rPr>
        <w:t>: 28</w:t>
      </w:r>
      <w:r w:rsidR="00112A3E" w:rsidRPr="00112A3E">
        <w:rPr>
          <w:b/>
          <w:vertAlign w:val="superscript"/>
        </w:rPr>
        <w:t>th</w:t>
      </w:r>
      <w:r w:rsidR="00112A3E">
        <w:rPr>
          <w:b/>
        </w:rPr>
        <w:t xml:space="preserve"> August 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EF" w:rsidRDefault="00112A3E">
      <w:pPr>
        <w:spacing w:after="0" w:line="240" w:lineRule="auto"/>
      </w:pPr>
      <w:r>
        <w:separator/>
      </w:r>
    </w:p>
  </w:endnote>
  <w:endnote w:type="continuationSeparator" w:id="0">
    <w:p w:rsidR="00A664EF" w:rsidRDefault="0011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332B25">
    <w:pPr>
      <w:jc w:val="center"/>
    </w:pPr>
    <w:r>
      <w:fldChar w:fldCharType="begin"/>
    </w:r>
    <w:r>
      <w:instrText>PAGE</w:instrText>
    </w:r>
    <w:r>
      <w:fldChar w:fldCharType="separate"/>
    </w:r>
    <w:r w:rsidR="00F531E0">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EF" w:rsidRDefault="00112A3E">
      <w:pPr>
        <w:spacing w:after="0" w:line="240" w:lineRule="auto"/>
      </w:pPr>
      <w:r>
        <w:separator/>
      </w:r>
    </w:p>
  </w:footnote>
  <w:footnote w:type="continuationSeparator" w:id="0">
    <w:p w:rsidR="00A664EF" w:rsidRDefault="00112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112A3E"/>
    <w:rsid w:val="00332B25"/>
    <w:rsid w:val="00A011EC"/>
    <w:rsid w:val="00A664EF"/>
    <w:rsid w:val="00B4044A"/>
    <w:rsid w:val="00D22AC3"/>
    <w:rsid w:val="00F53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120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Hill R.C.</cp:lastModifiedBy>
  <cp:revision>3</cp:revision>
  <dcterms:created xsi:type="dcterms:W3CDTF">2018-08-28T11:30:00Z</dcterms:created>
  <dcterms:modified xsi:type="dcterms:W3CDTF">2018-08-28T12:22:00Z</dcterms:modified>
</cp:coreProperties>
</file>