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89" w:rsidRPr="006F5CB4" w:rsidRDefault="0070116E" w:rsidP="002116FC">
      <w:pPr>
        <w:rPr>
          <w:rFonts w:ascii="Sofia Pro Regular" w:hAnsi="Sofia Pro Regular"/>
          <w:color w:val="343434"/>
          <w:sz w:val="28"/>
        </w:rPr>
      </w:pPr>
      <w:r>
        <w:rPr>
          <w:noProof/>
          <w:lang w:eastAsia="en-GB"/>
        </w:rPr>
        <w:drawing>
          <wp:anchor distT="0" distB="0" distL="114300" distR="114300" simplePos="0" relativeHeight="251658240" behindDoc="0" locked="0" layoutInCell="1" allowOverlap="1">
            <wp:simplePos x="0" y="0"/>
            <wp:positionH relativeFrom="column">
              <wp:posOffset>1159785</wp:posOffset>
            </wp:positionH>
            <wp:positionV relativeFrom="paragraph">
              <wp:posOffset>117475</wp:posOffset>
            </wp:positionV>
            <wp:extent cx="2129070" cy="2129070"/>
            <wp:effectExtent l="0" t="0" r="0" b="0"/>
            <wp:wrapNone/>
            <wp:docPr id="4" name="Picture 4" descr="Name Icon - Free Download at Icons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e Icon - Free Download at Icons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9070" cy="2129070"/>
                    </a:xfrm>
                    <a:prstGeom prst="rect">
                      <a:avLst/>
                    </a:prstGeom>
                    <a:noFill/>
                    <a:ln>
                      <a:noFill/>
                    </a:ln>
                  </pic:spPr>
                </pic:pic>
              </a:graphicData>
            </a:graphic>
          </wp:anchor>
        </w:drawing>
      </w:r>
    </w:p>
    <w:p w:rsidR="00E65D2E" w:rsidRPr="00EA6B6F" w:rsidRDefault="00E65D2E" w:rsidP="00E65D2E">
      <w:pPr>
        <w:rPr>
          <w:rFonts w:ascii="Sofia Pro Regular" w:hAnsi="Sofia Pro Regular"/>
        </w:rPr>
      </w:pPr>
    </w:p>
    <w:p w:rsidR="005D0CC7" w:rsidRPr="00EA6B6F" w:rsidRDefault="009E2612" w:rsidP="00E65D2E">
      <w:pPr>
        <w:rPr>
          <w:rFonts w:ascii="Sofia Pro Regular" w:hAnsi="Sofia Pro Regular"/>
        </w:rPr>
      </w:pPr>
      <w:r w:rsidRPr="009A3B19">
        <w:rPr>
          <w:rFonts w:ascii="Sofia Pro Regular" w:hAnsi="Sofia Pro Regular"/>
          <w:b/>
          <w:noProof/>
          <w:color w:val="343434"/>
          <w:sz w:val="32"/>
          <w:szCs w:val="32"/>
          <w:u w:val="single"/>
          <w:lang w:eastAsia="en-GB"/>
        </w:rPr>
        <mc:AlternateContent>
          <mc:Choice Requires="wps">
            <w:drawing>
              <wp:anchor distT="45720" distB="45720" distL="114300" distR="114300" simplePos="0" relativeHeight="251660288" behindDoc="0" locked="0" layoutInCell="1" allowOverlap="1">
                <wp:simplePos x="0" y="0"/>
                <wp:positionH relativeFrom="column">
                  <wp:posOffset>3421141</wp:posOffset>
                </wp:positionH>
                <wp:positionV relativeFrom="paragraph">
                  <wp:posOffset>10935</wp:posOffset>
                </wp:positionV>
                <wp:extent cx="2852382" cy="1258785"/>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382" cy="1258785"/>
                        </a:xfrm>
                        <a:prstGeom prst="rect">
                          <a:avLst/>
                        </a:prstGeom>
                        <a:solidFill>
                          <a:srgbClr val="FFFFFF"/>
                        </a:solidFill>
                        <a:ln w="9525">
                          <a:noFill/>
                          <a:miter lim="800000"/>
                          <a:headEnd/>
                          <a:tailEnd/>
                        </a:ln>
                      </wps:spPr>
                      <wps:txbx>
                        <w:txbxContent>
                          <w:p w:rsidR="00E24A18" w:rsidRDefault="00CE047D" w:rsidP="009A3B19">
                            <w:pPr>
                              <w:rPr>
                                <w:rFonts w:ascii="Sofia Pro Regular" w:hAnsi="Sofia Pro Regular"/>
                                <w:b/>
                                <w:color w:val="343434"/>
                                <w:sz w:val="32"/>
                                <w:szCs w:val="32"/>
                              </w:rPr>
                            </w:pPr>
                            <w:r>
                              <w:rPr>
                                <w:rFonts w:ascii="Sofia Pro Regular" w:hAnsi="Sofia Pro Regular"/>
                                <w:b/>
                                <w:color w:val="343434"/>
                                <w:sz w:val="32"/>
                                <w:szCs w:val="32"/>
                              </w:rPr>
                              <w:t>Lucy Stephenson</w:t>
                            </w:r>
                          </w:p>
                          <w:p w:rsidR="009E2612" w:rsidRDefault="00CE047D">
                            <w:pPr>
                              <w:rPr>
                                <w:rFonts w:ascii="Sofia Pro Regular" w:hAnsi="Sofia Pro Regular"/>
                                <w:color w:val="343434"/>
                                <w:sz w:val="28"/>
                              </w:rPr>
                            </w:pPr>
                            <w:r>
                              <w:rPr>
                                <w:rFonts w:ascii="Sofia Pro Regular" w:hAnsi="Sofia Pro Regular"/>
                                <w:color w:val="343434"/>
                                <w:sz w:val="28"/>
                              </w:rPr>
                              <w:t>Ethics and Environment Officer</w:t>
                            </w:r>
                          </w:p>
                          <w:p w:rsidR="009E2612" w:rsidRPr="009E2612" w:rsidRDefault="00B9038C">
                            <w:pPr>
                              <w:rPr>
                                <w:sz w:val="28"/>
                              </w:rPr>
                            </w:pPr>
                            <w:r>
                              <w:rPr>
                                <w:rFonts w:ascii="Sofia Pro Regular" w:hAnsi="Sofia Pro Regular"/>
                                <w:color w:val="343434"/>
                                <w:sz w:val="28"/>
                              </w:rPr>
                              <w:t>Officer</w:t>
                            </w:r>
                            <w:r w:rsidR="00CE047D">
                              <w:rPr>
                                <w:rFonts w:ascii="Sofia Pro Regular" w:hAnsi="Sofia Pro Regular"/>
                                <w:color w:val="343434"/>
                                <w:sz w:val="28"/>
                              </w:rPr>
                              <w:t xml:space="preserve"> Email: ljs3g16</w:t>
                            </w:r>
                            <w:r w:rsidR="009E2612">
                              <w:rPr>
                                <w:rFonts w:ascii="Sofia Pro Regular" w:hAnsi="Sofia Pro Regular"/>
                                <w:color w:val="343434"/>
                                <w:sz w:val="28"/>
                              </w:rPr>
                              <w:t>@soton.ac.uk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4pt;margin-top:.85pt;width:224.6pt;height:9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" stroked="f">
                <v:textbox>
                  <w:txbxContent>
                    <w:p w:rsidR="00E24A18" w:rsidRDefault="00CE047D" w:rsidP="009A3B19">
                      <w:pPr>
                        <w:rPr>
                          <w:rFonts w:ascii="Sofia Pro Regular" w:hAnsi="Sofia Pro Regular"/>
                          <w:b/>
                          <w:color w:val="343434"/>
                          <w:sz w:val="32"/>
                          <w:szCs w:val="32"/>
                        </w:rPr>
                      </w:pPr>
                      <w:r>
                        <w:rPr>
                          <w:rFonts w:ascii="Sofia Pro Regular" w:hAnsi="Sofia Pro Regular"/>
                          <w:b/>
                          <w:color w:val="343434"/>
                          <w:sz w:val="32"/>
                          <w:szCs w:val="32"/>
                        </w:rPr>
                        <w:t>Lucy Stephenson</w:t>
                      </w:r>
                    </w:p>
                    <w:p w:rsidR="009E2612" w:rsidRDefault="00CE047D">
                      <w:pPr>
                        <w:rPr>
                          <w:rFonts w:ascii="Sofia Pro Regular" w:hAnsi="Sofia Pro Regular"/>
                          <w:color w:val="343434"/>
                          <w:sz w:val="28"/>
                        </w:rPr>
                      </w:pPr>
                      <w:r>
                        <w:rPr>
                          <w:rFonts w:ascii="Sofia Pro Regular" w:hAnsi="Sofia Pro Regular"/>
                          <w:color w:val="343434"/>
                          <w:sz w:val="28"/>
                        </w:rPr>
                        <w:t>Ethics and Environment Officer</w:t>
                      </w:r>
                    </w:p>
                    <w:p w:rsidR="009E2612" w:rsidRPr="009E2612" w:rsidRDefault="00B9038C">
                      <w:pPr>
                        <w:rPr>
                          <w:sz w:val="28"/>
                        </w:rPr>
                      </w:pPr>
                      <w:r>
                        <w:rPr>
                          <w:rFonts w:ascii="Sofia Pro Regular" w:hAnsi="Sofia Pro Regular"/>
                          <w:color w:val="343434"/>
                          <w:sz w:val="28"/>
                        </w:rPr>
                        <w:t>Officer</w:t>
                      </w:r>
                      <w:r w:rsidR="00CE047D">
                        <w:rPr>
                          <w:rFonts w:ascii="Sofia Pro Regular" w:hAnsi="Sofia Pro Regular"/>
                          <w:color w:val="343434"/>
                          <w:sz w:val="28"/>
                        </w:rPr>
                        <w:t xml:space="preserve"> Email: ljs3g16</w:t>
                      </w:r>
                      <w:r w:rsidR="009E2612">
                        <w:rPr>
                          <w:rFonts w:ascii="Sofia Pro Regular" w:hAnsi="Sofia Pro Regular"/>
                          <w:color w:val="343434"/>
                          <w:sz w:val="28"/>
                        </w:rPr>
                        <w:t>@soton.ac.uk</w:t>
                      </w:r>
                    </w:p>
                  </w:txbxContent>
                </v:textbox>
              </v:shape>
            </w:pict>
          </mc:Fallback>
        </mc:AlternateContent>
      </w:r>
    </w:p>
    <w:p w:rsidR="006A0024" w:rsidRPr="00EA6B6F" w:rsidRDefault="006A0024" w:rsidP="00E65D2E">
      <w:pPr>
        <w:rPr>
          <w:rFonts w:ascii="Sofia Pro Regular" w:hAnsi="Sofia Pro Regular"/>
        </w:rPr>
      </w:pPr>
    </w:p>
    <w:p w:rsidR="002234C1" w:rsidRPr="00EA6B6F" w:rsidRDefault="002234C1" w:rsidP="00EA6B6F">
      <w:pPr>
        <w:rPr>
          <w:rFonts w:ascii="Sofia Pro Regular" w:hAnsi="Sofia Pro Regular"/>
          <w:b/>
          <w:color w:val="343434"/>
          <w:sz w:val="36"/>
          <w:u w:val="single"/>
        </w:rPr>
      </w:pPr>
    </w:p>
    <w:p w:rsidR="00CE0676" w:rsidRDefault="00CE0676" w:rsidP="00BE1860">
      <w:pPr>
        <w:jc w:val="center"/>
        <w:rPr>
          <w:rFonts w:ascii="Sofia Pro Regular" w:hAnsi="Sofia Pro Regular"/>
          <w:b/>
          <w:color w:val="343434"/>
          <w:sz w:val="36"/>
          <w:u w:val="single"/>
        </w:rPr>
      </w:pPr>
    </w:p>
    <w:p w:rsidR="004F1555" w:rsidRDefault="004F1555" w:rsidP="00BE1860">
      <w:pPr>
        <w:jc w:val="center"/>
        <w:rPr>
          <w:rFonts w:ascii="Sofia Pro Regular" w:hAnsi="Sofia Pro Regular"/>
          <w:b/>
          <w:color w:val="343434"/>
          <w:sz w:val="36"/>
          <w:u w:val="single"/>
        </w:rPr>
      </w:pPr>
    </w:p>
    <w:p w:rsidR="00830B50" w:rsidRDefault="00830B50" w:rsidP="00BE1860">
      <w:pPr>
        <w:jc w:val="center"/>
        <w:rPr>
          <w:rFonts w:ascii="Sofia Pro Regular" w:hAnsi="Sofia Pro Regular"/>
          <w:b/>
          <w:color w:val="343434"/>
          <w:sz w:val="36"/>
          <w:u w:val="single"/>
        </w:rPr>
      </w:pPr>
    </w:p>
    <w:p w:rsidR="00A73268" w:rsidRDefault="00A73268" w:rsidP="009A3B19">
      <w:pPr>
        <w:jc w:val="center"/>
        <w:rPr>
          <w:rFonts w:ascii="Sofia Pro Regular" w:hAnsi="Sofia Pro Regular"/>
          <w:i/>
          <w:color w:val="343434"/>
        </w:rPr>
      </w:pPr>
    </w:p>
    <w:p w:rsidR="00A73268" w:rsidRDefault="00A73268" w:rsidP="009A3B19">
      <w:pPr>
        <w:jc w:val="center"/>
        <w:rPr>
          <w:rFonts w:ascii="Sofia Pro Regular" w:hAnsi="Sofia Pro Regular"/>
          <w:i/>
          <w:color w:val="343434"/>
        </w:rPr>
      </w:pPr>
    </w:p>
    <w:p w:rsidR="00A73268" w:rsidRDefault="00A73268" w:rsidP="009A3B19">
      <w:pPr>
        <w:jc w:val="center"/>
        <w:rPr>
          <w:rFonts w:ascii="Sofia Pro Regular" w:hAnsi="Sofia Pro Regular"/>
          <w:i/>
          <w:color w:val="343434"/>
        </w:rPr>
      </w:pPr>
    </w:p>
    <w:p w:rsidR="009A3B19" w:rsidRPr="009A3B19" w:rsidRDefault="009A3B19" w:rsidP="009A3B19">
      <w:pPr>
        <w:jc w:val="center"/>
        <w:rPr>
          <w:rFonts w:ascii="Sofia Pro Regular" w:hAnsi="Sofia Pro Regular"/>
          <w:i/>
          <w:color w:val="343434"/>
        </w:rPr>
      </w:pPr>
      <w:r w:rsidRPr="009A3B19">
        <w:rPr>
          <w:rFonts w:ascii="Sofia Pro Regular" w:hAnsi="Sofia Pro Regular"/>
          <w:i/>
          <w:color w:val="343434"/>
        </w:rPr>
        <w:t xml:space="preserve">The details in this report reflect progress made since the last meeting of </w:t>
      </w:r>
      <w:r w:rsidR="009E2612">
        <w:rPr>
          <w:rFonts w:ascii="Sofia Pro Regular" w:hAnsi="Sofia Pro Regular"/>
          <w:i/>
          <w:color w:val="343434"/>
        </w:rPr>
        <w:t>the zone committee</w:t>
      </w:r>
      <w:r w:rsidRPr="009A3B19">
        <w:rPr>
          <w:rFonts w:ascii="Sofia Pro Regular" w:hAnsi="Sofia Pro Regular"/>
          <w:i/>
          <w:color w:val="343434"/>
        </w:rPr>
        <w:t xml:space="preserve">, which took place on </w:t>
      </w:r>
      <w:r w:rsidR="00827293">
        <w:rPr>
          <w:rFonts w:ascii="Sofia Pro Regular" w:hAnsi="Sofia Pro Regular"/>
          <w:i/>
          <w:color w:val="343434"/>
        </w:rPr>
        <w:t>22/10/18</w:t>
      </w:r>
    </w:p>
    <w:p w:rsidR="009A3B19" w:rsidRPr="009E2612" w:rsidRDefault="009A3B19" w:rsidP="009E2612">
      <w:pPr>
        <w:jc w:val="center"/>
        <w:rPr>
          <w:rFonts w:ascii="Sofia Pro Regular" w:hAnsi="Sofia Pro Regular"/>
          <w:i/>
          <w:color w:val="343434"/>
        </w:rPr>
      </w:pPr>
      <w:r w:rsidRPr="009A3B19">
        <w:rPr>
          <w:rFonts w:ascii="Sofia Pro Regular" w:hAnsi="Sofia Pro Regular"/>
          <w:i/>
          <w:color w:val="343434"/>
        </w:rPr>
        <w:t>Minutes of previous meetings can be found on our website here:</w:t>
      </w:r>
      <w:r>
        <w:rPr>
          <w:rFonts w:ascii="Sofia Pro Regular" w:hAnsi="Sofia Pro Regular"/>
          <w:i/>
          <w:color w:val="343434"/>
        </w:rPr>
        <w:t xml:space="preserve"> </w:t>
      </w:r>
      <w:r w:rsidR="00FA0C9A" w:rsidRPr="00FA0C9A">
        <w:rPr>
          <w:rFonts w:ascii="Sofia Pro Regular" w:hAnsi="Sofia Pro Regular"/>
          <w:i/>
          <w:color w:val="343434"/>
        </w:rPr>
        <w:t>https://www.susu.org/representation/minutes/1275</w:t>
      </w:r>
    </w:p>
    <w:p w:rsidR="009A3B19" w:rsidRDefault="009A3B19" w:rsidP="000A2E5D">
      <w:pPr>
        <w:rPr>
          <w:rFonts w:asciiTheme="minorHAnsi" w:hAnsiTheme="minorHAnsi"/>
          <w:i/>
          <w:color w:val="343434"/>
        </w:rPr>
      </w:pPr>
    </w:p>
    <w:tbl>
      <w:tblPr>
        <w:tblStyle w:val="TableGrid"/>
        <w:tblW w:w="0" w:type="auto"/>
        <w:tblLook w:val="04A0" w:firstRow="1" w:lastRow="0" w:firstColumn="1" w:lastColumn="0" w:noHBand="0" w:noVBand="1"/>
      </w:tblPr>
      <w:tblGrid>
        <w:gridCol w:w="3681"/>
        <w:gridCol w:w="6662"/>
      </w:tblGrid>
      <w:tr w:rsidR="009A3B19" w:rsidTr="00E8728B">
        <w:tc>
          <w:tcPr>
            <w:tcW w:w="10343" w:type="dxa"/>
            <w:gridSpan w:val="2"/>
            <w:shd w:val="clear" w:color="auto" w:fill="FADE81"/>
          </w:tcPr>
          <w:p w:rsidR="009A3B19" w:rsidRPr="009A3B19" w:rsidRDefault="009E2612" w:rsidP="00363990">
            <w:pPr>
              <w:rPr>
                <w:rFonts w:asciiTheme="minorHAnsi" w:hAnsiTheme="minorHAnsi"/>
                <w:b/>
                <w:color w:val="343434"/>
              </w:rPr>
            </w:pPr>
            <w:r>
              <w:rPr>
                <w:rFonts w:asciiTheme="minorHAnsi" w:hAnsiTheme="minorHAnsi"/>
                <w:b/>
                <w:color w:val="343434"/>
                <w:sz w:val="28"/>
              </w:rPr>
              <w:t>Progress Report</w:t>
            </w:r>
          </w:p>
        </w:tc>
      </w:tr>
      <w:tr w:rsidR="009A3B19" w:rsidTr="009E2612">
        <w:tc>
          <w:tcPr>
            <w:tcW w:w="3681" w:type="dxa"/>
          </w:tcPr>
          <w:p w:rsidR="00E24A18" w:rsidRDefault="009E2612" w:rsidP="00363990">
            <w:pPr>
              <w:rPr>
                <w:rFonts w:asciiTheme="minorHAnsi" w:hAnsiTheme="minorHAnsi"/>
                <w:b/>
                <w:color w:val="343434"/>
              </w:rPr>
            </w:pPr>
            <w:r>
              <w:rPr>
                <w:rFonts w:asciiTheme="minorHAnsi" w:hAnsiTheme="minorHAnsi"/>
                <w:b/>
                <w:color w:val="343434"/>
              </w:rPr>
              <w:t xml:space="preserve">Personal Goal: </w:t>
            </w:r>
          </w:p>
          <w:p w:rsidR="00E24A18" w:rsidRPr="00FA0C9A" w:rsidRDefault="00FA0C9A" w:rsidP="00363990">
            <w:pPr>
              <w:rPr>
                <w:rFonts w:asciiTheme="minorHAnsi" w:hAnsiTheme="minorHAnsi"/>
                <w:color w:val="343434"/>
              </w:rPr>
            </w:pPr>
            <w:r>
              <w:rPr>
                <w:rFonts w:asciiTheme="minorHAnsi" w:hAnsiTheme="minorHAnsi"/>
                <w:color w:val="343434"/>
              </w:rPr>
              <w:t xml:space="preserve">Improve communication of recycling system, increase ratio of general waste to recycling systems and increase collections in library during deadline season. </w:t>
            </w:r>
          </w:p>
        </w:tc>
        <w:tc>
          <w:tcPr>
            <w:tcW w:w="6662" w:type="dxa"/>
            <w:vMerge w:val="restart"/>
          </w:tcPr>
          <w:p w:rsidR="009A3B19" w:rsidRDefault="00FA0C9A" w:rsidP="00FA0C9A">
            <w:pPr>
              <w:pStyle w:val="ListParagraph"/>
              <w:numPr>
                <w:ilvl w:val="0"/>
                <w:numId w:val="13"/>
              </w:numPr>
              <w:spacing w:after="0"/>
              <w:rPr>
                <w:rFonts w:asciiTheme="minorHAnsi" w:hAnsiTheme="minorHAnsi"/>
                <w:color w:val="343434"/>
                <w:sz w:val="24"/>
                <w:szCs w:val="24"/>
              </w:rPr>
            </w:pPr>
            <w:r>
              <w:rPr>
                <w:rFonts w:asciiTheme="minorHAnsi" w:hAnsiTheme="minorHAnsi"/>
                <w:color w:val="343434"/>
                <w:sz w:val="24"/>
                <w:szCs w:val="24"/>
              </w:rPr>
              <w:t>Have met with Mike Travers and Nicola Turvey to sort this</w:t>
            </w:r>
          </w:p>
          <w:p w:rsidR="00FA0C9A" w:rsidRDefault="00FA0C9A" w:rsidP="00FA0C9A">
            <w:pPr>
              <w:pStyle w:val="ListParagraph"/>
              <w:numPr>
                <w:ilvl w:val="0"/>
                <w:numId w:val="13"/>
              </w:numPr>
              <w:spacing w:after="0"/>
              <w:rPr>
                <w:rFonts w:asciiTheme="minorHAnsi" w:hAnsiTheme="minorHAnsi"/>
                <w:color w:val="343434"/>
                <w:sz w:val="24"/>
                <w:szCs w:val="24"/>
              </w:rPr>
            </w:pPr>
            <w:r>
              <w:rPr>
                <w:rFonts w:asciiTheme="minorHAnsi" w:hAnsiTheme="minorHAnsi"/>
                <w:color w:val="343434"/>
                <w:sz w:val="24"/>
                <w:szCs w:val="24"/>
              </w:rPr>
              <w:t xml:space="preserve">SUSSED post about recycling put out with Estates and Facilities </w:t>
            </w:r>
          </w:p>
          <w:p w:rsidR="00FA0C9A" w:rsidRPr="00FA0C9A" w:rsidRDefault="00FA0C9A" w:rsidP="00FA0C9A">
            <w:pPr>
              <w:pStyle w:val="ListParagraph"/>
              <w:numPr>
                <w:ilvl w:val="0"/>
                <w:numId w:val="13"/>
              </w:numPr>
              <w:spacing w:after="0"/>
              <w:rPr>
                <w:rFonts w:asciiTheme="minorHAnsi" w:hAnsiTheme="minorHAnsi"/>
                <w:color w:val="343434"/>
                <w:sz w:val="24"/>
                <w:szCs w:val="24"/>
              </w:rPr>
            </w:pPr>
            <w:proofErr w:type="spellStart"/>
            <w:r>
              <w:rPr>
                <w:rFonts w:asciiTheme="minorHAnsi" w:hAnsiTheme="minorHAnsi"/>
                <w:color w:val="343434"/>
                <w:sz w:val="24"/>
                <w:szCs w:val="24"/>
              </w:rPr>
              <w:t>MarComms</w:t>
            </w:r>
            <w:proofErr w:type="spellEnd"/>
            <w:r>
              <w:rPr>
                <w:rFonts w:asciiTheme="minorHAnsi" w:hAnsiTheme="minorHAnsi"/>
                <w:color w:val="343434"/>
                <w:sz w:val="24"/>
                <w:szCs w:val="24"/>
              </w:rPr>
              <w:t xml:space="preserve"> to provide materials to communicate it to students </w:t>
            </w:r>
          </w:p>
        </w:tc>
      </w:tr>
      <w:tr w:rsidR="009A3B19" w:rsidTr="009E2612">
        <w:tc>
          <w:tcPr>
            <w:tcW w:w="3681" w:type="dxa"/>
          </w:tcPr>
          <w:p w:rsidR="009A3B19" w:rsidRDefault="00FA0C9A" w:rsidP="00363990">
            <w:pPr>
              <w:rPr>
                <w:rFonts w:asciiTheme="minorHAnsi" w:hAnsiTheme="minorHAnsi"/>
                <w:color w:val="343434"/>
              </w:rPr>
            </w:pPr>
            <w:r>
              <w:rPr>
                <w:rFonts w:asciiTheme="minorHAnsi" w:hAnsiTheme="minorHAnsi"/>
                <w:color w:val="343434"/>
              </w:rPr>
              <w:t>Progress: 26</w:t>
            </w:r>
            <w:r w:rsidR="009E2612">
              <w:rPr>
                <w:rFonts w:asciiTheme="minorHAnsi" w:hAnsiTheme="minorHAnsi"/>
                <w:color w:val="343434"/>
              </w:rPr>
              <w:t>/1</w:t>
            </w:r>
            <w:r>
              <w:rPr>
                <w:rFonts w:asciiTheme="minorHAnsi" w:hAnsiTheme="minorHAnsi"/>
                <w:color w:val="343434"/>
              </w:rPr>
              <w:t>1</w:t>
            </w:r>
            <w:r w:rsidR="009E2612">
              <w:rPr>
                <w:rFonts w:asciiTheme="minorHAnsi" w:hAnsiTheme="minorHAnsi"/>
                <w:color w:val="343434"/>
              </w:rPr>
              <w:t>/</w:t>
            </w:r>
            <w:r>
              <w:rPr>
                <w:rFonts w:asciiTheme="minorHAnsi" w:hAnsiTheme="minorHAnsi"/>
                <w:color w:val="343434"/>
              </w:rPr>
              <w:t>18</w:t>
            </w:r>
          </w:p>
        </w:tc>
        <w:tc>
          <w:tcPr>
            <w:tcW w:w="6662" w:type="dxa"/>
            <w:vMerge/>
          </w:tcPr>
          <w:p w:rsidR="009A3B19" w:rsidRDefault="009A3B19" w:rsidP="00363990">
            <w:pPr>
              <w:rPr>
                <w:rFonts w:asciiTheme="minorHAnsi" w:hAnsiTheme="minorHAnsi"/>
                <w:color w:val="343434"/>
              </w:rPr>
            </w:pPr>
          </w:p>
        </w:tc>
      </w:tr>
      <w:tr w:rsidR="009A3B19" w:rsidTr="009E2612">
        <w:tc>
          <w:tcPr>
            <w:tcW w:w="3681" w:type="dxa"/>
          </w:tcPr>
          <w:p w:rsidR="009A3B19" w:rsidRDefault="009E2612" w:rsidP="00363990">
            <w:pPr>
              <w:rPr>
                <w:rFonts w:asciiTheme="minorHAnsi" w:hAnsiTheme="minorHAnsi"/>
                <w:b/>
                <w:color w:val="343434"/>
              </w:rPr>
            </w:pPr>
            <w:r>
              <w:rPr>
                <w:rFonts w:asciiTheme="minorHAnsi" w:hAnsiTheme="minorHAnsi"/>
                <w:b/>
                <w:color w:val="343434"/>
              </w:rPr>
              <w:t>Zone Goal:</w:t>
            </w:r>
          </w:p>
          <w:p w:rsidR="00E24A18" w:rsidRPr="00FA0C9A" w:rsidRDefault="00FA0C9A" w:rsidP="00363990">
            <w:pPr>
              <w:rPr>
                <w:rFonts w:asciiTheme="minorHAnsi" w:hAnsiTheme="minorHAnsi"/>
                <w:color w:val="343434"/>
              </w:rPr>
            </w:pPr>
            <w:r>
              <w:rPr>
                <w:rFonts w:asciiTheme="minorHAnsi" w:hAnsiTheme="minorHAnsi"/>
                <w:color w:val="343434"/>
              </w:rPr>
              <w:t>Be more active on social media</w:t>
            </w:r>
          </w:p>
          <w:p w:rsidR="00E24A18" w:rsidRDefault="00E24A18" w:rsidP="00363990">
            <w:pPr>
              <w:rPr>
                <w:rFonts w:asciiTheme="minorHAnsi" w:hAnsiTheme="minorHAnsi"/>
                <w:b/>
                <w:color w:val="343434"/>
              </w:rPr>
            </w:pPr>
          </w:p>
          <w:p w:rsidR="00E24A18" w:rsidRPr="00E24A18" w:rsidRDefault="00E24A18" w:rsidP="00363990">
            <w:pPr>
              <w:rPr>
                <w:rFonts w:asciiTheme="minorHAnsi" w:hAnsiTheme="minorHAnsi"/>
                <w:b/>
                <w:color w:val="343434"/>
              </w:rPr>
            </w:pPr>
          </w:p>
        </w:tc>
        <w:tc>
          <w:tcPr>
            <w:tcW w:w="6662" w:type="dxa"/>
            <w:vMerge w:val="restart"/>
          </w:tcPr>
          <w:p w:rsidR="009A3B19" w:rsidRDefault="00FA0C9A" w:rsidP="00FA0C9A">
            <w:pPr>
              <w:pStyle w:val="ListParagraph"/>
              <w:numPr>
                <w:ilvl w:val="0"/>
                <w:numId w:val="12"/>
              </w:numPr>
              <w:spacing w:after="0"/>
              <w:rPr>
                <w:rFonts w:asciiTheme="minorHAnsi" w:hAnsiTheme="minorHAnsi"/>
                <w:color w:val="343434"/>
                <w:sz w:val="24"/>
                <w:szCs w:val="24"/>
              </w:rPr>
            </w:pPr>
            <w:r w:rsidRPr="00FA0C9A">
              <w:rPr>
                <w:rFonts w:asciiTheme="minorHAnsi" w:hAnsiTheme="minorHAnsi"/>
                <w:color w:val="343434"/>
                <w:sz w:val="24"/>
                <w:szCs w:val="24"/>
              </w:rPr>
              <w:t xml:space="preserve">Fleur and I introduced ourselves </w:t>
            </w:r>
            <w:r>
              <w:rPr>
                <w:rFonts w:asciiTheme="minorHAnsi" w:hAnsiTheme="minorHAnsi"/>
                <w:color w:val="343434"/>
                <w:sz w:val="24"/>
                <w:szCs w:val="24"/>
              </w:rPr>
              <w:t>on the</w:t>
            </w:r>
            <w:r w:rsidRPr="00FA0C9A">
              <w:rPr>
                <w:rFonts w:asciiTheme="minorHAnsi" w:hAnsiTheme="minorHAnsi"/>
                <w:color w:val="343434"/>
                <w:sz w:val="24"/>
                <w:szCs w:val="24"/>
              </w:rPr>
              <w:t xml:space="preserve"> </w:t>
            </w:r>
            <w:proofErr w:type="spellStart"/>
            <w:r>
              <w:rPr>
                <w:rFonts w:asciiTheme="minorHAnsi" w:hAnsiTheme="minorHAnsi"/>
                <w:color w:val="343434"/>
                <w:sz w:val="24"/>
                <w:szCs w:val="24"/>
              </w:rPr>
              <w:t>facebook</w:t>
            </w:r>
            <w:proofErr w:type="spellEnd"/>
            <w:r>
              <w:rPr>
                <w:rFonts w:asciiTheme="minorHAnsi" w:hAnsiTheme="minorHAnsi"/>
                <w:color w:val="343434"/>
                <w:sz w:val="24"/>
                <w:szCs w:val="24"/>
              </w:rPr>
              <w:t xml:space="preserve"> page </w:t>
            </w:r>
          </w:p>
          <w:p w:rsidR="00FA0C9A" w:rsidRDefault="00FA0C9A" w:rsidP="00FA0C9A">
            <w:pPr>
              <w:pStyle w:val="ListParagraph"/>
              <w:numPr>
                <w:ilvl w:val="0"/>
                <w:numId w:val="12"/>
              </w:numPr>
              <w:spacing w:after="0"/>
              <w:rPr>
                <w:rFonts w:asciiTheme="minorHAnsi" w:hAnsiTheme="minorHAnsi"/>
                <w:color w:val="343434"/>
                <w:sz w:val="24"/>
                <w:szCs w:val="24"/>
              </w:rPr>
            </w:pPr>
            <w:r>
              <w:rPr>
                <w:rFonts w:asciiTheme="minorHAnsi" w:hAnsiTheme="minorHAnsi"/>
                <w:color w:val="343434"/>
                <w:sz w:val="24"/>
                <w:szCs w:val="24"/>
              </w:rPr>
              <w:t xml:space="preserve">We will continue to post on it </w:t>
            </w:r>
          </w:p>
          <w:p w:rsidR="00FA0C9A" w:rsidRPr="00FA0C9A" w:rsidRDefault="00FA0C9A" w:rsidP="00FA0C9A">
            <w:pPr>
              <w:pStyle w:val="ListParagraph"/>
              <w:numPr>
                <w:ilvl w:val="0"/>
                <w:numId w:val="12"/>
              </w:numPr>
              <w:spacing w:after="0"/>
              <w:rPr>
                <w:rFonts w:asciiTheme="minorHAnsi" w:hAnsiTheme="minorHAnsi"/>
                <w:color w:val="343434"/>
                <w:sz w:val="24"/>
                <w:szCs w:val="24"/>
              </w:rPr>
            </w:pPr>
            <w:r>
              <w:rPr>
                <w:rFonts w:asciiTheme="minorHAnsi" w:hAnsiTheme="minorHAnsi"/>
                <w:color w:val="343434"/>
                <w:sz w:val="24"/>
                <w:szCs w:val="24"/>
              </w:rPr>
              <w:t xml:space="preserve">Instagram made </w:t>
            </w:r>
          </w:p>
          <w:p w:rsidR="00FA0C9A" w:rsidRDefault="00FA0C9A" w:rsidP="00363990">
            <w:pPr>
              <w:rPr>
                <w:rFonts w:asciiTheme="minorHAnsi" w:hAnsiTheme="minorHAnsi"/>
                <w:color w:val="343434"/>
              </w:rPr>
            </w:pPr>
          </w:p>
        </w:tc>
      </w:tr>
      <w:tr w:rsidR="009A3B19" w:rsidTr="009E2612">
        <w:tc>
          <w:tcPr>
            <w:tcW w:w="3681" w:type="dxa"/>
          </w:tcPr>
          <w:p w:rsidR="009A3B19" w:rsidRDefault="00FA0C9A" w:rsidP="00363990">
            <w:pPr>
              <w:rPr>
                <w:rFonts w:asciiTheme="minorHAnsi" w:hAnsiTheme="minorHAnsi"/>
                <w:color w:val="343434"/>
              </w:rPr>
            </w:pPr>
            <w:r>
              <w:rPr>
                <w:rFonts w:asciiTheme="minorHAnsi" w:hAnsiTheme="minorHAnsi"/>
                <w:color w:val="343434"/>
              </w:rPr>
              <w:t>Progress: 26</w:t>
            </w:r>
            <w:r w:rsidR="009A3B19">
              <w:rPr>
                <w:rFonts w:asciiTheme="minorHAnsi" w:hAnsiTheme="minorHAnsi"/>
                <w:color w:val="343434"/>
              </w:rPr>
              <w:t>/1</w:t>
            </w:r>
            <w:r>
              <w:rPr>
                <w:rFonts w:asciiTheme="minorHAnsi" w:hAnsiTheme="minorHAnsi"/>
                <w:color w:val="343434"/>
              </w:rPr>
              <w:t>1</w:t>
            </w:r>
            <w:r w:rsidR="009A3B19">
              <w:rPr>
                <w:rFonts w:asciiTheme="minorHAnsi" w:hAnsiTheme="minorHAnsi"/>
                <w:color w:val="343434"/>
              </w:rPr>
              <w:t>/2/</w:t>
            </w:r>
            <w:r>
              <w:rPr>
                <w:rFonts w:asciiTheme="minorHAnsi" w:hAnsiTheme="minorHAnsi"/>
                <w:color w:val="343434"/>
              </w:rPr>
              <w:t>18</w:t>
            </w:r>
          </w:p>
        </w:tc>
        <w:tc>
          <w:tcPr>
            <w:tcW w:w="6662" w:type="dxa"/>
            <w:vMerge/>
          </w:tcPr>
          <w:p w:rsidR="009A3B19" w:rsidRDefault="009A3B19" w:rsidP="00363990">
            <w:pPr>
              <w:rPr>
                <w:rFonts w:asciiTheme="minorHAnsi" w:hAnsiTheme="minorHAnsi"/>
                <w:color w:val="343434"/>
              </w:rPr>
            </w:pPr>
          </w:p>
        </w:tc>
      </w:tr>
      <w:tr w:rsidR="00FA0C9A" w:rsidTr="00FA0C9A">
        <w:tc>
          <w:tcPr>
            <w:tcW w:w="3681" w:type="dxa"/>
          </w:tcPr>
          <w:p w:rsidR="00FA0C9A" w:rsidRDefault="00FA0C9A" w:rsidP="0094654D">
            <w:pPr>
              <w:rPr>
                <w:rFonts w:asciiTheme="minorHAnsi" w:hAnsiTheme="minorHAnsi"/>
                <w:b/>
                <w:color w:val="343434"/>
              </w:rPr>
            </w:pPr>
            <w:r>
              <w:rPr>
                <w:rFonts w:asciiTheme="minorHAnsi" w:hAnsiTheme="minorHAnsi"/>
                <w:b/>
                <w:color w:val="343434"/>
              </w:rPr>
              <w:t>Zone Goal:</w:t>
            </w:r>
          </w:p>
          <w:p w:rsidR="00FA0C9A" w:rsidRPr="00FA0C9A" w:rsidRDefault="00FA0C9A" w:rsidP="0094654D">
            <w:pPr>
              <w:rPr>
                <w:rFonts w:asciiTheme="minorHAnsi" w:hAnsiTheme="minorHAnsi"/>
                <w:color w:val="343434"/>
              </w:rPr>
            </w:pPr>
            <w:r>
              <w:rPr>
                <w:rFonts w:asciiTheme="minorHAnsi" w:hAnsiTheme="minorHAnsi"/>
                <w:color w:val="343434"/>
              </w:rPr>
              <w:t>Sustainability zone societies’ collaborative event refreshers week</w:t>
            </w:r>
          </w:p>
          <w:p w:rsidR="00FA0C9A" w:rsidRDefault="00FA0C9A" w:rsidP="0094654D">
            <w:pPr>
              <w:rPr>
                <w:rFonts w:asciiTheme="minorHAnsi" w:hAnsiTheme="minorHAnsi"/>
                <w:b/>
                <w:color w:val="343434"/>
              </w:rPr>
            </w:pPr>
          </w:p>
          <w:p w:rsidR="00FA0C9A" w:rsidRPr="00E24A18" w:rsidRDefault="00FA0C9A" w:rsidP="0094654D">
            <w:pPr>
              <w:rPr>
                <w:rFonts w:asciiTheme="minorHAnsi" w:hAnsiTheme="minorHAnsi"/>
                <w:b/>
                <w:color w:val="343434"/>
              </w:rPr>
            </w:pPr>
          </w:p>
        </w:tc>
        <w:tc>
          <w:tcPr>
            <w:tcW w:w="6662" w:type="dxa"/>
          </w:tcPr>
          <w:p w:rsidR="00FA0C9A" w:rsidRPr="00FA0C9A" w:rsidRDefault="00FA0C9A" w:rsidP="0094654D">
            <w:pPr>
              <w:pStyle w:val="ListParagraph"/>
              <w:numPr>
                <w:ilvl w:val="0"/>
                <w:numId w:val="12"/>
              </w:numPr>
              <w:spacing w:after="0"/>
              <w:rPr>
                <w:rFonts w:asciiTheme="minorHAnsi" w:hAnsiTheme="minorHAnsi"/>
                <w:color w:val="343434"/>
                <w:sz w:val="24"/>
                <w:szCs w:val="24"/>
              </w:rPr>
            </w:pPr>
            <w:r>
              <w:rPr>
                <w:rFonts w:asciiTheme="minorHAnsi" w:hAnsiTheme="minorHAnsi"/>
                <w:color w:val="343434"/>
                <w:sz w:val="24"/>
                <w:szCs w:val="24"/>
              </w:rPr>
              <w:t xml:space="preserve">Will meet Isabella at later date to discuss </w:t>
            </w:r>
          </w:p>
          <w:p w:rsidR="00FA0C9A" w:rsidRDefault="00FA0C9A" w:rsidP="0094654D">
            <w:pPr>
              <w:rPr>
                <w:rFonts w:asciiTheme="minorHAnsi" w:hAnsiTheme="minorHAnsi"/>
                <w:color w:val="343434"/>
              </w:rPr>
            </w:pPr>
          </w:p>
        </w:tc>
      </w:tr>
      <w:tr w:rsidR="00256DA2" w:rsidRPr="00FA0C9A" w:rsidTr="00256DA2">
        <w:tc>
          <w:tcPr>
            <w:tcW w:w="3681" w:type="dxa"/>
          </w:tcPr>
          <w:p w:rsidR="00256DA2" w:rsidRDefault="00256DA2" w:rsidP="0094654D">
            <w:pPr>
              <w:rPr>
                <w:rFonts w:asciiTheme="minorHAnsi" w:hAnsiTheme="minorHAnsi"/>
                <w:b/>
                <w:color w:val="343434"/>
              </w:rPr>
            </w:pPr>
            <w:r>
              <w:rPr>
                <w:rFonts w:asciiTheme="minorHAnsi" w:hAnsiTheme="minorHAnsi"/>
                <w:b/>
                <w:color w:val="343434"/>
              </w:rPr>
              <w:t xml:space="preserve">Personal Goal: </w:t>
            </w:r>
          </w:p>
          <w:p w:rsidR="00256DA2" w:rsidRPr="00FA0C9A" w:rsidRDefault="00256DA2" w:rsidP="0094654D">
            <w:pPr>
              <w:rPr>
                <w:rFonts w:asciiTheme="minorHAnsi" w:hAnsiTheme="minorHAnsi"/>
                <w:color w:val="343434"/>
              </w:rPr>
            </w:pPr>
            <w:r>
              <w:rPr>
                <w:rFonts w:asciiTheme="minorHAnsi" w:hAnsiTheme="minorHAnsi"/>
                <w:color w:val="343434"/>
              </w:rPr>
              <w:t>Sustainability survey</w:t>
            </w:r>
          </w:p>
        </w:tc>
        <w:tc>
          <w:tcPr>
            <w:tcW w:w="6662" w:type="dxa"/>
          </w:tcPr>
          <w:p w:rsidR="00256DA2" w:rsidRDefault="00256DA2" w:rsidP="00256DA2">
            <w:pPr>
              <w:pStyle w:val="ListParagraph"/>
              <w:numPr>
                <w:ilvl w:val="0"/>
                <w:numId w:val="13"/>
              </w:numPr>
              <w:spacing w:after="0"/>
              <w:rPr>
                <w:rFonts w:asciiTheme="minorHAnsi" w:hAnsiTheme="minorHAnsi"/>
                <w:color w:val="343434"/>
                <w:sz w:val="24"/>
                <w:szCs w:val="24"/>
              </w:rPr>
            </w:pPr>
            <w:r>
              <w:rPr>
                <w:rFonts w:asciiTheme="minorHAnsi" w:hAnsiTheme="minorHAnsi"/>
                <w:color w:val="343434"/>
                <w:sz w:val="24"/>
                <w:szCs w:val="24"/>
              </w:rPr>
              <w:t xml:space="preserve">Martin Hiley designed survey after we chatted about what I wanted to find out. </w:t>
            </w:r>
          </w:p>
          <w:p w:rsidR="00256DA2" w:rsidRPr="00256DA2" w:rsidRDefault="00256DA2" w:rsidP="00256DA2">
            <w:pPr>
              <w:pStyle w:val="ListParagraph"/>
              <w:numPr>
                <w:ilvl w:val="0"/>
                <w:numId w:val="13"/>
              </w:numPr>
              <w:spacing w:after="0"/>
              <w:rPr>
                <w:rFonts w:asciiTheme="minorHAnsi" w:hAnsiTheme="minorHAnsi"/>
                <w:color w:val="343434"/>
                <w:sz w:val="24"/>
                <w:szCs w:val="24"/>
              </w:rPr>
            </w:pPr>
            <w:r>
              <w:rPr>
                <w:rFonts w:asciiTheme="minorHAnsi" w:hAnsiTheme="minorHAnsi"/>
                <w:color w:val="343434"/>
                <w:sz w:val="24"/>
                <w:szCs w:val="24"/>
              </w:rPr>
              <w:t xml:space="preserve">Please have a look at it here and feedback to me what you think </w:t>
            </w:r>
            <w:hyperlink r:id="rId11" w:tgtFrame="_blank" w:tooltip="Original URL: https://sususurvey.typeform.com/to/dnVVmo&#10;Click or tap if you trust this link." w:history="1">
              <w:r w:rsidRPr="00256DA2">
                <w:rPr>
                  <w:rStyle w:val="Hyperlink"/>
                  <w:rFonts w:cs="Calibri"/>
                </w:rPr>
                <w:t>https://sususurvey.typeform.com/to/dnVVmo</w:t>
              </w:r>
            </w:hyperlink>
          </w:p>
          <w:p w:rsidR="00256DA2" w:rsidRPr="00FA0C9A" w:rsidRDefault="00256DA2" w:rsidP="0094654D">
            <w:pPr>
              <w:pStyle w:val="ListParagraph"/>
              <w:numPr>
                <w:ilvl w:val="0"/>
                <w:numId w:val="13"/>
              </w:numPr>
              <w:spacing w:after="0"/>
              <w:rPr>
                <w:rFonts w:asciiTheme="minorHAnsi" w:hAnsiTheme="minorHAnsi"/>
                <w:color w:val="343434"/>
                <w:sz w:val="24"/>
                <w:szCs w:val="24"/>
              </w:rPr>
            </w:pPr>
            <w:r>
              <w:rPr>
                <w:rFonts w:asciiTheme="minorHAnsi" w:hAnsiTheme="minorHAnsi"/>
                <w:color w:val="343434"/>
                <w:sz w:val="24"/>
                <w:szCs w:val="24"/>
              </w:rPr>
              <w:t xml:space="preserve"> We will launch it after meeting on Tuesday.</w:t>
            </w:r>
          </w:p>
        </w:tc>
      </w:tr>
      <w:tr w:rsidR="00CB08D3" w:rsidTr="00CB08D3">
        <w:tc>
          <w:tcPr>
            <w:tcW w:w="3681" w:type="dxa"/>
          </w:tcPr>
          <w:p w:rsidR="00CB08D3" w:rsidRDefault="00CB08D3" w:rsidP="0094654D">
            <w:pPr>
              <w:rPr>
                <w:rFonts w:asciiTheme="minorHAnsi" w:hAnsiTheme="minorHAnsi"/>
                <w:b/>
                <w:color w:val="343434"/>
              </w:rPr>
            </w:pPr>
            <w:r>
              <w:rPr>
                <w:rFonts w:asciiTheme="minorHAnsi" w:hAnsiTheme="minorHAnsi"/>
                <w:b/>
                <w:color w:val="343434"/>
              </w:rPr>
              <w:t>Zone Goal:</w:t>
            </w:r>
          </w:p>
          <w:p w:rsidR="00CB08D3" w:rsidRPr="00FA0C9A" w:rsidRDefault="00CB08D3" w:rsidP="0094654D">
            <w:pPr>
              <w:rPr>
                <w:rFonts w:asciiTheme="minorHAnsi" w:hAnsiTheme="minorHAnsi"/>
                <w:color w:val="343434"/>
              </w:rPr>
            </w:pPr>
            <w:r>
              <w:rPr>
                <w:rFonts w:asciiTheme="minorHAnsi" w:hAnsiTheme="minorHAnsi"/>
                <w:color w:val="343434"/>
              </w:rPr>
              <w:t>Sustainability documentary screenings</w:t>
            </w:r>
          </w:p>
          <w:p w:rsidR="00CB08D3" w:rsidRDefault="00CB08D3" w:rsidP="0094654D">
            <w:pPr>
              <w:rPr>
                <w:rFonts w:asciiTheme="minorHAnsi" w:hAnsiTheme="minorHAnsi"/>
                <w:b/>
                <w:color w:val="343434"/>
              </w:rPr>
            </w:pPr>
          </w:p>
          <w:p w:rsidR="00CB08D3" w:rsidRPr="00E24A18" w:rsidRDefault="00CB08D3" w:rsidP="0094654D">
            <w:pPr>
              <w:rPr>
                <w:rFonts w:asciiTheme="minorHAnsi" w:hAnsiTheme="minorHAnsi"/>
                <w:b/>
                <w:color w:val="343434"/>
              </w:rPr>
            </w:pPr>
          </w:p>
        </w:tc>
        <w:tc>
          <w:tcPr>
            <w:tcW w:w="6662" w:type="dxa"/>
          </w:tcPr>
          <w:p w:rsidR="00CB08D3" w:rsidRPr="00CB08D3" w:rsidRDefault="00CB08D3" w:rsidP="00CB08D3">
            <w:pPr>
              <w:pStyle w:val="ListParagraph"/>
              <w:numPr>
                <w:ilvl w:val="0"/>
                <w:numId w:val="12"/>
              </w:numPr>
              <w:spacing w:after="0"/>
              <w:rPr>
                <w:rFonts w:asciiTheme="minorHAnsi" w:hAnsiTheme="minorHAnsi"/>
                <w:color w:val="343434"/>
              </w:rPr>
            </w:pPr>
            <w:r>
              <w:rPr>
                <w:rFonts w:asciiTheme="minorHAnsi" w:hAnsiTheme="minorHAnsi"/>
                <w:color w:val="343434"/>
                <w:sz w:val="24"/>
                <w:szCs w:val="24"/>
              </w:rPr>
              <w:t>We made a proposed list</w:t>
            </w:r>
          </w:p>
          <w:p w:rsidR="00CB08D3" w:rsidRDefault="00CB08D3" w:rsidP="00CB08D3">
            <w:pPr>
              <w:pStyle w:val="ListParagraph"/>
              <w:numPr>
                <w:ilvl w:val="0"/>
                <w:numId w:val="12"/>
              </w:numPr>
              <w:spacing w:after="0"/>
              <w:rPr>
                <w:rFonts w:asciiTheme="minorHAnsi" w:hAnsiTheme="minorHAnsi"/>
                <w:color w:val="343434"/>
              </w:rPr>
            </w:pPr>
            <w:r>
              <w:rPr>
                <w:rFonts w:asciiTheme="minorHAnsi" w:hAnsiTheme="minorHAnsi"/>
                <w:color w:val="343434"/>
                <w:sz w:val="24"/>
                <w:szCs w:val="24"/>
              </w:rPr>
              <w:t>Ilona is in the process of organising with Union Films</w:t>
            </w:r>
          </w:p>
        </w:tc>
      </w:tr>
    </w:tbl>
    <w:p w:rsidR="009A3B19" w:rsidRDefault="009A3B19" w:rsidP="000A2E5D">
      <w:pPr>
        <w:rPr>
          <w:rFonts w:asciiTheme="minorHAnsi" w:hAnsiTheme="minorHAnsi"/>
          <w:i/>
          <w:color w:val="343434"/>
        </w:rPr>
      </w:pPr>
    </w:p>
    <w:p w:rsidR="002A50A4" w:rsidRDefault="002A50A4" w:rsidP="002A50A4">
      <w:pPr>
        <w:rPr>
          <w:rFonts w:asciiTheme="minorHAnsi" w:hAnsiTheme="minorHAnsi"/>
          <w:i/>
          <w:color w:val="343434"/>
        </w:rPr>
      </w:pPr>
      <w:r>
        <w:rPr>
          <w:rFonts w:asciiTheme="minorHAnsi" w:hAnsiTheme="minorHAnsi"/>
          <w:i/>
          <w:color w:val="343434"/>
        </w:rPr>
        <w:t>Pictures/links to blog posts relating to the work in this section:</w:t>
      </w:r>
    </w:p>
    <w:p w:rsidR="009A3B19" w:rsidRDefault="009A3B19" w:rsidP="000A2E5D">
      <w:pPr>
        <w:rPr>
          <w:rFonts w:asciiTheme="minorHAnsi" w:hAnsiTheme="minorHAnsi"/>
          <w:i/>
          <w:color w:val="343434"/>
        </w:rPr>
      </w:pPr>
    </w:p>
    <w:tbl>
      <w:tblPr>
        <w:tblStyle w:val="TableGrid"/>
        <w:tblW w:w="0" w:type="auto"/>
        <w:tblLook w:val="04A0" w:firstRow="1" w:lastRow="0" w:firstColumn="1" w:lastColumn="0" w:noHBand="0" w:noVBand="1"/>
      </w:tblPr>
      <w:tblGrid>
        <w:gridCol w:w="10343"/>
      </w:tblGrid>
      <w:tr w:rsidR="00E24A18" w:rsidTr="00E8728B">
        <w:tc>
          <w:tcPr>
            <w:tcW w:w="10343" w:type="dxa"/>
            <w:shd w:val="clear" w:color="auto" w:fill="FADE81"/>
          </w:tcPr>
          <w:p w:rsidR="00E24A18" w:rsidRPr="009A3B19" w:rsidRDefault="009E2612" w:rsidP="00363990">
            <w:pPr>
              <w:rPr>
                <w:rFonts w:asciiTheme="minorHAnsi" w:hAnsiTheme="minorHAnsi"/>
                <w:b/>
                <w:color w:val="343434"/>
              </w:rPr>
            </w:pPr>
            <w:r>
              <w:rPr>
                <w:rFonts w:asciiTheme="minorHAnsi" w:hAnsiTheme="minorHAnsi"/>
                <w:b/>
                <w:color w:val="343434"/>
                <w:sz w:val="28"/>
              </w:rPr>
              <w:t>Future Plans</w:t>
            </w:r>
            <w:r w:rsidR="00841899">
              <w:rPr>
                <w:rFonts w:asciiTheme="minorHAnsi" w:hAnsiTheme="minorHAnsi"/>
                <w:b/>
                <w:color w:val="343434"/>
                <w:sz w:val="28"/>
              </w:rPr>
              <w:t>/AOB</w:t>
            </w:r>
          </w:p>
        </w:tc>
      </w:tr>
      <w:tr w:rsidR="009E2612" w:rsidTr="009674ED">
        <w:tc>
          <w:tcPr>
            <w:tcW w:w="10343" w:type="dxa"/>
          </w:tcPr>
          <w:p w:rsidR="00A73268" w:rsidRPr="00CB08D3" w:rsidRDefault="00A73268" w:rsidP="00CB08D3">
            <w:pPr>
              <w:pStyle w:val="ListParagraph"/>
              <w:numPr>
                <w:ilvl w:val="0"/>
                <w:numId w:val="15"/>
              </w:numPr>
              <w:rPr>
                <w:rFonts w:asciiTheme="minorHAnsi" w:hAnsiTheme="minorHAnsi"/>
                <w:b/>
                <w:color w:val="343434"/>
              </w:rPr>
            </w:pPr>
            <w:r w:rsidRPr="00CB08D3">
              <w:rPr>
                <w:rFonts w:asciiTheme="minorHAnsi" w:hAnsiTheme="minorHAnsi"/>
                <w:b/>
                <w:color w:val="343434"/>
              </w:rPr>
              <w:t xml:space="preserve">Biodiversity event – </w:t>
            </w:r>
            <w:r w:rsidRPr="00CB08D3">
              <w:rPr>
                <w:rFonts w:asciiTheme="minorHAnsi" w:hAnsiTheme="minorHAnsi"/>
                <w:color w:val="343434"/>
              </w:rPr>
              <w:t xml:space="preserve">This is for the spring to promote use of the Valley Gardens and provide an opportunity for student volunteering, as well as some wildlife monitoring. </w:t>
            </w:r>
          </w:p>
          <w:p w:rsidR="009E2612" w:rsidRDefault="009E2612" w:rsidP="00363990">
            <w:pPr>
              <w:rPr>
                <w:rFonts w:asciiTheme="minorHAnsi" w:hAnsiTheme="minorHAnsi"/>
                <w:color w:val="343434"/>
              </w:rPr>
            </w:pPr>
          </w:p>
        </w:tc>
      </w:tr>
      <w:tr w:rsidR="00E24A18" w:rsidTr="00A953CE">
        <w:tc>
          <w:tcPr>
            <w:tcW w:w="10343" w:type="dxa"/>
          </w:tcPr>
          <w:p w:rsidR="00E24A18" w:rsidRDefault="00E24A18" w:rsidP="00363990">
            <w:pPr>
              <w:rPr>
                <w:rFonts w:asciiTheme="minorHAnsi" w:hAnsiTheme="minorHAnsi"/>
                <w:b/>
                <w:color w:val="343434"/>
              </w:rPr>
            </w:pPr>
            <w:r w:rsidRPr="00E24A18">
              <w:rPr>
                <w:rFonts w:asciiTheme="minorHAnsi" w:hAnsiTheme="minorHAnsi"/>
                <w:b/>
                <w:color w:val="343434"/>
              </w:rPr>
              <w:t>Additional Comments:</w:t>
            </w:r>
          </w:p>
          <w:p w:rsidR="00740966" w:rsidRDefault="00740966" w:rsidP="00740966">
            <w:pPr>
              <w:pStyle w:val="NormalWeb"/>
              <w:rPr>
                <w:rFonts w:ascii="Calibri" w:hAnsi="Calibri"/>
                <w:color w:val="000000"/>
              </w:rPr>
            </w:pPr>
            <w:r>
              <w:rPr>
                <w:rFonts w:ascii="Calibri" w:hAnsi="Calibri"/>
                <w:color w:val="343434"/>
              </w:rPr>
              <w:t>I saw that the Air Quality event we've organised is on the minutes. Would be great if some of the zone members could come and could help promote it? There will be free mince pies. </w:t>
            </w:r>
          </w:p>
          <w:p w:rsidR="00740966" w:rsidRDefault="00740966" w:rsidP="00740966">
            <w:pPr>
              <w:pStyle w:val="NormalWeb"/>
            </w:pPr>
            <w:r>
              <w:rPr>
                <w:rFonts w:ascii="Calibri" w:hAnsi="Calibri"/>
                <w:color w:val="000000"/>
              </w:rPr>
              <w:t>In case you </w:t>
            </w:r>
            <w:r>
              <w:rPr>
                <w:rFonts w:ascii="Calibri" w:hAnsi="Calibri"/>
                <w:color w:val="343434"/>
              </w:rPr>
              <w:t>don't</w:t>
            </w:r>
            <w:r>
              <w:rPr>
                <w:rFonts w:ascii="Calibri" w:hAnsi="Calibri"/>
                <w:color w:val="000000"/>
              </w:rPr>
              <w:t> have it this is the current plan for the </w:t>
            </w:r>
            <w:r>
              <w:t>event.</w:t>
            </w:r>
          </w:p>
          <w:p w:rsidR="00740966" w:rsidRDefault="00740966" w:rsidP="00740966">
            <w:pPr>
              <w:pStyle w:val="NormalWeb"/>
              <w:rPr>
                <w:rFonts w:ascii="Calibri" w:hAnsi="Calibri"/>
                <w:color w:val="212121"/>
                <w:sz w:val="22"/>
                <w:szCs w:val="22"/>
              </w:rPr>
            </w:pPr>
            <w:r>
              <w:rPr>
                <w:rFonts w:ascii="Calibri" w:hAnsi="Calibri"/>
                <w:color w:val="000000"/>
                <w:sz w:val="22"/>
                <w:szCs w:val="22"/>
              </w:rPr>
              <w:t>It is called Environmental Lesson from </w:t>
            </w:r>
            <w:r>
              <w:rPr>
                <w:rStyle w:val="highlight"/>
                <w:rFonts w:ascii="Calibri" w:hAnsi="Calibri"/>
                <w:color w:val="000000"/>
                <w:sz w:val="22"/>
                <w:szCs w:val="22"/>
                <w:shd w:val="clear" w:color="auto" w:fill="FFFFFF"/>
              </w:rPr>
              <w:t>Scrooge</w:t>
            </w:r>
            <w:r>
              <w:rPr>
                <w:rFonts w:ascii="Calibri" w:hAnsi="Calibri"/>
                <w:color w:val="000000"/>
                <w:sz w:val="22"/>
                <w:szCs w:val="22"/>
              </w:rPr>
              <w:t>, and covers 4 x speakers: </w:t>
            </w:r>
          </w:p>
          <w:p w:rsidR="00740966" w:rsidRDefault="00740966" w:rsidP="00740966">
            <w:pPr>
              <w:pStyle w:val="NormalWeb"/>
              <w:rPr>
                <w:rFonts w:ascii="Calibri" w:hAnsi="Calibri"/>
                <w:color w:val="212121"/>
                <w:sz w:val="22"/>
                <w:szCs w:val="22"/>
              </w:rPr>
            </w:pPr>
            <w:r>
              <w:rPr>
                <w:rFonts w:ascii="Calibri" w:hAnsi="Calibri"/>
                <w:color w:val="000000"/>
                <w:sz w:val="22"/>
                <w:szCs w:val="22"/>
              </w:rPr>
              <w:t> </w:t>
            </w:r>
          </w:p>
          <w:p w:rsidR="00740966" w:rsidRDefault="00740966" w:rsidP="00740966">
            <w:pPr>
              <w:pStyle w:val="NormalWeb"/>
              <w:ind w:left="720" w:hanging="360"/>
              <w:rPr>
                <w:rFonts w:ascii="Calibri" w:hAnsi="Calibri"/>
                <w:color w:val="212121"/>
                <w:sz w:val="22"/>
                <w:szCs w:val="22"/>
              </w:rPr>
            </w:pPr>
            <w:r>
              <w:rPr>
                <w:rFonts w:ascii="Symbol" w:hAnsi="Symbol"/>
                <w:color w:val="000000"/>
                <w:sz w:val="22"/>
                <w:szCs w:val="22"/>
              </w:rPr>
              <w:t></w:t>
            </w:r>
            <w:r>
              <w:rPr>
                <w:color w:val="000000"/>
                <w:sz w:val="14"/>
                <w:szCs w:val="14"/>
              </w:rPr>
              <w:t>         </w:t>
            </w:r>
            <w:r>
              <w:rPr>
                <w:rFonts w:ascii="Calibri" w:hAnsi="Calibri"/>
                <w:color w:val="000000"/>
                <w:sz w:val="22"/>
                <w:szCs w:val="22"/>
              </w:rPr>
              <w:t>The smog of Christmas past – a 30 min lecture on the Great Smog event of London in December 1952 </w:t>
            </w:r>
          </w:p>
          <w:p w:rsidR="00740966" w:rsidRDefault="00740966" w:rsidP="00740966">
            <w:pPr>
              <w:pStyle w:val="NormalWeb"/>
              <w:ind w:left="720" w:hanging="360"/>
              <w:rPr>
                <w:rFonts w:ascii="Calibri" w:hAnsi="Calibri"/>
                <w:color w:val="212121"/>
                <w:sz w:val="22"/>
                <w:szCs w:val="22"/>
              </w:rPr>
            </w:pPr>
            <w:r>
              <w:rPr>
                <w:rFonts w:ascii="Symbol" w:hAnsi="Symbol"/>
                <w:color w:val="000000"/>
                <w:sz w:val="22"/>
                <w:szCs w:val="22"/>
              </w:rPr>
              <w:t></w:t>
            </w:r>
            <w:r>
              <w:rPr>
                <w:color w:val="000000"/>
                <w:sz w:val="14"/>
                <w:szCs w:val="14"/>
              </w:rPr>
              <w:t>         </w:t>
            </w:r>
            <w:r>
              <w:rPr>
                <w:rFonts w:ascii="Calibri" w:hAnsi="Calibri"/>
                <w:color w:val="000000"/>
                <w:sz w:val="22"/>
                <w:szCs w:val="22"/>
              </w:rPr>
              <w:t>The air quality of present – a 30 min lecture on the current studies into the health effects of poor air quality exposure</w:t>
            </w:r>
          </w:p>
          <w:p w:rsidR="00740966" w:rsidRDefault="00740966" w:rsidP="00740966">
            <w:pPr>
              <w:pStyle w:val="NormalWeb"/>
              <w:ind w:left="720" w:hanging="360"/>
              <w:rPr>
                <w:rFonts w:ascii="Calibri" w:hAnsi="Calibri"/>
                <w:color w:val="212121"/>
                <w:sz w:val="22"/>
                <w:szCs w:val="22"/>
              </w:rPr>
            </w:pPr>
            <w:r>
              <w:rPr>
                <w:rFonts w:ascii="Symbol" w:hAnsi="Symbol"/>
                <w:color w:val="000000"/>
                <w:sz w:val="22"/>
                <w:szCs w:val="22"/>
              </w:rPr>
              <w:t></w:t>
            </w:r>
            <w:r>
              <w:rPr>
                <w:color w:val="000000"/>
                <w:sz w:val="14"/>
                <w:szCs w:val="14"/>
              </w:rPr>
              <w:t>         </w:t>
            </w:r>
            <w:r>
              <w:rPr>
                <w:rFonts w:ascii="Calibri" w:hAnsi="Calibri"/>
                <w:color w:val="000000"/>
                <w:sz w:val="22"/>
                <w:szCs w:val="22"/>
              </w:rPr>
              <w:t>The tech of the future – a 30 min lecture on the technologies being developed to better monitor and record air quality, what is being recorded and how to detect what’s in the air</w:t>
            </w:r>
          </w:p>
          <w:p w:rsidR="00740966" w:rsidRDefault="00740966" w:rsidP="00740966">
            <w:pPr>
              <w:pStyle w:val="NormalWeb"/>
              <w:ind w:left="720" w:hanging="360"/>
              <w:rPr>
                <w:rFonts w:ascii="Calibri" w:hAnsi="Calibri"/>
                <w:color w:val="212121"/>
                <w:sz w:val="22"/>
                <w:szCs w:val="22"/>
              </w:rPr>
            </w:pPr>
            <w:r>
              <w:rPr>
                <w:rFonts w:ascii="Symbol" w:hAnsi="Symbol"/>
                <w:color w:val="000000"/>
                <w:sz w:val="22"/>
                <w:szCs w:val="22"/>
              </w:rPr>
              <w:t></w:t>
            </w:r>
            <w:r>
              <w:rPr>
                <w:color w:val="000000"/>
                <w:sz w:val="14"/>
                <w:szCs w:val="14"/>
              </w:rPr>
              <w:t>         </w:t>
            </w:r>
            <w:r>
              <w:rPr>
                <w:rFonts w:ascii="Calibri" w:hAnsi="Calibri"/>
                <w:color w:val="000000"/>
                <w:sz w:val="22"/>
                <w:szCs w:val="22"/>
              </w:rPr>
              <w:t>20 min break out to get into groups and answer the following question ‘</w:t>
            </w:r>
            <w:r>
              <w:rPr>
                <w:rFonts w:ascii="Calibri" w:hAnsi="Calibri"/>
                <w:b/>
                <w:bCs/>
                <w:i/>
                <w:iCs/>
                <w:color w:val="000000"/>
                <w:sz w:val="22"/>
                <w:szCs w:val="22"/>
              </w:rPr>
              <w:t>what are you going to do to help improve air quality?</w:t>
            </w:r>
            <w:r>
              <w:rPr>
                <w:rFonts w:ascii="Calibri" w:hAnsi="Calibri"/>
                <w:color w:val="000000"/>
                <w:sz w:val="22"/>
                <w:szCs w:val="22"/>
              </w:rPr>
              <w:t>’</w:t>
            </w:r>
          </w:p>
          <w:p w:rsidR="00740966" w:rsidRDefault="00740966" w:rsidP="00740966">
            <w:pPr>
              <w:pStyle w:val="NormalWeb"/>
              <w:ind w:left="720" w:hanging="360"/>
              <w:rPr>
                <w:rFonts w:ascii="Calibri" w:hAnsi="Calibri"/>
                <w:color w:val="212121"/>
                <w:sz w:val="22"/>
                <w:szCs w:val="22"/>
              </w:rPr>
            </w:pPr>
            <w:r>
              <w:rPr>
                <w:rFonts w:ascii="Symbol" w:hAnsi="Symbol"/>
                <w:color w:val="000000"/>
                <w:sz w:val="22"/>
                <w:szCs w:val="22"/>
              </w:rPr>
              <w:t></w:t>
            </w:r>
            <w:r>
              <w:rPr>
                <w:color w:val="000000"/>
                <w:sz w:val="14"/>
                <w:szCs w:val="14"/>
              </w:rPr>
              <w:t>         </w:t>
            </w:r>
            <w:r>
              <w:rPr>
                <w:rFonts w:ascii="Calibri" w:hAnsi="Calibri"/>
                <w:color w:val="000000"/>
                <w:sz w:val="22"/>
                <w:szCs w:val="22"/>
              </w:rPr>
              <w:t xml:space="preserve">What we are doing at </w:t>
            </w:r>
            <w:proofErr w:type="spellStart"/>
            <w:r>
              <w:rPr>
                <w:rFonts w:ascii="Calibri" w:hAnsi="Calibri"/>
                <w:color w:val="000000"/>
                <w:sz w:val="22"/>
                <w:szCs w:val="22"/>
              </w:rPr>
              <w:t>UoS</w:t>
            </w:r>
            <w:proofErr w:type="spellEnd"/>
            <w:r>
              <w:rPr>
                <w:rFonts w:ascii="Calibri" w:hAnsi="Calibri"/>
                <w:color w:val="000000"/>
                <w:sz w:val="22"/>
                <w:szCs w:val="22"/>
              </w:rPr>
              <w:t xml:space="preserve"> to combat air pollution  - a 5-10 min lecture with anti-idle buses, cycle to work campaigns, bus travel and preventing parking permits to all whom live closer than 3 mile radius of the campuses; as well as promoting what our student community is organising through their own initiatives</w:t>
            </w:r>
          </w:p>
          <w:p w:rsidR="00740966" w:rsidRDefault="00740966" w:rsidP="00740966">
            <w:pPr>
              <w:pStyle w:val="NormalWeb"/>
              <w:rPr>
                <w:rFonts w:ascii="Calibri" w:hAnsi="Calibri"/>
                <w:color w:val="000000"/>
              </w:rPr>
            </w:pPr>
            <w:r>
              <w:rPr>
                <w:rFonts w:ascii="Calibri" w:hAnsi="Calibri"/>
                <w:color w:val="343434"/>
              </w:rPr>
              <w:t xml:space="preserve">The </w:t>
            </w:r>
            <w:proofErr w:type="spellStart"/>
            <w:r>
              <w:rPr>
                <w:rFonts w:ascii="Calibri" w:hAnsi="Calibri"/>
                <w:color w:val="343434"/>
              </w:rPr>
              <w:t>eventbrite</w:t>
            </w:r>
            <w:proofErr w:type="spellEnd"/>
            <w:r>
              <w:rPr>
                <w:rFonts w:ascii="Calibri" w:hAnsi="Calibri"/>
                <w:color w:val="343434"/>
              </w:rPr>
              <w:t xml:space="preserve"> event is here: </w:t>
            </w:r>
            <w:hyperlink r:id="rId12" w:history="1">
              <w:r>
                <w:rPr>
                  <w:rStyle w:val="Hyperlink"/>
                  <w:rFonts w:ascii="Calibri" w:hAnsi="Calibri"/>
                </w:rPr>
                <w:t>https://www.eventbrite.co.uk/e/environmental-lessons-from-scrooge-air-quality-past-present-and-future-tickets-52301772008</w:t>
              </w:r>
            </w:hyperlink>
          </w:p>
          <w:p w:rsidR="00E24A18" w:rsidRDefault="00E24A18" w:rsidP="00363990">
            <w:pPr>
              <w:rPr>
                <w:rFonts w:asciiTheme="minorHAnsi" w:hAnsiTheme="minorHAnsi"/>
                <w:b/>
                <w:color w:val="343434"/>
              </w:rPr>
            </w:pPr>
            <w:bookmarkStart w:id="0" w:name="_GoBack"/>
            <w:bookmarkEnd w:id="0"/>
          </w:p>
          <w:p w:rsidR="00E24A18" w:rsidRDefault="00E24A18" w:rsidP="00363990">
            <w:pPr>
              <w:rPr>
                <w:rFonts w:asciiTheme="minorHAnsi" w:hAnsiTheme="minorHAnsi"/>
                <w:color w:val="343434"/>
              </w:rPr>
            </w:pPr>
          </w:p>
        </w:tc>
      </w:tr>
    </w:tbl>
    <w:p w:rsidR="00E24A18" w:rsidRDefault="00E24A18" w:rsidP="00E24A18">
      <w:pPr>
        <w:rPr>
          <w:rFonts w:asciiTheme="minorHAnsi" w:hAnsiTheme="minorHAnsi"/>
          <w:i/>
          <w:color w:val="343434"/>
        </w:rPr>
      </w:pPr>
    </w:p>
    <w:sectPr w:rsidR="00E24A18" w:rsidSect="009D6F68">
      <w:footerReference w:type="default" r:id="rId13"/>
      <w:headerReference w:type="first" r:id="rId14"/>
      <w:pgSz w:w="11906" w:h="16838" w:code="9"/>
      <w:pgMar w:top="567" w:right="709" w:bottom="567" w:left="709"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C7D" w:rsidRDefault="00A40C7D" w:rsidP="00683A01">
      <w:r>
        <w:separator/>
      </w:r>
    </w:p>
  </w:endnote>
  <w:endnote w:type="continuationSeparator" w:id="0">
    <w:p w:rsidR="00A40C7D" w:rsidRDefault="00A40C7D" w:rsidP="0068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TE17A4A40t00">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fia Pro Regular">
    <w:altName w:val="Arial"/>
    <w:panose1 w:val="00000000000000000000"/>
    <w:charset w:val="00"/>
    <w:family w:val="swiss"/>
    <w:notTrueType/>
    <w:pitch w:val="variable"/>
    <w:sig w:usb0="00000001" w:usb1="5000004B" w:usb2="00000000" w:usb3="00000000" w:csb0="00000093" w:csb1="00000000"/>
  </w:font>
  <w:font w:name="Sofia Pro Bold">
    <w:altName w:val="Arial"/>
    <w:panose1 w:val="00000000000000000000"/>
    <w:charset w:val="00"/>
    <w:family w:val="swiss"/>
    <w:notTrueType/>
    <w:pitch w:val="variable"/>
    <w:sig w:usb0="00000001" w:usb1="5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73" w:rsidRPr="00D0596A" w:rsidRDefault="00593173" w:rsidP="00E866BD">
    <w:pPr>
      <w:pStyle w:val="Footer"/>
      <w:pBdr>
        <w:top w:val="single" w:sz="4" w:space="1" w:color="auto"/>
      </w:pBdr>
      <w:jc w:val="right"/>
      <w:rPr>
        <w:rFonts w:asciiTheme="minorHAnsi" w:hAnsiTheme="minorHAnsi" w:cs="Tahoma"/>
        <w:color w:val="404040"/>
        <w:sz w:val="20"/>
        <w:szCs w:val="20"/>
      </w:rPr>
    </w:pPr>
    <w:r w:rsidRPr="00D0596A">
      <w:rPr>
        <w:rFonts w:asciiTheme="minorHAnsi" w:hAnsiTheme="minorHAnsi" w:cs="Tahoma"/>
        <w:color w:val="404040"/>
        <w:sz w:val="20"/>
        <w:szCs w:val="20"/>
      </w:rPr>
      <w:t xml:space="preserve">Page </w:t>
    </w:r>
    <w:r w:rsidRPr="00D0596A">
      <w:rPr>
        <w:rFonts w:asciiTheme="minorHAnsi" w:hAnsiTheme="minorHAnsi" w:cs="Tahoma"/>
        <w:b/>
        <w:bCs/>
        <w:color w:val="404040"/>
        <w:sz w:val="20"/>
        <w:szCs w:val="20"/>
      </w:rPr>
      <w:fldChar w:fldCharType="begin"/>
    </w:r>
    <w:r w:rsidRPr="00D0596A">
      <w:rPr>
        <w:rFonts w:asciiTheme="minorHAnsi" w:hAnsiTheme="minorHAnsi" w:cs="Tahoma"/>
        <w:b/>
        <w:bCs/>
        <w:color w:val="404040"/>
        <w:sz w:val="20"/>
        <w:szCs w:val="20"/>
      </w:rPr>
      <w:instrText xml:space="preserve"> PAGE </w:instrText>
    </w:r>
    <w:r w:rsidRPr="00D0596A">
      <w:rPr>
        <w:rFonts w:asciiTheme="minorHAnsi" w:hAnsiTheme="minorHAnsi" w:cs="Tahoma"/>
        <w:b/>
        <w:bCs/>
        <w:color w:val="404040"/>
        <w:sz w:val="20"/>
        <w:szCs w:val="20"/>
      </w:rPr>
      <w:fldChar w:fldCharType="separate"/>
    </w:r>
    <w:r w:rsidR="00033F7D">
      <w:rPr>
        <w:rFonts w:asciiTheme="minorHAnsi" w:hAnsiTheme="minorHAnsi" w:cs="Tahoma"/>
        <w:b/>
        <w:bCs/>
        <w:noProof/>
        <w:color w:val="404040"/>
        <w:sz w:val="20"/>
        <w:szCs w:val="20"/>
      </w:rPr>
      <w:t>2</w:t>
    </w:r>
    <w:r w:rsidRPr="00D0596A">
      <w:rPr>
        <w:rFonts w:asciiTheme="minorHAnsi" w:hAnsiTheme="minorHAnsi" w:cs="Tahoma"/>
        <w:b/>
        <w:bCs/>
        <w:color w:val="404040"/>
        <w:sz w:val="20"/>
        <w:szCs w:val="20"/>
      </w:rPr>
      <w:fldChar w:fldCharType="end"/>
    </w:r>
    <w:r w:rsidRPr="00D0596A">
      <w:rPr>
        <w:rFonts w:asciiTheme="minorHAnsi" w:hAnsiTheme="minorHAnsi" w:cs="Tahoma"/>
        <w:color w:val="404040"/>
        <w:sz w:val="20"/>
        <w:szCs w:val="20"/>
      </w:rPr>
      <w:t xml:space="preserve"> of </w:t>
    </w:r>
    <w:r w:rsidRPr="00D0596A">
      <w:rPr>
        <w:rFonts w:asciiTheme="minorHAnsi" w:hAnsiTheme="minorHAnsi" w:cs="Tahoma"/>
        <w:b/>
        <w:bCs/>
        <w:color w:val="404040"/>
        <w:sz w:val="20"/>
        <w:szCs w:val="20"/>
      </w:rPr>
      <w:fldChar w:fldCharType="begin"/>
    </w:r>
    <w:r w:rsidRPr="00D0596A">
      <w:rPr>
        <w:rFonts w:asciiTheme="minorHAnsi" w:hAnsiTheme="minorHAnsi" w:cs="Tahoma"/>
        <w:b/>
        <w:bCs/>
        <w:color w:val="404040"/>
        <w:sz w:val="20"/>
        <w:szCs w:val="20"/>
      </w:rPr>
      <w:instrText xml:space="preserve"> NUMPAGES  </w:instrText>
    </w:r>
    <w:r w:rsidRPr="00D0596A">
      <w:rPr>
        <w:rFonts w:asciiTheme="minorHAnsi" w:hAnsiTheme="minorHAnsi" w:cs="Tahoma"/>
        <w:b/>
        <w:bCs/>
        <w:color w:val="404040"/>
        <w:sz w:val="20"/>
        <w:szCs w:val="20"/>
      </w:rPr>
      <w:fldChar w:fldCharType="separate"/>
    </w:r>
    <w:r w:rsidR="00033F7D">
      <w:rPr>
        <w:rFonts w:asciiTheme="minorHAnsi" w:hAnsiTheme="minorHAnsi" w:cs="Tahoma"/>
        <w:b/>
        <w:bCs/>
        <w:noProof/>
        <w:color w:val="404040"/>
        <w:sz w:val="20"/>
        <w:szCs w:val="20"/>
      </w:rPr>
      <w:t>2</w:t>
    </w:r>
    <w:r w:rsidRPr="00D0596A">
      <w:rPr>
        <w:rFonts w:asciiTheme="minorHAnsi" w:hAnsiTheme="minorHAnsi" w:cs="Tahoma"/>
        <w:b/>
        <w:bCs/>
        <w:color w:val="404040"/>
        <w:sz w:val="20"/>
        <w:szCs w:val="20"/>
      </w:rPr>
      <w:fldChar w:fldCharType="end"/>
    </w:r>
  </w:p>
  <w:p w:rsidR="00593173" w:rsidRDefault="00593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C7D" w:rsidRDefault="00A40C7D" w:rsidP="00683A01">
      <w:r>
        <w:separator/>
      </w:r>
    </w:p>
  </w:footnote>
  <w:footnote w:type="continuationSeparator" w:id="0">
    <w:p w:rsidR="00A40C7D" w:rsidRDefault="00A40C7D" w:rsidP="00683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B4" w:rsidRDefault="00F7754D" w:rsidP="00F7754D">
    <w:pPr>
      <w:pStyle w:val="Header"/>
      <w:rPr>
        <w:rFonts w:ascii="Sofia Pro Regular" w:hAnsi="Sofia Pro Regular"/>
        <w:b/>
      </w:rPr>
    </w:pPr>
    <w:r>
      <w:rPr>
        <w:rFonts w:ascii="Sofia Pro Regular" w:hAnsi="Sofia Pro Regular"/>
        <w:b/>
        <w:noProof/>
        <w:lang w:eastAsia="en-GB"/>
      </w:rPr>
      <mc:AlternateContent>
        <mc:Choice Requires="wps">
          <w:drawing>
            <wp:anchor distT="0" distB="0" distL="114300" distR="114300" simplePos="0" relativeHeight="251663359" behindDoc="1" locked="0" layoutInCell="1" allowOverlap="1">
              <wp:simplePos x="0" y="0"/>
              <wp:positionH relativeFrom="column">
                <wp:posOffset>-194409</wp:posOffset>
              </wp:positionH>
              <wp:positionV relativeFrom="paragraph">
                <wp:posOffset>-788134</wp:posOffset>
              </wp:positionV>
              <wp:extent cx="1923802" cy="1875271"/>
              <wp:effectExtent l="0" t="0" r="635" b="0"/>
              <wp:wrapNone/>
              <wp:docPr id="2" name="Oval 2"/>
              <wp:cNvGraphicFramePr/>
              <a:graphic xmlns:a="http://schemas.openxmlformats.org/drawingml/2006/main">
                <a:graphicData uri="http://schemas.microsoft.com/office/word/2010/wordprocessingShape">
                  <wps:wsp>
                    <wps:cNvSpPr/>
                    <wps:spPr>
                      <a:xfrm>
                        <a:off x="0" y="0"/>
                        <a:ext cx="1923802" cy="1875271"/>
                      </a:xfrm>
                      <a:prstGeom prst="ellipse">
                        <a:avLst/>
                      </a:prstGeom>
                      <a:solidFill>
                        <a:srgbClr val="FADE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C409921" id="Oval 2" o:spid="_x0000_s1026" style="position:absolute;margin-left:-15.3pt;margin-top:-62.05pt;width:151.5pt;height:147.65pt;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" fillcolor="#fade81" stroked="f" strokeweight="2pt"/>
          </w:pict>
        </mc:Fallback>
      </mc:AlternateContent>
    </w:r>
  </w:p>
  <w:p w:rsidR="00A848F5" w:rsidRPr="00EA6B6F" w:rsidRDefault="002F5AAE" w:rsidP="00F7754D">
    <w:pPr>
      <w:pStyle w:val="Header"/>
      <w:rPr>
        <w:rFonts w:ascii="Sofia Pro Regular" w:hAnsi="Sofia Pro Regular"/>
        <w:b/>
      </w:rPr>
    </w:pPr>
    <w:r>
      <w:rPr>
        <w:rFonts w:ascii="Sofia Pro Regular" w:hAnsi="Sofia Pro Regular"/>
        <w:b/>
      </w:rPr>
      <w:t>Date</w:t>
    </w:r>
    <w:r w:rsidR="002116FC">
      <w:rPr>
        <w:rFonts w:ascii="Sofia Pro Regular" w:hAnsi="Sofia Pro Regular"/>
        <w:b/>
      </w:rPr>
      <w:t>:</w:t>
    </w:r>
    <w:r w:rsidR="00CE047D">
      <w:rPr>
        <w:rFonts w:ascii="Sofia Pro Regular" w:hAnsi="Sofia Pro Regular"/>
        <w:b/>
      </w:rPr>
      <w:t xml:space="preserve"> 21.11.18</w:t>
    </w:r>
  </w:p>
  <w:p w:rsidR="009D6F68" w:rsidRDefault="00D17681" w:rsidP="00F7754D">
    <w:pPr>
      <w:pStyle w:val="Header"/>
      <w:rPr>
        <w:rFonts w:ascii="Sofia Pro Regular" w:hAnsi="Sofia Pro Regular"/>
      </w:rPr>
    </w:pPr>
    <w:r w:rsidRPr="00EA6B6F">
      <w:rPr>
        <w:rFonts w:ascii="Sofia Pro Regular" w:hAnsi="Sofia Pro Regular"/>
        <w:b/>
        <w:noProof/>
        <w:sz w:val="28"/>
        <w:lang w:eastAsia="en-GB"/>
      </w:rPr>
      <mc:AlternateContent>
        <mc:Choice Requires="wps">
          <w:drawing>
            <wp:anchor distT="0" distB="0" distL="114300" distR="114300" simplePos="0" relativeHeight="251664384" behindDoc="0" locked="0" layoutInCell="1" allowOverlap="1" wp14:anchorId="36EA8FD8" wp14:editId="5F9D16B3">
              <wp:simplePos x="0" y="0"/>
              <wp:positionH relativeFrom="column">
                <wp:posOffset>3548579</wp:posOffset>
              </wp:positionH>
              <wp:positionV relativeFrom="paragraph">
                <wp:posOffset>14681</wp:posOffset>
              </wp:positionV>
              <wp:extent cx="3132455" cy="303179"/>
              <wp:effectExtent l="0" t="0" r="1079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303179"/>
                      </a:xfrm>
                      <a:prstGeom prst="rect">
                        <a:avLst/>
                      </a:prstGeom>
                      <a:noFill/>
                      <a:ln w="9525">
                        <a:noFill/>
                        <a:miter lim="800000"/>
                        <a:headEnd/>
                        <a:tailEnd/>
                      </a:ln>
                    </wps:spPr>
                    <wps:txbx>
                      <w:txbxContent>
                        <w:p w:rsidR="009D6F68" w:rsidRPr="00EA6B6F" w:rsidRDefault="00033F7D" w:rsidP="009E2612">
                          <w:pPr>
                            <w:pStyle w:val="Header"/>
                            <w:jc w:val="right"/>
                            <w:rPr>
                              <w:rFonts w:ascii="Sofia Pro Bold" w:hAnsi="Sofia Pro Bold"/>
                              <w:b/>
                              <w:sz w:val="28"/>
                            </w:rPr>
                          </w:pPr>
                          <w:r>
                            <w:rPr>
                              <w:rFonts w:ascii="Sofia Pro Bold" w:hAnsi="Sofia Pro Bold"/>
                              <w:b/>
                              <w:sz w:val="28"/>
                            </w:rPr>
                            <w:t>Sustainability</w:t>
                          </w:r>
                          <w:r w:rsidR="009E2612">
                            <w:rPr>
                              <w:rFonts w:ascii="Sofia Pro Bold" w:hAnsi="Sofia Pro Bold"/>
                              <w:b/>
                              <w:sz w:val="28"/>
                            </w:rPr>
                            <w:t xml:space="preserve"> Zone Meeting</w:t>
                          </w:r>
                        </w:p>
                        <w:p w:rsidR="009D6F68" w:rsidRPr="008D5D99" w:rsidRDefault="009D6F68" w:rsidP="009D6F68">
                          <w:pPr>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79.4pt;margin-top:1.15pt;width:246.65pt;height:2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" filled="f" stroked="f">
              <v:textbox inset="0,0,0,0">
                <w:txbxContent>
                  <w:p w:rsidR="009D6F68" w:rsidRPr="00EA6B6F" w:rsidRDefault="00033F7D" w:rsidP="009E2612">
                    <w:pPr>
                      <w:pStyle w:val="Header"/>
                      <w:jc w:val="right"/>
                      <w:rPr>
                        <w:rFonts w:ascii="Sofia Pro Bold" w:hAnsi="Sofia Pro Bold"/>
                        <w:b/>
                        <w:sz w:val="28"/>
                      </w:rPr>
                    </w:pPr>
                    <w:r>
                      <w:rPr>
                        <w:rFonts w:ascii="Sofia Pro Bold" w:hAnsi="Sofia Pro Bold"/>
                        <w:b/>
                        <w:sz w:val="28"/>
                      </w:rPr>
                      <w:t>Sustainability</w:t>
                    </w:r>
                    <w:r w:rsidR="009E2612">
                      <w:rPr>
                        <w:rFonts w:ascii="Sofia Pro Bold" w:hAnsi="Sofia Pro Bold"/>
                        <w:b/>
                        <w:sz w:val="28"/>
                      </w:rPr>
                      <w:t xml:space="preserve"> Zone Meeting</w:t>
                    </w:r>
                  </w:p>
                  <w:p w:rsidR="009D6F68" w:rsidRPr="008D5D99" w:rsidRDefault="009D6F68" w:rsidP="009D6F68">
                    <w:pPr>
                      <w:jc w:val="right"/>
                    </w:pPr>
                  </w:p>
                </w:txbxContent>
              </v:textbox>
            </v:shape>
          </w:pict>
        </mc:Fallback>
      </mc:AlternateContent>
    </w:r>
    <w:r w:rsidR="009D6F68" w:rsidRPr="00EA6B6F">
      <w:rPr>
        <w:rFonts w:ascii="Sofia Pro Regular" w:hAnsi="Sofia Pro Regular"/>
        <w:b/>
      </w:rPr>
      <w:t>Item:</w:t>
    </w:r>
    <w:r w:rsidR="007F312E" w:rsidRPr="00EA6B6F">
      <w:rPr>
        <w:rFonts w:ascii="Sofia Pro Regular" w:hAnsi="Sofia Pro Regular"/>
      </w:rPr>
      <w:t xml:space="preserve"> </w:t>
    </w:r>
    <w:r w:rsidR="009E2612">
      <w:rPr>
        <w:rFonts w:ascii="Sofia Pro Regular" w:hAnsi="Sofia Pro Regular"/>
      </w:rPr>
      <w:t>Officer</w:t>
    </w:r>
    <w:r w:rsidR="007F312E" w:rsidRPr="00EA6B6F">
      <w:rPr>
        <w:rFonts w:ascii="Sofia Pro Regular" w:hAnsi="Sofia Pro Regular"/>
      </w:rPr>
      <w:t xml:space="preserve"> R</w:t>
    </w:r>
    <w:r w:rsidR="009D6F68" w:rsidRPr="00EA6B6F">
      <w:rPr>
        <w:rFonts w:ascii="Sofia Pro Regular" w:hAnsi="Sofia Pro Regular"/>
      </w:rPr>
      <w:t>eport</w:t>
    </w:r>
  </w:p>
  <w:p w:rsidR="00D17681" w:rsidRDefault="00D17681" w:rsidP="00F7754D">
    <w:pPr>
      <w:pStyle w:val="Header"/>
      <w:rPr>
        <w:rFonts w:ascii="Sofia Pro Regular" w:hAnsi="Sofia Pro Regular"/>
      </w:rPr>
    </w:pPr>
  </w:p>
  <w:p w:rsidR="006F5CB4" w:rsidRPr="00EA6B6F" w:rsidRDefault="00F7754D" w:rsidP="00F7754D">
    <w:pPr>
      <w:pStyle w:val="Header"/>
      <w:rPr>
        <w:rFonts w:ascii="Sofia Pro Regular" w:hAnsi="Sofia Pro Regular"/>
      </w:rPr>
    </w:pPr>
    <w:r>
      <w:rPr>
        <w:rFonts w:ascii="Sofia Pro Regular" w:hAnsi="Sofia Pro Regular"/>
        <w:noProof/>
        <w:lang w:eastAsia="en-GB"/>
      </w:rPr>
      <mc:AlternateContent>
        <mc:Choice Requires="wps">
          <w:drawing>
            <wp:anchor distT="0" distB="0" distL="114300" distR="114300" simplePos="0" relativeHeight="251665408" behindDoc="0" locked="0" layoutInCell="1" allowOverlap="1">
              <wp:simplePos x="0" y="0"/>
              <wp:positionH relativeFrom="column">
                <wp:posOffset>24798</wp:posOffset>
              </wp:positionH>
              <wp:positionV relativeFrom="paragraph">
                <wp:posOffset>83927</wp:posOffset>
              </wp:positionV>
              <wp:extent cx="6656862"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6656862" cy="0"/>
                      </a:xfrm>
                      <a:prstGeom prst="line">
                        <a:avLst/>
                      </a:prstGeom>
                      <a:ln w="19050">
                        <a:solidFill>
                          <a:srgbClr val="BA972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003F24"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6.6pt" to="526.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" strokecolor="#ba9726" strokeweight="1.5pt"/>
          </w:pict>
        </mc:Fallback>
      </mc:AlternateContent>
    </w:r>
  </w:p>
  <w:p w:rsidR="009D6F68" w:rsidRDefault="009D6F68" w:rsidP="009D6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0E39"/>
    <w:multiLevelType w:val="hybridMultilevel"/>
    <w:tmpl w:val="9CC0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85334"/>
    <w:multiLevelType w:val="hybridMultilevel"/>
    <w:tmpl w:val="641A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1452F9"/>
    <w:multiLevelType w:val="hybridMultilevel"/>
    <w:tmpl w:val="BCAA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0212E"/>
    <w:multiLevelType w:val="hybridMultilevel"/>
    <w:tmpl w:val="2106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1F6CFF"/>
    <w:multiLevelType w:val="hybridMultilevel"/>
    <w:tmpl w:val="92E2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A2A32"/>
    <w:multiLevelType w:val="hybridMultilevel"/>
    <w:tmpl w:val="7A3027D6"/>
    <w:lvl w:ilvl="0" w:tplc="A98AA1E0">
      <w:start w:val="1"/>
      <w:numFmt w:val="bullet"/>
      <w:lvlText w:val=""/>
      <w:lvlJc w:val="righ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616061"/>
    <w:multiLevelType w:val="hybridMultilevel"/>
    <w:tmpl w:val="F30C9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0B3971"/>
    <w:multiLevelType w:val="hybridMultilevel"/>
    <w:tmpl w:val="CC10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EC5BE9"/>
    <w:multiLevelType w:val="hybridMultilevel"/>
    <w:tmpl w:val="4E70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6D13B4"/>
    <w:multiLevelType w:val="hybridMultilevel"/>
    <w:tmpl w:val="4B24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71693C"/>
    <w:multiLevelType w:val="hybridMultilevel"/>
    <w:tmpl w:val="CD9C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02063D"/>
    <w:multiLevelType w:val="hybridMultilevel"/>
    <w:tmpl w:val="F1B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A25BC1"/>
    <w:multiLevelType w:val="multilevel"/>
    <w:tmpl w:val="7C74E37E"/>
    <w:lvl w:ilvl="0">
      <w:start w:val="1"/>
      <w:numFmt w:val="none"/>
      <w:pStyle w:val="Heading1"/>
      <w:lvlText w:val="%1"/>
      <w:lvlJc w:val="left"/>
      <w:pPr>
        <w:ind w:left="360" w:hanging="360"/>
      </w:pPr>
      <w:rPr>
        <w:rFonts w:hint="default"/>
      </w:rPr>
    </w:lvl>
    <w:lvl w:ilvl="1">
      <w:start w:val="1"/>
      <w:numFmt w:val="decimal"/>
      <w:pStyle w:val="Heading3"/>
      <w:lvlText w:val="%2%1."/>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lowerLetter"/>
      <w:pStyle w:val="Heading6"/>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B163BB2"/>
    <w:multiLevelType w:val="hybridMultilevel"/>
    <w:tmpl w:val="BE78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581A7A"/>
    <w:multiLevelType w:val="hybridMultilevel"/>
    <w:tmpl w:val="BD04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0"/>
  </w:num>
  <w:num w:numId="5">
    <w:abstractNumId w:val="6"/>
  </w:num>
  <w:num w:numId="6">
    <w:abstractNumId w:val="5"/>
  </w:num>
  <w:num w:numId="7">
    <w:abstractNumId w:val="14"/>
  </w:num>
  <w:num w:numId="8">
    <w:abstractNumId w:val="8"/>
  </w:num>
  <w:num w:numId="9">
    <w:abstractNumId w:val="9"/>
  </w:num>
  <w:num w:numId="10">
    <w:abstractNumId w:val="3"/>
  </w:num>
  <w:num w:numId="11">
    <w:abstractNumId w:val="1"/>
  </w:num>
  <w:num w:numId="12">
    <w:abstractNumId w:val="2"/>
  </w:num>
  <w:num w:numId="13">
    <w:abstractNumId w:val="11"/>
  </w:num>
  <w:num w:numId="14">
    <w:abstractNumId w:val="4"/>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01"/>
    <w:rsid w:val="00000429"/>
    <w:rsid w:val="0000066B"/>
    <w:rsid w:val="00004EE5"/>
    <w:rsid w:val="000268E2"/>
    <w:rsid w:val="000272FA"/>
    <w:rsid w:val="00033F7D"/>
    <w:rsid w:val="0003411F"/>
    <w:rsid w:val="00041D24"/>
    <w:rsid w:val="00042902"/>
    <w:rsid w:val="0004319B"/>
    <w:rsid w:val="00043F31"/>
    <w:rsid w:val="00044545"/>
    <w:rsid w:val="000457F2"/>
    <w:rsid w:val="000541F5"/>
    <w:rsid w:val="00055024"/>
    <w:rsid w:val="0005729E"/>
    <w:rsid w:val="00061540"/>
    <w:rsid w:val="000623B7"/>
    <w:rsid w:val="00063733"/>
    <w:rsid w:val="00063E35"/>
    <w:rsid w:val="00077F55"/>
    <w:rsid w:val="00087786"/>
    <w:rsid w:val="00087F95"/>
    <w:rsid w:val="00090DB0"/>
    <w:rsid w:val="00090E3A"/>
    <w:rsid w:val="000A2E5D"/>
    <w:rsid w:val="000A3126"/>
    <w:rsid w:val="000C543A"/>
    <w:rsid w:val="000E5BE0"/>
    <w:rsid w:val="000E60E1"/>
    <w:rsid w:val="000F23FC"/>
    <w:rsid w:val="000F7C5C"/>
    <w:rsid w:val="00101532"/>
    <w:rsid w:val="0010270D"/>
    <w:rsid w:val="00102DD7"/>
    <w:rsid w:val="001135D1"/>
    <w:rsid w:val="00131C48"/>
    <w:rsid w:val="00133678"/>
    <w:rsid w:val="00135144"/>
    <w:rsid w:val="0013763D"/>
    <w:rsid w:val="001417AD"/>
    <w:rsid w:val="00150F68"/>
    <w:rsid w:val="00152474"/>
    <w:rsid w:val="0015576B"/>
    <w:rsid w:val="001563E0"/>
    <w:rsid w:val="00163845"/>
    <w:rsid w:val="001667B1"/>
    <w:rsid w:val="00175703"/>
    <w:rsid w:val="001775A1"/>
    <w:rsid w:val="00183DD3"/>
    <w:rsid w:val="001A12E1"/>
    <w:rsid w:val="001A7F67"/>
    <w:rsid w:val="001C250D"/>
    <w:rsid w:val="001C5E8B"/>
    <w:rsid w:val="001D15D5"/>
    <w:rsid w:val="001D708C"/>
    <w:rsid w:val="001E2FE9"/>
    <w:rsid w:val="001E5949"/>
    <w:rsid w:val="001F21E6"/>
    <w:rsid w:val="001F7711"/>
    <w:rsid w:val="001F79B7"/>
    <w:rsid w:val="002049E6"/>
    <w:rsid w:val="002116FC"/>
    <w:rsid w:val="002122C3"/>
    <w:rsid w:val="002147FD"/>
    <w:rsid w:val="00214B68"/>
    <w:rsid w:val="00221541"/>
    <w:rsid w:val="002234C1"/>
    <w:rsid w:val="002242F2"/>
    <w:rsid w:val="00225CC2"/>
    <w:rsid w:val="002260B1"/>
    <w:rsid w:val="002327A9"/>
    <w:rsid w:val="00240A60"/>
    <w:rsid w:val="00246E65"/>
    <w:rsid w:val="00251BE1"/>
    <w:rsid w:val="0025204E"/>
    <w:rsid w:val="00252D60"/>
    <w:rsid w:val="00252FAF"/>
    <w:rsid w:val="0025434E"/>
    <w:rsid w:val="00256DA2"/>
    <w:rsid w:val="00263743"/>
    <w:rsid w:val="00264E3A"/>
    <w:rsid w:val="00273EBD"/>
    <w:rsid w:val="00280B7D"/>
    <w:rsid w:val="0028107F"/>
    <w:rsid w:val="002835EA"/>
    <w:rsid w:val="00283ED6"/>
    <w:rsid w:val="00285D57"/>
    <w:rsid w:val="002914E4"/>
    <w:rsid w:val="00292D1C"/>
    <w:rsid w:val="002A4569"/>
    <w:rsid w:val="002A50A4"/>
    <w:rsid w:val="002B3492"/>
    <w:rsid w:val="002B62F6"/>
    <w:rsid w:val="002B74E5"/>
    <w:rsid w:val="002B7F74"/>
    <w:rsid w:val="002C5D02"/>
    <w:rsid w:val="002D2976"/>
    <w:rsid w:val="002D4F37"/>
    <w:rsid w:val="002E22E1"/>
    <w:rsid w:val="002E2336"/>
    <w:rsid w:val="002E2910"/>
    <w:rsid w:val="002F5AAE"/>
    <w:rsid w:val="002F60C1"/>
    <w:rsid w:val="00300A89"/>
    <w:rsid w:val="00301255"/>
    <w:rsid w:val="00301A19"/>
    <w:rsid w:val="00301F15"/>
    <w:rsid w:val="003058BE"/>
    <w:rsid w:val="00305FD1"/>
    <w:rsid w:val="0031057B"/>
    <w:rsid w:val="00312B65"/>
    <w:rsid w:val="00313FBD"/>
    <w:rsid w:val="00317247"/>
    <w:rsid w:val="00323328"/>
    <w:rsid w:val="003318DB"/>
    <w:rsid w:val="0034013B"/>
    <w:rsid w:val="0034122A"/>
    <w:rsid w:val="003560E4"/>
    <w:rsid w:val="00357BDD"/>
    <w:rsid w:val="00370AD1"/>
    <w:rsid w:val="0037184A"/>
    <w:rsid w:val="00373CD8"/>
    <w:rsid w:val="0038762C"/>
    <w:rsid w:val="003A07DD"/>
    <w:rsid w:val="003A3683"/>
    <w:rsid w:val="003B1465"/>
    <w:rsid w:val="003C24FD"/>
    <w:rsid w:val="003C71AB"/>
    <w:rsid w:val="003D3815"/>
    <w:rsid w:val="003D7AA7"/>
    <w:rsid w:val="003E2AD9"/>
    <w:rsid w:val="003E34F5"/>
    <w:rsid w:val="003E4A8F"/>
    <w:rsid w:val="003E7579"/>
    <w:rsid w:val="003E79E0"/>
    <w:rsid w:val="004007B3"/>
    <w:rsid w:val="004012B8"/>
    <w:rsid w:val="00403DAF"/>
    <w:rsid w:val="00404272"/>
    <w:rsid w:val="00406867"/>
    <w:rsid w:val="00407554"/>
    <w:rsid w:val="00411314"/>
    <w:rsid w:val="00426FCB"/>
    <w:rsid w:val="00427482"/>
    <w:rsid w:val="004302C2"/>
    <w:rsid w:val="00445D4B"/>
    <w:rsid w:val="00446FFD"/>
    <w:rsid w:val="00455E1B"/>
    <w:rsid w:val="0045638F"/>
    <w:rsid w:val="0046449F"/>
    <w:rsid w:val="00492816"/>
    <w:rsid w:val="00495F82"/>
    <w:rsid w:val="004A4CF4"/>
    <w:rsid w:val="004A6C57"/>
    <w:rsid w:val="004B1AD9"/>
    <w:rsid w:val="004B1EF1"/>
    <w:rsid w:val="004B35C8"/>
    <w:rsid w:val="004B45D6"/>
    <w:rsid w:val="004D3000"/>
    <w:rsid w:val="004D6318"/>
    <w:rsid w:val="004E11D8"/>
    <w:rsid w:val="004E19CE"/>
    <w:rsid w:val="004E5087"/>
    <w:rsid w:val="004E71FA"/>
    <w:rsid w:val="004E7B1A"/>
    <w:rsid w:val="004F1555"/>
    <w:rsid w:val="00504F7D"/>
    <w:rsid w:val="00505C91"/>
    <w:rsid w:val="005201D1"/>
    <w:rsid w:val="00540B24"/>
    <w:rsid w:val="00565EC7"/>
    <w:rsid w:val="00574CDD"/>
    <w:rsid w:val="00582081"/>
    <w:rsid w:val="00591431"/>
    <w:rsid w:val="00593173"/>
    <w:rsid w:val="005972E2"/>
    <w:rsid w:val="005A36FE"/>
    <w:rsid w:val="005B0F80"/>
    <w:rsid w:val="005B1A5F"/>
    <w:rsid w:val="005B5150"/>
    <w:rsid w:val="005B5F8D"/>
    <w:rsid w:val="005B6165"/>
    <w:rsid w:val="005C4F46"/>
    <w:rsid w:val="005D0CC7"/>
    <w:rsid w:val="005D30B4"/>
    <w:rsid w:val="005D37F7"/>
    <w:rsid w:val="005D6352"/>
    <w:rsid w:val="00603358"/>
    <w:rsid w:val="00605B7E"/>
    <w:rsid w:val="00610E5D"/>
    <w:rsid w:val="00613C1D"/>
    <w:rsid w:val="00622D80"/>
    <w:rsid w:val="00622D92"/>
    <w:rsid w:val="006232A1"/>
    <w:rsid w:val="00623415"/>
    <w:rsid w:val="00626964"/>
    <w:rsid w:val="006313FB"/>
    <w:rsid w:val="00635455"/>
    <w:rsid w:val="00652CD0"/>
    <w:rsid w:val="00660725"/>
    <w:rsid w:val="00675A88"/>
    <w:rsid w:val="00675F6D"/>
    <w:rsid w:val="00680D20"/>
    <w:rsid w:val="00682BAA"/>
    <w:rsid w:val="00683A01"/>
    <w:rsid w:val="00695585"/>
    <w:rsid w:val="006A0024"/>
    <w:rsid w:val="006B2B8B"/>
    <w:rsid w:val="006B4582"/>
    <w:rsid w:val="006C0690"/>
    <w:rsid w:val="006C0E15"/>
    <w:rsid w:val="006C23B1"/>
    <w:rsid w:val="006C5CE5"/>
    <w:rsid w:val="006C6796"/>
    <w:rsid w:val="006D384F"/>
    <w:rsid w:val="006E0618"/>
    <w:rsid w:val="006E3B5B"/>
    <w:rsid w:val="006F116A"/>
    <w:rsid w:val="006F1F96"/>
    <w:rsid w:val="006F2E08"/>
    <w:rsid w:val="006F5CB4"/>
    <w:rsid w:val="006F74AF"/>
    <w:rsid w:val="0070116E"/>
    <w:rsid w:val="00724B73"/>
    <w:rsid w:val="00727D21"/>
    <w:rsid w:val="00736224"/>
    <w:rsid w:val="00740966"/>
    <w:rsid w:val="0074505E"/>
    <w:rsid w:val="007460AA"/>
    <w:rsid w:val="00754E32"/>
    <w:rsid w:val="007561DB"/>
    <w:rsid w:val="00756783"/>
    <w:rsid w:val="007623C6"/>
    <w:rsid w:val="0076396F"/>
    <w:rsid w:val="00773BD9"/>
    <w:rsid w:val="007C2D19"/>
    <w:rsid w:val="007C57A3"/>
    <w:rsid w:val="007F1A3B"/>
    <w:rsid w:val="007F1BD3"/>
    <w:rsid w:val="007F312E"/>
    <w:rsid w:val="00804D4D"/>
    <w:rsid w:val="008104D3"/>
    <w:rsid w:val="008156D7"/>
    <w:rsid w:val="00827293"/>
    <w:rsid w:val="00830B50"/>
    <w:rsid w:val="0083247C"/>
    <w:rsid w:val="00841899"/>
    <w:rsid w:val="00841A31"/>
    <w:rsid w:val="008546C6"/>
    <w:rsid w:val="0085681C"/>
    <w:rsid w:val="00862ED4"/>
    <w:rsid w:val="0086494C"/>
    <w:rsid w:val="00865BB2"/>
    <w:rsid w:val="00865BF7"/>
    <w:rsid w:val="0087335A"/>
    <w:rsid w:val="008742C3"/>
    <w:rsid w:val="00874BAD"/>
    <w:rsid w:val="00884CB2"/>
    <w:rsid w:val="008A3C08"/>
    <w:rsid w:val="008A6F38"/>
    <w:rsid w:val="008B2675"/>
    <w:rsid w:val="008B6079"/>
    <w:rsid w:val="008C5331"/>
    <w:rsid w:val="008D16C4"/>
    <w:rsid w:val="008D5D99"/>
    <w:rsid w:val="008D6031"/>
    <w:rsid w:val="008E20BC"/>
    <w:rsid w:val="008E69DE"/>
    <w:rsid w:val="008F688C"/>
    <w:rsid w:val="00904AAC"/>
    <w:rsid w:val="00921DAB"/>
    <w:rsid w:val="00925742"/>
    <w:rsid w:val="00927F63"/>
    <w:rsid w:val="00933D1C"/>
    <w:rsid w:val="00946A4F"/>
    <w:rsid w:val="009503C4"/>
    <w:rsid w:val="00960673"/>
    <w:rsid w:val="00972932"/>
    <w:rsid w:val="0097533D"/>
    <w:rsid w:val="009857EC"/>
    <w:rsid w:val="00986A3D"/>
    <w:rsid w:val="009870F5"/>
    <w:rsid w:val="0099255F"/>
    <w:rsid w:val="00993DEA"/>
    <w:rsid w:val="009A307F"/>
    <w:rsid w:val="009A3B19"/>
    <w:rsid w:val="009A49EC"/>
    <w:rsid w:val="009A7DC4"/>
    <w:rsid w:val="009B26AC"/>
    <w:rsid w:val="009B4191"/>
    <w:rsid w:val="009C1B03"/>
    <w:rsid w:val="009C463C"/>
    <w:rsid w:val="009D21A7"/>
    <w:rsid w:val="009D5661"/>
    <w:rsid w:val="009D6394"/>
    <w:rsid w:val="009D6F68"/>
    <w:rsid w:val="009E2612"/>
    <w:rsid w:val="009E361B"/>
    <w:rsid w:val="009F7EBE"/>
    <w:rsid w:val="00A02B24"/>
    <w:rsid w:val="00A06A97"/>
    <w:rsid w:val="00A06EAC"/>
    <w:rsid w:val="00A163B7"/>
    <w:rsid w:val="00A1695F"/>
    <w:rsid w:val="00A22864"/>
    <w:rsid w:val="00A24193"/>
    <w:rsid w:val="00A245F8"/>
    <w:rsid w:val="00A323F6"/>
    <w:rsid w:val="00A40C7D"/>
    <w:rsid w:val="00A44F16"/>
    <w:rsid w:val="00A52F6F"/>
    <w:rsid w:val="00A53E2B"/>
    <w:rsid w:val="00A5578F"/>
    <w:rsid w:val="00A55CEC"/>
    <w:rsid w:val="00A65DF3"/>
    <w:rsid w:val="00A66512"/>
    <w:rsid w:val="00A72F22"/>
    <w:rsid w:val="00A73268"/>
    <w:rsid w:val="00A768C1"/>
    <w:rsid w:val="00A848F5"/>
    <w:rsid w:val="00A92F6A"/>
    <w:rsid w:val="00A94F54"/>
    <w:rsid w:val="00AA0237"/>
    <w:rsid w:val="00AA1420"/>
    <w:rsid w:val="00AA1B92"/>
    <w:rsid w:val="00AA7985"/>
    <w:rsid w:val="00AC374B"/>
    <w:rsid w:val="00AC3835"/>
    <w:rsid w:val="00AC54BD"/>
    <w:rsid w:val="00AD0177"/>
    <w:rsid w:val="00AD0FB9"/>
    <w:rsid w:val="00AD5928"/>
    <w:rsid w:val="00AE062B"/>
    <w:rsid w:val="00AE182C"/>
    <w:rsid w:val="00AF0E2A"/>
    <w:rsid w:val="00B05342"/>
    <w:rsid w:val="00B075CB"/>
    <w:rsid w:val="00B1755E"/>
    <w:rsid w:val="00B179B8"/>
    <w:rsid w:val="00B3451B"/>
    <w:rsid w:val="00B359F4"/>
    <w:rsid w:val="00B3784C"/>
    <w:rsid w:val="00B52707"/>
    <w:rsid w:val="00B60266"/>
    <w:rsid w:val="00B61E16"/>
    <w:rsid w:val="00B62120"/>
    <w:rsid w:val="00B820AA"/>
    <w:rsid w:val="00B840C1"/>
    <w:rsid w:val="00B9038C"/>
    <w:rsid w:val="00B94E36"/>
    <w:rsid w:val="00BB4470"/>
    <w:rsid w:val="00BB58F4"/>
    <w:rsid w:val="00BC0971"/>
    <w:rsid w:val="00BD354D"/>
    <w:rsid w:val="00BD3DBA"/>
    <w:rsid w:val="00BD58ED"/>
    <w:rsid w:val="00BE1860"/>
    <w:rsid w:val="00BE51A6"/>
    <w:rsid w:val="00BE5452"/>
    <w:rsid w:val="00BF165F"/>
    <w:rsid w:val="00BF230B"/>
    <w:rsid w:val="00BF30D9"/>
    <w:rsid w:val="00BF47CD"/>
    <w:rsid w:val="00BF73A1"/>
    <w:rsid w:val="00C0236E"/>
    <w:rsid w:val="00C160C0"/>
    <w:rsid w:val="00C17E1B"/>
    <w:rsid w:val="00C20C49"/>
    <w:rsid w:val="00C303C4"/>
    <w:rsid w:val="00C341AB"/>
    <w:rsid w:val="00C37E65"/>
    <w:rsid w:val="00C454D7"/>
    <w:rsid w:val="00C45D45"/>
    <w:rsid w:val="00C4708B"/>
    <w:rsid w:val="00C5323E"/>
    <w:rsid w:val="00C72110"/>
    <w:rsid w:val="00C778C7"/>
    <w:rsid w:val="00C8144D"/>
    <w:rsid w:val="00CA32EF"/>
    <w:rsid w:val="00CA339D"/>
    <w:rsid w:val="00CA4F24"/>
    <w:rsid w:val="00CB08D3"/>
    <w:rsid w:val="00CC0643"/>
    <w:rsid w:val="00CC179A"/>
    <w:rsid w:val="00CC3AAE"/>
    <w:rsid w:val="00CE047D"/>
    <w:rsid w:val="00CE0676"/>
    <w:rsid w:val="00CE7974"/>
    <w:rsid w:val="00CF40B7"/>
    <w:rsid w:val="00CF7EC4"/>
    <w:rsid w:val="00D02551"/>
    <w:rsid w:val="00D0596A"/>
    <w:rsid w:val="00D141FA"/>
    <w:rsid w:val="00D17681"/>
    <w:rsid w:val="00D26A1B"/>
    <w:rsid w:val="00D27419"/>
    <w:rsid w:val="00D3022E"/>
    <w:rsid w:val="00D4466B"/>
    <w:rsid w:val="00D53255"/>
    <w:rsid w:val="00D56AA7"/>
    <w:rsid w:val="00D575B8"/>
    <w:rsid w:val="00D630DE"/>
    <w:rsid w:val="00D74531"/>
    <w:rsid w:val="00D75102"/>
    <w:rsid w:val="00D8092F"/>
    <w:rsid w:val="00D913F3"/>
    <w:rsid w:val="00DA1E84"/>
    <w:rsid w:val="00DA4A39"/>
    <w:rsid w:val="00DC1C53"/>
    <w:rsid w:val="00DC3C3B"/>
    <w:rsid w:val="00DC6A32"/>
    <w:rsid w:val="00DD1C6C"/>
    <w:rsid w:val="00DD299F"/>
    <w:rsid w:val="00DD3267"/>
    <w:rsid w:val="00DD52F0"/>
    <w:rsid w:val="00DD66C0"/>
    <w:rsid w:val="00DE0D4C"/>
    <w:rsid w:val="00DE1B0E"/>
    <w:rsid w:val="00DE347D"/>
    <w:rsid w:val="00DE3C89"/>
    <w:rsid w:val="00DF0268"/>
    <w:rsid w:val="00DF4CD4"/>
    <w:rsid w:val="00DF7544"/>
    <w:rsid w:val="00E02368"/>
    <w:rsid w:val="00E04996"/>
    <w:rsid w:val="00E1373A"/>
    <w:rsid w:val="00E24A18"/>
    <w:rsid w:val="00E24E20"/>
    <w:rsid w:val="00E329C4"/>
    <w:rsid w:val="00E43069"/>
    <w:rsid w:val="00E43757"/>
    <w:rsid w:val="00E5014E"/>
    <w:rsid w:val="00E51561"/>
    <w:rsid w:val="00E62FEE"/>
    <w:rsid w:val="00E6335C"/>
    <w:rsid w:val="00E63925"/>
    <w:rsid w:val="00E65D2E"/>
    <w:rsid w:val="00E851B4"/>
    <w:rsid w:val="00E866BD"/>
    <w:rsid w:val="00E86779"/>
    <w:rsid w:val="00E8728B"/>
    <w:rsid w:val="00E92748"/>
    <w:rsid w:val="00E94D2B"/>
    <w:rsid w:val="00E97188"/>
    <w:rsid w:val="00EA62C8"/>
    <w:rsid w:val="00EA6B6F"/>
    <w:rsid w:val="00EB6B72"/>
    <w:rsid w:val="00EB7FB6"/>
    <w:rsid w:val="00ED592C"/>
    <w:rsid w:val="00ED7202"/>
    <w:rsid w:val="00EE62D0"/>
    <w:rsid w:val="00EF1CBE"/>
    <w:rsid w:val="00EF630B"/>
    <w:rsid w:val="00EF7262"/>
    <w:rsid w:val="00F02715"/>
    <w:rsid w:val="00F03AE6"/>
    <w:rsid w:val="00F06667"/>
    <w:rsid w:val="00F116CA"/>
    <w:rsid w:val="00F14C8A"/>
    <w:rsid w:val="00F245CE"/>
    <w:rsid w:val="00F30C08"/>
    <w:rsid w:val="00F30E4A"/>
    <w:rsid w:val="00F33070"/>
    <w:rsid w:val="00F40925"/>
    <w:rsid w:val="00F56CBB"/>
    <w:rsid w:val="00F60A67"/>
    <w:rsid w:val="00F6504F"/>
    <w:rsid w:val="00F7754D"/>
    <w:rsid w:val="00F81E22"/>
    <w:rsid w:val="00F86F9B"/>
    <w:rsid w:val="00F91EFD"/>
    <w:rsid w:val="00F92F00"/>
    <w:rsid w:val="00FA0C9A"/>
    <w:rsid w:val="00FA2F26"/>
    <w:rsid w:val="00FA5B05"/>
    <w:rsid w:val="00FB4657"/>
    <w:rsid w:val="00FB5F9A"/>
    <w:rsid w:val="00FC17BB"/>
    <w:rsid w:val="00FC5BF8"/>
    <w:rsid w:val="00FC722A"/>
    <w:rsid w:val="00FC7633"/>
    <w:rsid w:val="00FE7066"/>
    <w:rsid w:val="00FE7C45"/>
    <w:rsid w:val="00FF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A2"/>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605B7E"/>
    <w:pPr>
      <w:widowControl w:val="0"/>
      <w:numPr>
        <w:numId w:val="1"/>
      </w:numPr>
      <w:spacing w:before="360" w:after="120" w:line="276" w:lineRule="auto"/>
      <w:ind w:right="848"/>
      <w:outlineLvl w:val="0"/>
    </w:pPr>
    <w:rPr>
      <w:rFonts w:ascii="Calibri" w:hAnsi="Calibri"/>
      <w:b/>
      <w:bCs/>
      <w:sz w:val="32"/>
      <w:szCs w:val="28"/>
      <w:lang w:eastAsia="en-GB"/>
    </w:rPr>
  </w:style>
  <w:style w:type="paragraph" w:styleId="Heading2">
    <w:name w:val="heading 2"/>
    <w:basedOn w:val="Normal"/>
    <w:next w:val="Normal"/>
    <w:link w:val="Heading2Char"/>
    <w:uiPriority w:val="9"/>
    <w:unhideWhenUsed/>
    <w:qFormat/>
    <w:rsid w:val="00DE3C89"/>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605B7E"/>
    <w:pPr>
      <w:widowControl w:val="0"/>
      <w:numPr>
        <w:ilvl w:val="1"/>
        <w:numId w:val="1"/>
      </w:numPr>
      <w:spacing w:before="180" w:line="276" w:lineRule="auto"/>
      <w:outlineLvl w:val="2"/>
    </w:pPr>
    <w:rPr>
      <w:rFonts w:ascii="Calibri" w:hAnsi="Calibri"/>
      <w:b/>
      <w:bCs/>
      <w:szCs w:val="22"/>
      <w:lang w:eastAsia="en-GB"/>
    </w:rPr>
  </w:style>
  <w:style w:type="paragraph" w:styleId="Heading4">
    <w:name w:val="heading 4"/>
    <w:basedOn w:val="Normal"/>
    <w:next w:val="Normal"/>
    <w:link w:val="Heading4Char"/>
    <w:uiPriority w:val="9"/>
    <w:unhideWhenUsed/>
    <w:qFormat/>
    <w:rsid w:val="00605B7E"/>
    <w:pPr>
      <w:widowControl w:val="0"/>
      <w:numPr>
        <w:ilvl w:val="2"/>
        <w:numId w:val="1"/>
      </w:numPr>
      <w:spacing w:before="120" w:line="276" w:lineRule="auto"/>
      <w:outlineLvl w:val="3"/>
    </w:pPr>
    <w:rPr>
      <w:rFonts w:ascii="Calibri" w:hAnsi="Calibri" w:cs="Arial"/>
      <w:bCs/>
      <w:iCs/>
      <w:spacing w:val="-3"/>
      <w:lang w:eastAsia="en-GB"/>
    </w:rPr>
  </w:style>
  <w:style w:type="paragraph" w:styleId="Heading6">
    <w:name w:val="heading 6"/>
    <w:basedOn w:val="Normal"/>
    <w:next w:val="Normal"/>
    <w:link w:val="Heading6Char"/>
    <w:uiPriority w:val="9"/>
    <w:unhideWhenUsed/>
    <w:qFormat/>
    <w:rsid w:val="00605B7E"/>
    <w:pPr>
      <w:widowControl w:val="0"/>
      <w:numPr>
        <w:ilvl w:val="3"/>
        <w:numId w:val="1"/>
      </w:numPr>
      <w:spacing w:before="120" w:line="276" w:lineRule="auto"/>
      <w:outlineLvl w:val="5"/>
    </w:pPr>
    <w:rPr>
      <w:rFonts w:ascii="Calibri" w:hAnsi="Calibri" w:cs="TTE17A4A40t00"/>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A01"/>
    <w:rPr>
      <w:rFonts w:ascii="Tahoma" w:eastAsia="Calibri" w:hAnsi="Tahoma" w:cs="Tahoma"/>
      <w:sz w:val="16"/>
      <w:szCs w:val="16"/>
    </w:rPr>
  </w:style>
  <w:style w:type="character" w:customStyle="1" w:styleId="BalloonTextChar">
    <w:name w:val="Balloon Text Char"/>
    <w:link w:val="BalloonText"/>
    <w:uiPriority w:val="99"/>
    <w:semiHidden/>
    <w:rsid w:val="00683A01"/>
    <w:rPr>
      <w:rFonts w:ascii="Tahoma" w:hAnsi="Tahoma" w:cs="Tahoma"/>
      <w:sz w:val="16"/>
      <w:szCs w:val="16"/>
    </w:rPr>
  </w:style>
  <w:style w:type="paragraph" w:styleId="Header">
    <w:name w:val="header"/>
    <w:basedOn w:val="Normal"/>
    <w:link w:val="HeaderChar"/>
    <w:uiPriority w:val="99"/>
    <w:unhideWhenUsed/>
    <w:rsid w:val="00683A01"/>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683A01"/>
  </w:style>
  <w:style w:type="paragraph" w:styleId="Footer">
    <w:name w:val="footer"/>
    <w:basedOn w:val="Normal"/>
    <w:link w:val="FooterChar"/>
    <w:uiPriority w:val="99"/>
    <w:unhideWhenUsed/>
    <w:rsid w:val="00683A01"/>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683A01"/>
  </w:style>
  <w:style w:type="character" w:styleId="Hyperlink">
    <w:name w:val="Hyperlink"/>
    <w:uiPriority w:val="99"/>
    <w:unhideWhenUsed/>
    <w:rsid w:val="004007B3"/>
    <w:rPr>
      <w:color w:val="0000FF"/>
      <w:u w:val="single"/>
    </w:rPr>
  </w:style>
  <w:style w:type="paragraph" w:styleId="ListParagraph">
    <w:name w:val="List Paragraph"/>
    <w:basedOn w:val="Normal"/>
    <w:uiPriority w:val="34"/>
    <w:qFormat/>
    <w:rsid w:val="00986A3D"/>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754E32"/>
    <w:rPr>
      <w:sz w:val="22"/>
      <w:szCs w:val="22"/>
      <w:lang w:eastAsia="en-US"/>
    </w:rPr>
  </w:style>
  <w:style w:type="table" w:styleId="TableGrid">
    <w:name w:val="Table Grid"/>
    <w:basedOn w:val="TableNormal"/>
    <w:uiPriority w:val="59"/>
    <w:rsid w:val="00495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05B7E"/>
    <w:rPr>
      <w:rFonts w:eastAsia="Times New Roman"/>
      <w:b/>
      <w:bCs/>
      <w:sz w:val="32"/>
      <w:szCs w:val="28"/>
    </w:rPr>
  </w:style>
  <w:style w:type="character" w:customStyle="1" w:styleId="Heading3Char">
    <w:name w:val="Heading 3 Char"/>
    <w:link w:val="Heading3"/>
    <w:uiPriority w:val="9"/>
    <w:rsid w:val="00605B7E"/>
    <w:rPr>
      <w:rFonts w:eastAsia="Times New Roman"/>
      <w:b/>
      <w:bCs/>
      <w:sz w:val="24"/>
      <w:szCs w:val="22"/>
    </w:rPr>
  </w:style>
  <w:style w:type="character" w:customStyle="1" w:styleId="Heading4Char">
    <w:name w:val="Heading 4 Char"/>
    <w:link w:val="Heading4"/>
    <w:uiPriority w:val="9"/>
    <w:rsid w:val="00605B7E"/>
    <w:rPr>
      <w:rFonts w:eastAsia="Times New Roman" w:cs="Arial"/>
      <w:bCs/>
      <w:iCs/>
      <w:spacing w:val="-3"/>
      <w:sz w:val="24"/>
      <w:szCs w:val="24"/>
    </w:rPr>
  </w:style>
  <w:style w:type="character" w:customStyle="1" w:styleId="Heading6Char">
    <w:name w:val="Heading 6 Char"/>
    <w:link w:val="Heading6"/>
    <w:uiPriority w:val="9"/>
    <w:rsid w:val="00605B7E"/>
    <w:rPr>
      <w:rFonts w:eastAsia="Times New Roman" w:cs="TTE17A4A40t00"/>
      <w:iCs/>
      <w:sz w:val="22"/>
      <w:szCs w:val="22"/>
      <w:lang w:eastAsia="en-US"/>
    </w:rPr>
  </w:style>
  <w:style w:type="character" w:styleId="CommentReference">
    <w:name w:val="annotation reference"/>
    <w:uiPriority w:val="99"/>
    <w:semiHidden/>
    <w:unhideWhenUsed/>
    <w:rsid w:val="00605B7E"/>
    <w:rPr>
      <w:sz w:val="16"/>
      <w:szCs w:val="16"/>
    </w:rPr>
  </w:style>
  <w:style w:type="paragraph" w:styleId="CommentText">
    <w:name w:val="annotation text"/>
    <w:basedOn w:val="Normal"/>
    <w:link w:val="CommentTextChar"/>
    <w:uiPriority w:val="99"/>
    <w:semiHidden/>
    <w:unhideWhenUsed/>
    <w:rsid w:val="00605B7E"/>
    <w:pPr>
      <w:spacing w:after="200"/>
    </w:pPr>
    <w:rPr>
      <w:rFonts w:ascii="Calibri" w:eastAsia="Calibri" w:hAnsi="Calibri"/>
      <w:sz w:val="20"/>
      <w:szCs w:val="20"/>
    </w:rPr>
  </w:style>
  <w:style w:type="character" w:customStyle="1" w:styleId="CommentTextChar">
    <w:name w:val="Comment Text Char"/>
    <w:link w:val="CommentText"/>
    <w:uiPriority w:val="99"/>
    <w:semiHidden/>
    <w:rsid w:val="00605B7E"/>
    <w:rPr>
      <w:sz w:val="20"/>
      <w:szCs w:val="20"/>
    </w:rPr>
  </w:style>
  <w:style w:type="paragraph" w:styleId="CommentSubject">
    <w:name w:val="annotation subject"/>
    <w:basedOn w:val="CommentText"/>
    <w:next w:val="CommentText"/>
    <w:link w:val="CommentSubjectChar"/>
    <w:uiPriority w:val="99"/>
    <w:semiHidden/>
    <w:unhideWhenUsed/>
    <w:rsid w:val="00605B7E"/>
    <w:rPr>
      <w:b/>
      <w:bCs/>
    </w:rPr>
  </w:style>
  <w:style w:type="character" w:customStyle="1" w:styleId="CommentSubjectChar">
    <w:name w:val="Comment Subject Char"/>
    <w:link w:val="CommentSubject"/>
    <w:uiPriority w:val="99"/>
    <w:semiHidden/>
    <w:rsid w:val="00605B7E"/>
    <w:rPr>
      <w:b/>
      <w:bCs/>
      <w:sz w:val="20"/>
      <w:szCs w:val="20"/>
    </w:rPr>
  </w:style>
  <w:style w:type="paragraph" w:customStyle="1" w:styleId="bold">
    <w:name w:val="bold"/>
    <w:basedOn w:val="Normal"/>
    <w:rsid w:val="00605B7E"/>
    <w:pPr>
      <w:spacing w:before="100" w:beforeAutospacing="1" w:after="100" w:afterAutospacing="1"/>
    </w:pPr>
    <w:rPr>
      <w:lang w:eastAsia="en-GB"/>
    </w:rPr>
  </w:style>
  <w:style w:type="paragraph" w:styleId="NormalWeb">
    <w:name w:val="Normal (Web)"/>
    <w:basedOn w:val="Normal"/>
    <w:uiPriority w:val="99"/>
    <w:semiHidden/>
    <w:unhideWhenUsed/>
    <w:rsid w:val="00605B7E"/>
    <w:pPr>
      <w:spacing w:before="100" w:beforeAutospacing="1" w:after="100" w:afterAutospacing="1"/>
    </w:pPr>
    <w:rPr>
      <w:lang w:eastAsia="en-GB"/>
    </w:rPr>
  </w:style>
  <w:style w:type="paragraph" w:customStyle="1" w:styleId="Default">
    <w:name w:val="Default"/>
    <w:rsid w:val="00605B7E"/>
    <w:pPr>
      <w:autoSpaceDE w:val="0"/>
      <w:autoSpaceDN w:val="0"/>
      <w:adjustRightInd w:val="0"/>
    </w:pPr>
    <w:rPr>
      <w:rFonts w:ascii="Tahoma" w:hAnsi="Tahoma" w:cs="Tahoma"/>
      <w:color w:val="000000"/>
      <w:sz w:val="24"/>
      <w:szCs w:val="24"/>
    </w:rPr>
  </w:style>
  <w:style w:type="character" w:styleId="FollowedHyperlink">
    <w:name w:val="FollowedHyperlink"/>
    <w:uiPriority w:val="99"/>
    <w:semiHidden/>
    <w:unhideWhenUsed/>
    <w:rsid w:val="00605B7E"/>
    <w:rPr>
      <w:color w:val="800080"/>
      <w:u w:val="single"/>
    </w:rPr>
  </w:style>
  <w:style w:type="paragraph" w:styleId="Title">
    <w:name w:val="Title"/>
    <w:basedOn w:val="Normal"/>
    <w:next w:val="Normal"/>
    <w:link w:val="TitleChar"/>
    <w:uiPriority w:val="10"/>
    <w:qFormat/>
    <w:rsid w:val="00E5014E"/>
    <w:pPr>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uiPriority w:val="10"/>
    <w:rsid w:val="00E5014E"/>
    <w:rPr>
      <w:rFonts w:ascii="Cambria" w:eastAsia="Times New Roman" w:hAnsi="Cambria" w:cs="Times New Roman"/>
      <w:b/>
      <w:bCs/>
      <w:kern w:val="28"/>
      <w:sz w:val="32"/>
      <w:szCs w:val="32"/>
      <w:lang w:eastAsia="en-US"/>
    </w:rPr>
  </w:style>
  <w:style w:type="character" w:customStyle="1" w:styleId="Heading2Char">
    <w:name w:val="Heading 2 Char"/>
    <w:link w:val="Heading2"/>
    <w:uiPriority w:val="9"/>
    <w:rsid w:val="00DE3C89"/>
    <w:rPr>
      <w:rFonts w:ascii="Cambria" w:eastAsia="Times New Roman" w:hAnsi="Cambria" w:cs="Times New Roman"/>
      <w:b/>
      <w:bCs/>
      <w:i/>
      <w:iCs/>
      <w:sz w:val="28"/>
      <w:szCs w:val="28"/>
      <w:lang w:eastAsia="en-US"/>
    </w:rPr>
  </w:style>
  <w:style w:type="character" w:customStyle="1" w:styleId="highlight">
    <w:name w:val="highlight"/>
    <w:basedOn w:val="DefaultParagraphFont"/>
    <w:rsid w:val="00740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A2"/>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605B7E"/>
    <w:pPr>
      <w:widowControl w:val="0"/>
      <w:numPr>
        <w:numId w:val="1"/>
      </w:numPr>
      <w:spacing w:before="360" w:after="120" w:line="276" w:lineRule="auto"/>
      <w:ind w:right="848"/>
      <w:outlineLvl w:val="0"/>
    </w:pPr>
    <w:rPr>
      <w:rFonts w:ascii="Calibri" w:hAnsi="Calibri"/>
      <w:b/>
      <w:bCs/>
      <w:sz w:val="32"/>
      <w:szCs w:val="28"/>
      <w:lang w:eastAsia="en-GB"/>
    </w:rPr>
  </w:style>
  <w:style w:type="paragraph" w:styleId="Heading2">
    <w:name w:val="heading 2"/>
    <w:basedOn w:val="Normal"/>
    <w:next w:val="Normal"/>
    <w:link w:val="Heading2Char"/>
    <w:uiPriority w:val="9"/>
    <w:unhideWhenUsed/>
    <w:qFormat/>
    <w:rsid w:val="00DE3C89"/>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605B7E"/>
    <w:pPr>
      <w:widowControl w:val="0"/>
      <w:numPr>
        <w:ilvl w:val="1"/>
        <w:numId w:val="1"/>
      </w:numPr>
      <w:spacing w:before="180" w:line="276" w:lineRule="auto"/>
      <w:outlineLvl w:val="2"/>
    </w:pPr>
    <w:rPr>
      <w:rFonts w:ascii="Calibri" w:hAnsi="Calibri"/>
      <w:b/>
      <w:bCs/>
      <w:szCs w:val="22"/>
      <w:lang w:eastAsia="en-GB"/>
    </w:rPr>
  </w:style>
  <w:style w:type="paragraph" w:styleId="Heading4">
    <w:name w:val="heading 4"/>
    <w:basedOn w:val="Normal"/>
    <w:next w:val="Normal"/>
    <w:link w:val="Heading4Char"/>
    <w:uiPriority w:val="9"/>
    <w:unhideWhenUsed/>
    <w:qFormat/>
    <w:rsid w:val="00605B7E"/>
    <w:pPr>
      <w:widowControl w:val="0"/>
      <w:numPr>
        <w:ilvl w:val="2"/>
        <w:numId w:val="1"/>
      </w:numPr>
      <w:spacing w:before="120" w:line="276" w:lineRule="auto"/>
      <w:outlineLvl w:val="3"/>
    </w:pPr>
    <w:rPr>
      <w:rFonts w:ascii="Calibri" w:hAnsi="Calibri" w:cs="Arial"/>
      <w:bCs/>
      <w:iCs/>
      <w:spacing w:val="-3"/>
      <w:lang w:eastAsia="en-GB"/>
    </w:rPr>
  </w:style>
  <w:style w:type="paragraph" w:styleId="Heading6">
    <w:name w:val="heading 6"/>
    <w:basedOn w:val="Normal"/>
    <w:next w:val="Normal"/>
    <w:link w:val="Heading6Char"/>
    <w:uiPriority w:val="9"/>
    <w:unhideWhenUsed/>
    <w:qFormat/>
    <w:rsid w:val="00605B7E"/>
    <w:pPr>
      <w:widowControl w:val="0"/>
      <w:numPr>
        <w:ilvl w:val="3"/>
        <w:numId w:val="1"/>
      </w:numPr>
      <w:spacing w:before="120" w:line="276" w:lineRule="auto"/>
      <w:outlineLvl w:val="5"/>
    </w:pPr>
    <w:rPr>
      <w:rFonts w:ascii="Calibri" w:hAnsi="Calibri" w:cs="TTE17A4A40t00"/>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A01"/>
    <w:rPr>
      <w:rFonts w:ascii="Tahoma" w:eastAsia="Calibri" w:hAnsi="Tahoma" w:cs="Tahoma"/>
      <w:sz w:val="16"/>
      <w:szCs w:val="16"/>
    </w:rPr>
  </w:style>
  <w:style w:type="character" w:customStyle="1" w:styleId="BalloonTextChar">
    <w:name w:val="Balloon Text Char"/>
    <w:link w:val="BalloonText"/>
    <w:uiPriority w:val="99"/>
    <w:semiHidden/>
    <w:rsid w:val="00683A01"/>
    <w:rPr>
      <w:rFonts w:ascii="Tahoma" w:hAnsi="Tahoma" w:cs="Tahoma"/>
      <w:sz w:val="16"/>
      <w:szCs w:val="16"/>
    </w:rPr>
  </w:style>
  <w:style w:type="paragraph" w:styleId="Header">
    <w:name w:val="header"/>
    <w:basedOn w:val="Normal"/>
    <w:link w:val="HeaderChar"/>
    <w:uiPriority w:val="99"/>
    <w:unhideWhenUsed/>
    <w:rsid w:val="00683A01"/>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683A01"/>
  </w:style>
  <w:style w:type="paragraph" w:styleId="Footer">
    <w:name w:val="footer"/>
    <w:basedOn w:val="Normal"/>
    <w:link w:val="FooterChar"/>
    <w:uiPriority w:val="99"/>
    <w:unhideWhenUsed/>
    <w:rsid w:val="00683A01"/>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683A01"/>
  </w:style>
  <w:style w:type="character" w:styleId="Hyperlink">
    <w:name w:val="Hyperlink"/>
    <w:uiPriority w:val="99"/>
    <w:unhideWhenUsed/>
    <w:rsid w:val="004007B3"/>
    <w:rPr>
      <w:color w:val="0000FF"/>
      <w:u w:val="single"/>
    </w:rPr>
  </w:style>
  <w:style w:type="paragraph" w:styleId="ListParagraph">
    <w:name w:val="List Paragraph"/>
    <w:basedOn w:val="Normal"/>
    <w:uiPriority w:val="34"/>
    <w:qFormat/>
    <w:rsid w:val="00986A3D"/>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754E32"/>
    <w:rPr>
      <w:sz w:val="22"/>
      <w:szCs w:val="22"/>
      <w:lang w:eastAsia="en-US"/>
    </w:rPr>
  </w:style>
  <w:style w:type="table" w:styleId="TableGrid">
    <w:name w:val="Table Grid"/>
    <w:basedOn w:val="TableNormal"/>
    <w:uiPriority w:val="59"/>
    <w:rsid w:val="00495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05B7E"/>
    <w:rPr>
      <w:rFonts w:eastAsia="Times New Roman"/>
      <w:b/>
      <w:bCs/>
      <w:sz w:val="32"/>
      <w:szCs w:val="28"/>
    </w:rPr>
  </w:style>
  <w:style w:type="character" w:customStyle="1" w:styleId="Heading3Char">
    <w:name w:val="Heading 3 Char"/>
    <w:link w:val="Heading3"/>
    <w:uiPriority w:val="9"/>
    <w:rsid w:val="00605B7E"/>
    <w:rPr>
      <w:rFonts w:eastAsia="Times New Roman"/>
      <w:b/>
      <w:bCs/>
      <w:sz w:val="24"/>
      <w:szCs w:val="22"/>
    </w:rPr>
  </w:style>
  <w:style w:type="character" w:customStyle="1" w:styleId="Heading4Char">
    <w:name w:val="Heading 4 Char"/>
    <w:link w:val="Heading4"/>
    <w:uiPriority w:val="9"/>
    <w:rsid w:val="00605B7E"/>
    <w:rPr>
      <w:rFonts w:eastAsia="Times New Roman" w:cs="Arial"/>
      <w:bCs/>
      <w:iCs/>
      <w:spacing w:val="-3"/>
      <w:sz w:val="24"/>
      <w:szCs w:val="24"/>
    </w:rPr>
  </w:style>
  <w:style w:type="character" w:customStyle="1" w:styleId="Heading6Char">
    <w:name w:val="Heading 6 Char"/>
    <w:link w:val="Heading6"/>
    <w:uiPriority w:val="9"/>
    <w:rsid w:val="00605B7E"/>
    <w:rPr>
      <w:rFonts w:eastAsia="Times New Roman" w:cs="TTE17A4A40t00"/>
      <w:iCs/>
      <w:sz w:val="22"/>
      <w:szCs w:val="22"/>
      <w:lang w:eastAsia="en-US"/>
    </w:rPr>
  </w:style>
  <w:style w:type="character" w:styleId="CommentReference">
    <w:name w:val="annotation reference"/>
    <w:uiPriority w:val="99"/>
    <w:semiHidden/>
    <w:unhideWhenUsed/>
    <w:rsid w:val="00605B7E"/>
    <w:rPr>
      <w:sz w:val="16"/>
      <w:szCs w:val="16"/>
    </w:rPr>
  </w:style>
  <w:style w:type="paragraph" w:styleId="CommentText">
    <w:name w:val="annotation text"/>
    <w:basedOn w:val="Normal"/>
    <w:link w:val="CommentTextChar"/>
    <w:uiPriority w:val="99"/>
    <w:semiHidden/>
    <w:unhideWhenUsed/>
    <w:rsid w:val="00605B7E"/>
    <w:pPr>
      <w:spacing w:after="200"/>
    </w:pPr>
    <w:rPr>
      <w:rFonts w:ascii="Calibri" w:eastAsia="Calibri" w:hAnsi="Calibri"/>
      <w:sz w:val="20"/>
      <w:szCs w:val="20"/>
    </w:rPr>
  </w:style>
  <w:style w:type="character" w:customStyle="1" w:styleId="CommentTextChar">
    <w:name w:val="Comment Text Char"/>
    <w:link w:val="CommentText"/>
    <w:uiPriority w:val="99"/>
    <w:semiHidden/>
    <w:rsid w:val="00605B7E"/>
    <w:rPr>
      <w:sz w:val="20"/>
      <w:szCs w:val="20"/>
    </w:rPr>
  </w:style>
  <w:style w:type="paragraph" w:styleId="CommentSubject">
    <w:name w:val="annotation subject"/>
    <w:basedOn w:val="CommentText"/>
    <w:next w:val="CommentText"/>
    <w:link w:val="CommentSubjectChar"/>
    <w:uiPriority w:val="99"/>
    <w:semiHidden/>
    <w:unhideWhenUsed/>
    <w:rsid w:val="00605B7E"/>
    <w:rPr>
      <w:b/>
      <w:bCs/>
    </w:rPr>
  </w:style>
  <w:style w:type="character" w:customStyle="1" w:styleId="CommentSubjectChar">
    <w:name w:val="Comment Subject Char"/>
    <w:link w:val="CommentSubject"/>
    <w:uiPriority w:val="99"/>
    <w:semiHidden/>
    <w:rsid w:val="00605B7E"/>
    <w:rPr>
      <w:b/>
      <w:bCs/>
      <w:sz w:val="20"/>
      <w:szCs w:val="20"/>
    </w:rPr>
  </w:style>
  <w:style w:type="paragraph" w:customStyle="1" w:styleId="bold">
    <w:name w:val="bold"/>
    <w:basedOn w:val="Normal"/>
    <w:rsid w:val="00605B7E"/>
    <w:pPr>
      <w:spacing w:before="100" w:beforeAutospacing="1" w:after="100" w:afterAutospacing="1"/>
    </w:pPr>
    <w:rPr>
      <w:lang w:eastAsia="en-GB"/>
    </w:rPr>
  </w:style>
  <w:style w:type="paragraph" w:styleId="NormalWeb">
    <w:name w:val="Normal (Web)"/>
    <w:basedOn w:val="Normal"/>
    <w:uiPriority w:val="99"/>
    <w:semiHidden/>
    <w:unhideWhenUsed/>
    <w:rsid w:val="00605B7E"/>
    <w:pPr>
      <w:spacing w:before="100" w:beforeAutospacing="1" w:after="100" w:afterAutospacing="1"/>
    </w:pPr>
    <w:rPr>
      <w:lang w:eastAsia="en-GB"/>
    </w:rPr>
  </w:style>
  <w:style w:type="paragraph" w:customStyle="1" w:styleId="Default">
    <w:name w:val="Default"/>
    <w:rsid w:val="00605B7E"/>
    <w:pPr>
      <w:autoSpaceDE w:val="0"/>
      <w:autoSpaceDN w:val="0"/>
      <w:adjustRightInd w:val="0"/>
    </w:pPr>
    <w:rPr>
      <w:rFonts w:ascii="Tahoma" w:hAnsi="Tahoma" w:cs="Tahoma"/>
      <w:color w:val="000000"/>
      <w:sz w:val="24"/>
      <w:szCs w:val="24"/>
    </w:rPr>
  </w:style>
  <w:style w:type="character" w:styleId="FollowedHyperlink">
    <w:name w:val="FollowedHyperlink"/>
    <w:uiPriority w:val="99"/>
    <w:semiHidden/>
    <w:unhideWhenUsed/>
    <w:rsid w:val="00605B7E"/>
    <w:rPr>
      <w:color w:val="800080"/>
      <w:u w:val="single"/>
    </w:rPr>
  </w:style>
  <w:style w:type="paragraph" w:styleId="Title">
    <w:name w:val="Title"/>
    <w:basedOn w:val="Normal"/>
    <w:next w:val="Normal"/>
    <w:link w:val="TitleChar"/>
    <w:uiPriority w:val="10"/>
    <w:qFormat/>
    <w:rsid w:val="00E5014E"/>
    <w:pPr>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uiPriority w:val="10"/>
    <w:rsid w:val="00E5014E"/>
    <w:rPr>
      <w:rFonts w:ascii="Cambria" w:eastAsia="Times New Roman" w:hAnsi="Cambria" w:cs="Times New Roman"/>
      <w:b/>
      <w:bCs/>
      <w:kern w:val="28"/>
      <w:sz w:val="32"/>
      <w:szCs w:val="32"/>
      <w:lang w:eastAsia="en-US"/>
    </w:rPr>
  </w:style>
  <w:style w:type="character" w:customStyle="1" w:styleId="Heading2Char">
    <w:name w:val="Heading 2 Char"/>
    <w:link w:val="Heading2"/>
    <w:uiPriority w:val="9"/>
    <w:rsid w:val="00DE3C89"/>
    <w:rPr>
      <w:rFonts w:ascii="Cambria" w:eastAsia="Times New Roman" w:hAnsi="Cambria" w:cs="Times New Roman"/>
      <w:b/>
      <w:bCs/>
      <w:i/>
      <w:iCs/>
      <w:sz w:val="28"/>
      <w:szCs w:val="28"/>
      <w:lang w:eastAsia="en-US"/>
    </w:rPr>
  </w:style>
  <w:style w:type="character" w:customStyle="1" w:styleId="highlight">
    <w:name w:val="highlight"/>
    <w:basedOn w:val="DefaultParagraphFont"/>
    <w:rsid w:val="00740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040">
      <w:bodyDiv w:val="1"/>
      <w:marLeft w:val="0"/>
      <w:marRight w:val="0"/>
      <w:marTop w:val="0"/>
      <w:marBottom w:val="0"/>
      <w:divBdr>
        <w:top w:val="none" w:sz="0" w:space="0" w:color="auto"/>
        <w:left w:val="none" w:sz="0" w:space="0" w:color="auto"/>
        <w:bottom w:val="none" w:sz="0" w:space="0" w:color="auto"/>
        <w:right w:val="none" w:sz="0" w:space="0" w:color="auto"/>
      </w:divBdr>
    </w:div>
    <w:div w:id="37441890">
      <w:bodyDiv w:val="1"/>
      <w:marLeft w:val="0"/>
      <w:marRight w:val="0"/>
      <w:marTop w:val="0"/>
      <w:marBottom w:val="0"/>
      <w:divBdr>
        <w:top w:val="none" w:sz="0" w:space="0" w:color="auto"/>
        <w:left w:val="none" w:sz="0" w:space="0" w:color="auto"/>
        <w:bottom w:val="none" w:sz="0" w:space="0" w:color="auto"/>
        <w:right w:val="none" w:sz="0" w:space="0" w:color="auto"/>
      </w:divBdr>
    </w:div>
    <w:div w:id="286594697">
      <w:bodyDiv w:val="1"/>
      <w:marLeft w:val="0"/>
      <w:marRight w:val="0"/>
      <w:marTop w:val="0"/>
      <w:marBottom w:val="0"/>
      <w:divBdr>
        <w:top w:val="none" w:sz="0" w:space="0" w:color="auto"/>
        <w:left w:val="none" w:sz="0" w:space="0" w:color="auto"/>
        <w:bottom w:val="none" w:sz="0" w:space="0" w:color="auto"/>
        <w:right w:val="none" w:sz="0" w:space="0" w:color="auto"/>
      </w:divBdr>
    </w:div>
    <w:div w:id="404454980">
      <w:bodyDiv w:val="1"/>
      <w:marLeft w:val="0"/>
      <w:marRight w:val="0"/>
      <w:marTop w:val="0"/>
      <w:marBottom w:val="0"/>
      <w:divBdr>
        <w:top w:val="none" w:sz="0" w:space="0" w:color="auto"/>
        <w:left w:val="none" w:sz="0" w:space="0" w:color="auto"/>
        <w:bottom w:val="none" w:sz="0" w:space="0" w:color="auto"/>
        <w:right w:val="none" w:sz="0" w:space="0" w:color="auto"/>
      </w:divBdr>
    </w:div>
    <w:div w:id="667290464">
      <w:bodyDiv w:val="1"/>
      <w:marLeft w:val="0"/>
      <w:marRight w:val="0"/>
      <w:marTop w:val="0"/>
      <w:marBottom w:val="0"/>
      <w:divBdr>
        <w:top w:val="none" w:sz="0" w:space="0" w:color="auto"/>
        <w:left w:val="none" w:sz="0" w:space="0" w:color="auto"/>
        <w:bottom w:val="none" w:sz="0" w:space="0" w:color="auto"/>
        <w:right w:val="none" w:sz="0" w:space="0" w:color="auto"/>
      </w:divBdr>
    </w:div>
    <w:div w:id="673722562">
      <w:bodyDiv w:val="1"/>
      <w:marLeft w:val="0"/>
      <w:marRight w:val="0"/>
      <w:marTop w:val="0"/>
      <w:marBottom w:val="0"/>
      <w:divBdr>
        <w:top w:val="none" w:sz="0" w:space="0" w:color="auto"/>
        <w:left w:val="none" w:sz="0" w:space="0" w:color="auto"/>
        <w:bottom w:val="none" w:sz="0" w:space="0" w:color="auto"/>
        <w:right w:val="none" w:sz="0" w:space="0" w:color="auto"/>
      </w:divBdr>
    </w:div>
    <w:div w:id="691344335">
      <w:bodyDiv w:val="1"/>
      <w:marLeft w:val="0"/>
      <w:marRight w:val="0"/>
      <w:marTop w:val="0"/>
      <w:marBottom w:val="0"/>
      <w:divBdr>
        <w:top w:val="none" w:sz="0" w:space="0" w:color="auto"/>
        <w:left w:val="none" w:sz="0" w:space="0" w:color="auto"/>
        <w:bottom w:val="none" w:sz="0" w:space="0" w:color="auto"/>
        <w:right w:val="none" w:sz="0" w:space="0" w:color="auto"/>
      </w:divBdr>
    </w:div>
    <w:div w:id="765610969">
      <w:bodyDiv w:val="1"/>
      <w:marLeft w:val="0"/>
      <w:marRight w:val="0"/>
      <w:marTop w:val="0"/>
      <w:marBottom w:val="0"/>
      <w:divBdr>
        <w:top w:val="none" w:sz="0" w:space="0" w:color="auto"/>
        <w:left w:val="none" w:sz="0" w:space="0" w:color="auto"/>
        <w:bottom w:val="none" w:sz="0" w:space="0" w:color="auto"/>
        <w:right w:val="none" w:sz="0" w:space="0" w:color="auto"/>
      </w:divBdr>
    </w:div>
    <w:div w:id="1141849718">
      <w:bodyDiv w:val="1"/>
      <w:marLeft w:val="0"/>
      <w:marRight w:val="0"/>
      <w:marTop w:val="0"/>
      <w:marBottom w:val="0"/>
      <w:divBdr>
        <w:top w:val="none" w:sz="0" w:space="0" w:color="auto"/>
        <w:left w:val="none" w:sz="0" w:space="0" w:color="auto"/>
        <w:bottom w:val="none" w:sz="0" w:space="0" w:color="auto"/>
        <w:right w:val="none" w:sz="0" w:space="0" w:color="auto"/>
      </w:divBdr>
    </w:div>
    <w:div w:id="1594977091">
      <w:bodyDiv w:val="1"/>
      <w:marLeft w:val="0"/>
      <w:marRight w:val="0"/>
      <w:marTop w:val="0"/>
      <w:marBottom w:val="0"/>
      <w:divBdr>
        <w:top w:val="none" w:sz="0" w:space="0" w:color="auto"/>
        <w:left w:val="none" w:sz="0" w:space="0" w:color="auto"/>
        <w:bottom w:val="none" w:sz="0" w:space="0" w:color="auto"/>
        <w:right w:val="none" w:sz="0" w:space="0" w:color="auto"/>
      </w:divBdr>
    </w:div>
    <w:div w:id="1792478177">
      <w:bodyDiv w:val="1"/>
      <w:marLeft w:val="0"/>
      <w:marRight w:val="0"/>
      <w:marTop w:val="0"/>
      <w:marBottom w:val="0"/>
      <w:divBdr>
        <w:top w:val="none" w:sz="0" w:space="0" w:color="auto"/>
        <w:left w:val="none" w:sz="0" w:space="0" w:color="auto"/>
        <w:bottom w:val="none" w:sz="0" w:space="0" w:color="auto"/>
        <w:right w:val="none" w:sz="0" w:space="0" w:color="auto"/>
      </w:divBdr>
    </w:div>
    <w:div w:id="18110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ventbrite.co.uk/e/environmental-lessons-from-scrooge-air-quality-past-present-and-future-tickets-523017720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ea01.safelinks.protection.outlook.com/?url=https%3A%2F%2Fsususurvey.typeform.com%2Fto%2FdnVVmo&amp;data=01%7C01%7Cljs3g16%40soton.ac.uk%7C321b0afbda12436a301008d64fbd6360%7C4a5378f929f44d3ebe89669d03ada9d8%7C1&amp;sdata=YWP%2FS8nJkvtsF%2FNWgLtVAgj45zedyyndZp1avet%2BXgs%3D&amp;reserved=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maxcdn.icons8.com/windows8/PNG/512/Users/name-512.p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F7C5F-7714-46FB-9E1A-E4ED2981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SUSU</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Gilani</dc:creator>
  <cp:lastModifiedBy>Smith I.</cp:lastModifiedBy>
  <cp:revision>2</cp:revision>
  <cp:lastPrinted>2018-11-26T11:47:00Z</cp:lastPrinted>
  <dcterms:created xsi:type="dcterms:W3CDTF">2018-11-26T15:26:00Z</dcterms:created>
  <dcterms:modified xsi:type="dcterms:W3CDTF">2018-11-26T15:26:00Z</dcterms:modified>
</cp:coreProperties>
</file>