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7C" w:rsidRPr="000B46CD" w:rsidRDefault="000B46CD" w:rsidP="000B46CD">
      <w:pPr>
        <w:jc w:val="center"/>
        <w:rPr>
          <w:sz w:val="32"/>
        </w:rPr>
      </w:pPr>
      <w:r w:rsidRPr="000B46CD">
        <w:rPr>
          <w:sz w:val="32"/>
        </w:rPr>
        <w:t>HMO Licensing Landlord Forum</w:t>
      </w:r>
    </w:p>
    <w:p w:rsidR="000B46CD" w:rsidRDefault="000B46CD"/>
    <w:p w:rsidR="000B46CD" w:rsidRDefault="000B46CD" w:rsidP="000B46CD">
      <w:r>
        <w:rPr>
          <w:b/>
          <w:bCs/>
          <w:u w:val="single"/>
        </w:rPr>
        <w:t>Positive Outcomes</w:t>
      </w:r>
    </w:p>
    <w:p w:rsidR="000B46CD" w:rsidRDefault="000B46CD" w:rsidP="000B46CD"/>
    <w:p w:rsidR="000B46CD" w:rsidRDefault="000B46CD" w:rsidP="000B46CD">
      <w:pPr>
        <w:pStyle w:val="ListParagraph"/>
        <w:ind w:hanging="360"/>
      </w:pPr>
      <w:r>
        <w:rPr>
          <w:rFonts w:ascii="Wingdings" w:hAnsi="Wingdings"/>
        </w:rPr>
        <w:t></w:t>
      </w:r>
      <w:proofErr w:type="gramStart"/>
      <w:r>
        <w:rPr>
          <w:rFonts w:ascii="Times New Roman" w:hAnsi="Times New Roman"/>
          <w:sz w:val="14"/>
          <w:szCs w:val="14"/>
        </w:rPr>
        <w:t xml:space="preserve">  </w:t>
      </w:r>
      <w:r>
        <w:t>Southampton</w:t>
      </w:r>
      <w:proofErr w:type="gramEnd"/>
      <w:r>
        <w:t xml:space="preserve"> City Council and The Professional Association for Landlords would like to participate in Rate Your Crib 2019. They would like to be </w:t>
      </w:r>
      <w:proofErr w:type="gramStart"/>
      <w:r>
        <w:t>have</w:t>
      </w:r>
      <w:proofErr w:type="gramEnd"/>
      <w:r>
        <w:t xml:space="preserve"> input into the survey so they too can ask specific questions which they think would help students. We will certainly do this as it will be very valuable to have their specific knowledge on their different areas, so we know what information we need to gather in order to make positive changes. In the past couple of years, we will have moved to having an accommodation survey which is now supported by the University, Southampton City Council and The Professional Association for Landlords, so hopefully this gives it an authentic and coordinated approach. If we can get the landlords to ask their tenants to complete it too, then we have another avenue to promote the survey to students and get more feedback from them. </w:t>
      </w:r>
    </w:p>
    <w:p w:rsidR="000B46CD" w:rsidRDefault="000B46CD" w:rsidP="000B46CD">
      <w:pPr>
        <w:pStyle w:val="ListParagraph"/>
      </w:pPr>
    </w:p>
    <w:p w:rsidR="000B46CD" w:rsidRDefault="000B46CD" w:rsidP="000B46CD">
      <w:pPr>
        <w:pStyle w:val="ListParagraph"/>
        <w:ind w:hanging="360"/>
      </w:pPr>
      <w:r>
        <w:rPr>
          <w:rFonts w:ascii="Wingdings" w:hAnsi="Wingdings"/>
        </w:rPr>
        <w:t></w:t>
      </w:r>
      <w:proofErr w:type="gramStart"/>
      <w:r>
        <w:rPr>
          <w:rFonts w:ascii="Times New Roman" w:hAnsi="Times New Roman"/>
          <w:sz w:val="14"/>
          <w:szCs w:val="14"/>
        </w:rPr>
        <w:t xml:space="preserve">  </w:t>
      </w:r>
      <w:r>
        <w:t>We</w:t>
      </w:r>
      <w:proofErr w:type="gramEnd"/>
      <w:r>
        <w:t xml:space="preserve"> raised the issue of pests in student houses and Southampton City Council will now set up a meeting for us with the council, Southern Water and The Professional Association for Landlords to see how we can try and tackle this important issue. </w:t>
      </w:r>
    </w:p>
    <w:p w:rsidR="000B46CD" w:rsidRDefault="000B46CD" w:rsidP="000B46CD">
      <w:pPr>
        <w:pStyle w:val="ListParagraph"/>
      </w:pPr>
      <w:bookmarkStart w:id="0" w:name="_GoBack"/>
      <w:bookmarkEnd w:id="0"/>
    </w:p>
    <w:p w:rsidR="000B46CD" w:rsidRDefault="000B46CD" w:rsidP="000B46CD">
      <w:pPr>
        <w:pStyle w:val="ListParagraph"/>
        <w:ind w:hanging="360"/>
      </w:pPr>
      <w:r>
        <w:rPr>
          <w:rFonts w:ascii="Wingdings" w:hAnsi="Wingdings"/>
        </w:rPr>
        <w:t></w:t>
      </w:r>
      <w:proofErr w:type="gramStart"/>
      <w:r>
        <w:rPr>
          <w:rFonts w:ascii="Times New Roman" w:hAnsi="Times New Roman"/>
          <w:sz w:val="14"/>
          <w:szCs w:val="14"/>
        </w:rPr>
        <w:t xml:space="preserve">  </w:t>
      </w:r>
      <w:r>
        <w:t>The</w:t>
      </w:r>
      <w:proofErr w:type="gramEnd"/>
      <w:r>
        <w:t xml:space="preserve"> Professional Association for Landlords have requested a separate meeting with the Union to learn more about how they can improve the student experience in their accommodation – particularly in regard to household issues being fixed and students getting their deposits back. I’m in the process of arranging this already as this could be a very good opportunity for us. </w:t>
      </w:r>
    </w:p>
    <w:p w:rsidR="000B46CD" w:rsidRDefault="000B46CD" w:rsidP="000B46CD">
      <w:pPr>
        <w:pStyle w:val="ListParagraph"/>
      </w:pPr>
    </w:p>
    <w:p w:rsidR="000B46CD" w:rsidRDefault="000B46CD" w:rsidP="000B46CD">
      <w:pPr>
        <w:pStyle w:val="ListParagraph"/>
        <w:ind w:hanging="360"/>
      </w:pPr>
      <w:r>
        <w:rPr>
          <w:rFonts w:ascii="Wingdings" w:hAnsi="Wingdings"/>
        </w:rPr>
        <w:t></w:t>
      </w:r>
      <w:proofErr w:type="gramStart"/>
      <w:r>
        <w:rPr>
          <w:rFonts w:ascii="Times New Roman" w:hAnsi="Times New Roman"/>
          <w:sz w:val="14"/>
          <w:szCs w:val="14"/>
        </w:rPr>
        <w:t xml:space="preserve">  </w:t>
      </w:r>
      <w:r>
        <w:t>Southampton</w:t>
      </w:r>
      <w:proofErr w:type="gramEnd"/>
      <w:r>
        <w:t xml:space="preserve"> City Council, The Professional Association for Landlords and Student No Fee were keen to run a sustainability / charity project at the end of year when students are moving out of their accommodation. Student No Fee would also like to involve the Residents Association in order to clear the waste left by students in a positive and productive way. They all agreed that the red bag project we ran was excellent and they would like to be part of a wide charity / sustainability project for the end of June.   </w:t>
      </w:r>
    </w:p>
    <w:p w:rsidR="000B46CD" w:rsidRDefault="000B46CD" w:rsidP="000B46CD">
      <w:pPr>
        <w:pStyle w:val="ListParagraph"/>
      </w:pPr>
    </w:p>
    <w:p w:rsidR="000B46CD" w:rsidRDefault="000B46CD" w:rsidP="000B46CD">
      <w:pPr>
        <w:pStyle w:val="ListParagraph"/>
        <w:ind w:hanging="360"/>
      </w:pPr>
      <w:r>
        <w:rPr>
          <w:rFonts w:ascii="Wingdings" w:hAnsi="Wingdings"/>
        </w:rPr>
        <w:t></w:t>
      </w:r>
      <w:proofErr w:type="gramStart"/>
      <w:r>
        <w:rPr>
          <w:rFonts w:ascii="Times New Roman" w:hAnsi="Times New Roman"/>
          <w:sz w:val="14"/>
          <w:szCs w:val="14"/>
        </w:rPr>
        <w:t xml:space="preserve">  </w:t>
      </w:r>
      <w:r>
        <w:t>Southampton</w:t>
      </w:r>
      <w:proofErr w:type="gramEnd"/>
      <w:r>
        <w:t xml:space="preserve"> City Council will now look at the viability of putting on an extra bin collection at the end of June to collect extra waste support students and local residents at the time that many students are moving out.</w:t>
      </w:r>
    </w:p>
    <w:p w:rsidR="000B46CD" w:rsidRDefault="000B46CD" w:rsidP="000B46CD">
      <w:pPr>
        <w:pStyle w:val="ListParagraph"/>
      </w:pPr>
    </w:p>
    <w:p w:rsidR="000B46CD" w:rsidRDefault="000B46CD" w:rsidP="000B46CD">
      <w:pPr>
        <w:pStyle w:val="ListParagraph"/>
        <w:ind w:hanging="360"/>
      </w:pPr>
      <w:r>
        <w:rPr>
          <w:rFonts w:ascii="Wingdings" w:hAnsi="Wingdings"/>
        </w:rPr>
        <w:t></w:t>
      </w:r>
      <w:proofErr w:type="gramStart"/>
      <w:r>
        <w:rPr>
          <w:rFonts w:ascii="Times New Roman" w:hAnsi="Times New Roman"/>
          <w:sz w:val="14"/>
          <w:szCs w:val="14"/>
        </w:rPr>
        <w:t xml:space="preserve">  </w:t>
      </w:r>
      <w:r>
        <w:t>Southampton</w:t>
      </w:r>
      <w:proofErr w:type="gramEnd"/>
      <w:r>
        <w:t xml:space="preserve"> City Council would like us to attend future meetings of this forum to present information from our students about their experiences in private rented accommodation. </w:t>
      </w:r>
    </w:p>
    <w:p w:rsidR="000B46CD" w:rsidRDefault="000B46CD" w:rsidP="000B46CD">
      <w:pPr>
        <w:pStyle w:val="ListParagraph"/>
      </w:pPr>
    </w:p>
    <w:p w:rsidR="000B46CD" w:rsidRDefault="000B46CD" w:rsidP="000B46CD">
      <w:pPr>
        <w:pStyle w:val="ListParagraph"/>
        <w:ind w:hanging="360"/>
      </w:pPr>
      <w:r>
        <w:rPr>
          <w:rFonts w:ascii="Wingdings" w:hAnsi="Wingdings"/>
        </w:rPr>
        <w:t></w:t>
      </w:r>
      <w:proofErr w:type="gramStart"/>
      <w:r>
        <w:rPr>
          <w:rFonts w:ascii="Times New Roman" w:hAnsi="Times New Roman"/>
          <w:sz w:val="14"/>
          <w:szCs w:val="14"/>
        </w:rPr>
        <w:t xml:space="preserve">  </w:t>
      </w:r>
      <w:r>
        <w:t>Southampton</w:t>
      </w:r>
      <w:proofErr w:type="gramEnd"/>
      <w:r>
        <w:t xml:space="preserve"> City Council have won a grant bid to combat rogue landlords in the city. They are employing a data analyst to compile an accurate data set of landlords from key stakeholders </w:t>
      </w:r>
      <w:proofErr w:type="gramStart"/>
      <w:r>
        <w:t>( including</w:t>
      </w:r>
      <w:proofErr w:type="gramEnd"/>
      <w:r>
        <w:t xml:space="preserve"> current registered landlords, the University, us, emergency services </w:t>
      </w:r>
      <w:proofErr w:type="spellStart"/>
      <w:r>
        <w:t>etc</w:t>
      </w:r>
      <w:proofErr w:type="spellEnd"/>
      <w:r>
        <w:t xml:space="preserve">) to find out this information. This will allow them to specifically target rogue landlords and try to ensure that tenants are safe and in registered accommodation. </w:t>
      </w:r>
    </w:p>
    <w:p w:rsidR="000B46CD" w:rsidRDefault="000B46CD"/>
    <w:sectPr w:rsidR="000B4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CD"/>
    <w:rsid w:val="000B46CD"/>
    <w:rsid w:val="001008AD"/>
    <w:rsid w:val="00554130"/>
    <w:rsid w:val="00A00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6CD"/>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6C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I.</dc:creator>
  <cp:lastModifiedBy>Smith I.</cp:lastModifiedBy>
  <cp:revision>1</cp:revision>
  <dcterms:created xsi:type="dcterms:W3CDTF">2019-02-14T11:00:00Z</dcterms:created>
  <dcterms:modified xsi:type="dcterms:W3CDTF">2019-02-14T11:01:00Z</dcterms:modified>
</cp:coreProperties>
</file>