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0862" w14:textId="77777777"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70EC548" wp14:editId="5CB31E71">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14:paraId="02EA8740" w14:textId="6A38E5FD"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F3597A">
        <w:rPr>
          <w:rFonts w:asciiTheme="minorHAnsi" w:hAnsiTheme="minorHAnsi" w:cs="Tahoma"/>
          <w:b/>
          <w:sz w:val="32"/>
          <w:szCs w:val="28"/>
        </w:rPr>
        <w:t xml:space="preserve"> </w:t>
      </w:r>
      <w:r w:rsidR="00F3597A" w:rsidRPr="00F3597A">
        <w:rPr>
          <w:rFonts w:asciiTheme="minorHAnsi" w:hAnsiTheme="minorHAnsi" w:cs="Tahoma"/>
          <w:b/>
          <w:sz w:val="32"/>
          <w:szCs w:val="28"/>
        </w:rPr>
        <w:t>U</w:t>
      </w:r>
      <w:r w:rsidR="00F3597A">
        <w:rPr>
          <w:rFonts w:asciiTheme="minorHAnsi" w:hAnsiTheme="minorHAnsi" w:cs="Tahoma"/>
          <w:b/>
          <w:sz w:val="32"/>
          <w:szCs w:val="28"/>
        </w:rPr>
        <w:t>niversity of Southampton</w:t>
      </w:r>
      <w:r w:rsidR="00F3597A" w:rsidRPr="00F3597A">
        <w:rPr>
          <w:rFonts w:asciiTheme="minorHAnsi" w:hAnsiTheme="minorHAnsi" w:cs="Tahoma"/>
          <w:b/>
          <w:sz w:val="32"/>
          <w:szCs w:val="28"/>
        </w:rPr>
        <w:t xml:space="preserve"> Consent Awareness and Sexual Health Education Society</w:t>
      </w:r>
    </w:p>
    <w:p w14:paraId="7A534816" w14:textId="4DACFD58" w:rsidR="008861BA" w:rsidRDefault="008861BA" w:rsidP="004745A6">
      <w:pPr>
        <w:spacing w:after="100" w:line="276" w:lineRule="auto"/>
        <w:jc w:val="center"/>
        <w:rPr>
          <w:rFonts w:asciiTheme="minorHAnsi" w:hAnsiTheme="minorHAnsi" w:cs="Tahoma"/>
          <w:b/>
          <w:sz w:val="28"/>
          <w:szCs w:val="28"/>
        </w:rPr>
      </w:pPr>
    </w:p>
    <w:p w14:paraId="45163AFB" w14:textId="77777777" w:rsidR="00D776DB" w:rsidRDefault="00D776DB" w:rsidP="004745A6">
      <w:pPr>
        <w:pStyle w:val="Heading1"/>
        <w:rPr>
          <w:rFonts w:asciiTheme="minorHAnsi" w:hAnsiTheme="minorHAnsi"/>
        </w:rPr>
      </w:pPr>
      <w:bookmarkStart w:id="0" w:name="_Toc369882026"/>
    </w:p>
    <w:p w14:paraId="00E197B6"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6985E380"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5075A328" w14:textId="77777777" w:rsidR="00EE0AA5" w:rsidRPr="00A11126" w:rsidRDefault="00EE0AA5" w:rsidP="004745A6">
      <w:pPr>
        <w:spacing w:after="100" w:line="276" w:lineRule="auto"/>
        <w:ind w:left="567"/>
        <w:jc w:val="both"/>
        <w:rPr>
          <w:rFonts w:asciiTheme="minorHAnsi" w:hAnsiTheme="minorHAnsi" w:cs="Tahoma"/>
          <w:sz w:val="23"/>
          <w:szCs w:val="23"/>
        </w:rPr>
      </w:pPr>
    </w:p>
    <w:p w14:paraId="4C010BEC"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5F334722" w14:textId="035AC18A"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F3597A">
        <w:rPr>
          <w:rFonts w:asciiTheme="minorHAnsi" w:hAnsiTheme="minorHAnsi" w:cs="Tahoma"/>
          <w:sz w:val="23"/>
          <w:szCs w:val="23"/>
        </w:rPr>
        <w:t>University of Southampton Consent Awareness and Sexual Health Education Society</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F3597A">
        <w:rPr>
          <w:rFonts w:asciiTheme="minorHAnsi" w:hAnsiTheme="minorHAnsi" w:cs="Tahoma"/>
          <w:sz w:val="23"/>
          <w:szCs w:val="23"/>
        </w:rPr>
        <w:t>UOS CASHES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4D3CBA7E"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2DCB5721"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6CDA6148"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10D2EE43" w14:textId="15B88D0C" w:rsidR="004A0ECC" w:rsidRPr="00986F60" w:rsidRDefault="00986F60"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raise awareness of sexual consent and health issues in a student-focused way, to educate and inform students of these topics and provide the relevant support for those who may have experienced issues with miscommunication of consent, domestic abuse or sexual harassment. </w:t>
      </w:r>
    </w:p>
    <w:p w14:paraId="070B316C" w14:textId="605DCE50" w:rsidR="00BD6C0A" w:rsidRPr="00986F60" w:rsidRDefault="00986F60" w:rsidP="00BD6C0A">
      <w:pPr>
        <w:pStyle w:val="ListParagraph"/>
        <w:numPr>
          <w:ilvl w:val="0"/>
          <w:numId w:val="5"/>
        </w:numPr>
        <w:spacing w:after="100" w:line="276" w:lineRule="auto"/>
        <w:jc w:val="both"/>
        <w:rPr>
          <w:rFonts w:asciiTheme="minorHAnsi" w:hAnsiTheme="minorHAnsi" w:cs="Tahoma"/>
          <w:sz w:val="23"/>
          <w:szCs w:val="23"/>
        </w:rPr>
      </w:pPr>
      <w:r w:rsidRPr="00986F60">
        <w:rPr>
          <w:rFonts w:asciiTheme="minorHAnsi" w:hAnsiTheme="minorHAnsi" w:cs="Tahoma"/>
          <w:sz w:val="23"/>
          <w:szCs w:val="23"/>
        </w:rPr>
        <w:t>To lobby, monitor and work with the university and SUSU</w:t>
      </w:r>
      <w:r>
        <w:rPr>
          <w:rFonts w:asciiTheme="minorHAnsi" w:hAnsiTheme="minorHAnsi" w:cs="Tahoma"/>
          <w:sz w:val="23"/>
          <w:szCs w:val="23"/>
        </w:rPr>
        <w:t xml:space="preserve"> to ensure all students coming to the university have a baseline level of education about consent and enable them to use this knowledge to protect themselves and others on and off campus. </w:t>
      </w:r>
    </w:p>
    <w:p w14:paraId="5373AEBC" w14:textId="0DFB1EC4" w:rsidR="00BD6C0A" w:rsidRPr="00986F60" w:rsidRDefault="00986F60"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create fun and engaging events that promote our cause and to partner with local charities to fundraise for causes that are relevant to our mission. </w:t>
      </w:r>
    </w:p>
    <w:p w14:paraId="18034C79" w14:textId="77777777" w:rsidR="004A0ECC" w:rsidRPr="00A11126" w:rsidRDefault="004A0ECC" w:rsidP="004745A6">
      <w:pPr>
        <w:spacing w:after="100" w:line="276" w:lineRule="auto"/>
        <w:ind w:left="1701" w:hanging="1134"/>
        <w:jc w:val="both"/>
        <w:rPr>
          <w:rFonts w:asciiTheme="minorHAnsi" w:hAnsiTheme="minorHAnsi" w:cs="Tahoma"/>
          <w:sz w:val="23"/>
          <w:szCs w:val="23"/>
        </w:rPr>
      </w:pPr>
    </w:p>
    <w:p w14:paraId="51998031"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08D7C78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14:paraId="590E0C7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0B01E2B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62634F02"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16DAF957"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99C2A8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2717CE5D"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8"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7549967"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638DF987"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58AAAC9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6AB58E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167E2CB3"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01858AE6"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7B2E520C" w14:textId="77777777" w:rsidR="00770764" w:rsidRPr="00A11126" w:rsidRDefault="00770764" w:rsidP="004745A6">
      <w:pPr>
        <w:pStyle w:val="Heading1"/>
        <w:rPr>
          <w:rFonts w:asciiTheme="minorHAnsi" w:hAnsiTheme="minorHAnsi"/>
          <w:caps/>
        </w:rPr>
      </w:pPr>
    </w:p>
    <w:p w14:paraId="3B0E94EA"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3973B272"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2691864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37D9E50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3D333792"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70E7BE91"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0586BB6A"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1CD07301"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03D8A843" w14:textId="77777777" w:rsidR="00770764" w:rsidRPr="00A11126" w:rsidRDefault="00770764" w:rsidP="004745A6">
      <w:pPr>
        <w:pStyle w:val="Heading1"/>
        <w:rPr>
          <w:rFonts w:asciiTheme="minorHAnsi" w:hAnsiTheme="minorHAnsi"/>
        </w:rPr>
      </w:pPr>
    </w:p>
    <w:p w14:paraId="29BBBCFA"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24D83DC"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12C85BE0"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2B7968C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6BB49FC8"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0B62BC89"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65E7976E"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00A931A1"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5E198B8"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6AACC3A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00D9D561"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3FDB8E34"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4EB41EC"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304CE8A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11863A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657BD5F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5ACD30D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0CD6769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A90C006"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3E2363FF"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6EC001DB"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57140EB1"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378477F0"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6FFA11A5"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6783D08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46E32F3F"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14984ED1"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21473F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55B225AC"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2E5C07E2" w14:textId="4BBF776A"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1E20BF18" w14:textId="5DE0FC10" w:rsidR="00F3597A" w:rsidRDefault="00F3597A" w:rsidP="00017160">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(d)</w:t>
      </w:r>
      <w:r>
        <w:rPr>
          <w:rFonts w:asciiTheme="minorHAnsi" w:hAnsiTheme="minorHAnsi" w:cs="Tahoma"/>
          <w:sz w:val="23"/>
          <w:szCs w:val="23"/>
        </w:rPr>
        <w:tab/>
      </w:r>
      <w:r w:rsidR="00017160">
        <w:rPr>
          <w:rFonts w:asciiTheme="minorHAnsi" w:hAnsiTheme="minorHAnsi" w:cs="Tahoma"/>
          <w:sz w:val="23"/>
          <w:szCs w:val="23"/>
        </w:rPr>
        <w:t xml:space="preserve">Social </w:t>
      </w:r>
      <w:r>
        <w:rPr>
          <w:rFonts w:asciiTheme="minorHAnsi" w:hAnsiTheme="minorHAnsi" w:cs="Tahoma"/>
          <w:sz w:val="23"/>
          <w:szCs w:val="23"/>
        </w:rPr>
        <w:t xml:space="preserve">Secretary.  </w:t>
      </w:r>
      <w:r w:rsidR="00017160">
        <w:rPr>
          <w:rFonts w:asciiTheme="minorHAnsi" w:hAnsiTheme="minorHAnsi" w:cs="Tahoma"/>
          <w:sz w:val="23"/>
          <w:szCs w:val="23"/>
        </w:rPr>
        <w:t>The Social Secretary shall oversee the organising and running of social events for members, including liaising with companies for venue use, ensuring that events are risk assessed, and where possible attending on the night to oversee the activity.</w:t>
      </w:r>
      <w:r>
        <w:rPr>
          <w:rFonts w:asciiTheme="minorHAnsi" w:hAnsiTheme="minorHAnsi" w:cs="Tahoma"/>
          <w:sz w:val="23"/>
          <w:szCs w:val="23"/>
        </w:rPr>
        <w:t xml:space="preserve"> </w:t>
      </w:r>
    </w:p>
    <w:p w14:paraId="4A5BF5CF" w14:textId="0BD16A96" w:rsidR="00F3597A" w:rsidRDefault="00F3597A"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(f)</w:t>
      </w:r>
      <w:r>
        <w:rPr>
          <w:rFonts w:asciiTheme="minorHAnsi" w:hAnsiTheme="minorHAnsi" w:cs="Tahoma"/>
          <w:sz w:val="23"/>
          <w:szCs w:val="23"/>
        </w:rPr>
        <w:tab/>
        <w:t xml:space="preserve">Wellbeing </w:t>
      </w:r>
      <w:r w:rsidR="00017160">
        <w:rPr>
          <w:rFonts w:asciiTheme="minorHAnsi" w:hAnsiTheme="minorHAnsi" w:cs="Tahoma"/>
          <w:sz w:val="23"/>
          <w:szCs w:val="23"/>
        </w:rPr>
        <w:t>Officer</w:t>
      </w:r>
      <w:r>
        <w:rPr>
          <w:rFonts w:asciiTheme="minorHAnsi" w:hAnsiTheme="minorHAnsi" w:cs="Tahoma"/>
          <w:sz w:val="23"/>
          <w:szCs w:val="23"/>
        </w:rPr>
        <w:t xml:space="preserve">.    Regulating the content that we create </w:t>
      </w:r>
      <w:r w:rsidR="003D1612">
        <w:rPr>
          <w:rFonts w:asciiTheme="minorHAnsi" w:hAnsiTheme="minorHAnsi" w:cs="Tahoma"/>
          <w:sz w:val="23"/>
          <w:szCs w:val="23"/>
        </w:rPr>
        <w:t>to ensure that sensitive topics are being well handled with the appropriate degree of consideration and sensitivity. Acts as the representative to signpost any issues to the appropriate support facilities and offers general advice in conjunction with the Students’ Union.</w:t>
      </w:r>
    </w:p>
    <w:p w14:paraId="39D4764D" w14:textId="45BCA424" w:rsidR="003D1612" w:rsidRDefault="003D161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(g)</w:t>
      </w:r>
      <w:r>
        <w:rPr>
          <w:rFonts w:asciiTheme="minorHAnsi" w:hAnsiTheme="minorHAnsi" w:cs="Tahoma"/>
          <w:sz w:val="23"/>
          <w:szCs w:val="23"/>
        </w:rPr>
        <w:tab/>
        <w:t>Peer Support Mentor.   Help to lead discussion workshops and presentation sessions. Communicate with counsellors and outreach services to ensure that relevant support is provided to individuals and pass on any potential member concerns to the Wellbeing Rep.</w:t>
      </w:r>
    </w:p>
    <w:p w14:paraId="70F1D72F" w14:textId="7BF2A7A6" w:rsidR="003D1612" w:rsidRDefault="003D1612"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(h)</w:t>
      </w:r>
      <w:r>
        <w:rPr>
          <w:rFonts w:asciiTheme="minorHAnsi" w:hAnsiTheme="minorHAnsi" w:cs="Tahoma"/>
          <w:sz w:val="23"/>
          <w:szCs w:val="23"/>
        </w:rPr>
        <w:tab/>
        <w:t xml:space="preserve">Medicine/Health.   Acts as a coordinator between the society and Schools of Medicine or affiliated health sciences. Fact checks any medical or biological information given by external resources or the society. </w:t>
      </w:r>
    </w:p>
    <w:p w14:paraId="27167D1F" w14:textId="1A95476D" w:rsidR="00017160" w:rsidRDefault="00017160"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(i) </w:t>
      </w:r>
      <w:r>
        <w:rPr>
          <w:rFonts w:asciiTheme="minorHAnsi" w:hAnsiTheme="minorHAnsi" w:cs="Tahoma"/>
          <w:sz w:val="23"/>
          <w:szCs w:val="23"/>
        </w:rPr>
        <w:tab/>
        <w:t>Sports Liaison Officer. Acts as a coordinator between the society and Sports Teams, for the purpose of any material requested, collaboration or advice on sensitive topics.</w:t>
      </w:r>
    </w:p>
    <w:p w14:paraId="6BE1E2C2" w14:textId="2846BABB" w:rsidR="00017160" w:rsidRPr="00A11126" w:rsidRDefault="00017160"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 xml:space="preserve">(j) </w:t>
      </w:r>
      <w:r>
        <w:rPr>
          <w:rFonts w:asciiTheme="minorHAnsi" w:hAnsiTheme="minorHAnsi" w:cs="Tahoma"/>
          <w:sz w:val="23"/>
          <w:szCs w:val="23"/>
        </w:rPr>
        <w:tab/>
        <w:t>Charity Officer. Liaises with local and national charities for the purpose of fundraising or sourcing appropriate and relevant material.</w:t>
      </w:r>
    </w:p>
    <w:p w14:paraId="2DC04FA8" w14:textId="77777777" w:rsidR="003D1612" w:rsidRDefault="003D1612" w:rsidP="004745A6">
      <w:pPr>
        <w:spacing w:after="100" w:line="276" w:lineRule="auto"/>
        <w:ind w:left="1701" w:hanging="1134"/>
        <w:jc w:val="both"/>
        <w:rPr>
          <w:rFonts w:asciiTheme="minorHAnsi" w:hAnsiTheme="minorHAnsi" w:cs="Tahoma"/>
          <w:sz w:val="23"/>
          <w:szCs w:val="23"/>
        </w:rPr>
      </w:pPr>
    </w:p>
    <w:p w14:paraId="6D5969AB" w14:textId="457ED50E"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1A37BA50"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66F345D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1DCAF41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0E03E06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45C52138"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14:paraId="36982B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6CD66A6"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10E7AE8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231EF158"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751D8C51"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099CE6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6355DFD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7079C8FF"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0B20C2D2"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02DEA039"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31B56B72"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17E7CBDC"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3284806D"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203FB6B5"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475100D1"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9991B36"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51B58C75"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3CDA33EE"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1A06F99F"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8A2F92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3F3DA72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3B41AC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6179F87A"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14:paraId="1F3E495F"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33918E50"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9"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720D73DE"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14:paraId="0922FF91"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1EB31127"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56A5D6D7"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332FCF7F"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4C38095D"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1CCC008A"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593D7A1C"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2682650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736B9E9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02B075F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46A9DCC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7D8838B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6DF443E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EDCFD8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0EF8234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606F1E55"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21EB8928"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3F99B0C" w14:textId="77777777" w:rsidR="00770764" w:rsidRPr="00A11126" w:rsidRDefault="00770764" w:rsidP="004745A6">
      <w:pPr>
        <w:pStyle w:val="Heading1"/>
        <w:rPr>
          <w:rFonts w:asciiTheme="minorHAnsi" w:hAnsiTheme="minorHAnsi"/>
        </w:rPr>
      </w:pPr>
    </w:p>
    <w:p w14:paraId="79BDFB31"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85A6C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100ED05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235AAD9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68C123A2"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5480F224" w14:textId="77777777" w:rsidR="00770764" w:rsidRPr="00A11126" w:rsidRDefault="00770764" w:rsidP="004745A6">
      <w:pPr>
        <w:pStyle w:val="Heading1"/>
        <w:rPr>
          <w:rFonts w:asciiTheme="minorHAnsi" w:hAnsiTheme="minorHAnsi"/>
          <w:caps/>
        </w:rPr>
      </w:pPr>
    </w:p>
    <w:p w14:paraId="71D62551"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F62974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445151C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EBB563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73E6B5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74D27F8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4A737E77"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4BC77106"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3D47CC32"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06716BE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845AA01"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3397B27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5DA671B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5658EA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341EDC0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14:paraId="1EEC1BA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62EE0C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616D9EE3" w14:textId="77777777" w:rsidR="00770764" w:rsidRPr="00A11126" w:rsidRDefault="00770764" w:rsidP="004745A6">
      <w:pPr>
        <w:pStyle w:val="Heading1"/>
        <w:rPr>
          <w:rFonts w:asciiTheme="minorHAnsi" w:hAnsiTheme="minorHAnsi"/>
        </w:rPr>
      </w:pPr>
    </w:p>
    <w:p w14:paraId="45754DD2"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40374595"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23754C3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5FA4ADF"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4E174C3D"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6ED4AA5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F97677A"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1E69A30A"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55A089E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0AD64F03"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5AA1EA80"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10AE0420" w14:textId="77777777" w:rsidR="00770764" w:rsidRPr="00A11126" w:rsidRDefault="00770764" w:rsidP="004745A6">
      <w:pPr>
        <w:pStyle w:val="Heading1"/>
        <w:rPr>
          <w:rFonts w:asciiTheme="minorHAnsi" w:hAnsiTheme="minorHAnsi"/>
        </w:rPr>
      </w:pPr>
    </w:p>
    <w:p w14:paraId="7EE0E802"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1531914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299E669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3CD3ACD7"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1F9A8E19"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074A0E55"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3F147DA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1025B1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11203E0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1CF79BD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6223052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748ADA1A"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0DDE0538"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197AECDE"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1BDDCAF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26C0B9D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AA6C2A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7A864E1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0D6DD45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4978ED1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3F2C8E7B"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B62D99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0A41D4E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1A90E54E"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43B996D6"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41DC5DBE"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3E051F3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658C1923"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14:paraId="4AAD3379"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719C880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1D1BD4BB"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4FBCCF64"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96D17C8"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09360F14"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1A0A18FB" w14:textId="77777777" w:rsidTr="00C479AE">
        <w:tc>
          <w:tcPr>
            <w:tcW w:w="9214" w:type="dxa"/>
            <w:gridSpan w:val="2"/>
            <w:tcBorders>
              <w:top w:val="nil"/>
              <w:bottom w:val="nil"/>
            </w:tcBorders>
          </w:tcPr>
          <w:p w14:paraId="79ED2750"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3E733B24" w14:textId="77777777" w:rsidTr="008B074B">
        <w:tc>
          <w:tcPr>
            <w:tcW w:w="1298" w:type="dxa"/>
            <w:vMerge w:val="restart"/>
            <w:tcBorders>
              <w:top w:val="nil"/>
              <w:right w:val="nil"/>
            </w:tcBorders>
          </w:tcPr>
          <w:p w14:paraId="106D24D6"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462ADC71" w14:textId="77777777" w:rsidR="007B6D78" w:rsidRPr="00A11126" w:rsidRDefault="007B6D78" w:rsidP="004745A6">
            <w:pPr>
              <w:spacing w:after="100" w:line="276" w:lineRule="auto"/>
              <w:rPr>
                <w:rFonts w:asciiTheme="minorHAnsi" w:hAnsiTheme="minorHAnsi" w:cs="Tahoma"/>
                <w:sz w:val="23"/>
                <w:szCs w:val="23"/>
              </w:rPr>
            </w:pPr>
          </w:p>
          <w:p w14:paraId="7557A574" w14:textId="4C3EB58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3D1612">
              <w:rPr>
                <w:rFonts w:asciiTheme="minorHAnsi" w:hAnsiTheme="minorHAnsi" w:cs="Tahoma"/>
                <w:sz w:val="23"/>
                <w:szCs w:val="23"/>
              </w:rPr>
              <w:t xml:space="preserve">  25/04/2021</w:t>
            </w:r>
          </w:p>
        </w:tc>
      </w:tr>
      <w:tr w:rsidR="007B6D78" w:rsidRPr="00A11126" w14:paraId="7D14055A" w14:textId="77777777" w:rsidTr="008B074B">
        <w:tc>
          <w:tcPr>
            <w:tcW w:w="1298" w:type="dxa"/>
            <w:vMerge/>
            <w:tcBorders>
              <w:right w:val="nil"/>
            </w:tcBorders>
          </w:tcPr>
          <w:p w14:paraId="65B0B269"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46B95A49" w14:textId="77777777" w:rsidR="007B6D78" w:rsidRPr="00A11126" w:rsidRDefault="007B6D78" w:rsidP="004745A6">
            <w:pPr>
              <w:spacing w:after="100" w:line="276" w:lineRule="auto"/>
              <w:rPr>
                <w:rFonts w:asciiTheme="minorHAnsi" w:hAnsiTheme="minorHAnsi" w:cs="Tahoma"/>
                <w:sz w:val="23"/>
                <w:szCs w:val="23"/>
              </w:rPr>
            </w:pPr>
          </w:p>
          <w:p w14:paraId="4FC96AD3" w14:textId="354DD030"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3D1612">
              <w:rPr>
                <w:rFonts w:asciiTheme="minorHAnsi" w:hAnsiTheme="minorHAnsi" w:cs="Tahoma"/>
                <w:sz w:val="23"/>
                <w:szCs w:val="23"/>
              </w:rPr>
              <w:t xml:space="preserve">  </w:t>
            </w:r>
            <w:r w:rsidR="003D1612" w:rsidRPr="003D1612">
              <w:rPr>
                <w:rFonts w:asciiTheme="minorHAnsi" w:hAnsiTheme="minorHAnsi" w:cs="Tahoma"/>
                <w:b/>
                <w:bCs/>
                <w:sz w:val="23"/>
                <w:szCs w:val="23"/>
              </w:rPr>
              <w:t>Aycha Ates-Di Adamo</w:t>
            </w:r>
          </w:p>
        </w:tc>
      </w:tr>
      <w:tr w:rsidR="007B6D78" w:rsidRPr="00A11126" w14:paraId="558CE7F6" w14:textId="77777777" w:rsidTr="008B074B">
        <w:tc>
          <w:tcPr>
            <w:tcW w:w="1298" w:type="dxa"/>
            <w:vMerge/>
            <w:tcBorders>
              <w:bottom w:val="nil"/>
              <w:right w:val="nil"/>
            </w:tcBorders>
          </w:tcPr>
          <w:p w14:paraId="041E52B2"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1A573A07" w14:textId="77777777" w:rsidR="007B6D78" w:rsidRPr="00A11126" w:rsidRDefault="007B6D78" w:rsidP="004745A6">
            <w:pPr>
              <w:spacing w:after="100" w:line="276" w:lineRule="auto"/>
              <w:rPr>
                <w:rFonts w:asciiTheme="minorHAnsi" w:hAnsiTheme="minorHAnsi" w:cs="Tahoma"/>
                <w:sz w:val="23"/>
                <w:szCs w:val="23"/>
              </w:rPr>
            </w:pPr>
          </w:p>
          <w:p w14:paraId="1F59DD56" w14:textId="1DD4A4BF"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3D1612">
              <w:rPr>
                <w:rFonts w:asciiTheme="minorHAnsi" w:hAnsiTheme="minorHAnsi" w:cs="Tahoma"/>
                <w:sz w:val="23"/>
                <w:szCs w:val="23"/>
              </w:rPr>
              <w:t xml:space="preserve">  </w:t>
            </w:r>
            <w:r w:rsidR="003D1612" w:rsidRPr="003D1612">
              <w:rPr>
                <w:rFonts w:asciiTheme="minorHAnsi" w:hAnsiTheme="minorHAnsi" w:cs="Tahoma"/>
                <w:b/>
                <w:bCs/>
                <w:sz w:val="23"/>
                <w:szCs w:val="23"/>
              </w:rPr>
              <w:t>Lauren Grove</w:t>
            </w:r>
          </w:p>
        </w:tc>
      </w:tr>
      <w:tr w:rsidR="007B6D78" w:rsidRPr="00A11126" w14:paraId="67248C50" w14:textId="77777777" w:rsidTr="007B6D78">
        <w:tc>
          <w:tcPr>
            <w:tcW w:w="9214" w:type="dxa"/>
            <w:gridSpan w:val="2"/>
            <w:tcBorders>
              <w:top w:val="nil"/>
              <w:bottom w:val="nil"/>
            </w:tcBorders>
          </w:tcPr>
          <w:p w14:paraId="19AB994B"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2768682" w14:textId="77777777" w:rsidTr="00C479AE">
        <w:tc>
          <w:tcPr>
            <w:tcW w:w="9214" w:type="dxa"/>
            <w:gridSpan w:val="2"/>
            <w:tcBorders>
              <w:top w:val="nil"/>
              <w:bottom w:val="nil"/>
            </w:tcBorders>
          </w:tcPr>
          <w:p w14:paraId="0027D081"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3887FD68" w14:textId="77777777" w:rsidTr="000C3EA9">
        <w:tc>
          <w:tcPr>
            <w:tcW w:w="1298" w:type="dxa"/>
            <w:vMerge w:val="restart"/>
            <w:tcBorders>
              <w:top w:val="nil"/>
              <w:right w:val="nil"/>
            </w:tcBorders>
          </w:tcPr>
          <w:p w14:paraId="6812F20E"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39DD0093" w14:textId="77777777" w:rsidR="007B6D78" w:rsidRPr="00A11126" w:rsidRDefault="007B6D78" w:rsidP="004745A6">
            <w:pPr>
              <w:spacing w:after="100" w:line="276" w:lineRule="auto"/>
              <w:rPr>
                <w:rFonts w:asciiTheme="minorHAnsi" w:hAnsiTheme="minorHAnsi" w:cs="Tahoma"/>
                <w:sz w:val="23"/>
                <w:szCs w:val="23"/>
              </w:rPr>
            </w:pPr>
          </w:p>
          <w:p w14:paraId="6E6BCC42" w14:textId="5F44C1B3"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241FB7">
              <w:rPr>
                <w:rFonts w:asciiTheme="minorHAnsi" w:hAnsiTheme="minorHAnsi" w:cs="Tahoma"/>
                <w:sz w:val="23"/>
                <w:szCs w:val="23"/>
              </w:rPr>
              <w:t xml:space="preserve"> 26/04/2021</w:t>
            </w:r>
          </w:p>
        </w:tc>
      </w:tr>
      <w:tr w:rsidR="007B6D78" w:rsidRPr="00A11126" w14:paraId="7D887600" w14:textId="77777777" w:rsidTr="000C3EA9">
        <w:tc>
          <w:tcPr>
            <w:tcW w:w="1298" w:type="dxa"/>
            <w:vMerge/>
            <w:tcBorders>
              <w:bottom w:val="nil"/>
              <w:right w:val="nil"/>
            </w:tcBorders>
          </w:tcPr>
          <w:p w14:paraId="54115B51"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38E918C7" w14:textId="77777777" w:rsidR="007B6D78" w:rsidRPr="00A11126" w:rsidRDefault="007B6D78" w:rsidP="004745A6">
            <w:pPr>
              <w:spacing w:after="100" w:line="276" w:lineRule="auto"/>
              <w:rPr>
                <w:rFonts w:asciiTheme="minorHAnsi" w:hAnsiTheme="minorHAnsi" w:cs="Tahoma"/>
                <w:sz w:val="23"/>
                <w:szCs w:val="23"/>
              </w:rPr>
            </w:pPr>
          </w:p>
          <w:p w14:paraId="616868C7" w14:textId="68B1E5B7"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r w:rsidR="00241FB7">
              <w:rPr>
                <w:rFonts w:asciiTheme="minorHAnsi" w:hAnsiTheme="minorHAnsi" w:cs="Tahoma"/>
                <w:sz w:val="23"/>
                <w:szCs w:val="23"/>
              </w:rPr>
              <w:t xml:space="preserve"> </w:t>
            </w:r>
            <w:r w:rsidR="00241FB7" w:rsidRPr="00241FB7">
              <w:rPr>
                <w:rFonts w:asciiTheme="minorHAnsi" w:hAnsiTheme="minorHAnsi" w:cs="Tahoma"/>
                <w:b/>
                <w:bCs/>
                <w:sz w:val="23"/>
                <w:szCs w:val="23"/>
              </w:rPr>
              <w:t>Corin Holloway</w:t>
            </w:r>
          </w:p>
        </w:tc>
      </w:tr>
    </w:tbl>
    <w:p w14:paraId="7723EACA" w14:textId="77777777" w:rsidR="00981DF8" w:rsidRPr="00A11126" w:rsidRDefault="00981DF8" w:rsidP="004745A6">
      <w:pPr>
        <w:spacing w:after="100" w:line="276" w:lineRule="auto"/>
        <w:rPr>
          <w:rFonts w:asciiTheme="minorHAnsi" w:hAnsiTheme="minorHAnsi"/>
          <w:sz w:val="2"/>
          <w:szCs w:val="2"/>
        </w:rPr>
      </w:pPr>
    </w:p>
    <w:p w14:paraId="37F32CE9"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8872F8C" wp14:editId="2537F1D1">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0"/>
      <w:footerReference w:type="default" r:id="rId11"/>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8000" w14:textId="77777777" w:rsidR="00E465FB" w:rsidRDefault="00E465FB" w:rsidP="00C479AE">
      <w:r>
        <w:separator/>
      </w:r>
    </w:p>
  </w:endnote>
  <w:endnote w:type="continuationSeparator" w:id="0">
    <w:p w14:paraId="5806CFEA" w14:textId="77777777" w:rsidR="00E465FB" w:rsidRDefault="00E465FB"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40B0D"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C837F5">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C837F5">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DCAB6" w14:textId="77777777" w:rsidR="00E465FB" w:rsidRDefault="00E465FB" w:rsidP="00C479AE">
      <w:r>
        <w:separator/>
      </w:r>
    </w:p>
  </w:footnote>
  <w:footnote w:type="continuationSeparator" w:id="0">
    <w:p w14:paraId="6E6A5713" w14:textId="77777777" w:rsidR="00E465FB" w:rsidRDefault="00E465FB"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9343" w14:textId="77777777"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14:anchorId="2875CEDD" wp14:editId="4A8DB433">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763889">
    <w:abstractNumId w:val="0"/>
  </w:num>
  <w:num w:numId="2" w16cid:durableId="2129005952">
    <w:abstractNumId w:val="1"/>
  </w:num>
  <w:num w:numId="3" w16cid:durableId="1120104331">
    <w:abstractNumId w:val="4"/>
  </w:num>
  <w:num w:numId="4" w16cid:durableId="1251500533">
    <w:abstractNumId w:val="2"/>
  </w:num>
  <w:num w:numId="5" w16cid:durableId="2146199593">
    <w:abstractNumId w:val="3"/>
  </w:num>
  <w:num w:numId="6" w16cid:durableId="17203955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AE"/>
    <w:rsid w:val="00004972"/>
    <w:rsid w:val="00017160"/>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1FB7"/>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1612"/>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B6C99"/>
    <w:rsid w:val="008E036E"/>
    <w:rsid w:val="008F4672"/>
    <w:rsid w:val="00913264"/>
    <w:rsid w:val="0093240A"/>
    <w:rsid w:val="00934672"/>
    <w:rsid w:val="009436B5"/>
    <w:rsid w:val="00951742"/>
    <w:rsid w:val="009568C4"/>
    <w:rsid w:val="00964518"/>
    <w:rsid w:val="00981DF8"/>
    <w:rsid w:val="00986B50"/>
    <w:rsid w:val="00986F6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465FB"/>
    <w:rsid w:val="00E55A07"/>
    <w:rsid w:val="00E81AF9"/>
    <w:rsid w:val="00E9084D"/>
    <w:rsid w:val="00EA5149"/>
    <w:rsid w:val="00EC7930"/>
    <w:rsid w:val="00ED5C70"/>
    <w:rsid w:val="00EE0AA5"/>
    <w:rsid w:val="00EF09F2"/>
    <w:rsid w:val="00EF32D0"/>
    <w:rsid w:val="00EF73DE"/>
    <w:rsid w:val="00EF7A58"/>
    <w:rsid w:val="00F268F0"/>
    <w:rsid w:val="00F315B4"/>
    <w:rsid w:val="00F32DE4"/>
    <w:rsid w:val="00F3597A"/>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ABBE4"/>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u.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su.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F588-9387-4395-B781-FA4FFEEC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Lottie Willcox</cp:lastModifiedBy>
  <cp:revision>6</cp:revision>
  <cp:lastPrinted>2013-02-21T14:59:00Z</cp:lastPrinted>
  <dcterms:created xsi:type="dcterms:W3CDTF">2021-04-26T01:02:00Z</dcterms:created>
  <dcterms:modified xsi:type="dcterms:W3CDTF">2023-03-05T16:38:00Z</dcterms:modified>
</cp:coreProperties>
</file>