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ABE5" w14:textId="77777777" w:rsidR="00000C36" w:rsidRDefault="00017FF1">
      <w:pPr>
        <w:spacing w:after="100" w:line="276" w:lineRule="auto"/>
        <w:jc w:val="center"/>
        <w:rPr>
          <w:rFonts w:ascii="Calibri" w:eastAsia="Calibri" w:hAnsi="Calibri" w:cs="Calibri"/>
          <w:b/>
          <w:sz w:val="32"/>
          <w:szCs w:val="32"/>
        </w:rPr>
      </w:pPr>
      <w:r>
        <w:rPr>
          <w:rFonts w:ascii="Calibri" w:eastAsia="Calibri" w:hAnsi="Calibri" w:cs="Calibri"/>
          <w:b/>
          <w:noProof/>
          <w:sz w:val="28"/>
          <w:szCs w:val="28"/>
        </w:rPr>
        <mc:AlternateContent>
          <mc:Choice Requires="wps">
            <w:drawing>
              <wp:anchor distT="0" distB="0" distL="0" distR="0" simplePos="0" relativeHeight="251658240" behindDoc="0" locked="0" layoutInCell="1" hidden="0" allowOverlap="1" wp14:anchorId="134FE10D" wp14:editId="7A797939">
                <wp:simplePos x="0" y="0"/>
                <wp:positionH relativeFrom="rightMargin">
                  <wp:posOffset>1659573</wp:posOffset>
                </wp:positionH>
                <wp:positionV relativeFrom="page">
                  <wp:align>top</wp:align>
                </wp:positionV>
                <wp:extent cx="279400" cy="279400"/>
                <wp:effectExtent l="0" t="0" r="0" b="0"/>
                <wp:wrapNone/>
                <wp:docPr id="308" name="Rectangle 308"/>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DDE61D" w14:textId="77777777" w:rsidR="00000C36" w:rsidRDefault="00000C36">
                            <w:pPr>
                              <w:textDirection w:val="btLr"/>
                            </w:pPr>
                          </w:p>
                        </w:txbxContent>
                      </wps:txbx>
                      <wps:bodyPr spcFirstLastPara="1" wrap="square" lIns="91425" tIns="91425" rIns="91425" bIns="91425" anchor="ctr" anchorCtr="0">
                        <a:noAutofit/>
                      </wps:bodyPr>
                    </wps:wsp>
                  </a:graphicData>
                </a:graphic>
              </wp:anchor>
            </w:drawing>
          </mc:Choice>
          <mc:Fallback>
            <w:pict>
              <v:rect w14:anchorId="134FE10D" id="Rectangle 308" o:spid="_x0000_s1026" style="position:absolute;left:0;text-align:left;margin-left:130.7pt;margin-top:0;width:22pt;height:22pt;z-index:251658240;visibility:visible;mso-wrap-style:square;mso-wrap-distance-left:0;mso-wrap-distance-top:0;mso-wrap-distance-right:0;mso-wrap-distance-bottom:0;mso-position-horizontal:absolut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">
                <v:stroke startarrowwidth="narrow" startarrowlength="short" endarrowwidth="narrow" endarrowlength="short"/>
                <v:textbox inset="2.53958mm,2.53958mm,2.53958mm,2.53958mm">
                  <w:txbxContent>
                    <w:p w14:paraId="52DDE61D" w14:textId="77777777" w:rsidR="00000C36" w:rsidRDefault="00000C36">
                      <w:pPr>
                        <w:textDirection w:val="btLr"/>
                      </w:pPr>
                    </w:p>
                  </w:txbxContent>
                </v:textbox>
                <w10:wrap anchorx="margin" anchory="page"/>
              </v:rect>
            </w:pict>
          </mc:Fallback>
        </mc:AlternateContent>
      </w:r>
      <w:r>
        <w:rPr>
          <w:rFonts w:ascii="Calibri" w:eastAsia="Calibri" w:hAnsi="Calibri" w:cs="Calibri"/>
          <w:b/>
          <w:sz w:val="32"/>
          <w:szCs w:val="32"/>
        </w:rPr>
        <w:t>University of Southampton Students’ Union</w:t>
      </w:r>
    </w:p>
    <w:p w14:paraId="73F463CE" w14:textId="77777777" w:rsidR="00000C36" w:rsidRDefault="00017FF1">
      <w:pPr>
        <w:spacing w:after="100" w:line="276" w:lineRule="auto"/>
        <w:jc w:val="center"/>
        <w:rPr>
          <w:rFonts w:ascii="Calibri" w:eastAsia="Calibri" w:hAnsi="Calibri" w:cs="Calibri"/>
          <w:b/>
          <w:sz w:val="32"/>
          <w:szCs w:val="32"/>
        </w:rPr>
      </w:pPr>
      <w:r>
        <w:rPr>
          <w:rFonts w:ascii="Calibri" w:eastAsia="Calibri" w:hAnsi="Calibri" w:cs="Calibri"/>
          <w:b/>
          <w:sz w:val="32"/>
          <w:szCs w:val="32"/>
        </w:rPr>
        <w:t xml:space="preserve">Constitution of: </w:t>
      </w:r>
      <w:r>
        <w:rPr>
          <w:rFonts w:ascii="Calibri" w:eastAsia="Calibri" w:hAnsi="Calibri" w:cs="Calibri"/>
          <w:b/>
          <w:sz w:val="32"/>
          <w:szCs w:val="32"/>
          <w:highlight w:val="yellow"/>
        </w:rPr>
        <w:t>The Black Women’s Project Southampton</w:t>
      </w:r>
    </w:p>
    <w:p w14:paraId="01A5BA18" w14:textId="77777777" w:rsidR="00000C36" w:rsidRDefault="00000C36">
      <w:pPr>
        <w:tabs>
          <w:tab w:val="left" w:pos="3045"/>
          <w:tab w:val="center" w:pos="4873"/>
        </w:tabs>
        <w:spacing w:after="100" w:line="276" w:lineRule="auto"/>
        <w:rPr>
          <w:rFonts w:ascii="Calibri" w:eastAsia="Calibri" w:hAnsi="Calibri" w:cs="Calibri"/>
        </w:rPr>
      </w:pPr>
    </w:p>
    <w:p w14:paraId="4DE0DFB1" w14:textId="77777777" w:rsidR="00000C36" w:rsidRDefault="00017FF1">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46F27340" w14:textId="77777777" w:rsidR="00000C36" w:rsidRDefault="00017FF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5E3C3D68" w14:textId="77777777" w:rsidR="00000C36" w:rsidRDefault="00000C36">
      <w:pPr>
        <w:spacing w:after="100" w:line="276" w:lineRule="auto"/>
        <w:ind w:left="567"/>
        <w:jc w:val="both"/>
        <w:rPr>
          <w:rFonts w:ascii="Calibri" w:eastAsia="Calibri" w:hAnsi="Calibri" w:cs="Calibri"/>
          <w:sz w:val="23"/>
          <w:szCs w:val="23"/>
        </w:rPr>
      </w:pPr>
    </w:p>
    <w:p w14:paraId="480CB2D8" w14:textId="77777777" w:rsidR="00000C36" w:rsidRDefault="00017FF1">
      <w:pPr>
        <w:pStyle w:val="Heading1"/>
        <w:rPr>
          <w:rFonts w:ascii="Calibri" w:eastAsia="Calibri" w:hAnsi="Calibri" w:cs="Calibri"/>
        </w:rPr>
      </w:pPr>
      <w:bookmarkStart w:id="0" w:name="_heading=h.30j0zll" w:colFirst="0" w:colLast="0"/>
      <w:bookmarkEnd w:id="0"/>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2A35F02C" w14:textId="77777777" w:rsidR="00000C36" w:rsidRDefault="00017FF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w:t>
      </w:r>
      <w:r>
        <w:rPr>
          <w:rFonts w:ascii="Calibri" w:eastAsia="Calibri" w:hAnsi="Calibri" w:cs="Calibri"/>
          <w:sz w:val="23"/>
          <w:szCs w:val="23"/>
          <w:highlight w:val="yellow"/>
        </w:rPr>
        <w:t>The Black Women’s Project Southampton</w:t>
      </w:r>
      <w:r>
        <w:rPr>
          <w:rFonts w:ascii="Calibri" w:eastAsia="Calibri" w:hAnsi="Calibri" w:cs="Calibri"/>
          <w:sz w:val="23"/>
          <w:szCs w:val="23"/>
        </w:rPr>
        <w:t>”, to be known as “</w:t>
      </w:r>
      <w:r>
        <w:rPr>
          <w:rFonts w:ascii="Calibri" w:eastAsia="Calibri" w:hAnsi="Calibri" w:cs="Calibri"/>
          <w:sz w:val="23"/>
          <w:szCs w:val="23"/>
          <w:highlight w:val="yellow"/>
        </w:rPr>
        <w:t>BWP Southampton</w:t>
      </w:r>
      <w:r>
        <w:rPr>
          <w:rFonts w:ascii="Calibri" w:eastAsia="Calibri" w:hAnsi="Calibri" w:cs="Calibri"/>
          <w:sz w:val="23"/>
          <w:szCs w:val="23"/>
        </w:rPr>
        <w:t>” and hereinafter ‘the Group</w:t>
      </w:r>
      <w:r>
        <w:rPr>
          <w:rFonts w:ascii="Calibri" w:eastAsia="Calibri" w:hAnsi="Calibri" w:cs="Calibri"/>
          <w:sz w:val="23"/>
          <w:szCs w:val="23"/>
        </w:rPr>
        <w:t>’.</w:t>
      </w:r>
    </w:p>
    <w:p w14:paraId="724B8A71" w14:textId="77777777" w:rsidR="00000C36" w:rsidRDefault="00000C36">
      <w:pPr>
        <w:spacing w:after="100" w:line="276" w:lineRule="auto"/>
        <w:ind w:left="567"/>
        <w:jc w:val="both"/>
        <w:rPr>
          <w:rFonts w:ascii="Calibri" w:eastAsia="Calibri" w:hAnsi="Calibri" w:cs="Calibri"/>
          <w:sz w:val="23"/>
          <w:szCs w:val="23"/>
        </w:rPr>
      </w:pPr>
    </w:p>
    <w:p w14:paraId="570B15AC" w14:textId="77777777" w:rsidR="00000C36" w:rsidRDefault="00017FF1">
      <w:pPr>
        <w:pStyle w:val="Heading1"/>
        <w:rPr>
          <w:rFonts w:ascii="Calibri" w:eastAsia="Calibri" w:hAnsi="Calibri" w:cs="Calibri"/>
        </w:rPr>
      </w:pPr>
      <w:bookmarkStart w:id="1" w:name="_heading=h.1fob9te" w:colFirst="0" w:colLast="0"/>
      <w:bookmarkEnd w:id="1"/>
      <w:r>
        <w:rPr>
          <w:rFonts w:ascii="Calibri" w:eastAsia="Calibri" w:hAnsi="Calibri" w:cs="Calibri"/>
        </w:rPr>
        <w:t>3.</w:t>
      </w:r>
      <w:r>
        <w:rPr>
          <w:rFonts w:ascii="Calibri" w:eastAsia="Calibri" w:hAnsi="Calibri" w:cs="Calibri"/>
        </w:rPr>
        <w:tab/>
        <w:t xml:space="preserve">Objects </w:t>
      </w:r>
    </w:p>
    <w:p w14:paraId="5F4B54CE" w14:textId="77777777" w:rsidR="00000C36" w:rsidRDefault="00017FF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68013D33" w14:textId="77777777" w:rsidR="00000C36" w:rsidRDefault="00017FF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highlight w:val="yellow"/>
        </w:rPr>
      </w:pPr>
      <w:r>
        <w:rPr>
          <w:rFonts w:ascii="Calibri" w:eastAsia="Calibri" w:hAnsi="Calibri" w:cs="Calibri"/>
          <w:sz w:val="23"/>
          <w:szCs w:val="23"/>
          <w:highlight w:val="yellow"/>
        </w:rPr>
        <w:t>To empower black women in our university and to help their voices be heard.</w:t>
      </w:r>
    </w:p>
    <w:p w14:paraId="1295A99E" w14:textId="77777777" w:rsidR="00000C36" w:rsidRDefault="00017FF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highlight w:val="yellow"/>
        </w:rPr>
      </w:pPr>
      <w:r>
        <w:rPr>
          <w:rFonts w:ascii="Calibri" w:eastAsia="Calibri" w:hAnsi="Calibri" w:cs="Calibri"/>
          <w:sz w:val="23"/>
          <w:szCs w:val="23"/>
          <w:highlight w:val="yellow"/>
        </w:rPr>
        <w:t xml:space="preserve">To encourage the personal, </w:t>
      </w:r>
      <w:proofErr w:type="gramStart"/>
      <w:r>
        <w:rPr>
          <w:rFonts w:ascii="Calibri" w:eastAsia="Calibri" w:hAnsi="Calibri" w:cs="Calibri"/>
          <w:sz w:val="23"/>
          <w:szCs w:val="23"/>
          <w:highlight w:val="yellow"/>
        </w:rPr>
        <w:t>academic</w:t>
      </w:r>
      <w:proofErr w:type="gramEnd"/>
      <w:r>
        <w:rPr>
          <w:rFonts w:ascii="Calibri" w:eastAsia="Calibri" w:hAnsi="Calibri" w:cs="Calibri"/>
          <w:sz w:val="23"/>
          <w:szCs w:val="23"/>
          <w:highlight w:val="yellow"/>
        </w:rPr>
        <w:t xml:space="preserve"> and professional development of black women</w:t>
      </w:r>
    </w:p>
    <w:p w14:paraId="1298CEF2" w14:textId="77777777" w:rsidR="00000C36" w:rsidRDefault="00017FF1">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highlight w:val="yellow"/>
        </w:rPr>
      </w:pPr>
      <w:r>
        <w:rPr>
          <w:rFonts w:ascii="Calibri" w:eastAsia="Calibri" w:hAnsi="Calibri" w:cs="Calibri"/>
          <w:sz w:val="23"/>
          <w:szCs w:val="23"/>
          <w:highlight w:val="yellow"/>
        </w:rPr>
        <w:t xml:space="preserve">Creating a community for the women at the black women at the university. </w:t>
      </w:r>
    </w:p>
    <w:p w14:paraId="0B47C467" w14:textId="77777777" w:rsidR="00000C36" w:rsidRDefault="00000C36">
      <w:pPr>
        <w:spacing w:after="100" w:line="276" w:lineRule="auto"/>
        <w:ind w:left="1701" w:hanging="1134"/>
        <w:jc w:val="both"/>
        <w:rPr>
          <w:rFonts w:ascii="Calibri" w:eastAsia="Calibri" w:hAnsi="Calibri" w:cs="Calibri"/>
          <w:sz w:val="23"/>
          <w:szCs w:val="23"/>
        </w:rPr>
      </w:pPr>
    </w:p>
    <w:p w14:paraId="5B465685" w14:textId="77777777" w:rsidR="00000C36" w:rsidRDefault="00017FF1">
      <w:pPr>
        <w:pStyle w:val="Heading1"/>
        <w:rPr>
          <w:rFonts w:ascii="Calibri" w:eastAsia="Calibri" w:hAnsi="Calibri" w:cs="Calibri"/>
        </w:rPr>
      </w:pPr>
      <w:bookmarkStart w:id="2" w:name="_heading=h.3znysh7" w:colFirst="0" w:colLast="0"/>
      <w:bookmarkEnd w:id="2"/>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3472018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 xml:space="preserve">Membership is open to natural </w:t>
      </w:r>
      <w:proofErr w:type="gramStart"/>
      <w:r>
        <w:rPr>
          <w:rFonts w:ascii="Calibri" w:eastAsia="Calibri" w:hAnsi="Calibri" w:cs="Calibri"/>
          <w:sz w:val="23"/>
          <w:szCs w:val="23"/>
        </w:rPr>
        <w:t>persons, and</w:t>
      </w:r>
      <w:proofErr w:type="gramEnd"/>
      <w:r>
        <w:rPr>
          <w:rFonts w:ascii="Calibri" w:eastAsia="Calibri" w:hAnsi="Calibri" w:cs="Calibri"/>
          <w:sz w:val="23"/>
          <w:szCs w:val="23"/>
        </w:rPr>
        <w:t xml:space="preserve"> is not transferable to anyone else.</w:t>
      </w:r>
    </w:p>
    <w:p w14:paraId="14B0C639"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5CB1450F" w14:textId="77777777" w:rsidR="00000C36" w:rsidRDefault="00017FF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 xml:space="preserve">Full, open only to Full Members of the Students’ </w:t>
      </w:r>
      <w:proofErr w:type="gramStart"/>
      <w:r>
        <w:rPr>
          <w:rFonts w:ascii="Calibri" w:eastAsia="Calibri" w:hAnsi="Calibri" w:cs="Calibri"/>
          <w:sz w:val="23"/>
          <w:szCs w:val="23"/>
        </w:rPr>
        <w:t>Union;</w:t>
      </w:r>
      <w:proofErr w:type="gramEnd"/>
    </w:p>
    <w:p w14:paraId="17B32DD0" w14:textId="77777777" w:rsidR="00000C36" w:rsidRDefault="00017FF1">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Members of the Students’</w:t>
      </w:r>
      <w:r>
        <w:rPr>
          <w:rFonts w:ascii="Calibri" w:eastAsia="Calibri" w:hAnsi="Calibri" w:cs="Calibri"/>
          <w:sz w:val="23"/>
          <w:szCs w:val="23"/>
        </w:rPr>
        <w:t xml:space="preserve"> Union, and to those students </w:t>
      </w:r>
      <w:proofErr w:type="gramStart"/>
      <w:r>
        <w:rPr>
          <w:rFonts w:ascii="Calibri" w:eastAsia="Calibri" w:hAnsi="Calibri" w:cs="Calibri"/>
          <w:sz w:val="23"/>
          <w:szCs w:val="23"/>
        </w:rPr>
        <w:t>of</w:t>
      </w:r>
      <w:proofErr w:type="gramEnd"/>
      <w:r>
        <w:rPr>
          <w:rFonts w:ascii="Calibri" w:eastAsia="Calibri" w:hAnsi="Calibri" w:cs="Calibri"/>
          <w:sz w:val="23"/>
          <w:szCs w:val="23"/>
        </w:rPr>
        <w:t xml:space="preserve"> the University who have exercised their right not to be members of the Students’ Union.</w:t>
      </w:r>
    </w:p>
    <w:p w14:paraId="4FF1447A" w14:textId="77777777" w:rsidR="00000C36" w:rsidRDefault="00017FF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w:t>
      </w:r>
      <w:r>
        <w:rPr>
          <w:rFonts w:ascii="Calibri" w:eastAsia="Calibri" w:hAnsi="Calibri" w:cs="Calibri"/>
          <w:sz w:val="23"/>
          <w:szCs w:val="23"/>
        </w:rPr>
        <w:t xml:space="preserve"> sole privileges afforded to the Full Members over any other category of Membership.</w:t>
      </w:r>
    </w:p>
    <w:p w14:paraId="75DCD3D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33B79894"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The Committee must keep a register of members (‘the registe</w:t>
      </w:r>
      <w:r>
        <w:rPr>
          <w:rFonts w:ascii="Calibri" w:eastAsia="Calibri" w:hAnsi="Calibri" w:cs="Calibri"/>
          <w:sz w:val="23"/>
          <w:szCs w:val="23"/>
        </w:rPr>
        <w:t xml:space="preserve">r’) on the Student Groups Hub provided by the Students’ Union at </w:t>
      </w:r>
      <w:hyperlink r:id="rId8">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25652588" w14:textId="77777777" w:rsidR="00000C36" w:rsidRDefault="00017FF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w:t>
      </w:r>
      <w:r>
        <w:rPr>
          <w:rFonts w:ascii="Calibri" w:eastAsia="Calibri" w:hAnsi="Calibri" w:cs="Calibri"/>
          <w:sz w:val="23"/>
          <w:szCs w:val="23"/>
        </w:rPr>
        <w:t>erests of the Group to refuse the application.</w:t>
      </w:r>
    </w:p>
    <w:p w14:paraId="345D9BFD"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(7)</w:t>
      </w:r>
      <w:r>
        <w:rPr>
          <w:rFonts w:ascii="Calibri" w:eastAsia="Calibri" w:hAnsi="Calibri" w:cs="Calibri"/>
          <w:sz w:val="23"/>
          <w:szCs w:val="23"/>
        </w:rPr>
        <w:tab/>
        <w:t>Membership is terminated if:</w:t>
      </w:r>
    </w:p>
    <w:p w14:paraId="0635FAA0" w14:textId="77777777" w:rsidR="00000C36" w:rsidRDefault="00017FF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5FDC8B10" w14:textId="77777777" w:rsidR="00000C36" w:rsidRDefault="00017FF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2ACFD4D5" w14:textId="77777777" w:rsidR="00000C36" w:rsidRDefault="00017FF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0224B810" w14:textId="77777777" w:rsidR="00000C36" w:rsidRDefault="00017FF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membership is revoked by a resolution of the Members in General Meeting or a Meeting of the </w:t>
      </w:r>
      <w:r>
        <w:rPr>
          <w:rFonts w:ascii="Calibri" w:eastAsia="Calibri" w:hAnsi="Calibri" w:cs="Calibri"/>
          <w:color w:val="000000"/>
          <w:sz w:val="23"/>
          <w:szCs w:val="23"/>
        </w:rPr>
        <w:t>Committee, in accordance with Clause 13, ‘Disciplinary Action’.</w:t>
      </w:r>
    </w:p>
    <w:p w14:paraId="55B5F8A1" w14:textId="77777777" w:rsidR="00000C36" w:rsidRDefault="00000C36">
      <w:pPr>
        <w:pStyle w:val="Heading1"/>
        <w:rPr>
          <w:rFonts w:ascii="Calibri" w:eastAsia="Calibri" w:hAnsi="Calibri" w:cs="Calibri"/>
          <w:smallCaps/>
        </w:rPr>
      </w:pPr>
    </w:p>
    <w:p w14:paraId="411028E2" w14:textId="77777777" w:rsidR="00000C36" w:rsidRDefault="00017FF1">
      <w:pPr>
        <w:pStyle w:val="Heading1"/>
        <w:rPr>
          <w:rFonts w:ascii="Calibri" w:eastAsia="Calibri" w:hAnsi="Calibri" w:cs="Calibri"/>
          <w:smallCaps/>
        </w:rPr>
      </w:pPr>
      <w:bookmarkStart w:id="3" w:name="_heading=h.2et92p0" w:colFirst="0" w:colLast="0"/>
      <w:bookmarkEnd w:id="3"/>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23FD4244"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constitutes the Group’s highest decision-making body, subject to the provisions of this Constitution.</w:t>
      </w:r>
    </w:p>
    <w:p w14:paraId="45E3EE37"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w:t>
      </w:r>
      <w:r>
        <w:rPr>
          <w:rFonts w:ascii="Calibri" w:eastAsia="Calibri" w:hAnsi="Calibri" w:cs="Calibri"/>
          <w:sz w:val="23"/>
          <w:szCs w:val="23"/>
        </w:rPr>
        <w:t>eting (AGM) in each academic year and not more than fifteen months may elapse between successive AGMs.</w:t>
      </w:r>
    </w:p>
    <w:p w14:paraId="543680B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49F47998"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w:t>
      </w:r>
      <w:r>
        <w:rPr>
          <w:rFonts w:ascii="Calibri" w:eastAsia="Calibri" w:hAnsi="Calibri" w:cs="Calibri"/>
          <w:sz w:val="23"/>
          <w:szCs w:val="23"/>
        </w:rPr>
        <w:t>ry General Meeting at any time.</w:t>
      </w:r>
    </w:p>
    <w:p w14:paraId="42E98DE4" w14:textId="77777777" w:rsidR="00000C36" w:rsidRDefault="00017FF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14F53D38"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1F3A5B92"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w:t>
      </w:r>
      <w:r>
        <w:rPr>
          <w:rFonts w:ascii="Calibri" w:eastAsia="Calibri" w:hAnsi="Calibri" w:cs="Calibri"/>
          <w:sz w:val="23"/>
          <w:szCs w:val="23"/>
        </w:rPr>
        <w:t xml:space="preserve">e Committee do not hold an EGM within five days of their receipt of the Members’ written request, the Members may proceed to hold an EGM in accordance with Clause 6, ‘Proceedings of General Meetings’. </w:t>
      </w:r>
    </w:p>
    <w:p w14:paraId="1CD7BBCB" w14:textId="77777777" w:rsidR="00000C36" w:rsidRDefault="00000C36">
      <w:pPr>
        <w:pStyle w:val="Heading1"/>
        <w:rPr>
          <w:rFonts w:ascii="Calibri" w:eastAsia="Calibri" w:hAnsi="Calibri" w:cs="Calibri"/>
        </w:rPr>
      </w:pPr>
    </w:p>
    <w:p w14:paraId="1B4C26BA" w14:textId="77777777" w:rsidR="00000C36" w:rsidRDefault="00017FF1">
      <w:pPr>
        <w:pStyle w:val="Heading1"/>
        <w:rPr>
          <w:rFonts w:ascii="Calibri" w:eastAsia="Calibri" w:hAnsi="Calibri" w:cs="Calibri"/>
        </w:rPr>
      </w:pPr>
      <w:bookmarkStart w:id="4" w:name="_heading=h.tyjcwt" w:colFirst="0" w:colLast="0"/>
      <w:bookmarkEnd w:id="4"/>
      <w:r>
        <w:rPr>
          <w:rFonts w:ascii="Calibri" w:eastAsia="Calibri" w:hAnsi="Calibri" w:cs="Calibri"/>
        </w:rPr>
        <w:t xml:space="preserve">6. </w:t>
      </w:r>
      <w:r>
        <w:rPr>
          <w:rFonts w:ascii="Calibri" w:eastAsia="Calibri" w:hAnsi="Calibri" w:cs="Calibri"/>
        </w:rPr>
        <w:tab/>
        <w:t>Proceedings of General Meetings</w:t>
      </w:r>
    </w:p>
    <w:p w14:paraId="53766817"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Notice:</w:t>
      </w:r>
    </w:p>
    <w:p w14:paraId="00840EE1"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653B7D04"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w:t>
      </w:r>
      <w:r>
        <w:rPr>
          <w:rFonts w:ascii="Calibri" w:eastAsia="Calibri" w:hAnsi="Calibri" w:cs="Calibri"/>
          <w:sz w:val="23"/>
          <w:szCs w:val="23"/>
        </w:rPr>
        <w:t>eral Meeting, and an agenda for the General Meeting.</w:t>
      </w:r>
    </w:p>
    <w:p w14:paraId="3637F3E6"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1B947DA6"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w:t>
      </w:r>
      <w:r>
        <w:rPr>
          <w:rFonts w:ascii="Calibri" w:eastAsia="Calibri" w:hAnsi="Calibri" w:cs="Calibri"/>
          <w:sz w:val="23"/>
          <w:szCs w:val="23"/>
        </w:rPr>
        <w:t xml:space="preserve"> to the Committee. </w:t>
      </w:r>
    </w:p>
    <w:p w14:paraId="2AA4FA89" w14:textId="77777777" w:rsidR="00000C36" w:rsidRDefault="00000C36">
      <w:pPr>
        <w:spacing w:after="100" w:line="276" w:lineRule="auto"/>
        <w:ind w:left="2268" w:hanging="566"/>
        <w:jc w:val="both"/>
        <w:rPr>
          <w:rFonts w:ascii="Calibri" w:eastAsia="Calibri" w:hAnsi="Calibri" w:cs="Calibri"/>
          <w:sz w:val="23"/>
          <w:szCs w:val="23"/>
        </w:rPr>
      </w:pPr>
    </w:p>
    <w:p w14:paraId="162C1A36" w14:textId="77777777" w:rsidR="00000C36" w:rsidRDefault="00017FF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34F64530" w14:textId="77777777" w:rsidR="00000C36" w:rsidRDefault="00017FF1">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66C9056C" w14:textId="77777777" w:rsidR="00000C36" w:rsidRDefault="00017FF1">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there is no such person or they are not present within fifteen minutes of the time appointed for the General Meeting, </w:t>
      </w:r>
      <w:r>
        <w:rPr>
          <w:rFonts w:ascii="Calibri" w:eastAsia="Calibri" w:hAnsi="Calibri" w:cs="Calibri"/>
          <w:sz w:val="23"/>
          <w:szCs w:val="23"/>
        </w:rPr>
        <w:t>the Full Members present must elect one of their number to chair.</w:t>
      </w:r>
    </w:p>
    <w:p w14:paraId="48E1E8E9" w14:textId="77777777" w:rsidR="00000C36" w:rsidRDefault="00017FF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1DB102F8" w14:textId="77777777" w:rsidR="00000C36" w:rsidRDefault="00017FF1">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2ACBB325"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Every Full Member present at a General Meeting,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the Chair, shal</w:t>
      </w:r>
      <w:r>
        <w:rPr>
          <w:rFonts w:ascii="Calibri" w:eastAsia="Calibri" w:hAnsi="Calibri" w:cs="Calibri"/>
          <w:sz w:val="23"/>
          <w:szCs w:val="23"/>
        </w:rPr>
        <w:t>l be entitled to one vote upon every voting matter.  In the case of an equality of votes, the Chair shall have a casting vote.</w:t>
      </w:r>
    </w:p>
    <w:p w14:paraId="63A45E1E"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33BB9046"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 xml:space="preserve">All voting shall be by a show of hands or secret ballot, at the discretion of the Chair.  </w:t>
      </w:r>
    </w:p>
    <w:p w14:paraId="3D9A8C12"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6CFC62AE"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2962ACBE"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w:t>
      </w:r>
      <w:r>
        <w:rPr>
          <w:rFonts w:ascii="Calibri" w:eastAsia="Calibri" w:hAnsi="Calibri" w:cs="Calibri"/>
          <w:sz w:val="23"/>
          <w:szCs w:val="23"/>
        </w:rPr>
        <w:t>iate the reasons for the decisions.</w:t>
      </w:r>
    </w:p>
    <w:p w14:paraId="4989AE7E"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41F7FDD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61D170A0"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 xml:space="preserve">If the General Meeting is an AGM, the Chair may invite any of the Committee to offer a report of their activities whilst in office.  </w:t>
      </w:r>
    </w:p>
    <w:p w14:paraId="3ADA9652"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6EC5ACB7"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307FDC05"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w:t>
      </w:r>
      <w:r>
        <w:rPr>
          <w:rFonts w:ascii="Calibri" w:eastAsia="Calibri" w:hAnsi="Calibri" w:cs="Calibri"/>
          <w:sz w:val="23"/>
          <w:szCs w:val="23"/>
        </w:rPr>
        <w:t>propose a resolution to be discussed and voted upon at a General Meeting.</w:t>
      </w:r>
    </w:p>
    <w:p w14:paraId="34288941" w14:textId="77777777" w:rsidR="00000C36" w:rsidRDefault="00017FF1">
      <w:pPr>
        <w:pStyle w:val="Heading1"/>
        <w:rPr>
          <w:rFonts w:ascii="Calibri" w:eastAsia="Calibri" w:hAnsi="Calibri" w:cs="Calibri"/>
        </w:rPr>
      </w:pPr>
      <w:bookmarkStart w:id="5" w:name="_heading=h.3dy6vkm" w:colFirst="0" w:colLast="0"/>
      <w:bookmarkEnd w:id="5"/>
      <w:r>
        <w:rPr>
          <w:rFonts w:ascii="Calibri" w:eastAsia="Calibri" w:hAnsi="Calibri" w:cs="Calibri"/>
        </w:rPr>
        <w:t>7.</w:t>
      </w:r>
      <w:r>
        <w:rPr>
          <w:rFonts w:ascii="Calibri" w:eastAsia="Calibri" w:hAnsi="Calibri" w:cs="Calibri"/>
        </w:rPr>
        <w:tab/>
        <w:t>Officers and the Committee</w:t>
      </w:r>
    </w:p>
    <w:p w14:paraId="12264980"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 Clause 9, ‘Appointm</w:t>
      </w:r>
      <w:r>
        <w:rPr>
          <w:rFonts w:ascii="Calibri" w:eastAsia="Calibri" w:hAnsi="Calibri" w:cs="Calibri"/>
          <w:sz w:val="23"/>
          <w:szCs w:val="23"/>
        </w:rPr>
        <w:t xml:space="preserve">ent of the Committee’. </w:t>
      </w:r>
    </w:p>
    <w:p w14:paraId="61DE6088"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2B2A219E"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(Two).  The President shall oversee the organisation and management of the Group and the Committee as a whole; ensure the officers’ accountability to Members, the Comm</w:t>
      </w:r>
      <w:r>
        <w:rPr>
          <w:rFonts w:ascii="Calibri" w:eastAsia="Calibri" w:hAnsi="Calibri" w:cs="Calibri"/>
          <w:sz w:val="23"/>
          <w:szCs w:val="23"/>
        </w:rPr>
        <w:t>ittee, and the Students’ Union; and represent the Group to all external interests.</w:t>
      </w:r>
    </w:p>
    <w:p w14:paraId="0A586692" w14:textId="77777777" w:rsidR="00000C36" w:rsidRDefault="00017FF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7C639D0B" w14:textId="77777777" w:rsidR="00000C36" w:rsidRDefault="00017FF1">
      <w:pPr>
        <w:spacing w:after="100" w:line="276" w:lineRule="auto"/>
        <w:ind w:left="2268" w:hanging="566"/>
        <w:jc w:val="both"/>
        <w:rPr>
          <w:rFonts w:ascii="Calibri" w:eastAsia="Calibri" w:hAnsi="Calibri" w:cs="Calibri"/>
          <w:sz w:val="23"/>
          <w:szCs w:val="23"/>
          <w:highlight w:val="yellow"/>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Treasurer.  The Treasurer shall oversee the financing of the Group, set the Group's budget, and maintain the accounts of the Group.</w:t>
      </w:r>
    </w:p>
    <w:p w14:paraId="148C9D12" w14:textId="77777777" w:rsidR="00000C36" w:rsidRDefault="00017FF1">
      <w:pPr>
        <w:spacing w:after="100" w:line="276" w:lineRule="auto"/>
        <w:ind w:left="2268" w:hanging="566"/>
        <w:jc w:val="both"/>
        <w:rPr>
          <w:rFonts w:ascii="Calibri" w:eastAsia="Calibri" w:hAnsi="Calibri" w:cs="Calibri"/>
          <w:sz w:val="23"/>
          <w:szCs w:val="23"/>
          <w:highlight w:val="yellow"/>
        </w:rPr>
      </w:pPr>
      <w:r>
        <w:rPr>
          <w:rFonts w:ascii="Calibri" w:eastAsia="Calibri" w:hAnsi="Calibri" w:cs="Calibri"/>
          <w:sz w:val="23"/>
          <w:szCs w:val="23"/>
          <w:highlight w:val="yellow"/>
        </w:rPr>
        <w:t>(e)</w:t>
      </w:r>
      <w:r>
        <w:rPr>
          <w:rFonts w:ascii="Calibri" w:eastAsia="Calibri" w:hAnsi="Calibri" w:cs="Calibri"/>
          <w:sz w:val="23"/>
          <w:szCs w:val="23"/>
          <w:highlight w:val="yellow"/>
        </w:rPr>
        <w:tab/>
        <w:t>Events Secretary.  The Events Secretary shall provide social and cultural pursuits for the Group’s Members on a large sc</w:t>
      </w:r>
      <w:r>
        <w:rPr>
          <w:rFonts w:ascii="Calibri" w:eastAsia="Calibri" w:hAnsi="Calibri" w:cs="Calibri"/>
          <w:sz w:val="23"/>
          <w:szCs w:val="23"/>
          <w:highlight w:val="yellow"/>
        </w:rPr>
        <w:t>ale, such as Balls, sojourns, and theatre trips.  They shall also support, and be supported by, the Social Secretary in the promotion and maintenance of the overall Group ethos.</w:t>
      </w:r>
    </w:p>
    <w:p w14:paraId="71726891" w14:textId="77777777" w:rsidR="00000C36" w:rsidRDefault="00017FF1">
      <w:pPr>
        <w:spacing w:after="100" w:line="276" w:lineRule="auto"/>
        <w:ind w:left="2268" w:hanging="566"/>
        <w:jc w:val="both"/>
        <w:rPr>
          <w:rFonts w:ascii="Calibri" w:eastAsia="Calibri" w:hAnsi="Calibri" w:cs="Calibri"/>
          <w:sz w:val="23"/>
          <w:szCs w:val="23"/>
          <w:highlight w:val="yellow"/>
        </w:rPr>
      </w:pPr>
      <w:r>
        <w:rPr>
          <w:rFonts w:ascii="Calibri" w:eastAsia="Calibri" w:hAnsi="Calibri" w:cs="Calibri"/>
          <w:sz w:val="23"/>
          <w:szCs w:val="23"/>
          <w:highlight w:val="yellow"/>
        </w:rPr>
        <w:t>(f)</w:t>
      </w:r>
      <w:r>
        <w:rPr>
          <w:rFonts w:ascii="Calibri" w:eastAsia="Calibri" w:hAnsi="Calibri" w:cs="Calibri"/>
          <w:sz w:val="23"/>
          <w:szCs w:val="23"/>
          <w:highlight w:val="yellow"/>
        </w:rPr>
        <w:tab/>
        <w:t>Welfare Officer.  The Welfare Officer shall provide welfare pursuits for t</w:t>
      </w:r>
      <w:r>
        <w:rPr>
          <w:rFonts w:ascii="Calibri" w:eastAsia="Calibri" w:hAnsi="Calibri" w:cs="Calibri"/>
          <w:sz w:val="23"/>
          <w:szCs w:val="23"/>
          <w:highlight w:val="yellow"/>
        </w:rPr>
        <w:t xml:space="preserve">he Group’s </w:t>
      </w:r>
      <w:proofErr w:type="gramStart"/>
      <w:r>
        <w:rPr>
          <w:rFonts w:ascii="Calibri" w:eastAsia="Calibri" w:hAnsi="Calibri" w:cs="Calibri"/>
          <w:sz w:val="23"/>
          <w:szCs w:val="23"/>
          <w:highlight w:val="yellow"/>
        </w:rPr>
        <w:t>Members, and</w:t>
      </w:r>
      <w:proofErr w:type="gramEnd"/>
      <w:r>
        <w:rPr>
          <w:rFonts w:ascii="Calibri" w:eastAsia="Calibri" w:hAnsi="Calibri" w:cs="Calibri"/>
          <w:sz w:val="23"/>
          <w:szCs w:val="23"/>
          <w:highlight w:val="yellow"/>
        </w:rPr>
        <w:t xml:space="preserve"> offer academic advice in conjunction with the course representatives of the Students’ Union.</w:t>
      </w:r>
    </w:p>
    <w:p w14:paraId="4D22893F" w14:textId="77777777" w:rsidR="00000C36" w:rsidRDefault="00017FF1">
      <w:pPr>
        <w:spacing w:after="100" w:line="276" w:lineRule="auto"/>
        <w:ind w:left="2268" w:hanging="566"/>
        <w:jc w:val="both"/>
        <w:rPr>
          <w:rFonts w:ascii="Calibri" w:eastAsia="Calibri" w:hAnsi="Calibri" w:cs="Calibri"/>
          <w:sz w:val="23"/>
          <w:szCs w:val="23"/>
          <w:highlight w:val="yellow"/>
        </w:rPr>
      </w:pPr>
      <w:r>
        <w:rPr>
          <w:rFonts w:ascii="Calibri" w:eastAsia="Calibri" w:hAnsi="Calibri" w:cs="Calibri"/>
          <w:sz w:val="23"/>
          <w:szCs w:val="23"/>
          <w:highlight w:val="yellow"/>
        </w:rPr>
        <w:t>(g)</w:t>
      </w:r>
      <w:r>
        <w:rPr>
          <w:rFonts w:ascii="Calibri" w:eastAsia="Calibri" w:hAnsi="Calibri" w:cs="Calibri"/>
          <w:sz w:val="23"/>
          <w:szCs w:val="23"/>
          <w:highlight w:val="yellow"/>
        </w:rPr>
        <w:tab/>
        <w:t xml:space="preserve">Publicity Officer.  The Publicity Officer shall communicate the Group’s activities to Members and the Students’ Union, and lead on the </w:t>
      </w:r>
      <w:r>
        <w:rPr>
          <w:rFonts w:ascii="Calibri" w:eastAsia="Calibri" w:hAnsi="Calibri" w:cs="Calibri"/>
          <w:sz w:val="23"/>
          <w:szCs w:val="23"/>
          <w:highlight w:val="yellow"/>
        </w:rPr>
        <w:t>organisation of the Group’s democratic processes.</w:t>
      </w:r>
    </w:p>
    <w:p w14:paraId="40F8186B" w14:textId="77777777" w:rsidR="00000C36" w:rsidRDefault="00000C36">
      <w:pPr>
        <w:spacing w:after="100" w:line="276" w:lineRule="auto"/>
        <w:ind w:left="2268" w:hanging="566"/>
        <w:jc w:val="both"/>
        <w:rPr>
          <w:rFonts w:ascii="Calibri" w:eastAsia="Calibri" w:hAnsi="Calibri" w:cs="Calibri"/>
          <w:sz w:val="23"/>
          <w:szCs w:val="23"/>
          <w:highlight w:val="yellow"/>
        </w:rPr>
      </w:pPr>
    </w:p>
    <w:p w14:paraId="08CD953E"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they have been disqualified from becoming a member of the Committee under the provisions of Clause 13, ‘Disciplinary Action’.</w:t>
      </w:r>
    </w:p>
    <w:p w14:paraId="51E3333B"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w:t>
      </w:r>
      <w:r>
        <w:rPr>
          <w:rFonts w:ascii="Calibri" w:eastAsia="Calibri" w:hAnsi="Calibri" w:cs="Calibri"/>
          <w:sz w:val="23"/>
          <w:szCs w:val="23"/>
        </w:rPr>
        <w:t xml:space="preserve">Committee must not be less than three, though is not subject to any maximum.  There must always be: </w:t>
      </w:r>
    </w:p>
    <w:p w14:paraId="143131C2"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 </w:t>
      </w:r>
      <w:proofErr w:type="gramStart"/>
      <w:r>
        <w:rPr>
          <w:rFonts w:ascii="Calibri" w:eastAsia="Calibri" w:hAnsi="Calibri" w:cs="Calibri"/>
          <w:sz w:val="23"/>
          <w:szCs w:val="23"/>
        </w:rPr>
        <w:t>President;</w:t>
      </w:r>
      <w:proofErr w:type="gramEnd"/>
    </w:p>
    <w:p w14:paraId="3E4E925A"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w:t>
      </w:r>
      <w:proofErr w:type="gramStart"/>
      <w:r>
        <w:rPr>
          <w:rFonts w:ascii="Calibri" w:eastAsia="Calibri" w:hAnsi="Calibri" w:cs="Calibri"/>
          <w:sz w:val="23"/>
          <w:szCs w:val="23"/>
        </w:rPr>
        <w:t>Secretary;</w:t>
      </w:r>
      <w:proofErr w:type="gramEnd"/>
    </w:p>
    <w:p w14:paraId="67516D58"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39DCC354"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r>
      <w:r>
        <w:rPr>
          <w:rFonts w:ascii="Calibri" w:eastAsia="Calibri" w:hAnsi="Calibri" w:cs="Calibri"/>
          <w:sz w:val="23"/>
          <w:szCs w:val="23"/>
        </w:rPr>
        <w:t>An officer or ordinary member of the Committee shall cease to hold office if they:</w:t>
      </w:r>
    </w:p>
    <w:p w14:paraId="653E38BE"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1F13B8F4"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52AB19A5"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w:t>
      </w:r>
      <w:r>
        <w:rPr>
          <w:rFonts w:ascii="Calibri" w:eastAsia="Calibri" w:hAnsi="Calibri" w:cs="Calibri"/>
          <w:sz w:val="23"/>
          <w:szCs w:val="23"/>
        </w:rPr>
        <w:t xml:space="preserve"> of the Committee, in accordance with Clause 13, ‘Disciplinary Action’.</w:t>
      </w:r>
    </w:p>
    <w:p w14:paraId="0903A0D7" w14:textId="77777777" w:rsidR="00000C36" w:rsidRDefault="00000C36">
      <w:pPr>
        <w:spacing w:after="100" w:line="276" w:lineRule="auto"/>
        <w:ind w:left="2268" w:hanging="566"/>
        <w:jc w:val="both"/>
        <w:rPr>
          <w:rFonts w:ascii="Calibri" w:eastAsia="Calibri" w:hAnsi="Calibri" w:cs="Calibri"/>
          <w:sz w:val="23"/>
          <w:szCs w:val="23"/>
        </w:rPr>
      </w:pPr>
    </w:p>
    <w:p w14:paraId="6B3E2009" w14:textId="77777777" w:rsidR="00000C36" w:rsidRDefault="00017FF1">
      <w:pPr>
        <w:pStyle w:val="Heading1"/>
        <w:rPr>
          <w:rFonts w:ascii="Calibri" w:eastAsia="Calibri" w:hAnsi="Calibri" w:cs="Calibri"/>
        </w:rPr>
      </w:pPr>
      <w:bookmarkStart w:id="6" w:name="_heading=h.1t3h5sf" w:colFirst="0" w:colLast="0"/>
      <w:bookmarkEnd w:id="6"/>
      <w:r>
        <w:rPr>
          <w:rFonts w:ascii="Calibri" w:eastAsia="Calibri" w:hAnsi="Calibri" w:cs="Calibri"/>
        </w:rPr>
        <w:t>8.</w:t>
      </w:r>
      <w:r>
        <w:rPr>
          <w:rFonts w:ascii="Calibri" w:eastAsia="Calibri" w:hAnsi="Calibri" w:cs="Calibri"/>
        </w:rPr>
        <w:tab/>
        <w:t>Meetings of the Committee</w:t>
      </w:r>
    </w:p>
    <w:p w14:paraId="495FE17F"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7E5A9216"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w:t>
      </w:r>
      <w:r>
        <w:rPr>
          <w:rFonts w:ascii="Calibri" w:eastAsia="Calibri" w:hAnsi="Calibri" w:cs="Calibri"/>
          <w:sz w:val="23"/>
          <w:szCs w:val="23"/>
        </w:rPr>
        <w:t>t the Secretary to call a Meeting of the Committee.</w:t>
      </w:r>
    </w:p>
    <w:p w14:paraId="73A344BC"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5990CC1E"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Meetings of the Committee shall usually be chaired by the person who has been elected as Pr</w:t>
      </w:r>
      <w:r>
        <w:rPr>
          <w:rFonts w:ascii="Calibri" w:eastAsia="Calibri" w:hAnsi="Calibri" w:cs="Calibri"/>
          <w:sz w:val="23"/>
          <w:szCs w:val="23"/>
        </w:rPr>
        <w:t xml:space="preserve">esident. </w:t>
      </w:r>
    </w:p>
    <w:p w14:paraId="22F3836D"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7305AEFB"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3C16D0D7"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Every member of the Committee, </w:t>
      </w:r>
      <w:proofErr w:type="gramStart"/>
      <w:r>
        <w:rPr>
          <w:rFonts w:ascii="Calibri" w:eastAsia="Calibri" w:hAnsi="Calibri" w:cs="Calibri"/>
          <w:sz w:val="23"/>
          <w:szCs w:val="23"/>
        </w:rPr>
        <w:t>wi</w:t>
      </w:r>
      <w:r>
        <w:rPr>
          <w:rFonts w:ascii="Calibri" w:eastAsia="Calibri" w:hAnsi="Calibri" w:cs="Calibri"/>
          <w:sz w:val="23"/>
          <w:szCs w:val="23"/>
        </w:rPr>
        <w:t>th the exception of</w:t>
      </w:r>
      <w:proofErr w:type="gramEnd"/>
      <w:r>
        <w:rPr>
          <w:rFonts w:ascii="Calibri" w:eastAsia="Calibri" w:hAnsi="Calibri" w:cs="Calibri"/>
          <w:sz w:val="23"/>
          <w:szCs w:val="23"/>
        </w:rPr>
        <w:t xml:space="preserve"> the Chair, shall be entitled to one deliberative vote upon every voting matter. In the case of an equality of votes, the Chair shall have a casting vote.</w:t>
      </w:r>
    </w:p>
    <w:p w14:paraId="5256931C"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w:t>
      </w:r>
      <w:r>
        <w:rPr>
          <w:rFonts w:ascii="Calibri" w:eastAsia="Calibri" w:hAnsi="Calibri" w:cs="Calibri"/>
          <w:sz w:val="23"/>
          <w:szCs w:val="23"/>
        </w:rPr>
        <w:t>e Meeting of the Committee.</w:t>
      </w:r>
    </w:p>
    <w:p w14:paraId="5E566C31"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34817788"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65D36D2D" w14:textId="77777777" w:rsidR="00000C36" w:rsidRDefault="00000C36">
      <w:pPr>
        <w:spacing w:after="100" w:line="276" w:lineRule="auto"/>
        <w:ind w:left="1701" w:hanging="1134"/>
        <w:jc w:val="both"/>
        <w:rPr>
          <w:rFonts w:ascii="Calibri" w:eastAsia="Calibri" w:hAnsi="Calibri" w:cs="Calibri"/>
          <w:sz w:val="23"/>
          <w:szCs w:val="23"/>
        </w:rPr>
      </w:pPr>
    </w:p>
    <w:p w14:paraId="7B105034" w14:textId="77777777" w:rsidR="00000C36" w:rsidRDefault="00017FF1">
      <w:pPr>
        <w:pStyle w:val="Heading1"/>
        <w:rPr>
          <w:rFonts w:ascii="Calibri" w:eastAsia="Calibri" w:hAnsi="Calibri" w:cs="Calibri"/>
        </w:rPr>
      </w:pPr>
      <w:bookmarkStart w:id="7" w:name="_heading=h.4d34og8" w:colFirst="0" w:colLast="0"/>
      <w:bookmarkEnd w:id="7"/>
      <w:r>
        <w:rPr>
          <w:rFonts w:ascii="Calibri" w:eastAsia="Calibri" w:hAnsi="Calibri" w:cs="Calibri"/>
        </w:rPr>
        <w:t>9.</w:t>
      </w:r>
      <w:r>
        <w:rPr>
          <w:rFonts w:ascii="Calibri" w:eastAsia="Calibri" w:hAnsi="Calibri" w:cs="Calibri"/>
        </w:rPr>
        <w:tab/>
        <w:t>Appointment of the Committee</w:t>
      </w:r>
    </w:p>
    <w:p w14:paraId="3BE1DA92"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Full Members of the Group in General Mee</w:t>
      </w:r>
      <w:r>
        <w:rPr>
          <w:rFonts w:ascii="Calibri" w:eastAsia="Calibri" w:hAnsi="Calibri" w:cs="Calibri"/>
          <w:sz w:val="23"/>
          <w:szCs w:val="23"/>
        </w:rPr>
        <w:t xml:space="preserve">ting shall appoint the officers and ordinary members of the Committee by election. </w:t>
      </w:r>
    </w:p>
    <w:p w14:paraId="628ADA4B"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03E5657D"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w:t>
      </w:r>
      <w:r>
        <w:rPr>
          <w:rFonts w:ascii="Calibri" w:eastAsia="Calibri" w:hAnsi="Calibri" w:cs="Calibri"/>
          <w:sz w:val="23"/>
          <w:szCs w:val="23"/>
        </w:rPr>
        <w:t>Past-The-Post system shall be used for all elections.</w:t>
      </w:r>
    </w:p>
    <w:p w14:paraId="127311A7"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6378F1B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w:t>
      </w:r>
      <w:r>
        <w:rPr>
          <w:rFonts w:ascii="Calibri" w:eastAsia="Calibri" w:hAnsi="Calibri" w:cs="Calibri"/>
          <w:sz w:val="23"/>
          <w:szCs w:val="23"/>
        </w:rPr>
        <w:t>y the Chair of the General Meeting, who must do so accurately.  Should the Members in General Meeting be dissatisfied with the accuracy of the count, they may resolve as a Point of Order to have the election re-counted or, if they remain dissatisfied, re-r</w:t>
      </w:r>
      <w:r>
        <w:rPr>
          <w:rFonts w:ascii="Calibri" w:eastAsia="Calibri" w:hAnsi="Calibri" w:cs="Calibri"/>
          <w:sz w:val="23"/>
          <w:szCs w:val="23"/>
        </w:rPr>
        <w:t>un as a by-election.</w:t>
      </w:r>
    </w:p>
    <w:p w14:paraId="31DD95E1" w14:textId="77777777" w:rsidR="00000C36" w:rsidRDefault="00017FF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A member of the Committee shall assume office with effect from the conclusion of the General Meeting of their appointment.</w:t>
      </w:r>
    </w:p>
    <w:p w14:paraId="1CCBAC83" w14:textId="77777777" w:rsidR="00000C36" w:rsidRDefault="00017FF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their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shall be eli</w:t>
      </w:r>
      <w:r>
        <w:rPr>
          <w:rFonts w:ascii="Calibri" w:eastAsia="Calibri" w:hAnsi="Calibri" w:cs="Calibri"/>
          <w:sz w:val="23"/>
          <w:szCs w:val="23"/>
        </w:rPr>
        <w:t>gible for re-election at that AGM.</w:t>
      </w:r>
    </w:p>
    <w:p w14:paraId="4CA5D3EA"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w:t>
      </w:r>
      <w:r>
        <w:rPr>
          <w:rFonts w:ascii="Calibri" w:eastAsia="Calibri" w:hAnsi="Calibri" w:cs="Calibri"/>
          <w:sz w:val="23"/>
          <w:szCs w:val="23"/>
        </w:rPr>
        <w:t xml:space="preserve">ent Groups Officer) within seven days.  </w:t>
      </w:r>
    </w:p>
    <w:p w14:paraId="10BF85F0"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their </w:t>
      </w:r>
      <w:proofErr w:type="gramStart"/>
      <w:r>
        <w:rPr>
          <w:rFonts w:ascii="Calibri" w:eastAsia="Calibri" w:hAnsi="Calibri" w:cs="Calibri"/>
          <w:sz w:val="23"/>
          <w:szCs w:val="23"/>
        </w:rPr>
        <w:t>newly-elected</w:t>
      </w:r>
      <w:proofErr w:type="gramEnd"/>
      <w:r>
        <w:rPr>
          <w:rFonts w:ascii="Calibri" w:eastAsia="Calibri" w:hAnsi="Calibri" w:cs="Calibri"/>
          <w:sz w:val="23"/>
          <w:szCs w:val="23"/>
        </w:rPr>
        <w:t xml:space="preserve"> counterpart, or to the President, within fourteen days. </w:t>
      </w:r>
    </w:p>
    <w:p w14:paraId="1E81F812" w14:textId="77777777" w:rsidR="00000C36" w:rsidRDefault="00000C36">
      <w:pPr>
        <w:spacing w:after="100" w:line="276" w:lineRule="auto"/>
        <w:ind w:left="1701" w:hanging="1134"/>
        <w:jc w:val="both"/>
        <w:rPr>
          <w:rFonts w:ascii="Calibri" w:eastAsia="Calibri" w:hAnsi="Calibri" w:cs="Calibri"/>
          <w:sz w:val="23"/>
          <w:szCs w:val="23"/>
        </w:rPr>
      </w:pPr>
    </w:p>
    <w:p w14:paraId="7B1680A2" w14:textId="77777777" w:rsidR="00000C36" w:rsidRDefault="00017FF1">
      <w:pPr>
        <w:pStyle w:val="Heading1"/>
        <w:rPr>
          <w:rFonts w:ascii="Calibri" w:eastAsia="Calibri" w:hAnsi="Calibri" w:cs="Calibri"/>
        </w:rPr>
      </w:pPr>
      <w:bookmarkStart w:id="8" w:name="_heading=h.2s8eyo1" w:colFirst="0" w:colLast="0"/>
      <w:bookmarkEnd w:id="8"/>
      <w:r>
        <w:rPr>
          <w:rFonts w:ascii="Calibri" w:eastAsia="Calibri" w:hAnsi="Calibri" w:cs="Calibri"/>
        </w:rPr>
        <w:t>10.</w:t>
      </w:r>
      <w:r>
        <w:rPr>
          <w:rFonts w:ascii="Calibri" w:eastAsia="Calibri" w:hAnsi="Calibri" w:cs="Calibri"/>
        </w:rPr>
        <w:tab/>
        <w:t>Financial Management</w:t>
      </w:r>
    </w:p>
    <w:p w14:paraId="2951CC9A"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w:t>
      </w:r>
      <w:r>
        <w:rPr>
          <w:rFonts w:ascii="Calibri" w:eastAsia="Calibri" w:hAnsi="Calibri" w:cs="Calibri"/>
          <w:sz w:val="23"/>
          <w:szCs w:val="23"/>
        </w:rPr>
        <w:t>ittee are jointly liable for the proper management of the Group’s finances.</w:t>
      </w:r>
    </w:p>
    <w:p w14:paraId="4222EC4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50CEA8A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w:t>
      </w:r>
      <w:r>
        <w:rPr>
          <w:rFonts w:ascii="Calibri" w:eastAsia="Calibri" w:hAnsi="Calibri" w:cs="Calibri"/>
          <w:sz w:val="23"/>
          <w:szCs w:val="23"/>
        </w:rPr>
        <w:t>ty of the Group or may pay out of such property only for reasonable expenses properly incurred by them when acting on behalf of the Group.</w:t>
      </w:r>
    </w:p>
    <w:p w14:paraId="2328A7C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r>
      <w:r>
        <w:rPr>
          <w:rFonts w:ascii="Calibri" w:eastAsia="Calibri" w:hAnsi="Calibri" w:cs="Calibri"/>
          <w:sz w:val="23"/>
          <w:szCs w:val="23"/>
        </w:rPr>
        <w:t>The accounts of the Group, as maintained by the Treasurer, must be made available to the Students’ Union upon request.</w:t>
      </w:r>
    </w:p>
    <w:p w14:paraId="69B904A2" w14:textId="77777777" w:rsidR="00000C36" w:rsidRDefault="00000C36">
      <w:pPr>
        <w:spacing w:after="100" w:line="276" w:lineRule="auto"/>
        <w:ind w:left="1701" w:hanging="1134"/>
        <w:jc w:val="both"/>
        <w:rPr>
          <w:rFonts w:ascii="Calibri" w:eastAsia="Calibri" w:hAnsi="Calibri" w:cs="Calibri"/>
          <w:sz w:val="23"/>
          <w:szCs w:val="23"/>
        </w:rPr>
      </w:pPr>
    </w:p>
    <w:p w14:paraId="79F3B368" w14:textId="77777777" w:rsidR="00000C36" w:rsidRDefault="00017FF1">
      <w:pPr>
        <w:pStyle w:val="Heading1"/>
        <w:rPr>
          <w:rFonts w:ascii="Calibri" w:eastAsia="Calibri" w:hAnsi="Calibri" w:cs="Calibri"/>
        </w:rPr>
      </w:pPr>
      <w:bookmarkStart w:id="9" w:name="_heading=h.17dp8vu" w:colFirst="0" w:colLast="0"/>
      <w:bookmarkEnd w:id="9"/>
      <w:r>
        <w:rPr>
          <w:rFonts w:ascii="Calibri" w:eastAsia="Calibri" w:hAnsi="Calibri" w:cs="Calibri"/>
        </w:rPr>
        <w:t>11.</w:t>
      </w:r>
      <w:r>
        <w:rPr>
          <w:rFonts w:ascii="Calibri" w:eastAsia="Calibri" w:hAnsi="Calibri" w:cs="Calibri"/>
        </w:rPr>
        <w:tab/>
        <w:t>Irregularities and Saving Provisions</w:t>
      </w:r>
    </w:p>
    <w:p w14:paraId="1536A6F4"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w:t>
      </w:r>
      <w:r>
        <w:rPr>
          <w:rFonts w:ascii="Calibri" w:eastAsia="Calibri" w:hAnsi="Calibri" w:cs="Calibri"/>
          <w:sz w:val="23"/>
          <w:szCs w:val="23"/>
        </w:rPr>
        <w:t>ll be valid notwithstanding the participation in any vote of a member of the Committee:</w:t>
      </w:r>
    </w:p>
    <w:p w14:paraId="6CAF9004"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who was disqualified from holding </w:t>
      </w:r>
      <w:proofErr w:type="gramStart"/>
      <w:r>
        <w:rPr>
          <w:rFonts w:ascii="Calibri" w:eastAsia="Calibri" w:hAnsi="Calibri" w:cs="Calibri"/>
          <w:sz w:val="23"/>
          <w:szCs w:val="23"/>
        </w:rPr>
        <w:t>office;</w:t>
      </w:r>
      <w:proofErr w:type="gramEnd"/>
    </w:p>
    <w:p w14:paraId="2634DE31"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who had previously retired or who had been obliged by this Constitution to vacate </w:t>
      </w:r>
      <w:proofErr w:type="gramStart"/>
      <w:r>
        <w:rPr>
          <w:rFonts w:ascii="Calibri" w:eastAsia="Calibri" w:hAnsi="Calibri" w:cs="Calibri"/>
          <w:sz w:val="23"/>
          <w:szCs w:val="23"/>
        </w:rPr>
        <w:t>office;</w:t>
      </w:r>
      <w:proofErr w:type="gramEnd"/>
    </w:p>
    <w:p w14:paraId="553CD7A4"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who was not entitled </w:t>
      </w:r>
      <w:r>
        <w:rPr>
          <w:rFonts w:ascii="Calibri" w:eastAsia="Calibri" w:hAnsi="Calibri" w:cs="Calibri"/>
          <w:sz w:val="23"/>
          <w:szCs w:val="23"/>
        </w:rPr>
        <w:t>to vote on the matter, whether by reason of a conflict of interests or otherwise.</w:t>
      </w:r>
    </w:p>
    <w:p w14:paraId="1A298041"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them by a resolution of the Committee if the reso</w:t>
      </w:r>
      <w:r>
        <w:rPr>
          <w:rFonts w:ascii="Calibri" w:eastAsia="Calibri" w:hAnsi="Calibri" w:cs="Calibri"/>
          <w:sz w:val="23"/>
          <w:szCs w:val="23"/>
        </w:rPr>
        <w:t>lution would otherwise have been void, or if the Committee has not complied with Clause 12, ‘Conflicts of Interests and Conflicts of Loyalties’.</w:t>
      </w:r>
    </w:p>
    <w:p w14:paraId="4529F0A4"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750191CD"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w:t>
      </w:r>
      <w:proofErr w:type="gramStart"/>
      <w:r>
        <w:rPr>
          <w:rFonts w:ascii="Calibri" w:eastAsia="Calibri" w:hAnsi="Calibri" w:cs="Calibri"/>
          <w:sz w:val="23"/>
          <w:szCs w:val="23"/>
        </w:rPr>
        <w:t>C</w:t>
      </w:r>
      <w:r>
        <w:rPr>
          <w:rFonts w:ascii="Calibri" w:eastAsia="Calibri" w:hAnsi="Calibri" w:cs="Calibri"/>
          <w:sz w:val="23"/>
          <w:szCs w:val="23"/>
        </w:rPr>
        <w:t>ommittee;</w:t>
      </w:r>
      <w:proofErr w:type="gramEnd"/>
    </w:p>
    <w:p w14:paraId="58435796"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the Members in General </w:t>
      </w:r>
      <w:proofErr w:type="gramStart"/>
      <w:r>
        <w:rPr>
          <w:rFonts w:ascii="Calibri" w:eastAsia="Calibri" w:hAnsi="Calibri" w:cs="Calibri"/>
          <w:sz w:val="23"/>
          <w:szCs w:val="23"/>
        </w:rPr>
        <w:t>Meeting;</w:t>
      </w:r>
      <w:proofErr w:type="gramEnd"/>
    </w:p>
    <w:p w14:paraId="2A8407E9" w14:textId="77777777" w:rsidR="00000C36" w:rsidRDefault="00017FF1">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26303722" w14:textId="77777777" w:rsidR="00000C36" w:rsidRDefault="00000C36">
      <w:pPr>
        <w:pStyle w:val="Heading1"/>
        <w:rPr>
          <w:rFonts w:ascii="Calibri" w:eastAsia="Calibri" w:hAnsi="Calibri" w:cs="Calibri"/>
        </w:rPr>
      </w:pPr>
    </w:p>
    <w:p w14:paraId="22BFE3C0" w14:textId="77777777" w:rsidR="00000C36" w:rsidRDefault="00017FF1">
      <w:pPr>
        <w:pStyle w:val="Heading1"/>
        <w:rPr>
          <w:rFonts w:ascii="Calibri" w:eastAsia="Calibri" w:hAnsi="Calibri" w:cs="Calibri"/>
        </w:rPr>
      </w:pPr>
      <w:bookmarkStart w:id="10" w:name="_heading=h.3rdcrjn" w:colFirst="0" w:colLast="0"/>
      <w:bookmarkEnd w:id="10"/>
      <w:r>
        <w:rPr>
          <w:rFonts w:ascii="Calibri" w:eastAsia="Calibri" w:hAnsi="Calibri" w:cs="Calibri"/>
        </w:rPr>
        <w:t xml:space="preserve">12. </w:t>
      </w:r>
      <w:r>
        <w:rPr>
          <w:rFonts w:ascii="Calibri" w:eastAsia="Calibri" w:hAnsi="Calibri" w:cs="Calibri"/>
        </w:rPr>
        <w:tab/>
      </w:r>
      <w:r>
        <w:rPr>
          <w:rFonts w:ascii="Calibri" w:eastAsia="Calibri" w:hAnsi="Calibri" w:cs="Calibri"/>
        </w:rPr>
        <w:t>Conflicts of Interests and Conflicts of Loyalties</w:t>
      </w:r>
    </w:p>
    <w:p w14:paraId="369112C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7689D71F"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declare the nature and extent of any interest, direct or indirect, which they </w:t>
      </w:r>
      <w:proofErr w:type="gramStart"/>
      <w:r>
        <w:rPr>
          <w:rFonts w:ascii="Calibri" w:eastAsia="Calibri" w:hAnsi="Calibri" w:cs="Calibri"/>
          <w:sz w:val="23"/>
          <w:szCs w:val="23"/>
        </w:rPr>
        <w:t>has</w:t>
      </w:r>
      <w:proofErr w:type="gramEnd"/>
      <w:r>
        <w:rPr>
          <w:rFonts w:ascii="Calibri" w:eastAsia="Calibri" w:hAnsi="Calibri" w:cs="Calibri"/>
          <w:sz w:val="23"/>
          <w:szCs w:val="23"/>
        </w:rPr>
        <w:t xml:space="preserve"> in any decisions of a Meeting of the Committee or in any transaction or arrangement</w:t>
      </w:r>
      <w:r>
        <w:rPr>
          <w:rFonts w:ascii="Calibri" w:eastAsia="Calibri" w:hAnsi="Calibri" w:cs="Calibri"/>
          <w:sz w:val="23"/>
          <w:szCs w:val="23"/>
        </w:rPr>
        <w:t xml:space="preserve"> entered into by the Group which has not been previously declared;</w:t>
      </w:r>
    </w:p>
    <w:p w14:paraId="210EAC03"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themselves from any discussions of the Committee in which it is possible that a conflict will arise between their duty to act solely in the interests of the Group and any person</w:t>
      </w:r>
      <w:r>
        <w:rPr>
          <w:rFonts w:ascii="Calibri" w:eastAsia="Calibri" w:hAnsi="Calibri" w:cs="Calibri"/>
          <w:sz w:val="23"/>
          <w:szCs w:val="23"/>
        </w:rPr>
        <w:t>al interest, including but not limited to any personal financial interest.</w:t>
      </w:r>
    </w:p>
    <w:p w14:paraId="4AE9AA5C"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themselves from any discussions in accordance with this Clause must not vote or be counted as part of the quorum in any decision of the Com</w:t>
      </w:r>
      <w:r>
        <w:rPr>
          <w:rFonts w:ascii="Calibri" w:eastAsia="Calibri" w:hAnsi="Calibri" w:cs="Calibri"/>
          <w:sz w:val="23"/>
          <w:szCs w:val="23"/>
        </w:rPr>
        <w:t>mittee on the matter.</w:t>
      </w:r>
    </w:p>
    <w:p w14:paraId="013958E7" w14:textId="77777777" w:rsidR="00000C36" w:rsidRDefault="00000C36">
      <w:pPr>
        <w:pStyle w:val="Heading1"/>
        <w:rPr>
          <w:rFonts w:ascii="Calibri" w:eastAsia="Calibri" w:hAnsi="Calibri" w:cs="Calibri"/>
          <w:smallCaps/>
        </w:rPr>
      </w:pPr>
    </w:p>
    <w:p w14:paraId="1014425B" w14:textId="77777777" w:rsidR="00000C36" w:rsidRDefault="00017FF1">
      <w:pPr>
        <w:pStyle w:val="Heading1"/>
        <w:rPr>
          <w:rFonts w:ascii="Calibri" w:eastAsia="Calibri" w:hAnsi="Calibri" w:cs="Calibri"/>
        </w:rPr>
      </w:pPr>
      <w:bookmarkStart w:id="11" w:name="_heading=h.26in1rg" w:colFirst="0" w:colLast="0"/>
      <w:bookmarkEnd w:id="11"/>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7442458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Disciplinary action may be taken against any Member of the Group </w:t>
      </w:r>
      <w:proofErr w:type="gramStart"/>
      <w:r>
        <w:rPr>
          <w:rFonts w:ascii="Calibri" w:eastAsia="Calibri" w:hAnsi="Calibri" w:cs="Calibri"/>
          <w:sz w:val="23"/>
          <w:szCs w:val="23"/>
        </w:rPr>
        <w:t>as a consequence of</w:t>
      </w:r>
      <w:proofErr w:type="gramEnd"/>
      <w:r>
        <w:rPr>
          <w:rFonts w:ascii="Calibri" w:eastAsia="Calibri" w:hAnsi="Calibri" w:cs="Calibri"/>
          <w:sz w:val="23"/>
          <w:szCs w:val="23"/>
        </w:rPr>
        <w:t xml:space="preserve"> conduct:</w:t>
      </w:r>
    </w:p>
    <w:p w14:paraId="2D71E7F5"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05DC5BC7"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opposed to the objects of the Group </w:t>
      </w:r>
      <w:r>
        <w:rPr>
          <w:rFonts w:ascii="Calibri" w:eastAsia="Calibri" w:hAnsi="Calibri" w:cs="Calibri"/>
          <w:sz w:val="23"/>
          <w:szCs w:val="23"/>
        </w:rPr>
        <w:t>(see clause 2) or the Students’ Union.</w:t>
      </w:r>
    </w:p>
    <w:p w14:paraId="71B9967D"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77CF384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63AE501C"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3144200F"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partial or total ban </w:t>
      </w:r>
      <w:r>
        <w:rPr>
          <w:rFonts w:ascii="Calibri" w:eastAsia="Calibri" w:hAnsi="Calibri" w:cs="Calibri"/>
          <w:sz w:val="23"/>
          <w:szCs w:val="23"/>
        </w:rPr>
        <w:t>from certain Group activities.</w:t>
      </w:r>
    </w:p>
    <w:p w14:paraId="1D8EA9C8"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05141854"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6EF60A9B"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7001D012"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w:t>
      </w:r>
      <w:r>
        <w:rPr>
          <w:rFonts w:ascii="Calibri" w:eastAsia="Calibri" w:hAnsi="Calibri" w:cs="Calibri"/>
          <w:sz w:val="23"/>
          <w:szCs w:val="23"/>
        </w:rPr>
        <w:t>isciplinary Committee.</w:t>
      </w:r>
    </w:p>
    <w:p w14:paraId="109834CF"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w:t>
      </w:r>
      <w:r>
        <w:rPr>
          <w:rFonts w:ascii="Calibri" w:eastAsia="Calibri" w:hAnsi="Calibri" w:cs="Calibri"/>
          <w:sz w:val="23"/>
          <w:szCs w:val="23"/>
        </w:rPr>
        <w:t>cluding but not limited to those measures set out in paragraphs (a) – (f) inclusive in sub-clause (2) of this Clause.</w:t>
      </w:r>
    </w:p>
    <w:p w14:paraId="3A2E9CD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29432A4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Vice President Activities.  </w:t>
      </w:r>
    </w:p>
    <w:p w14:paraId="10B91D7E"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28AD136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w:t>
      </w:r>
      <w:r>
        <w:rPr>
          <w:rFonts w:ascii="Calibri" w:eastAsia="Calibri" w:hAnsi="Calibri" w:cs="Calibri"/>
          <w:sz w:val="23"/>
          <w:szCs w:val="23"/>
        </w:rPr>
        <w:t xml:space="preserve"> of all disciplinary action taken by the Group in the previous year must be presented at the AGM.</w:t>
      </w:r>
    </w:p>
    <w:p w14:paraId="12CD81AD" w14:textId="77777777" w:rsidR="00000C36" w:rsidRDefault="00000C36">
      <w:pPr>
        <w:pStyle w:val="Heading1"/>
        <w:rPr>
          <w:rFonts w:ascii="Calibri" w:eastAsia="Calibri" w:hAnsi="Calibri" w:cs="Calibri"/>
        </w:rPr>
      </w:pPr>
    </w:p>
    <w:p w14:paraId="70F492FA" w14:textId="77777777" w:rsidR="00000C36" w:rsidRDefault="00017FF1">
      <w:pPr>
        <w:pStyle w:val="Heading1"/>
        <w:rPr>
          <w:rFonts w:ascii="Calibri" w:eastAsia="Calibri" w:hAnsi="Calibri" w:cs="Calibri"/>
        </w:rPr>
      </w:pPr>
      <w:bookmarkStart w:id="12" w:name="_heading=h.lnxbz9" w:colFirst="0" w:colLast="0"/>
      <w:bookmarkEnd w:id="12"/>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71B76572" w14:textId="77777777" w:rsidR="00000C36" w:rsidRDefault="00017FF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rFonts w:ascii="Calibri" w:eastAsia="Calibri" w:hAnsi="Calibri" w:cs="Calibri"/>
          <w:color w:val="000000"/>
          <w:sz w:val="23"/>
          <w:szCs w:val="23"/>
        </w:rPr>
        <w:t>The Group may only become an affiliate of an external organisation if:</w:t>
      </w:r>
    </w:p>
    <w:p w14:paraId="23BBC485" w14:textId="77777777" w:rsidR="00000C36" w:rsidRDefault="00017FF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the aims of that organisation are in line with those of the </w:t>
      </w:r>
      <w:proofErr w:type="gramStart"/>
      <w:r>
        <w:rPr>
          <w:rFonts w:ascii="Calibri" w:eastAsia="Calibri" w:hAnsi="Calibri" w:cs="Calibri"/>
          <w:color w:val="000000"/>
          <w:sz w:val="23"/>
          <w:szCs w:val="23"/>
        </w:rPr>
        <w:t>Group;</w:t>
      </w:r>
      <w:proofErr w:type="gramEnd"/>
    </w:p>
    <w:p w14:paraId="756EF0C3" w14:textId="77777777" w:rsidR="00000C36" w:rsidRDefault="00017FF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the Members derive a direct benefit from the </w:t>
      </w:r>
      <w:proofErr w:type="gramStart"/>
      <w:r>
        <w:rPr>
          <w:rFonts w:ascii="Calibri" w:eastAsia="Calibri" w:hAnsi="Calibri" w:cs="Calibri"/>
          <w:color w:val="000000"/>
          <w:sz w:val="23"/>
          <w:szCs w:val="23"/>
        </w:rPr>
        <w:t>affiliation;</w:t>
      </w:r>
      <w:proofErr w:type="gramEnd"/>
    </w:p>
    <w:p w14:paraId="3C176FDC" w14:textId="77777777" w:rsidR="00000C36" w:rsidRDefault="00017FF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no Policy of the Students’ Union is breached by </w:t>
      </w:r>
      <w:r>
        <w:rPr>
          <w:rFonts w:ascii="Calibri" w:eastAsia="Calibri" w:hAnsi="Calibri" w:cs="Calibri"/>
          <w:color w:val="000000"/>
          <w:sz w:val="23"/>
          <w:szCs w:val="23"/>
        </w:rPr>
        <w:t xml:space="preserve">the </w:t>
      </w:r>
      <w:proofErr w:type="gramStart"/>
      <w:r>
        <w:rPr>
          <w:rFonts w:ascii="Calibri" w:eastAsia="Calibri" w:hAnsi="Calibri" w:cs="Calibri"/>
          <w:color w:val="000000"/>
          <w:sz w:val="23"/>
          <w:szCs w:val="23"/>
        </w:rPr>
        <w:t>affiliation;</w:t>
      </w:r>
      <w:proofErr w:type="gramEnd"/>
    </w:p>
    <w:p w14:paraId="6A2B310C" w14:textId="77777777" w:rsidR="00000C36" w:rsidRDefault="00017FF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 xml:space="preserve">a resolution to affiliate is passed by the Members </w:t>
      </w:r>
      <w:r>
        <w:rPr>
          <w:rFonts w:ascii="Calibri" w:eastAsia="Calibri" w:hAnsi="Calibri" w:cs="Calibri"/>
          <w:sz w:val="23"/>
          <w:szCs w:val="23"/>
        </w:rPr>
        <w:t>in the General</w:t>
      </w:r>
      <w:r>
        <w:rPr>
          <w:rFonts w:ascii="Calibri" w:eastAsia="Calibri" w:hAnsi="Calibri" w:cs="Calibri"/>
          <w:color w:val="000000"/>
          <w:sz w:val="23"/>
          <w:szCs w:val="23"/>
        </w:rPr>
        <w:t xml:space="preserve"> Meeting.</w:t>
      </w:r>
    </w:p>
    <w:p w14:paraId="1605894E" w14:textId="77777777" w:rsidR="00000C36" w:rsidRDefault="00017FF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6D71370C" w14:textId="77777777" w:rsidR="00000C36" w:rsidRDefault="00017FF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at the conclusion of each Annual General Meeting after </w:t>
      </w:r>
      <w:proofErr w:type="gramStart"/>
      <w:r>
        <w:rPr>
          <w:rFonts w:ascii="Calibri" w:eastAsia="Calibri" w:hAnsi="Calibri" w:cs="Calibri"/>
          <w:color w:val="000000"/>
          <w:sz w:val="23"/>
          <w:szCs w:val="23"/>
        </w:rPr>
        <w:t>affiliation, unless</w:t>
      </w:r>
      <w:proofErr w:type="gramEnd"/>
      <w:r>
        <w:rPr>
          <w:rFonts w:ascii="Calibri" w:eastAsia="Calibri" w:hAnsi="Calibri" w:cs="Calibri"/>
          <w:color w:val="000000"/>
          <w:sz w:val="23"/>
          <w:szCs w:val="23"/>
        </w:rPr>
        <w:t xml:space="preserve"> </w:t>
      </w:r>
      <w:r>
        <w:rPr>
          <w:rFonts w:ascii="Calibri" w:eastAsia="Calibri" w:hAnsi="Calibri" w:cs="Calibri"/>
          <w:color w:val="000000"/>
          <w:sz w:val="23"/>
          <w:szCs w:val="23"/>
        </w:rPr>
        <w:t>the Members in General Meeting resolve to re-affiliate at each AGM in accordance with sub-clause (1) of this Clause.</w:t>
      </w:r>
    </w:p>
    <w:p w14:paraId="2B59ACAA" w14:textId="77777777" w:rsidR="00000C36" w:rsidRDefault="00017FF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2A41BF6A" w14:textId="77777777" w:rsidR="00000C36" w:rsidRDefault="00017FF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 xml:space="preserve">All external affiliations and disaffiliations must be </w:t>
      </w:r>
      <w:r>
        <w:rPr>
          <w:rFonts w:ascii="Calibri" w:eastAsia="Calibri" w:hAnsi="Calibri" w:cs="Calibri"/>
          <w:color w:val="000000"/>
          <w:sz w:val="23"/>
          <w:szCs w:val="23"/>
        </w:rPr>
        <w:t>reported to the Students’ Union’s Student Groups Committee within seven days.</w:t>
      </w:r>
    </w:p>
    <w:p w14:paraId="37590E30" w14:textId="77777777" w:rsidR="00000C36" w:rsidRDefault="00017FF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6E82289E" w14:textId="77777777" w:rsidR="00000C36" w:rsidRDefault="00000C36">
      <w:pPr>
        <w:pStyle w:val="Heading1"/>
        <w:rPr>
          <w:rFonts w:ascii="Calibri" w:eastAsia="Calibri" w:hAnsi="Calibri" w:cs="Calibri"/>
        </w:rPr>
      </w:pPr>
    </w:p>
    <w:p w14:paraId="125D25CB" w14:textId="77777777" w:rsidR="00000C36" w:rsidRDefault="00017FF1">
      <w:pPr>
        <w:pStyle w:val="Heading1"/>
        <w:rPr>
          <w:rFonts w:ascii="Calibri" w:eastAsia="Calibri" w:hAnsi="Calibri" w:cs="Calibri"/>
        </w:rPr>
      </w:pPr>
      <w:bookmarkStart w:id="13" w:name="_heading=h.35nkun2" w:colFirst="0" w:colLast="0"/>
      <w:bookmarkEnd w:id="13"/>
      <w:r>
        <w:rPr>
          <w:rFonts w:ascii="Calibri" w:eastAsia="Calibri" w:hAnsi="Calibri" w:cs="Calibri"/>
        </w:rPr>
        <w:t xml:space="preserve">15. </w:t>
      </w:r>
      <w:r>
        <w:rPr>
          <w:rFonts w:ascii="Calibri" w:eastAsia="Calibri" w:hAnsi="Calibri" w:cs="Calibri"/>
        </w:rPr>
        <w:tab/>
        <w:t>Amendment to the Constitution</w:t>
      </w:r>
    </w:p>
    <w:p w14:paraId="1A7FA1E8"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r>
      <w:r>
        <w:rPr>
          <w:rFonts w:ascii="Calibri" w:eastAsia="Calibri" w:hAnsi="Calibri" w:cs="Calibri"/>
          <w:sz w:val="23"/>
          <w:szCs w:val="23"/>
        </w:rPr>
        <w:t>The Group may amend any provision contained in this Constitution provided that:</w:t>
      </w:r>
    </w:p>
    <w:p w14:paraId="2D730DDC"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1E77CD3" w14:textId="77777777" w:rsidR="00000C36" w:rsidRDefault="00017FF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 xml:space="preserve">alter the objects in such a way that undermines or works against the previous objects of the </w:t>
      </w:r>
      <w:proofErr w:type="gramStart"/>
      <w:r>
        <w:rPr>
          <w:rFonts w:ascii="Calibri" w:eastAsia="Calibri" w:hAnsi="Calibri" w:cs="Calibri"/>
          <w:sz w:val="23"/>
          <w:szCs w:val="23"/>
        </w:rPr>
        <w:t>Group;</w:t>
      </w:r>
      <w:proofErr w:type="gramEnd"/>
    </w:p>
    <w:p w14:paraId="18AC8492" w14:textId="77777777" w:rsidR="00000C36" w:rsidRDefault="00017FF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w:t>
      </w:r>
      <w:r>
        <w:rPr>
          <w:rFonts w:ascii="Calibri" w:eastAsia="Calibri" w:hAnsi="Calibri" w:cs="Calibri"/>
          <w:sz w:val="23"/>
          <w:szCs w:val="23"/>
        </w:rPr>
        <w:t xml:space="preserve"> the Members in General Meeting or a Meeting of the </w:t>
      </w:r>
      <w:proofErr w:type="gramStart"/>
      <w:r>
        <w:rPr>
          <w:rFonts w:ascii="Calibri" w:eastAsia="Calibri" w:hAnsi="Calibri" w:cs="Calibri"/>
          <w:sz w:val="23"/>
          <w:szCs w:val="23"/>
        </w:rPr>
        <w:t>Committee;</w:t>
      </w:r>
      <w:proofErr w:type="gramEnd"/>
    </w:p>
    <w:p w14:paraId="2D668751"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resolution to amend a provision of this Constitution is passed by at least a two-thirds majority of the Full Members present at a General </w:t>
      </w:r>
      <w:proofErr w:type="gramStart"/>
      <w:r>
        <w:rPr>
          <w:rFonts w:ascii="Calibri" w:eastAsia="Calibri" w:hAnsi="Calibri" w:cs="Calibri"/>
          <w:sz w:val="23"/>
          <w:szCs w:val="23"/>
        </w:rPr>
        <w:t>Meeting;</w:t>
      </w:r>
      <w:proofErr w:type="gramEnd"/>
    </w:p>
    <w:p w14:paraId="516203B2"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w:t>
      </w:r>
      <w:r>
        <w:rPr>
          <w:rFonts w:ascii="Calibri" w:eastAsia="Calibri" w:hAnsi="Calibri" w:cs="Calibri"/>
          <w:sz w:val="23"/>
          <w:szCs w:val="23"/>
        </w:rPr>
        <w:t xml:space="preserve">his Constitution is sent to the Students’ Union within seven days of it being </w:t>
      </w:r>
      <w:proofErr w:type="gramStart"/>
      <w:r>
        <w:rPr>
          <w:rFonts w:ascii="Calibri" w:eastAsia="Calibri" w:hAnsi="Calibri" w:cs="Calibri"/>
          <w:sz w:val="23"/>
          <w:szCs w:val="23"/>
        </w:rPr>
        <w:t>passed;</w:t>
      </w:r>
      <w:proofErr w:type="gramEnd"/>
    </w:p>
    <w:p w14:paraId="38349244"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53DC02EF"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w:t>
      </w:r>
      <w:r>
        <w:rPr>
          <w:rFonts w:ascii="Calibri" w:eastAsia="Calibri" w:hAnsi="Calibri" w:cs="Calibri"/>
          <w:sz w:val="23"/>
          <w:szCs w:val="23"/>
        </w:rPr>
        <w:t>ring a General Meeting or a Meeting of the Committee the Chair shall have this responsibility.  The Members in General Meeting may resolve to revise any interpretation made by the Committee or a Chair as a Point of Order.</w:t>
      </w:r>
    </w:p>
    <w:p w14:paraId="3A69688F"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w:t>
      </w:r>
      <w:r>
        <w:rPr>
          <w:rFonts w:ascii="Calibri" w:eastAsia="Calibri" w:hAnsi="Calibri" w:cs="Calibri"/>
          <w:sz w:val="23"/>
          <w:szCs w:val="23"/>
        </w:rPr>
        <w:t xml:space="preserve">ution shall be subordinate to those of the Articles, Rules, </w:t>
      </w:r>
      <w:proofErr w:type="gramStart"/>
      <w:r>
        <w:rPr>
          <w:rFonts w:ascii="Calibri" w:eastAsia="Calibri" w:hAnsi="Calibri" w:cs="Calibri"/>
          <w:sz w:val="23"/>
          <w:szCs w:val="23"/>
        </w:rPr>
        <w:t>By-Laws</w:t>
      </w:r>
      <w:proofErr w:type="gramEnd"/>
      <w:r>
        <w:rPr>
          <w:rFonts w:ascii="Calibri" w:eastAsia="Calibri" w:hAnsi="Calibri" w:cs="Calibri"/>
          <w:sz w:val="23"/>
          <w:szCs w:val="23"/>
        </w:rPr>
        <w:t xml:space="preserve"> and Policies of the Students’ Union.</w:t>
      </w:r>
    </w:p>
    <w:p w14:paraId="78DD18B4"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55099AAA" w14:textId="77777777" w:rsidR="00000C36" w:rsidRDefault="00000C36">
      <w:pPr>
        <w:spacing w:after="100" w:line="276" w:lineRule="auto"/>
        <w:ind w:left="1701" w:hanging="1134"/>
        <w:jc w:val="both"/>
        <w:rPr>
          <w:rFonts w:ascii="Calibri" w:eastAsia="Calibri" w:hAnsi="Calibri" w:cs="Calibri"/>
          <w:sz w:val="23"/>
          <w:szCs w:val="23"/>
        </w:rPr>
      </w:pPr>
    </w:p>
    <w:p w14:paraId="6C7F4D89" w14:textId="77777777" w:rsidR="00000C36" w:rsidRDefault="00017FF1">
      <w:pPr>
        <w:pStyle w:val="Heading1"/>
        <w:rPr>
          <w:rFonts w:ascii="Calibri" w:eastAsia="Calibri" w:hAnsi="Calibri" w:cs="Calibri"/>
        </w:rPr>
      </w:pPr>
      <w:bookmarkStart w:id="14" w:name="_heading=h.1ksv4uv" w:colFirst="0" w:colLast="0"/>
      <w:bookmarkEnd w:id="14"/>
      <w:r>
        <w:rPr>
          <w:rFonts w:ascii="Calibri" w:eastAsia="Calibri" w:hAnsi="Calibri" w:cs="Calibri"/>
        </w:rPr>
        <w:t>1</w:t>
      </w:r>
      <w:r>
        <w:rPr>
          <w:rFonts w:ascii="Calibri" w:eastAsia="Calibri" w:hAnsi="Calibri" w:cs="Calibri"/>
        </w:rPr>
        <w:t xml:space="preserve">6. </w:t>
      </w:r>
      <w:r>
        <w:rPr>
          <w:rFonts w:ascii="Calibri" w:eastAsia="Calibri" w:hAnsi="Calibri" w:cs="Calibri"/>
        </w:rPr>
        <w:tab/>
        <w:t>Dissolution</w:t>
      </w:r>
    </w:p>
    <w:p w14:paraId="6ACE828B"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0F72FF6B"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w:t>
      </w:r>
      <w:r>
        <w:rPr>
          <w:rFonts w:ascii="Calibri" w:eastAsia="Calibri" w:hAnsi="Calibri" w:cs="Calibri"/>
          <w:sz w:val="23"/>
          <w:szCs w:val="23"/>
        </w:rPr>
        <w:t xml:space="preserve">ast a two-thirds majority of the Full Members present at a General </w:t>
      </w:r>
      <w:proofErr w:type="gramStart"/>
      <w:r>
        <w:rPr>
          <w:rFonts w:ascii="Calibri" w:eastAsia="Calibri" w:hAnsi="Calibri" w:cs="Calibri"/>
          <w:sz w:val="23"/>
          <w:szCs w:val="23"/>
        </w:rPr>
        <w:t>Meeting;</w:t>
      </w:r>
      <w:proofErr w:type="gramEnd"/>
    </w:p>
    <w:p w14:paraId="49BD5528"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r>
      <w:r>
        <w:rPr>
          <w:rFonts w:ascii="Calibri" w:eastAsia="Calibri" w:hAnsi="Calibri" w:cs="Calibri"/>
          <w:sz w:val="23"/>
          <w:szCs w:val="23"/>
        </w:rPr>
        <w:t>The Committee must collect in all the assets of the Group and must pay or make provision for all the liabilities of the Group.</w:t>
      </w:r>
    </w:p>
    <w:p w14:paraId="7F78BC97"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55E7DD9F"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directly for the </w:t>
      </w:r>
      <w:proofErr w:type="gramStart"/>
      <w:r>
        <w:rPr>
          <w:rFonts w:ascii="Calibri" w:eastAsia="Calibri" w:hAnsi="Calibri" w:cs="Calibri"/>
          <w:sz w:val="23"/>
          <w:szCs w:val="23"/>
        </w:rPr>
        <w:t>objects;</w:t>
      </w:r>
      <w:proofErr w:type="gramEnd"/>
    </w:p>
    <w:p w14:paraId="3B2E04D6"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w:t>
      </w:r>
      <w:r>
        <w:rPr>
          <w:rFonts w:ascii="Calibri" w:eastAsia="Calibri" w:hAnsi="Calibri" w:cs="Calibri"/>
          <w:sz w:val="23"/>
          <w:szCs w:val="23"/>
        </w:rPr>
        <w:t xml:space="preserve">ieties for purposes the same as or similar to the </w:t>
      </w:r>
      <w:proofErr w:type="gramStart"/>
      <w:r>
        <w:rPr>
          <w:rFonts w:ascii="Calibri" w:eastAsia="Calibri" w:hAnsi="Calibri" w:cs="Calibri"/>
          <w:sz w:val="23"/>
          <w:szCs w:val="23"/>
        </w:rPr>
        <w:t>Group;</w:t>
      </w:r>
      <w:proofErr w:type="gramEnd"/>
    </w:p>
    <w:p w14:paraId="6F7C6B0B"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13237504"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w:t>
      </w:r>
      <w:r>
        <w:rPr>
          <w:rFonts w:ascii="Calibri" w:eastAsia="Calibri" w:hAnsi="Calibri" w:cs="Calibri"/>
          <w:sz w:val="23"/>
          <w:szCs w:val="23"/>
        </w:rPr>
        <w:t xml:space="preserve">issolve the Group specifying the </w:t>
      </w:r>
      <w:proofErr w:type="gramStart"/>
      <w:r>
        <w:rPr>
          <w:rFonts w:ascii="Calibri" w:eastAsia="Calibri" w:hAnsi="Calibri" w:cs="Calibri"/>
          <w:sz w:val="23"/>
          <w:szCs w:val="23"/>
        </w:rPr>
        <w:t>manner in which</w:t>
      </w:r>
      <w:proofErr w:type="gramEnd"/>
      <w:r>
        <w:rPr>
          <w:rFonts w:ascii="Calibri" w:eastAsia="Calibri" w:hAnsi="Calibri" w:cs="Calibri"/>
          <w:sz w:val="23"/>
          <w:szCs w:val="23"/>
        </w:rPr>
        <w:t xml:space="preserve"> the Committee are to apply the remaining property or assets of the Group.  The Committee must comply with such a resolution if it is consistent with the provisions of this Clause.</w:t>
      </w:r>
    </w:p>
    <w:p w14:paraId="524CE335"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w:t>
      </w:r>
      <w:r>
        <w:rPr>
          <w:rFonts w:ascii="Calibri" w:eastAsia="Calibri" w:hAnsi="Calibri" w:cs="Calibri"/>
          <w:sz w:val="23"/>
          <w:szCs w:val="23"/>
        </w:rPr>
        <w:t>all the net assets of the Group be paid to or distributed among the Members of the Group.</w:t>
      </w:r>
    </w:p>
    <w:p w14:paraId="6AB55067"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48DA6BB0"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w:t>
      </w:r>
      <w:r>
        <w:rPr>
          <w:rFonts w:ascii="Calibri" w:eastAsia="Calibri" w:hAnsi="Calibri" w:cs="Calibri"/>
          <w:sz w:val="23"/>
          <w:szCs w:val="23"/>
        </w:rPr>
        <w:t>tify the Students’ Union within seven days that the Group has been dissolved.  If the Committee are obliged to send the Group’s accounts to the Students’ Union for the accounting period which ended before its dissolution, they must send the Students’ Union</w:t>
      </w:r>
      <w:r>
        <w:rPr>
          <w:rFonts w:ascii="Calibri" w:eastAsia="Calibri" w:hAnsi="Calibri" w:cs="Calibri"/>
          <w:sz w:val="23"/>
          <w:szCs w:val="23"/>
        </w:rPr>
        <w:t xml:space="preserve"> the Group’s final accounts.</w:t>
      </w:r>
    </w:p>
    <w:p w14:paraId="7E622AD5" w14:textId="77777777" w:rsidR="00000C36" w:rsidRDefault="00000C36">
      <w:pPr>
        <w:spacing w:after="100" w:line="276" w:lineRule="auto"/>
        <w:ind w:left="1701" w:hanging="1134"/>
        <w:jc w:val="both"/>
        <w:rPr>
          <w:rFonts w:ascii="Calibri" w:eastAsia="Calibri" w:hAnsi="Calibri" w:cs="Calibri"/>
          <w:sz w:val="23"/>
          <w:szCs w:val="23"/>
        </w:rPr>
      </w:pPr>
    </w:p>
    <w:p w14:paraId="17121CCD" w14:textId="77777777" w:rsidR="00000C36" w:rsidRDefault="00017FF1">
      <w:pPr>
        <w:pStyle w:val="Heading1"/>
        <w:rPr>
          <w:rFonts w:ascii="Calibri" w:eastAsia="Calibri" w:hAnsi="Calibri" w:cs="Calibri"/>
        </w:rPr>
      </w:pPr>
      <w:bookmarkStart w:id="15" w:name="_heading=h.44sinio" w:colFirst="0" w:colLast="0"/>
      <w:bookmarkEnd w:id="15"/>
      <w:r>
        <w:rPr>
          <w:rFonts w:ascii="Calibri" w:eastAsia="Calibri" w:hAnsi="Calibri" w:cs="Calibri"/>
        </w:rPr>
        <w:t>17.</w:t>
      </w:r>
      <w:r>
        <w:rPr>
          <w:rFonts w:ascii="Calibri" w:eastAsia="Calibri" w:hAnsi="Calibri" w:cs="Calibri"/>
        </w:rPr>
        <w:tab/>
        <w:t>Interpretation</w:t>
      </w:r>
    </w:p>
    <w:p w14:paraId="2CE79BD9"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4C529039"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1673C3FC"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‘University term’ and ‘academic year’ have the definitions set out in the University Calendar and Almanac.</w:t>
      </w:r>
    </w:p>
    <w:p w14:paraId="723255E3"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1015E047" w14:textId="77777777" w:rsidR="00000C36" w:rsidRDefault="00017FF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w:t>
      </w:r>
      <w:r>
        <w:rPr>
          <w:rFonts w:ascii="Calibri" w:eastAsia="Calibri" w:hAnsi="Calibri" w:cs="Calibri"/>
          <w:sz w:val="23"/>
          <w:szCs w:val="23"/>
        </w:rPr>
        <w:t>ersity of Southampton Students’ Union’, trading as ‘Union Southampton’.</w:t>
      </w:r>
    </w:p>
    <w:p w14:paraId="3249AC2E" w14:textId="77777777" w:rsidR="00000C36" w:rsidRDefault="00017FF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‘Articles’, or ‘Articles of the Students’ Union’ mean the Students’ Union’s Articles of Association. ‘Rules’ and ‘Policies’ have the definitions set out in the Articles. ‘By-Laws’ </w:t>
      </w:r>
      <w:r>
        <w:rPr>
          <w:rFonts w:ascii="Calibri" w:eastAsia="Calibri" w:hAnsi="Calibri" w:cs="Calibri"/>
          <w:sz w:val="23"/>
          <w:szCs w:val="23"/>
        </w:rPr>
        <w:t>has the definition set out in the Rules.</w:t>
      </w:r>
    </w:p>
    <w:p w14:paraId="4F5F36E1" w14:textId="77777777" w:rsidR="00000C36" w:rsidRDefault="00000C36">
      <w:pPr>
        <w:spacing w:after="100" w:line="276" w:lineRule="auto"/>
        <w:ind w:left="567" w:hanging="567"/>
        <w:jc w:val="both"/>
        <w:rPr>
          <w:rFonts w:ascii="Calibri" w:eastAsia="Calibri" w:hAnsi="Calibri" w:cs="Calibri"/>
          <w:sz w:val="23"/>
          <w:szCs w:val="23"/>
        </w:rPr>
      </w:pPr>
    </w:p>
    <w:p w14:paraId="12C92B3C" w14:textId="77777777" w:rsidR="00000C36" w:rsidRDefault="00017FF1">
      <w:pPr>
        <w:pStyle w:val="Heading1"/>
        <w:rPr>
          <w:rFonts w:ascii="Calibri" w:eastAsia="Calibri" w:hAnsi="Calibri" w:cs="Calibri"/>
        </w:rPr>
      </w:pPr>
      <w:bookmarkStart w:id="16" w:name="_heading=h.2jxsxqh" w:colFirst="0" w:colLast="0"/>
      <w:bookmarkEnd w:id="16"/>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000C36" w14:paraId="05632E6C" w14:textId="77777777">
        <w:tc>
          <w:tcPr>
            <w:tcW w:w="9214" w:type="dxa"/>
            <w:gridSpan w:val="2"/>
            <w:tcBorders>
              <w:top w:val="nil"/>
              <w:bottom w:val="nil"/>
            </w:tcBorders>
          </w:tcPr>
          <w:p w14:paraId="4A8C59F0" w14:textId="77777777" w:rsidR="00000C36" w:rsidRDefault="00017FF1">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000C36" w14:paraId="3D5164BE" w14:textId="77777777">
        <w:tc>
          <w:tcPr>
            <w:tcW w:w="1298" w:type="dxa"/>
            <w:vMerge w:val="restart"/>
            <w:tcBorders>
              <w:top w:val="nil"/>
              <w:right w:val="nil"/>
            </w:tcBorders>
          </w:tcPr>
          <w:p w14:paraId="48F89DBB" w14:textId="77777777" w:rsidR="00000C36" w:rsidRDefault="00000C36">
            <w:pPr>
              <w:spacing w:after="100" w:line="276" w:lineRule="auto"/>
              <w:rPr>
                <w:rFonts w:ascii="Calibri" w:eastAsia="Calibri" w:hAnsi="Calibri" w:cs="Calibri"/>
                <w:sz w:val="23"/>
                <w:szCs w:val="23"/>
              </w:rPr>
            </w:pPr>
          </w:p>
        </w:tc>
        <w:tc>
          <w:tcPr>
            <w:tcW w:w="7916" w:type="dxa"/>
            <w:tcBorders>
              <w:top w:val="nil"/>
              <w:left w:val="nil"/>
            </w:tcBorders>
          </w:tcPr>
          <w:p w14:paraId="04C7E721" w14:textId="77777777" w:rsidR="00000C36" w:rsidRDefault="00000C36">
            <w:pPr>
              <w:spacing w:after="100" w:line="276" w:lineRule="auto"/>
              <w:rPr>
                <w:rFonts w:ascii="Calibri" w:eastAsia="Calibri" w:hAnsi="Calibri" w:cs="Calibri"/>
                <w:sz w:val="23"/>
                <w:szCs w:val="23"/>
              </w:rPr>
            </w:pPr>
          </w:p>
          <w:p w14:paraId="03FA8873" w14:textId="77777777" w:rsidR="00000C36" w:rsidRDefault="00017FF1">
            <w:pPr>
              <w:spacing w:after="100" w:line="276" w:lineRule="auto"/>
              <w:rPr>
                <w:rFonts w:ascii="Calibri" w:eastAsia="Calibri" w:hAnsi="Calibri" w:cs="Calibri"/>
                <w:sz w:val="23"/>
                <w:szCs w:val="23"/>
              </w:rPr>
            </w:pPr>
            <w:r>
              <w:rPr>
                <w:rFonts w:ascii="Calibri" w:eastAsia="Calibri" w:hAnsi="Calibri" w:cs="Calibri"/>
                <w:sz w:val="23"/>
                <w:szCs w:val="23"/>
              </w:rPr>
              <w:t>Date - 05/04/2021</w:t>
            </w:r>
          </w:p>
        </w:tc>
      </w:tr>
      <w:tr w:rsidR="00000C36" w14:paraId="33920021" w14:textId="77777777">
        <w:tc>
          <w:tcPr>
            <w:tcW w:w="1298" w:type="dxa"/>
            <w:vMerge/>
            <w:tcBorders>
              <w:top w:val="nil"/>
              <w:right w:val="nil"/>
            </w:tcBorders>
          </w:tcPr>
          <w:p w14:paraId="76929301" w14:textId="77777777" w:rsidR="00000C36" w:rsidRDefault="00000C36">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701E803A" w14:textId="77777777" w:rsidR="00000C36" w:rsidRDefault="00000C36">
            <w:pPr>
              <w:spacing w:after="100" w:line="276" w:lineRule="auto"/>
              <w:rPr>
                <w:rFonts w:ascii="Calibri" w:eastAsia="Calibri" w:hAnsi="Calibri" w:cs="Calibri"/>
                <w:sz w:val="23"/>
                <w:szCs w:val="23"/>
              </w:rPr>
            </w:pPr>
          </w:p>
          <w:p w14:paraId="5D2A1C71" w14:textId="77777777" w:rsidR="00000C36" w:rsidRDefault="00017FF1">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 Abiola Kingsley Faborode </w:t>
            </w:r>
          </w:p>
        </w:tc>
      </w:tr>
      <w:tr w:rsidR="00000C36" w14:paraId="44C34131" w14:textId="77777777">
        <w:tc>
          <w:tcPr>
            <w:tcW w:w="1298" w:type="dxa"/>
            <w:vMerge/>
            <w:tcBorders>
              <w:top w:val="nil"/>
              <w:right w:val="nil"/>
            </w:tcBorders>
          </w:tcPr>
          <w:p w14:paraId="031BCD1B" w14:textId="77777777" w:rsidR="00000C36" w:rsidRDefault="00000C36">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5C98337D" w14:textId="77777777" w:rsidR="00000C36" w:rsidRDefault="00000C36">
            <w:pPr>
              <w:spacing w:after="100" w:line="276" w:lineRule="auto"/>
              <w:rPr>
                <w:rFonts w:ascii="Calibri" w:eastAsia="Calibri" w:hAnsi="Calibri" w:cs="Calibri"/>
                <w:sz w:val="23"/>
                <w:szCs w:val="23"/>
              </w:rPr>
            </w:pPr>
          </w:p>
          <w:p w14:paraId="55FC2278" w14:textId="77777777" w:rsidR="00000C36" w:rsidRDefault="00017FF1">
            <w:pPr>
              <w:spacing w:after="100" w:line="276" w:lineRule="auto"/>
              <w:rPr>
                <w:rFonts w:ascii="Calibri" w:eastAsia="Calibri" w:hAnsi="Calibri" w:cs="Calibri"/>
                <w:sz w:val="23"/>
                <w:szCs w:val="23"/>
              </w:rPr>
            </w:pPr>
            <w:r>
              <w:rPr>
                <w:rFonts w:ascii="Calibri" w:eastAsia="Calibri" w:hAnsi="Calibri" w:cs="Calibri"/>
                <w:sz w:val="23"/>
                <w:szCs w:val="23"/>
              </w:rPr>
              <w:t>Secretary - Nickel Hector-Jack</w:t>
            </w:r>
          </w:p>
        </w:tc>
      </w:tr>
      <w:tr w:rsidR="00000C36" w14:paraId="131AC61E" w14:textId="77777777">
        <w:tc>
          <w:tcPr>
            <w:tcW w:w="9214" w:type="dxa"/>
            <w:gridSpan w:val="2"/>
            <w:tcBorders>
              <w:top w:val="nil"/>
              <w:bottom w:val="nil"/>
            </w:tcBorders>
          </w:tcPr>
          <w:p w14:paraId="11A8C859" w14:textId="77777777" w:rsidR="00000C36" w:rsidRDefault="00000C36">
            <w:pPr>
              <w:spacing w:after="100" w:line="276" w:lineRule="auto"/>
              <w:rPr>
                <w:rFonts w:ascii="Calibri" w:eastAsia="Calibri" w:hAnsi="Calibri" w:cs="Calibri"/>
                <w:sz w:val="23"/>
                <w:szCs w:val="23"/>
              </w:rPr>
            </w:pPr>
          </w:p>
        </w:tc>
      </w:tr>
      <w:tr w:rsidR="00000C36" w14:paraId="7C0B13C4" w14:textId="77777777">
        <w:tc>
          <w:tcPr>
            <w:tcW w:w="9214" w:type="dxa"/>
            <w:gridSpan w:val="2"/>
            <w:tcBorders>
              <w:top w:val="nil"/>
              <w:bottom w:val="nil"/>
            </w:tcBorders>
          </w:tcPr>
          <w:p w14:paraId="052F20D4" w14:textId="77777777" w:rsidR="00000C36" w:rsidRDefault="00017FF1">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000C36" w14:paraId="47AF6935" w14:textId="77777777">
        <w:trPr>
          <w:trHeight w:val="860"/>
        </w:trPr>
        <w:tc>
          <w:tcPr>
            <w:tcW w:w="1298" w:type="dxa"/>
            <w:vMerge w:val="restart"/>
            <w:tcBorders>
              <w:top w:val="nil"/>
              <w:right w:val="nil"/>
            </w:tcBorders>
          </w:tcPr>
          <w:p w14:paraId="50025398" w14:textId="77777777" w:rsidR="00000C36" w:rsidRDefault="00000C36">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044DBEC5" w14:textId="77777777" w:rsidR="00000C36" w:rsidRDefault="00000C36">
            <w:pPr>
              <w:spacing w:after="100" w:line="276" w:lineRule="auto"/>
              <w:rPr>
                <w:rFonts w:ascii="Calibri" w:eastAsia="Calibri" w:hAnsi="Calibri" w:cs="Calibri"/>
                <w:sz w:val="23"/>
                <w:szCs w:val="23"/>
              </w:rPr>
            </w:pPr>
          </w:p>
          <w:p w14:paraId="359C4929" w14:textId="77777777" w:rsidR="00000C36" w:rsidRDefault="00017FF1">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000C36" w14:paraId="0FB5AE90" w14:textId="77777777">
        <w:tc>
          <w:tcPr>
            <w:tcW w:w="1298" w:type="dxa"/>
            <w:vMerge/>
            <w:tcBorders>
              <w:top w:val="nil"/>
              <w:right w:val="nil"/>
            </w:tcBorders>
          </w:tcPr>
          <w:p w14:paraId="2F6402C0" w14:textId="77777777" w:rsidR="00000C36" w:rsidRDefault="00000C36">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2ACA5A31" w14:textId="77777777" w:rsidR="00000C36" w:rsidRDefault="00000C36">
            <w:pPr>
              <w:spacing w:after="100" w:line="276" w:lineRule="auto"/>
              <w:rPr>
                <w:rFonts w:ascii="Calibri" w:eastAsia="Calibri" w:hAnsi="Calibri" w:cs="Calibri"/>
                <w:sz w:val="23"/>
                <w:szCs w:val="23"/>
              </w:rPr>
            </w:pPr>
          </w:p>
          <w:p w14:paraId="2FF2C67E" w14:textId="77777777" w:rsidR="00000C36" w:rsidRDefault="00017FF1">
            <w:pPr>
              <w:spacing w:after="100" w:line="276" w:lineRule="auto"/>
              <w:rPr>
                <w:rFonts w:ascii="Calibri" w:eastAsia="Calibri" w:hAnsi="Calibri" w:cs="Calibri"/>
                <w:sz w:val="23"/>
                <w:szCs w:val="23"/>
              </w:rPr>
            </w:pPr>
            <w:r>
              <w:rPr>
                <w:rFonts w:ascii="Calibri" w:eastAsia="Calibri" w:hAnsi="Calibri" w:cs="Calibri"/>
                <w:sz w:val="23"/>
                <w:szCs w:val="23"/>
              </w:rPr>
              <w:t>Vice President Activities</w:t>
            </w:r>
          </w:p>
        </w:tc>
      </w:tr>
    </w:tbl>
    <w:p w14:paraId="47F6752C" w14:textId="77777777" w:rsidR="00000C36" w:rsidRDefault="00000C36">
      <w:pPr>
        <w:spacing w:after="200" w:line="276" w:lineRule="auto"/>
        <w:rPr>
          <w:rFonts w:ascii="Calibri" w:eastAsia="Calibri" w:hAnsi="Calibri" w:cs="Calibri"/>
          <w:sz w:val="22"/>
          <w:szCs w:val="22"/>
        </w:rPr>
      </w:pPr>
    </w:p>
    <w:p w14:paraId="54F9EEED" w14:textId="77777777" w:rsidR="00000C36" w:rsidRDefault="00017FF1">
      <w:pPr>
        <w:spacing w:after="200" w:line="276" w:lineRule="auto"/>
        <w:rPr>
          <w:rFonts w:ascii="Calibri" w:eastAsia="Calibri" w:hAnsi="Calibri" w:cs="Calibri"/>
          <w:sz w:val="2"/>
          <w:szCs w:val="2"/>
        </w:rPr>
      </w:pPr>
      <w:r>
        <w:rPr>
          <w:rFonts w:ascii="Calibri" w:eastAsia="Calibri" w:hAnsi="Calibri" w:cs="Calibri"/>
          <w:b/>
          <w:noProof/>
          <w:sz w:val="28"/>
          <w:szCs w:val="28"/>
        </w:rPr>
        <mc:AlternateContent>
          <mc:Choice Requires="wps">
            <w:drawing>
              <wp:anchor distT="0" distB="0" distL="0" distR="0" simplePos="0" relativeHeight="251659264" behindDoc="0" locked="0" layoutInCell="1" hidden="0" allowOverlap="1" wp14:anchorId="212C872E" wp14:editId="444AB2C6">
                <wp:simplePos x="0" y="0"/>
                <wp:positionH relativeFrom="rightMargin">
                  <wp:posOffset>1659573</wp:posOffset>
                </wp:positionH>
                <wp:positionV relativeFrom="page">
                  <wp:align>top</wp:align>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ED679C" w14:textId="77777777" w:rsidR="00000C36" w:rsidRDefault="00000C36">
                            <w:pPr>
                              <w:textDirection w:val="btLr"/>
                            </w:pPr>
                          </w:p>
                        </w:txbxContent>
                      </wps:txbx>
                      <wps:bodyPr spcFirstLastPara="1" wrap="square" lIns="91425" tIns="91425" rIns="91425" bIns="91425" anchor="ctr" anchorCtr="0">
                        <a:noAutofit/>
                      </wps:bodyPr>
                    </wps:wsp>
                  </a:graphicData>
                </a:graphic>
              </wp:anchor>
            </w:drawing>
          </mc:Choice>
          <mc:Fallback>
            <w:pict>
              <v:rect w14:anchorId="212C872E" id="Rectangle 309" o:spid="_x0000_s1027" style="position:absolute;margin-left:130.7pt;margin-top:0;width:22pt;height:22pt;z-index:251659264;visibility:visible;mso-wrap-style:square;mso-wrap-distance-left:0;mso-wrap-distance-top:0;mso-wrap-distance-right:0;mso-wrap-distance-bottom:0;mso-position-horizontal:absolut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">
                <v:stroke startarrowwidth="narrow" startarrowlength="short" endarrowwidth="narrow" endarrowlength="short"/>
                <v:textbox inset="2.53958mm,2.53958mm,2.53958mm,2.53958mm">
                  <w:txbxContent>
                    <w:p w14:paraId="7BED679C" w14:textId="77777777" w:rsidR="00000C36" w:rsidRDefault="00000C36">
                      <w:pPr>
                        <w:textDirection w:val="btLr"/>
                      </w:pPr>
                    </w:p>
                  </w:txbxContent>
                </v:textbox>
                <w10:wrap anchorx="margin" anchory="page"/>
              </v:rect>
            </w:pict>
          </mc:Fallback>
        </mc:AlternateContent>
      </w:r>
    </w:p>
    <w:sectPr w:rsidR="00000C36">
      <w:headerReference w:type="default" r:id="rId10"/>
      <w:footerReference w:type="default" r:id="rId11"/>
      <w:pgSz w:w="11906" w:h="16838"/>
      <w:pgMar w:top="1440" w:right="1080" w:bottom="1440" w:left="1080" w:header="708" w:footer="18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145B" w14:textId="77777777" w:rsidR="00017FF1" w:rsidRDefault="00017FF1">
      <w:r>
        <w:separator/>
      </w:r>
    </w:p>
  </w:endnote>
  <w:endnote w:type="continuationSeparator" w:id="0">
    <w:p w14:paraId="6A2CE3CF" w14:textId="77777777" w:rsidR="00017FF1" w:rsidRDefault="0001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B4B8" w14:textId="77777777" w:rsidR="00000C36" w:rsidRDefault="00017FF1">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055D6C">
      <w:rPr>
        <w:rFonts w:ascii="Calibri" w:eastAsia="Calibri" w:hAnsi="Calibri" w:cs="Calibri"/>
        <w:b/>
        <w:color w:val="000000"/>
      </w:rPr>
      <w:fldChar w:fldCharType="separate"/>
    </w:r>
    <w:r w:rsidR="00055D6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055D6C">
      <w:rPr>
        <w:rFonts w:ascii="Calibri" w:eastAsia="Calibri" w:hAnsi="Calibri" w:cs="Calibri"/>
        <w:b/>
        <w:color w:val="000000"/>
      </w:rPr>
      <w:fldChar w:fldCharType="separate"/>
    </w:r>
    <w:r w:rsidR="00055D6C">
      <w:rPr>
        <w:rFonts w:ascii="Calibri" w:eastAsia="Calibri" w:hAnsi="Calibri" w:cs="Calibri"/>
        <w:b/>
        <w:noProof/>
        <w:color w:val="000000"/>
      </w:rPr>
      <w:t>2</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AD128" w14:textId="77777777" w:rsidR="00017FF1" w:rsidRDefault="00017FF1">
      <w:r>
        <w:separator/>
      </w:r>
    </w:p>
  </w:footnote>
  <w:footnote w:type="continuationSeparator" w:id="0">
    <w:p w14:paraId="65B0D2E9" w14:textId="77777777" w:rsidR="00017FF1" w:rsidRDefault="0001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28E" w14:textId="77777777" w:rsidR="00000C36" w:rsidRDefault="00000C3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43A31"/>
    <w:multiLevelType w:val="multilevel"/>
    <w:tmpl w:val="44B08A5E"/>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1A81D59"/>
    <w:multiLevelType w:val="multilevel"/>
    <w:tmpl w:val="1532795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36"/>
    <w:rsid w:val="00000C36"/>
    <w:rsid w:val="00017FF1"/>
    <w:rsid w:val="0005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1A6A"/>
  <w15:docId w15:val="{350F047B-85D3-43C7-83DA-E9804EF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dmMcyzcYLakCf3xmXR1H8NA==">AMUW2mUqTBMHTovN84sn5U2L3qODlg7hRpYWpSHfdSAxDgfkrhsZat5TRhX/oRGP/rxwVE3RGALPWhW6JPNzc1TGl55VL1HTOzRZvVgR+8t30RF2+K+j36iucFdgdXTISLs21l1CB13YmFAttGba0HNuXQoluF0uo958hoUkPG4F4yYG6z5nFYgLQGT2ZO/HqOyCkCdt0WdBvrv9mRuK61calMdc4Vfdn9rFAeI29dBy6AECYEnePTmywTaJjb0kyBWRcTbjJGl4uXxCeDqTFw+2lRDtOsTXIGwTrf5IinX2KTdZemQxmPNiSF0dkJzcf29bZOF4vz/V3GpF8xuWLizAuFYWKVG3tpIBVm9CKV/WRvLW2qCHx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Abiola Kingsley</cp:lastModifiedBy>
  <cp:revision>2</cp:revision>
  <dcterms:created xsi:type="dcterms:W3CDTF">2021-10-08T17:41:00Z</dcterms:created>
  <dcterms:modified xsi:type="dcterms:W3CDTF">2021-10-08T17:41:00Z</dcterms:modified>
</cp:coreProperties>
</file>