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1ED3"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163C1AFA" wp14:editId="1AE395DB">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anchor>
        </w:drawing>
      </w:r>
      <w:r w:rsidR="00187BA5">
        <w:rPr>
          <w:rFonts w:asciiTheme="minorHAnsi" w:hAnsiTheme="minorHAnsi" w:cs="Tahoma"/>
          <w:b/>
          <w:noProof/>
          <w:sz w:val="28"/>
          <w:szCs w:val="28"/>
          <w:lang w:eastAsia="en-GB"/>
        </w:rPr>
        <w:pict w14:anchorId="27F8AC68">
          <v:rect id="Rectangle 1" o:spid="_x0000_s1026" style="position:absolute;left:0;text-align:left;margin-left:131.05pt;margin-top:0;width:21.25pt;height:21.25pt;z-index:251659264;visibility:visible;mso-wrap-distance-left:0;mso-wrap-distance-right:0;mso-position-horizontal-relative:right-margin-area;mso-position-vertical:top;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w:r>
    </w:p>
    <w:p w14:paraId="053B276C" w14:textId="77777777" w:rsidR="007A5AA4" w:rsidRDefault="007A5AA4" w:rsidP="004745A6">
      <w:pPr>
        <w:spacing w:after="100" w:line="276" w:lineRule="auto"/>
        <w:jc w:val="center"/>
        <w:rPr>
          <w:rFonts w:asciiTheme="minorHAnsi" w:hAnsiTheme="minorHAnsi" w:cs="Tahoma"/>
          <w:b/>
          <w:sz w:val="28"/>
          <w:szCs w:val="28"/>
        </w:rPr>
      </w:pPr>
    </w:p>
    <w:p w14:paraId="49641880"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200CD52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B7CD3">
        <w:rPr>
          <w:rFonts w:asciiTheme="minorHAnsi" w:hAnsiTheme="minorHAnsi" w:cs="Tahoma"/>
          <w:b/>
          <w:sz w:val="32"/>
          <w:szCs w:val="28"/>
        </w:rPr>
        <w:t>The University of Southampton's Society of Magicians</w:t>
      </w:r>
    </w:p>
    <w:p w14:paraId="275A5B51" w14:textId="77777777" w:rsidR="008861BA" w:rsidRDefault="00187BA5"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pict w14:anchorId="09FACDF4">
          <v:shapetype id="_x0000_t202" coordsize="21600,21600" o:spt="202" path="m,l,21600r21600,l21600,xe">
            <v:stroke joinstyle="miter"/>
            <v:path gradientshapeok="t" o:connecttype="rect"/>
          </v:shapetype>
          <v:shape id="Text Box 2" o:spid="_x0000_s1028" type="#_x0000_t202" style="position:absolute;left:0;text-align:left;margin-left:-5.05pt;margin-top:14.3pt;width:494.2pt;height:158.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7640EAE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381747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085DE88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5AD463A"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36BDCB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C0004F1" w14:textId="77777777" w:rsidR="008861BA" w:rsidRDefault="008861BA"/>
              </w:txbxContent>
            </v:textbox>
          </v:shape>
        </w:pict>
      </w:r>
    </w:p>
    <w:p w14:paraId="506DE899" w14:textId="77777777" w:rsidR="008861BA" w:rsidRPr="00A11126" w:rsidRDefault="008861BA" w:rsidP="004745A6">
      <w:pPr>
        <w:spacing w:after="100" w:line="276" w:lineRule="auto"/>
        <w:jc w:val="center"/>
        <w:rPr>
          <w:rFonts w:asciiTheme="minorHAnsi" w:hAnsiTheme="minorHAnsi" w:cs="Tahoma"/>
          <w:b/>
          <w:sz w:val="28"/>
          <w:szCs w:val="28"/>
        </w:rPr>
      </w:pPr>
    </w:p>
    <w:p w14:paraId="23811BF0"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B197E4F"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C0F786A" w14:textId="77777777" w:rsidR="009436B5" w:rsidRDefault="009436B5" w:rsidP="009436B5">
      <w:pPr>
        <w:tabs>
          <w:tab w:val="left" w:pos="4155"/>
        </w:tabs>
        <w:spacing w:after="100" w:line="276" w:lineRule="auto"/>
        <w:rPr>
          <w:rFonts w:asciiTheme="minorHAnsi" w:hAnsiTheme="minorHAnsi" w:cs="Tahoma"/>
          <w:sz w:val="22"/>
          <w:szCs w:val="28"/>
        </w:rPr>
      </w:pPr>
    </w:p>
    <w:p w14:paraId="488B3A92" w14:textId="77777777" w:rsidR="009436B5" w:rsidRDefault="009436B5" w:rsidP="009436B5">
      <w:pPr>
        <w:tabs>
          <w:tab w:val="left" w:pos="4155"/>
        </w:tabs>
        <w:spacing w:after="100" w:line="276" w:lineRule="auto"/>
        <w:rPr>
          <w:rFonts w:asciiTheme="minorHAnsi" w:hAnsiTheme="minorHAnsi" w:cs="Tahoma"/>
          <w:sz w:val="22"/>
          <w:szCs w:val="28"/>
        </w:rPr>
      </w:pPr>
    </w:p>
    <w:p w14:paraId="2052D87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2548315E" w14:textId="77777777" w:rsidR="0016467C" w:rsidRPr="00A11126" w:rsidRDefault="0016467C" w:rsidP="004D36DE">
      <w:pPr>
        <w:rPr>
          <w:rFonts w:asciiTheme="minorHAnsi" w:hAnsiTheme="minorHAnsi" w:cs="Tahoma"/>
          <w:b/>
          <w:bCs/>
          <w:sz w:val="23"/>
          <w:szCs w:val="23"/>
        </w:rPr>
      </w:pPr>
    </w:p>
    <w:p w14:paraId="5D9AA396" w14:textId="77777777" w:rsidR="00D776DB" w:rsidRDefault="00D776DB" w:rsidP="004745A6">
      <w:pPr>
        <w:pStyle w:val="Heading1"/>
        <w:rPr>
          <w:rFonts w:asciiTheme="minorHAnsi" w:hAnsiTheme="minorHAnsi"/>
        </w:rPr>
      </w:pPr>
      <w:bookmarkStart w:id="0" w:name="_Toc369882026"/>
    </w:p>
    <w:p w14:paraId="1082936D"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C5E7F9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0515FCE" w14:textId="77777777" w:rsidR="00EE0AA5" w:rsidRPr="00A11126" w:rsidRDefault="00EE0AA5" w:rsidP="004745A6">
      <w:pPr>
        <w:spacing w:after="100" w:line="276" w:lineRule="auto"/>
        <w:ind w:left="567"/>
        <w:jc w:val="both"/>
        <w:rPr>
          <w:rFonts w:asciiTheme="minorHAnsi" w:hAnsiTheme="minorHAnsi" w:cs="Tahoma"/>
          <w:sz w:val="23"/>
          <w:szCs w:val="23"/>
        </w:rPr>
      </w:pPr>
    </w:p>
    <w:p w14:paraId="5CD5323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9F4FDD0"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8E7D09">
        <w:rPr>
          <w:rFonts w:asciiTheme="minorHAnsi" w:hAnsiTheme="minorHAnsi" w:cs="Tahoma"/>
          <w:sz w:val="23"/>
          <w:szCs w:val="23"/>
        </w:rPr>
        <w:t>The University of Southampton's Society of Magicians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C068C3">
        <w:rPr>
          <w:rFonts w:asciiTheme="minorHAnsi" w:hAnsiTheme="minorHAnsi" w:cs="Tahoma"/>
          <w:sz w:val="23"/>
          <w:szCs w:val="23"/>
        </w:rPr>
        <w:t>MagicSoc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6BA027B"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8FE148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665814F"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F1EBBD8" w14:textId="77777777" w:rsidR="004A0ECC" w:rsidRPr="008E7D09" w:rsidRDefault="00C068C3" w:rsidP="00BD6C0A">
      <w:pPr>
        <w:pStyle w:val="ListParagraph"/>
        <w:numPr>
          <w:ilvl w:val="0"/>
          <w:numId w:val="5"/>
        </w:numPr>
        <w:spacing w:after="100" w:line="276" w:lineRule="auto"/>
        <w:jc w:val="both"/>
        <w:rPr>
          <w:rFonts w:asciiTheme="minorHAnsi" w:hAnsiTheme="minorHAnsi" w:cs="Tahoma"/>
          <w:sz w:val="23"/>
          <w:szCs w:val="23"/>
        </w:rPr>
      </w:pPr>
      <w:r w:rsidRPr="008E7D09">
        <w:rPr>
          <w:rFonts w:asciiTheme="minorHAnsi" w:hAnsiTheme="minorHAnsi" w:cs="Tahoma"/>
          <w:sz w:val="23"/>
          <w:szCs w:val="23"/>
        </w:rPr>
        <w:t>To provide a forum where those interested in conjuring and similar disciplines can share ideas, knowledge and experience.</w:t>
      </w:r>
    </w:p>
    <w:p w14:paraId="491928F5" w14:textId="77777777" w:rsidR="00BD6C0A" w:rsidRPr="008E7D09" w:rsidRDefault="00C068C3" w:rsidP="00BD6C0A">
      <w:pPr>
        <w:pStyle w:val="ListParagraph"/>
        <w:numPr>
          <w:ilvl w:val="0"/>
          <w:numId w:val="5"/>
        </w:numPr>
        <w:spacing w:after="100" w:line="276" w:lineRule="auto"/>
        <w:jc w:val="both"/>
        <w:rPr>
          <w:rFonts w:asciiTheme="minorHAnsi" w:hAnsiTheme="minorHAnsi" w:cs="Tahoma"/>
          <w:sz w:val="23"/>
          <w:szCs w:val="23"/>
        </w:rPr>
      </w:pPr>
      <w:r w:rsidRPr="008E7D09">
        <w:rPr>
          <w:rFonts w:asciiTheme="minorHAnsi" w:hAnsiTheme="minorHAnsi" w:cs="Tahoma"/>
          <w:sz w:val="23"/>
          <w:szCs w:val="23"/>
        </w:rPr>
        <w:t>To be proactive within the wider 'magic' community.</w:t>
      </w:r>
    </w:p>
    <w:p w14:paraId="65451086" w14:textId="77777777" w:rsidR="00BD6C0A" w:rsidRPr="008E7D09" w:rsidRDefault="00C068C3" w:rsidP="00BD6C0A">
      <w:pPr>
        <w:pStyle w:val="ListParagraph"/>
        <w:numPr>
          <w:ilvl w:val="0"/>
          <w:numId w:val="5"/>
        </w:numPr>
        <w:spacing w:after="100" w:line="276" w:lineRule="auto"/>
        <w:jc w:val="both"/>
        <w:rPr>
          <w:rFonts w:asciiTheme="minorHAnsi" w:hAnsiTheme="minorHAnsi" w:cs="Tahoma"/>
          <w:sz w:val="23"/>
          <w:szCs w:val="23"/>
        </w:rPr>
      </w:pPr>
      <w:r w:rsidRPr="008E7D09">
        <w:rPr>
          <w:rFonts w:asciiTheme="minorHAnsi" w:hAnsiTheme="minorHAnsi" w:cs="Tahoma"/>
          <w:sz w:val="23"/>
          <w:szCs w:val="23"/>
        </w:rPr>
        <w:t>To encourage the proliferation of conjuring and its related disciplines.</w:t>
      </w:r>
    </w:p>
    <w:p w14:paraId="2597D67F" w14:textId="77777777" w:rsidR="00C068C3" w:rsidRPr="008E7D09" w:rsidRDefault="00C068C3" w:rsidP="00BD6C0A">
      <w:pPr>
        <w:pStyle w:val="ListParagraph"/>
        <w:numPr>
          <w:ilvl w:val="0"/>
          <w:numId w:val="5"/>
        </w:numPr>
        <w:spacing w:after="100" w:line="276" w:lineRule="auto"/>
        <w:jc w:val="both"/>
        <w:rPr>
          <w:rFonts w:asciiTheme="minorHAnsi" w:hAnsiTheme="minorHAnsi" w:cs="Tahoma"/>
          <w:sz w:val="23"/>
          <w:szCs w:val="23"/>
        </w:rPr>
      </w:pPr>
      <w:r w:rsidRPr="008E7D09">
        <w:rPr>
          <w:rFonts w:asciiTheme="minorHAnsi" w:hAnsiTheme="minorHAnsi" w:cs="Tahoma"/>
          <w:sz w:val="23"/>
          <w:szCs w:val="23"/>
        </w:rPr>
        <w:t>To perform 'magic'.</w:t>
      </w:r>
    </w:p>
    <w:p w14:paraId="4D0C9C9A"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77E0B14F"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1FF1D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30B925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DFAA43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7379FBA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29B8790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50709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A12F9D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508A08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7031D9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D929BF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C77485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71E651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419853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2176E42" w14:textId="77777777" w:rsidR="00770764" w:rsidRPr="00A11126" w:rsidRDefault="00770764" w:rsidP="004745A6">
      <w:pPr>
        <w:pStyle w:val="Heading1"/>
        <w:rPr>
          <w:rFonts w:asciiTheme="minorHAnsi" w:hAnsiTheme="minorHAnsi"/>
          <w:caps/>
        </w:rPr>
      </w:pPr>
    </w:p>
    <w:p w14:paraId="17EDC26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748B16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AC9B1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6B11E3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3E1404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36BE04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C86C5C6"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95E248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BAD3D71" w14:textId="77777777" w:rsidR="00770764" w:rsidRPr="00A11126" w:rsidRDefault="00770764" w:rsidP="004745A6">
      <w:pPr>
        <w:pStyle w:val="Heading1"/>
        <w:rPr>
          <w:rFonts w:asciiTheme="minorHAnsi" w:hAnsiTheme="minorHAnsi"/>
        </w:rPr>
      </w:pPr>
    </w:p>
    <w:p w14:paraId="701AFA6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6063AD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80BD45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8DF15E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15927F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6047F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CB6938B"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3472526"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B68DAC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09DD212"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190DBDA"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D4EEF7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845AE0D"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43312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651C4D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9F8BCF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67692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DF201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839F6AB"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2B8E8BE"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AC5AD2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C90426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5503ADE"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1EF1B21"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CF0C1F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B4D054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CF6C3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476B558" w14:textId="77777777" w:rsidR="00F15A42"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917E27D" w14:textId="77777777" w:rsidR="00F15A42" w:rsidRPr="00A11126" w:rsidRDefault="00F15A4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r>
      <w:r w:rsidR="005325F6">
        <w:rPr>
          <w:rFonts w:asciiTheme="minorHAnsi" w:hAnsiTheme="minorHAnsi" w:cs="Tahoma"/>
          <w:sz w:val="23"/>
          <w:szCs w:val="23"/>
        </w:rPr>
        <w:t xml:space="preserve">Vice President.  The Vice-President shall </w:t>
      </w:r>
      <w:r w:rsidR="0022012E">
        <w:rPr>
          <w:rFonts w:asciiTheme="minorHAnsi" w:hAnsiTheme="minorHAnsi" w:cs="Tahoma"/>
          <w:sz w:val="23"/>
          <w:szCs w:val="23"/>
        </w:rPr>
        <w:t>assist the President in his or her duties, stand in for the president in the event of his or her absence, and liaise between the members of the society and the Committee</w:t>
      </w:r>
      <w:r w:rsidR="005325F6">
        <w:rPr>
          <w:rFonts w:asciiTheme="minorHAnsi" w:hAnsiTheme="minorHAnsi" w:cs="Tahoma"/>
          <w:sz w:val="23"/>
          <w:szCs w:val="23"/>
        </w:rPr>
        <w:t xml:space="preserve"> </w:t>
      </w:r>
    </w:p>
    <w:p w14:paraId="74589013" w14:textId="77777777" w:rsidR="00C479AE" w:rsidRPr="00A11126" w:rsidRDefault="00F15A42" w:rsidP="004745A6">
      <w:pPr>
        <w:pStyle w:val="ListParagraph"/>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and maintain the register. </w:t>
      </w:r>
    </w:p>
    <w:p w14:paraId="049C31BA" w14:textId="77777777" w:rsidR="00C479AE" w:rsidRPr="00A11126" w:rsidRDefault="00F15A4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72C53C1" w14:textId="77777777" w:rsidR="00C479AE" w:rsidRPr="0022012E" w:rsidRDefault="0022012E" w:rsidP="00F15A42">
      <w:pPr>
        <w:spacing w:after="100" w:line="276" w:lineRule="auto"/>
        <w:ind w:left="2268" w:hanging="567"/>
        <w:jc w:val="both"/>
        <w:rPr>
          <w:rFonts w:asciiTheme="minorHAnsi" w:hAnsiTheme="minorHAnsi" w:cs="Tahoma"/>
          <w:sz w:val="23"/>
          <w:szCs w:val="23"/>
        </w:rPr>
      </w:pPr>
      <w:r w:rsidRPr="0022012E">
        <w:rPr>
          <w:rFonts w:asciiTheme="minorHAnsi" w:hAnsiTheme="minorHAnsi" w:cs="Tahoma"/>
          <w:sz w:val="23"/>
          <w:szCs w:val="23"/>
        </w:rPr>
        <w:t xml:space="preserve"> </w:t>
      </w:r>
      <w:r w:rsidR="00F15A42" w:rsidRPr="0022012E">
        <w:rPr>
          <w:rFonts w:asciiTheme="minorHAnsi" w:hAnsiTheme="minorHAnsi" w:cs="Tahoma"/>
          <w:sz w:val="23"/>
          <w:szCs w:val="23"/>
        </w:rPr>
        <w:t>(</w:t>
      </w:r>
      <w:r w:rsidRPr="0022012E">
        <w:rPr>
          <w:rFonts w:asciiTheme="minorHAnsi" w:hAnsiTheme="minorHAnsi" w:cs="Tahoma"/>
          <w:sz w:val="23"/>
          <w:szCs w:val="23"/>
        </w:rPr>
        <w:t>e</w:t>
      </w:r>
      <w:r w:rsidR="00C479AE" w:rsidRPr="0022012E">
        <w:rPr>
          <w:rFonts w:asciiTheme="minorHAnsi" w:hAnsiTheme="minorHAnsi" w:cs="Tahoma"/>
          <w:sz w:val="23"/>
          <w:szCs w:val="23"/>
        </w:rPr>
        <w:t>)</w:t>
      </w:r>
      <w:r w:rsidR="00C479AE" w:rsidRPr="0022012E">
        <w:rPr>
          <w:rFonts w:asciiTheme="minorHAnsi" w:hAnsiTheme="minorHAnsi" w:cs="Tahoma"/>
          <w:sz w:val="23"/>
          <w:szCs w:val="23"/>
        </w:rPr>
        <w:tab/>
        <w:t xml:space="preserve">Social Secretary.  The Social Secretary shall </w:t>
      </w:r>
      <w:r w:rsidR="00726022" w:rsidRPr="0022012E">
        <w:rPr>
          <w:rFonts w:asciiTheme="minorHAnsi" w:hAnsiTheme="minorHAnsi" w:cs="Tahoma"/>
          <w:sz w:val="23"/>
          <w:szCs w:val="23"/>
        </w:rPr>
        <w:t>provide social and cultu</w:t>
      </w:r>
      <w:r w:rsidR="00A447D0" w:rsidRPr="0022012E">
        <w:rPr>
          <w:rFonts w:asciiTheme="minorHAnsi" w:hAnsiTheme="minorHAnsi" w:cs="Tahoma"/>
          <w:sz w:val="23"/>
          <w:szCs w:val="23"/>
        </w:rPr>
        <w:t xml:space="preserve">ral pursuits for the </w:t>
      </w:r>
      <w:r w:rsidR="00557ACD" w:rsidRPr="0022012E">
        <w:rPr>
          <w:rFonts w:asciiTheme="minorHAnsi" w:hAnsiTheme="minorHAnsi" w:cs="Tahoma"/>
          <w:sz w:val="23"/>
          <w:szCs w:val="23"/>
        </w:rPr>
        <w:t>Group</w:t>
      </w:r>
      <w:r w:rsidR="00A447D0" w:rsidRPr="0022012E">
        <w:rPr>
          <w:rFonts w:asciiTheme="minorHAnsi" w:hAnsiTheme="minorHAnsi" w:cs="Tahoma"/>
          <w:sz w:val="23"/>
          <w:szCs w:val="23"/>
        </w:rPr>
        <w:t>’s M</w:t>
      </w:r>
      <w:r w:rsidR="00726022" w:rsidRPr="0022012E">
        <w:rPr>
          <w:rFonts w:asciiTheme="minorHAnsi" w:hAnsiTheme="minorHAnsi" w:cs="Tahoma"/>
          <w:sz w:val="23"/>
          <w:szCs w:val="23"/>
        </w:rPr>
        <w:t xml:space="preserve">embers, </w:t>
      </w:r>
      <w:r w:rsidR="00C479AE" w:rsidRPr="0022012E">
        <w:rPr>
          <w:rFonts w:asciiTheme="minorHAnsi" w:hAnsiTheme="minorHAnsi" w:cs="Tahoma"/>
          <w:sz w:val="23"/>
          <w:szCs w:val="23"/>
        </w:rPr>
        <w:t xml:space="preserve">such as nights out.  He or she shall also support, and be supported by, the </w:t>
      </w:r>
      <w:r w:rsidRPr="0022012E">
        <w:rPr>
          <w:rFonts w:asciiTheme="minorHAnsi" w:hAnsiTheme="minorHAnsi" w:cs="Tahoma"/>
          <w:sz w:val="23"/>
          <w:szCs w:val="23"/>
        </w:rPr>
        <w:t xml:space="preserve">rest of the committee in </w:t>
      </w:r>
      <w:r w:rsidR="00C479AE" w:rsidRPr="0022012E">
        <w:rPr>
          <w:rFonts w:asciiTheme="minorHAnsi" w:hAnsiTheme="minorHAnsi" w:cs="Tahoma"/>
          <w:sz w:val="23"/>
          <w:szCs w:val="23"/>
        </w:rPr>
        <w:t xml:space="preserve">the promotion and maintenance of the overall </w:t>
      </w:r>
      <w:r w:rsidR="00557ACD" w:rsidRPr="0022012E">
        <w:rPr>
          <w:rFonts w:asciiTheme="minorHAnsi" w:hAnsiTheme="minorHAnsi" w:cs="Tahoma"/>
          <w:sz w:val="23"/>
          <w:szCs w:val="23"/>
        </w:rPr>
        <w:t>Group</w:t>
      </w:r>
      <w:r w:rsidR="00C479AE" w:rsidRPr="0022012E">
        <w:rPr>
          <w:rFonts w:asciiTheme="minorHAnsi" w:hAnsiTheme="minorHAnsi" w:cs="Tahoma"/>
          <w:sz w:val="23"/>
          <w:szCs w:val="23"/>
        </w:rPr>
        <w:t xml:space="preserve"> ethos.</w:t>
      </w:r>
      <w:r w:rsidR="004F3C99">
        <w:rPr>
          <w:rFonts w:asciiTheme="minorHAnsi" w:hAnsiTheme="minorHAnsi" w:cs="Tahoma"/>
          <w:sz w:val="23"/>
          <w:szCs w:val="23"/>
        </w:rPr>
        <w:t xml:space="preserve"> This role may be occupied by more than one person, should there be a majority vote calling for this to be the case during a General Meeting.</w:t>
      </w:r>
    </w:p>
    <w:p w14:paraId="7A9613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6CFC6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21ADA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B3947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F7DDD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AB6CEC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2272BF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3CE78B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2FB254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7D30D15"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6A9C01D"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93BD8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7DD2BF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AEB8AA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932004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7E42848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8E41BB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2083D7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12B772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B8689A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35BA2E2"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D84A26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457FFC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EFC100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70049E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12080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6F38C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8633A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1D2205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52F407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0C8B1B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E562120"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7941C78D"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B91610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3447701"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4962806"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F8A2CA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2E088B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AE8CFC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07811A2"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94955D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D6FA2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EC84F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5AF2E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C90663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AAF0E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8C549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3AD8B3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3C301A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B23CF8A" w14:textId="77777777" w:rsidR="00770764" w:rsidRPr="00A11126" w:rsidRDefault="00770764" w:rsidP="004745A6">
      <w:pPr>
        <w:pStyle w:val="Heading1"/>
        <w:rPr>
          <w:rFonts w:asciiTheme="minorHAnsi" w:hAnsiTheme="minorHAnsi"/>
        </w:rPr>
      </w:pPr>
    </w:p>
    <w:p w14:paraId="07DDD9D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64FAFE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C0F9A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DA07E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10EBF03"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DC296FA" w14:textId="77777777" w:rsidR="00770764" w:rsidRPr="00A11126" w:rsidRDefault="00770764" w:rsidP="004745A6">
      <w:pPr>
        <w:pStyle w:val="Heading1"/>
        <w:rPr>
          <w:rFonts w:asciiTheme="minorHAnsi" w:hAnsiTheme="minorHAnsi"/>
          <w:caps/>
        </w:rPr>
      </w:pPr>
    </w:p>
    <w:p w14:paraId="3D26DA33"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68DA7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35247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6968C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88A94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76FA3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0CF1E89"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4D34E6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974919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80196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FF4041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F4E17A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1ED98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31014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AF0A9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D981D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FA57A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A6BCB46" w14:textId="77777777" w:rsidR="00770764" w:rsidRPr="00A11126" w:rsidRDefault="00770764" w:rsidP="004745A6">
      <w:pPr>
        <w:pStyle w:val="Heading1"/>
        <w:rPr>
          <w:rFonts w:asciiTheme="minorHAnsi" w:hAnsiTheme="minorHAnsi"/>
        </w:rPr>
      </w:pPr>
    </w:p>
    <w:p w14:paraId="0461F8FA"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3D99394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A383EC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ACE13AB"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ED54EC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83B0E7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CA6C8A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56D0F0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3E56CC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38A2E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72DD21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3E22A2E" w14:textId="77777777" w:rsidR="00770764" w:rsidRPr="00A11126" w:rsidRDefault="00770764" w:rsidP="004745A6">
      <w:pPr>
        <w:pStyle w:val="Heading1"/>
        <w:rPr>
          <w:rFonts w:asciiTheme="minorHAnsi" w:hAnsiTheme="minorHAnsi"/>
        </w:rPr>
      </w:pPr>
    </w:p>
    <w:p w14:paraId="0678EE9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86511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86DCED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7A435B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1AC944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04C04A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FE660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41FE8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71B5F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033C6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D6604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DC655B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CD363C9"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4A7FE1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BCBC40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32BE3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5D051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3D07D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0683B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CED2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E5E15D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A78CB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71ED5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4EE8F3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EF9EC6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04F00691"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7388A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F2AB41B"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44C2814"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8AA70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DBA9F30"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B7A0100"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28553EA"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FF0F5AD"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AC43E5C" w14:textId="77777777" w:rsidTr="00C479AE">
        <w:tc>
          <w:tcPr>
            <w:tcW w:w="9214" w:type="dxa"/>
            <w:gridSpan w:val="2"/>
            <w:tcBorders>
              <w:top w:val="nil"/>
              <w:bottom w:val="nil"/>
            </w:tcBorders>
          </w:tcPr>
          <w:p w14:paraId="7A0DB42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5B39675" w14:textId="77777777" w:rsidTr="008B074B">
        <w:tc>
          <w:tcPr>
            <w:tcW w:w="1298" w:type="dxa"/>
            <w:vMerge w:val="restart"/>
            <w:tcBorders>
              <w:top w:val="nil"/>
              <w:right w:val="nil"/>
            </w:tcBorders>
          </w:tcPr>
          <w:p w14:paraId="559950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75B8BD0F" w14:textId="77777777" w:rsidR="007B6D78" w:rsidRPr="00A11126" w:rsidRDefault="007B6D78" w:rsidP="004745A6">
            <w:pPr>
              <w:spacing w:after="100" w:line="276" w:lineRule="auto"/>
              <w:rPr>
                <w:rFonts w:asciiTheme="minorHAnsi" w:hAnsiTheme="minorHAnsi" w:cs="Tahoma"/>
                <w:sz w:val="23"/>
                <w:szCs w:val="23"/>
              </w:rPr>
            </w:pPr>
          </w:p>
          <w:p w14:paraId="4B39DBD7" w14:textId="39607576" w:rsidR="007B6D78" w:rsidRPr="00A11126" w:rsidRDefault="007B6D78" w:rsidP="00631B49">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305CA">
              <w:rPr>
                <w:rFonts w:asciiTheme="minorHAnsi" w:hAnsiTheme="minorHAnsi" w:cs="Tahoma"/>
                <w:sz w:val="23"/>
                <w:szCs w:val="23"/>
              </w:rPr>
              <w:t>:</w:t>
            </w:r>
            <w:bookmarkStart w:id="18" w:name="_GoBack"/>
            <w:bookmarkEnd w:id="18"/>
            <w:r w:rsidR="00D23C56">
              <w:rPr>
                <w:rFonts w:asciiTheme="minorHAnsi" w:hAnsiTheme="minorHAnsi" w:cs="Tahoma"/>
                <w:sz w:val="23"/>
                <w:szCs w:val="23"/>
              </w:rPr>
              <w:t xml:space="preserve">  </w:t>
            </w:r>
            <w:r w:rsidR="006305CA">
              <w:rPr>
                <w:rFonts w:asciiTheme="minorHAnsi" w:hAnsiTheme="minorHAnsi" w:cs="Tahoma"/>
                <w:sz w:val="23"/>
                <w:szCs w:val="23"/>
              </w:rPr>
              <w:t>22/7/2019</w:t>
            </w:r>
          </w:p>
        </w:tc>
      </w:tr>
      <w:tr w:rsidR="007B6D78" w:rsidRPr="00A11126" w14:paraId="35064A9C" w14:textId="77777777" w:rsidTr="008B074B">
        <w:tc>
          <w:tcPr>
            <w:tcW w:w="1298" w:type="dxa"/>
            <w:vMerge/>
            <w:tcBorders>
              <w:right w:val="nil"/>
            </w:tcBorders>
          </w:tcPr>
          <w:p w14:paraId="559FC7B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DBCAC30" w14:textId="77777777" w:rsidR="007B6D78" w:rsidRPr="00A11126" w:rsidRDefault="007B6D78" w:rsidP="004745A6">
            <w:pPr>
              <w:spacing w:after="100" w:line="276" w:lineRule="auto"/>
              <w:rPr>
                <w:rFonts w:asciiTheme="minorHAnsi" w:hAnsiTheme="minorHAnsi" w:cs="Tahoma"/>
                <w:sz w:val="23"/>
                <w:szCs w:val="23"/>
              </w:rPr>
            </w:pPr>
          </w:p>
          <w:p w14:paraId="7A2693F0" w14:textId="2E1275C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E52E8">
              <w:rPr>
                <w:rFonts w:asciiTheme="minorHAnsi" w:hAnsiTheme="minorHAnsi" w:cs="Tahoma"/>
                <w:sz w:val="23"/>
                <w:szCs w:val="23"/>
              </w:rPr>
              <w:t>,</w:t>
            </w:r>
            <w:r w:rsidR="008E7D09">
              <w:rPr>
                <w:rFonts w:asciiTheme="minorHAnsi" w:hAnsiTheme="minorHAnsi" w:cs="Tahoma"/>
                <w:sz w:val="23"/>
                <w:szCs w:val="23"/>
              </w:rPr>
              <w:t xml:space="preserve">  </w:t>
            </w:r>
            <w:r w:rsidR="006305CA">
              <w:rPr>
                <w:rFonts w:asciiTheme="minorHAnsi" w:hAnsiTheme="minorHAnsi" w:cs="Tahoma"/>
                <w:sz w:val="23"/>
                <w:szCs w:val="23"/>
              </w:rPr>
              <w:t>Jing Fang Wong</w:t>
            </w:r>
            <w:r w:rsidR="0022012E">
              <w:rPr>
                <w:rFonts w:asciiTheme="minorHAnsi" w:hAnsiTheme="minorHAnsi" w:cs="Tahoma"/>
                <w:sz w:val="23"/>
                <w:szCs w:val="23"/>
              </w:rPr>
              <w:t xml:space="preserve"> </w:t>
            </w:r>
          </w:p>
        </w:tc>
      </w:tr>
      <w:tr w:rsidR="007B6D78" w:rsidRPr="00A11126" w14:paraId="066FD121" w14:textId="77777777" w:rsidTr="008B074B">
        <w:tc>
          <w:tcPr>
            <w:tcW w:w="1298" w:type="dxa"/>
            <w:vMerge/>
            <w:tcBorders>
              <w:bottom w:val="nil"/>
              <w:right w:val="nil"/>
            </w:tcBorders>
          </w:tcPr>
          <w:p w14:paraId="4D69163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3862A20" w14:textId="77777777" w:rsidR="007B6D78" w:rsidRPr="00A11126" w:rsidRDefault="007B6D78" w:rsidP="004745A6">
            <w:pPr>
              <w:spacing w:after="100" w:line="276" w:lineRule="auto"/>
              <w:rPr>
                <w:rFonts w:asciiTheme="minorHAnsi" w:hAnsiTheme="minorHAnsi" w:cs="Tahoma"/>
                <w:sz w:val="23"/>
                <w:szCs w:val="23"/>
              </w:rPr>
            </w:pPr>
          </w:p>
          <w:p w14:paraId="5D0AE7EA" w14:textId="77777777" w:rsidR="007B6D78" w:rsidRPr="00A11126" w:rsidRDefault="007B6D78" w:rsidP="000855C4">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7E52E8">
              <w:rPr>
                <w:rFonts w:asciiTheme="minorHAnsi" w:hAnsiTheme="minorHAnsi" w:cs="Tahoma"/>
                <w:sz w:val="23"/>
                <w:szCs w:val="23"/>
              </w:rPr>
              <w:t>,</w:t>
            </w:r>
            <w:r w:rsidR="000855C4">
              <w:rPr>
                <w:rFonts w:asciiTheme="minorHAnsi" w:hAnsiTheme="minorHAnsi" w:cs="Tahoma"/>
                <w:sz w:val="23"/>
                <w:szCs w:val="23"/>
              </w:rPr>
              <w:t xml:space="preserve"> Tina</w:t>
            </w:r>
            <w:r w:rsidR="0022012E">
              <w:rPr>
                <w:rFonts w:asciiTheme="minorHAnsi" w:hAnsiTheme="minorHAnsi" w:cs="Tahoma"/>
                <w:sz w:val="23"/>
                <w:szCs w:val="23"/>
              </w:rPr>
              <w:t xml:space="preserve"> Munyebvu</w:t>
            </w:r>
          </w:p>
        </w:tc>
      </w:tr>
      <w:tr w:rsidR="007B6D78" w:rsidRPr="00A11126" w14:paraId="1B179A25" w14:textId="77777777" w:rsidTr="007B6D78">
        <w:tc>
          <w:tcPr>
            <w:tcW w:w="9214" w:type="dxa"/>
            <w:gridSpan w:val="2"/>
            <w:tcBorders>
              <w:top w:val="nil"/>
              <w:bottom w:val="nil"/>
            </w:tcBorders>
          </w:tcPr>
          <w:p w14:paraId="0AB69FA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EB7339D" w14:textId="77777777" w:rsidTr="00C479AE">
        <w:tc>
          <w:tcPr>
            <w:tcW w:w="9214" w:type="dxa"/>
            <w:gridSpan w:val="2"/>
            <w:tcBorders>
              <w:top w:val="nil"/>
              <w:bottom w:val="nil"/>
            </w:tcBorders>
          </w:tcPr>
          <w:p w14:paraId="7381341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763CCA1" w14:textId="77777777" w:rsidTr="000C3EA9">
        <w:tc>
          <w:tcPr>
            <w:tcW w:w="1298" w:type="dxa"/>
            <w:vMerge w:val="restart"/>
            <w:tcBorders>
              <w:top w:val="nil"/>
              <w:right w:val="nil"/>
            </w:tcBorders>
          </w:tcPr>
          <w:p w14:paraId="1543D3C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620F0B4" w14:textId="77777777" w:rsidR="007B6D78" w:rsidRPr="00A11126" w:rsidRDefault="007B6D78" w:rsidP="004745A6">
            <w:pPr>
              <w:spacing w:after="100" w:line="276" w:lineRule="auto"/>
              <w:rPr>
                <w:rFonts w:asciiTheme="minorHAnsi" w:hAnsiTheme="minorHAnsi" w:cs="Tahoma"/>
                <w:sz w:val="23"/>
                <w:szCs w:val="23"/>
              </w:rPr>
            </w:pPr>
          </w:p>
          <w:p w14:paraId="18BF210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6EDB548" w14:textId="77777777" w:rsidTr="000C3EA9">
        <w:tc>
          <w:tcPr>
            <w:tcW w:w="1298" w:type="dxa"/>
            <w:vMerge/>
            <w:tcBorders>
              <w:bottom w:val="nil"/>
              <w:right w:val="nil"/>
            </w:tcBorders>
          </w:tcPr>
          <w:p w14:paraId="4AAE45A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AB41488" w14:textId="77777777" w:rsidR="007B6D78" w:rsidRPr="00A11126" w:rsidRDefault="007B6D78" w:rsidP="004745A6">
            <w:pPr>
              <w:spacing w:after="100" w:line="276" w:lineRule="auto"/>
              <w:rPr>
                <w:rFonts w:asciiTheme="minorHAnsi" w:hAnsiTheme="minorHAnsi" w:cs="Tahoma"/>
                <w:sz w:val="23"/>
                <w:szCs w:val="23"/>
              </w:rPr>
            </w:pPr>
          </w:p>
          <w:p w14:paraId="0984639A"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585056AF" w14:textId="77777777" w:rsidR="00981DF8" w:rsidRPr="00A11126" w:rsidRDefault="00981DF8" w:rsidP="004745A6">
      <w:pPr>
        <w:spacing w:after="100" w:line="276" w:lineRule="auto"/>
        <w:rPr>
          <w:rFonts w:asciiTheme="minorHAnsi" w:hAnsiTheme="minorHAnsi"/>
          <w:sz w:val="2"/>
          <w:szCs w:val="2"/>
        </w:rPr>
      </w:pPr>
    </w:p>
    <w:p w14:paraId="1D1A5503" w14:textId="77777777" w:rsidR="00D934E1" w:rsidRPr="00A11126" w:rsidRDefault="00187BA5" w:rsidP="00051BDE">
      <w:pPr>
        <w:spacing w:after="200" w:line="276" w:lineRule="auto"/>
        <w:rPr>
          <w:rFonts w:asciiTheme="minorHAnsi" w:hAnsiTheme="minorHAnsi"/>
          <w:sz w:val="2"/>
          <w:szCs w:val="2"/>
        </w:rPr>
      </w:pPr>
      <w:r>
        <w:rPr>
          <w:rFonts w:asciiTheme="minorHAnsi" w:hAnsiTheme="minorHAnsi"/>
          <w:b/>
          <w:noProof/>
          <w:sz w:val="28"/>
          <w:szCs w:val="28"/>
          <w:lang w:eastAsia="en-GB"/>
        </w:rPr>
        <w:pict w14:anchorId="75BBB7A5">
          <v:rect id="Rectangle 3" o:spid="_x0000_s1027" style="position:absolute;margin-left:131.05pt;margin-top:0;width:21.25pt;height:21.25pt;z-index:251662336;visibility:visible;mso-wrap-distance-left:0;mso-wrap-distance-right:0;mso-position-horizontal-relative:right-margin-area;mso-position-vertical:top;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6DDE" w14:textId="77777777" w:rsidR="00187BA5" w:rsidRDefault="00187BA5" w:rsidP="00C479AE">
      <w:r>
        <w:separator/>
      </w:r>
    </w:p>
  </w:endnote>
  <w:endnote w:type="continuationSeparator" w:id="0">
    <w:p w14:paraId="54FE2D54" w14:textId="77777777" w:rsidR="00187BA5" w:rsidRDefault="00187BA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A8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008515F2"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008515F2" w:rsidRPr="007A5AA4">
      <w:rPr>
        <w:rFonts w:asciiTheme="minorHAnsi" w:hAnsiTheme="minorHAnsi" w:cs="Tahoma"/>
        <w:b/>
        <w:szCs w:val="18"/>
      </w:rPr>
      <w:fldChar w:fldCharType="separate"/>
    </w:r>
    <w:r w:rsidR="000855C4">
      <w:rPr>
        <w:rFonts w:asciiTheme="minorHAnsi" w:hAnsiTheme="minorHAnsi" w:cs="Tahoma"/>
        <w:b/>
        <w:noProof/>
        <w:szCs w:val="18"/>
      </w:rPr>
      <w:t>10</w:t>
    </w:r>
    <w:r w:rsidR="008515F2" w:rsidRPr="007A5AA4">
      <w:rPr>
        <w:rFonts w:asciiTheme="minorHAnsi" w:hAnsiTheme="minorHAnsi" w:cs="Tahoma"/>
        <w:b/>
        <w:szCs w:val="18"/>
      </w:rPr>
      <w:fldChar w:fldCharType="end"/>
    </w:r>
    <w:r w:rsidRPr="007A5AA4">
      <w:rPr>
        <w:rFonts w:asciiTheme="minorHAnsi" w:hAnsiTheme="minorHAnsi" w:cs="Tahoma"/>
        <w:szCs w:val="18"/>
      </w:rPr>
      <w:t xml:space="preserve"> of </w:t>
    </w:r>
    <w:r w:rsidR="008515F2"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8515F2" w:rsidRPr="007A5AA4">
      <w:rPr>
        <w:rFonts w:asciiTheme="minorHAnsi" w:hAnsiTheme="minorHAnsi" w:cs="Tahoma"/>
        <w:b/>
        <w:szCs w:val="18"/>
      </w:rPr>
      <w:fldChar w:fldCharType="separate"/>
    </w:r>
    <w:r w:rsidR="000855C4">
      <w:rPr>
        <w:rFonts w:asciiTheme="minorHAnsi" w:hAnsiTheme="minorHAnsi" w:cs="Tahoma"/>
        <w:b/>
        <w:noProof/>
        <w:szCs w:val="18"/>
      </w:rPr>
      <w:t>10</w:t>
    </w:r>
    <w:r w:rsidR="008515F2"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6765" w14:textId="77777777" w:rsidR="00187BA5" w:rsidRDefault="00187BA5" w:rsidP="00C479AE">
      <w:r>
        <w:separator/>
      </w:r>
    </w:p>
  </w:footnote>
  <w:footnote w:type="continuationSeparator" w:id="0">
    <w:p w14:paraId="5EA201A0" w14:textId="77777777" w:rsidR="00187BA5" w:rsidRDefault="00187BA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9AE"/>
    <w:rsid w:val="00004972"/>
    <w:rsid w:val="00031D35"/>
    <w:rsid w:val="00034AC4"/>
    <w:rsid w:val="00051BDE"/>
    <w:rsid w:val="000621C9"/>
    <w:rsid w:val="000855C4"/>
    <w:rsid w:val="0009286A"/>
    <w:rsid w:val="000A14D1"/>
    <w:rsid w:val="000A7D6B"/>
    <w:rsid w:val="000C5ECA"/>
    <w:rsid w:val="000C7D8B"/>
    <w:rsid w:val="000F0CD3"/>
    <w:rsid w:val="00100B4A"/>
    <w:rsid w:val="00102395"/>
    <w:rsid w:val="00112109"/>
    <w:rsid w:val="00121431"/>
    <w:rsid w:val="001220D8"/>
    <w:rsid w:val="00125F1F"/>
    <w:rsid w:val="00147776"/>
    <w:rsid w:val="001558A9"/>
    <w:rsid w:val="0016467C"/>
    <w:rsid w:val="00187BA5"/>
    <w:rsid w:val="00193AC9"/>
    <w:rsid w:val="00196516"/>
    <w:rsid w:val="001B7111"/>
    <w:rsid w:val="001B7A10"/>
    <w:rsid w:val="001B7CD3"/>
    <w:rsid w:val="001C04EA"/>
    <w:rsid w:val="001D7C32"/>
    <w:rsid w:val="001E3FA5"/>
    <w:rsid w:val="001E76E6"/>
    <w:rsid w:val="001F5752"/>
    <w:rsid w:val="00202A9A"/>
    <w:rsid w:val="00204C67"/>
    <w:rsid w:val="002104CA"/>
    <w:rsid w:val="0021082F"/>
    <w:rsid w:val="0022012E"/>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4F3C99"/>
    <w:rsid w:val="00500F09"/>
    <w:rsid w:val="00523BDD"/>
    <w:rsid w:val="005325F6"/>
    <w:rsid w:val="00532C67"/>
    <w:rsid w:val="00536196"/>
    <w:rsid w:val="00540F9C"/>
    <w:rsid w:val="00542A46"/>
    <w:rsid w:val="00555983"/>
    <w:rsid w:val="00557ACD"/>
    <w:rsid w:val="00574456"/>
    <w:rsid w:val="0059463F"/>
    <w:rsid w:val="00594F38"/>
    <w:rsid w:val="005F5DC5"/>
    <w:rsid w:val="00620950"/>
    <w:rsid w:val="00627A3A"/>
    <w:rsid w:val="006305CA"/>
    <w:rsid w:val="00631B49"/>
    <w:rsid w:val="00637194"/>
    <w:rsid w:val="0068724B"/>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52E8"/>
    <w:rsid w:val="007E7CD3"/>
    <w:rsid w:val="007F3C17"/>
    <w:rsid w:val="008224E5"/>
    <w:rsid w:val="00832F50"/>
    <w:rsid w:val="00835847"/>
    <w:rsid w:val="00844F2D"/>
    <w:rsid w:val="00847003"/>
    <w:rsid w:val="008471F4"/>
    <w:rsid w:val="008515F2"/>
    <w:rsid w:val="00851A9C"/>
    <w:rsid w:val="0087204E"/>
    <w:rsid w:val="008749F8"/>
    <w:rsid w:val="008861BA"/>
    <w:rsid w:val="008A017A"/>
    <w:rsid w:val="008A5491"/>
    <w:rsid w:val="008B56A8"/>
    <w:rsid w:val="008E036E"/>
    <w:rsid w:val="008E7D09"/>
    <w:rsid w:val="008F4672"/>
    <w:rsid w:val="008F6B2E"/>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95DE5"/>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068C3"/>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23C56"/>
    <w:rsid w:val="00D371A2"/>
    <w:rsid w:val="00D776DB"/>
    <w:rsid w:val="00D8038D"/>
    <w:rsid w:val="00D92950"/>
    <w:rsid w:val="00D934E1"/>
    <w:rsid w:val="00DA34F8"/>
    <w:rsid w:val="00DB57A8"/>
    <w:rsid w:val="00DD231D"/>
    <w:rsid w:val="00DE6809"/>
    <w:rsid w:val="00E05F37"/>
    <w:rsid w:val="00E114B0"/>
    <w:rsid w:val="00E16FA1"/>
    <w:rsid w:val="00E23961"/>
    <w:rsid w:val="00E26F37"/>
    <w:rsid w:val="00E320ED"/>
    <w:rsid w:val="00E47C5C"/>
    <w:rsid w:val="00E81AF9"/>
    <w:rsid w:val="00E9084D"/>
    <w:rsid w:val="00EC7930"/>
    <w:rsid w:val="00ED5C70"/>
    <w:rsid w:val="00EE0AA5"/>
    <w:rsid w:val="00EE45E9"/>
    <w:rsid w:val="00EF09F2"/>
    <w:rsid w:val="00EF32D0"/>
    <w:rsid w:val="00EF73DE"/>
    <w:rsid w:val="00EF7A58"/>
    <w:rsid w:val="00F01C43"/>
    <w:rsid w:val="00F15A42"/>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3BF7"/>
  <w15:docId w15:val="{6F1339CF-F41E-4FA2-AE76-FE7E4A86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4DBA-CAB0-40CD-8A02-CCB832FB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wong j.f. (jfw1a14)</cp:lastModifiedBy>
  <cp:revision>3</cp:revision>
  <cp:lastPrinted>2013-02-21T14:59:00Z</cp:lastPrinted>
  <dcterms:created xsi:type="dcterms:W3CDTF">2019-07-22T03:22:00Z</dcterms:created>
  <dcterms:modified xsi:type="dcterms:W3CDTF">2019-07-22T03:23:00Z</dcterms:modified>
</cp:coreProperties>
</file>