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C3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97A035" wp14:editId="50E9D23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569A7DA" w14:textId="07816D9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410BA">
        <w:rPr>
          <w:rFonts w:asciiTheme="minorHAnsi" w:hAnsiTheme="minorHAnsi" w:cs="Tahoma"/>
          <w:b/>
          <w:sz w:val="32"/>
          <w:szCs w:val="28"/>
        </w:rPr>
        <w:t>Economics FC</w:t>
      </w:r>
    </w:p>
    <w:p w14:paraId="51594B8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27454" wp14:editId="6BA5870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F56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76F5B4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60E407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BCBBE2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24A4B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74B312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9B38B7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7FAB6D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8442E3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AACE57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EBF40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7FC81D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0CCBE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EF801E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B6D438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9C522C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AD4331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9B8CA6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13AA61D" w14:textId="140869C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410BA">
        <w:rPr>
          <w:rFonts w:asciiTheme="minorHAnsi" w:hAnsiTheme="minorHAnsi" w:cs="Tahoma"/>
          <w:sz w:val="23"/>
          <w:szCs w:val="23"/>
        </w:rPr>
        <w:t>Economics FC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410BA">
        <w:rPr>
          <w:rFonts w:asciiTheme="minorHAnsi" w:hAnsiTheme="minorHAnsi" w:cs="Tahoma"/>
          <w:sz w:val="23"/>
          <w:szCs w:val="23"/>
        </w:rPr>
        <w:t>ECON 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203A3A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0AA97C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B8DCA9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2D9257E" w14:textId="32C5ECE8" w:rsidR="00BD6C0A" w:rsidRPr="00C410BA" w:rsidRDefault="00C410BA" w:rsidP="00C410BA">
      <w:pPr>
        <w:pStyle w:val="ListParagraph"/>
        <w:numPr>
          <w:ilvl w:val="0"/>
          <w:numId w:val="5"/>
        </w:numPr>
        <w:shd w:val="clear" w:color="auto" w:fill="FFFFFF" w:themeFill="background1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410BA">
        <w:rPr>
          <w:rFonts w:asciiTheme="minorHAnsi" w:hAnsiTheme="minorHAnsi" w:cs="Tahoma"/>
          <w:sz w:val="23"/>
          <w:szCs w:val="23"/>
        </w:rPr>
        <w:t>Playing fun and friendly IM football</w:t>
      </w:r>
    </w:p>
    <w:p w14:paraId="6E1E5819" w14:textId="0D464FC4" w:rsidR="00C410BA" w:rsidRPr="00C410BA" w:rsidRDefault="00C410BA" w:rsidP="00C410BA">
      <w:pPr>
        <w:pStyle w:val="ListParagraph"/>
        <w:numPr>
          <w:ilvl w:val="0"/>
          <w:numId w:val="5"/>
        </w:numPr>
        <w:shd w:val="clear" w:color="auto" w:fill="FFFFFF" w:themeFill="background1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410BA">
        <w:rPr>
          <w:rFonts w:asciiTheme="minorHAnsi" w:hAnsiTheme="minorHAnsi" w:cs="Tahoma"/>
          <w:sz w:val="23"/>
          <w:szCs w:val="23"/>
        </w:rPr>
        <w:t>Bringing together people that study economics or any other subject</w:t>
      </w:r>
    </w:p>
    <w:p w14:paraId="3F804B5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6EB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B07E0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83D7F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A40C23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1666D7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181AF9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3A13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06AD8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D3B27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1605F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93C0B0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8137A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B4215D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4C5D6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A7134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9B57B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78202C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1B104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F14DFE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EDDF17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386231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BFC61A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C3AFDA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E222C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1FE6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2DA18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3FA71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EB73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8BE970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B5280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CDAD2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F794AE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B3B323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9017D8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938B9D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3F6B1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BFC2B5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417AE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B9143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ECFAB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FE5CA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D8D57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250E74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C5AE6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EC0081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8047D4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F46FBD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13821E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17A4B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A0F62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0FDC7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08947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D86E3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AD3FA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4254698" w14:textId="6BFDE64D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C410BA">
        <w:rPr>
          <w:rFonts w:asciiTheme="minorHAnsi" w:hAnsiTheme="minorHAnsi" w:cs="Tahoma"/>
          <w:sz w:val="23"/>
          <w:szCs w:val="23"/>
        </w:rPr>
        <w:t>(</w:t>
      </w:r>
      <w:r w:rsidR="00C410BA" w:rsidRPr="00C410BA">
        <w:rPr>
          <w:rFonts w:asciiTheme="minorHAnsi" w:hAnsiTheme="minorHAnsi" w:cs="Tahoma"/>
          <w:sz w:val="23"/>
          <w:szCs w:val="23"/>
        </w:rPr>
        <w:t>d</w:t>
      </w:r>
      <w:r w:rsidRPr="00C410BA">
        <w:rPr>
          <w:rFonts w:asciiTheme="minorHAnsi" w:hAnsiTheme="minorHAnsi" w:cs="Tahoma"/>
          <w:sz w:val="23"/>
          <w:szCs w:val="23"/>
        </w:rPr>
        <w:t>)</w:t>
      </w:r>
      <w:r w:rsidRPr="00C410B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410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410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410BA">
        <w:rPr>
          <w:rFonts w:asciiTheme="minorHAnsi" w:hAnsiTheme="minorHAnsi" w:cs="Tahoma"/>
          <w:sz w:val="23"/>
          <w:szCs w:val="23"/>
        </w:rPr>
        <w:t>Group</w:t>
      </w:r>
      <w:r w:rsidR="00A447D0" w:rsidRPr="00C410BA">
        <w:rPr>
          <w:rFonts w:asciiTheme="minorHAnsi" w:hAnsiTheme="minorHAnsi" w:cs="Tahoma"/>
          <w:sz w:val="23"/>
          <w:szCs w:val="23"/>
        </w:rPr>
        <w:t>’s M</w:t>
      </w:r>
      <w:r w:rsidR="00726022" w:rsidRPr="00C410B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410BA">
        <w:rPr>
          <w:rFonts w:asciiTheme="minorHAnsi" w:hAnsiTheme="minorHAnsi" w:cs="Tahoma"/>
          <w:sz w:val="23"/>
          <w:szCs w:val="23"/>
        </w:rPr>
        <w:t xml:space="preserve">such as nights out. </w:t>
      </w:r>
    </w:p>
    <w:p w14:paraId="65121114" w14:textId="77777777" w:rsidR="00C479AE" w:rsidRPr="00C410B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10BA">
        <w:rPr>
          <w:rFonts w:asciiTheme="minorHAnsi" w:hAnsiTheme="minorHAnsi" w:cs="Tahoma"/>
          <w:sz w:val="23"/>
          <w:szCs w:val="23"/>
        </w:rPr>
        <w:t>(f)</w:t>
      </w:r>
      <w:r w:rsidRPr="00C410BA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410BA">
        <w:rPr>
          <w:rFonts w:asciiTheme="minorHAnsi" w:hAnsiTheme="minorHAnsi" w:cs="Tahoma"/>
          <w:sz w:val="23"/>
          <w:szCs w:val="23"/>
        </w:rPr>
        <w:t>welfare</w:t>
      </w:r>
      <w:r w:rsidRPr="00C410B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410BA">
        <w:rPr>
          <w:rFonts w:asciiTheme="minorHAnsi" w:hAnsiTheme="minorHAnsi" w:cs="Tahoma"/>
          <w:sz w:val="23"/>
          <w:szCs w:val="23"/>
        </w:rPr>
        <w:t>pursuits for</w:t>
      </w:r>
      <w:r w:rsidR="00A447D0" w:rsidRPr="00C410B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410BA">
        <w:rPr>
          <w:rFonts w:asciiTheme="minorHAnsi" w:hAnsiTheme="minorHAnsi" w:cs="Tahoma"/>
          <w:sz w:val="23"/>
          <w:szCs w:val="23"/>
        </w:rPr>
        <w:t>Group</w:t>
      </w:r>
      <w:r w:rsidR="00A447D0" w:rsidRPr="00C410BA">
        <w:rPr>
          <w:rFonts w:asciiTheme="minorHAnsi" w:hAnsiTheme="minorHAnsi" w:cs="Tahoma"/>
          <w:sz w:val="23"/>
          <w:szCs w:val="23"/>
        </w:rPr>
        <w:t>’s M</w:t>
      </w:r>
      <w:r w:rsidRPr="00C410BA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2EBE9DB3" w14:textId="1097FE25" w:rsidR="00C479AE" w:rsidRPr="00A11126" w:rsidRDefault="00C479AE" w:rsidP="00C410B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10BA">
        <w:rPr>
          <w:rFonts w:asciiTheme="minorHAnsi" w:hAnsiTheme="minorHAnsi" w:cs="Tahoma"/>
          <w:sz w:val="23"/>
          <w:szCs w:val="23"/>
        </w:rPr>
        <w:t>(g)</w:t>
      </w:r>
      <w:r w:rsidRPr="00C410BA">
        <w:rPr>
          <w:rFonts w:asciiTheme="minorHAnsi" w:hAnsiTheme="minorHAnsi" w:cs="Tahoma"/>
          <w:sz w:val="23"/>
          <w:szCs w:val="23"/>
        </w:rPr>
        <w:tab/>
      </w:r>
      <w:r w:rsidR="00C410BA" w:rsidRPr="00C410BA">
        <w:rPr>
          <w:rFonts w:asciiTheme="minorHAnsi" w:hAnsiTheme="minorHAnsi" w:cs="Tahoma"/>
          <w:sz w:val="23"/>
          <w:szCs w:val="23"/>
        </w:rPr>
        <w:t>Tour Secretary.   The Tour Secretary shall organise a yearly easter tour for the Group’s members ensuring the event is run safely.</w:t>
      </w:r>
    </w:p>
    <w:p w14:paraId="61B4B4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78656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1D734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80503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35729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1E91C7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F4DA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672E6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36C50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60EC1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A4D50D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32354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D65BB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DDD46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2A7D9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020BB3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BBBB2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0860A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77190A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AC765A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E92C13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F0AE16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76DD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E2BAF74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CF6A20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CB292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9A930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AB864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01813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7C717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BE0B1F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617BD0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7BB71C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09075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E6C180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E1D89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3E3CB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0AB429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5278B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30E05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31B409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78A03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4A1F3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408CC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08BBD0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E02B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1F2E6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E8B8A7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A4BBB3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5A86E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F4FA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64BD8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6CCD8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B95DF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FABF84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361BB2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7549E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462D8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F23E2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EA7B6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30000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21802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E26DC1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3D6AC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D957FC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537AF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CA20E4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09C55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1E503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9C654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942F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7F0F5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FAF8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1913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1CBE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6C19EE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F9FF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DBF337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B265F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A27DA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6029E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D9309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CE4E8D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4C6206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FD6F40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45B8E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6CF6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A37AB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4C445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89FCA1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519756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CBACD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57C17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49ABD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6D9D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46E1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94685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18BDFE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19C4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D88376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DC291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C57E4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DC9D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9BDC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A551B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E102C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D9834F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335FD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4F6E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46E9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66D0B9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06367D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09298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2EB0C2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E3E50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7A1E1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861AB3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F1C96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7C924C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A94B98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1A21B3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9EB56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AFD5E1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2F9FA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B08CF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1FCC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85E48C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510BC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E241F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DA6B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50B405A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41A30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BC5E8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6F3E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6F12C7B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48A5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7EE7F3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84CE6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B5B656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930C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624B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ED36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42A1BCC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C4E1C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B96B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68481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1D3B0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1241DC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398FC0" wp14:editId="634C96C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F7E8" w14:textId="77777777" w:rsidR="00C86B8D" w:rsidRDefault="00C86B8D" w:rsidP="00C479AE">
      <w:r>
        <w:separator/>
      </w:r>
    </w:p>
  </w:endnote>
  <w:endnote w:type="continuationSeparator" w:id="0">
    <w:p w14:paraId="2CAA118E" w14:textId="77777777" w:rsidR="00C86B8D" w:rsidRDefault="00C86B8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91F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8A8" w14:textId="77777777" w:rsidR="00C86B8D" w:rsidRDefault="00C86B8D" w:rsidP="00C479AE">
      <w:r>
        <w:separator/>
      </w:r>
    </w:p>
  </w:footnote>
  <w:footnote w:type="continuationSeparator" w:id="0">
    <w:p w14:paraId="0EAE6222" w14:textId="77777777" w:rsidR="00C86B8D" w:rsidRDefault="00C86B8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B0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62393F4" wp14:editId="7DEFDF5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68820">
    <w:abstractNumId w:val="0"/>
  </w:num>
  <w:num w:numId="2" w16cid:durableId="2047832903">
    <w:abstractNumId w:val="1"/>
  </w:num>
  <w:num w:numId="3" w16cid:durableId="1857648617">
    <w:abstractNumId w:val="4"/>
  </w:num>
  <w:num w:numId="4" w16cid:durableId="1413891843">
    <w:abstractNumId w:val="2"/>
  </w:num>
  <w:num w:numId="5" w16cid:durableId="1302346988">
    <w:abstractNumId w:val="3"/>
  </w:num>
  <w:num w:numId="6" w16cid:durableId="1137190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10BA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86B8D"/>
    <w:rsid w:val="00CA30E8"/>
    <w:rsid w:val="00CA3A27"/>
    <w:rsid w:val="00CA7D65"/>
    <w:rsid w:val="00CC2244"/>
    <w:rsid w:val="00CC32F2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025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Thomas Speake (trs2g21)</cp:lastModifiedBy>
  <cp:revision>2</cp:revision>
  <cp:lastPrinted>2013-02-21T14:59:00Z</cp:lastPrinted>
  <dcterms:created xsi:type="dcterms:W3CDTF">2023-10-10T13:31:00Z</dcterms:created>
  <dcterms:modified xsi:type="dcterms:W3CDTF">2023-10-10T13:31:00Z</dcterms:modified>
</cp:coreProperties>
</file>