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73345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859F237" wp14:editId="1DADDF5B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0786B476" w14:textId="59AEC24C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387178">
        <w:rPr>
          <w:rFonts w:asciiTheme="minorHAnsi" w:hAnsiTheme="minorHAnsi" w:cs="Tahoma"/>
          <w:b/>
          <w:sz w:val="32"/>
          <w:szCs w:val="28"/>
        </w:rPr>
        <w:t>University of Southampton Empower</w:t>
      </w:r>
    </w:p>
    <w:p w14:paraId="55C5D6E7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5E6274" wp14:editId="69F3BF0D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00470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1836FB2E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104ED9EC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3C0AEDC7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0A50CA3B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586AF23A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E62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">
                <v:textbox>
                  <w:txbxContent>
                    <w:p w14:paraId="26800470" w14:textId="77777777"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14:paraId="1836FB2E" w14:textId="77777777"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104ED9EC" w14:textId="77777777"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14:paraId="3C0AEDC7" w14:textId="77777777"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0A50CA3B" w14:textId="77777777"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14:paraId="586AF23A" w14:textId="77777777" w:rsidR="008861BA" w:rsidRDefault="008861BA"/>
                  </w:txbxContent>
                </v:textbox>
              </v:shape>
            </w:pict>
          </mc:Fallback>
        </mc:AlternateContent>
      </w:r>
    </w:p>
    <w:p w14:paraId="21D23310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17FDA9CF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79681821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29729117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2B34F6CC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29ECC8FA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7BE6E2A1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63912316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51FBF2B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499B034A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5AD9F92F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77396EF7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7162F356" w14:textId="7C6D725F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1D4405">
        <w:rPr>
          <w:rFonts w:asciiTheme="minorHAnsi" w:hAnsiTheme="minorHAnsi" w:cs="Tahoma"/>
          <w:sz w:val="23"/>
          <w:szCs w:val="23"/>
        </w:rPr>
        <w:t>University of Southampton Empower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1D4405">
        <w:rPr>
          <w:rFonts w:asciiTheme="minorHAnsi" w:hAnsiTheme="minorHAnsi" w:cs="Tahoma"/>
          <w:sz w:val="23"/>
          <w:szCs w:val="23"/>
        </w:rPr>
        <w:t>UoS Empower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7C1E22F3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2B2FB61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4C5D1550" w14:textId="41133A66" w:rsidR="004A0ECC" w:rsidRDefault="00C479AE" w:rsidP="00387178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19B42B4E" w14:textId="1D96BA66" w:rsidR="00387178" w:rsidRPr="00387178" w:rsidRDefault="00387178" w:rsidP="00387178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Empower confidence in the Gym</w:t>
      </w:r>
      <w:r w:rsidR="00710858">
        <w:rPr>
          <w:rFonts w:asciiTheme="minorHAnsi" w:hAnsiTheme="minorHAnsi" w:cs="Tahoma"/>
          <w:sz w:val="23"/>
          <w:szCs w:val="23"/>
        </w:rPr>
        <w:t xml:space="preserve">. Provide a supportive environment to those who would like to learn more about the gym and weightlifting. </w:t>
      </w:r>
    </w:p>
    <w:p w14:paraId="2A076CF7" w14:textId="23B2139D" w:rsidR="00BD6C0A" w:rsidRPr="00387178" w:rsidRDefault="00387178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 welcoming non-judgemental community with similar mindsets and goals</w:t>
      </w:r>
    </w:p>
    <w:p w14:paraId="79EBFD78" w14:textId="75CF88DC" w:rsidR="00BD6C0A" w:rsidRPr="00387178" w:rsidRDefault="00387178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Promote strength and healthy lifestyles </w:t>
      </w:r>
    </w:p>
    <w:p w14:paraId="6D67D835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3DE4D9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42532F5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0C4CBB49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76B99158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4809D527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3C43207F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6426E1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D8767C3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7EA48F35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0A16EFB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2CF65ADA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2083936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10878232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99A66C6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36583A8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1878BA0C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6A861521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34E58AB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6507BF1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753A8DB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625AFCA5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79B2014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752A8CC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C68D077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5C125B64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4748F66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5521968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4995D7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0AA45C14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5E6D32AC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E3DCE4C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441FFCF8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1A389B40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08A8A1F9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485A7804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51BB11E3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10AA028A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6530302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04B39DE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79BDBC6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7EF17D3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115D205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3CAD709C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64C5D874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150DB46F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49CFB514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4062A74B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23B8B8B9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009347D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2D3779D1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4490CAF" w14:textId="0D5C5E6B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</w:t>
      </w:r>
      <w:r w:rsidR="00710858">
        <w:rPr>
          <w:rFonts w:asciiTheme="minorHAnsi" w:hAnsiTheme="minorHAnsi" w:cs="Tahoma"/>
          <w:sz w:val="23"/>
          <w:szCs w:val="23"/>
        </w:rPr>
        <w:t xml:space="preserve">required </w:t>
      </w:r>
      <w:r w:rsidR="00C479AE" w:rsidRPr="00A11126">
        <w:rPr>
          <w:rFonts w:asciiTheme="minorHAnsi" w:hAnsiTheme="minorHAnsi" w:cs="Tahoma"/>
          <w:sz w:val="23"/>
          <w:szCs w:val="23"/>
        </w:rPr>
        <w:t>officers:</w:t>
      </w:r>
    </w:p>
    <w:p w14:paraId="46AE5C2D" w14:textId="5532B354" w:rsidR="00C479AE" w:rsidRDefault="00C479AE" w:rsidP="00061955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</w:t>
      </w:r>
      <w:r w:rsidR="00663E05">
        <w:rPr>
          <w:rFonts w:asciiTheme="minorHAnsi" w:hAnsiTheme="minorHAnsi" w:cs="Tahoma"/>
          <w:sz w:val="23"/>
          <w:szCs w:val="23"/>
        </w:rPr>
        <w:t>President</w:t>
      </w:r>
      <w:r w:rsidRPr="00A11126">
        <w:rPr>
          <w:rFonts w:asciiTheme="minorHAnsi" w:hAnsiTheme="minorHAnsi" w:cs="Tahoma"/>
          <w:sz w:val="23"/>
          <w:szCs w:val="23"/>
        </w:rPr>
        <w:t xml:space="preserve">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  <w:r w:rsidRPr="00061955">
        <w:rPr>
          <w:rFonts w:asciiTheme="minorHAnsi" w:hAnsiTheme="minorHAnsi" w:cs="Tahoma"/>
          <w:sz w:val="23"/>
          <w:szCs w:val="23"/>
        </w:rPr>
        <w:t xml:space="preserve"> </w:t>
      </w:r>
    </w:p>
    <w:p w14:paraId="1516885E" w14:textId="67107D2A" w:rsidR="00663E05" w:rsidRDefault="00663E05" w:rsidP="00061955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(b) </w:t>
      </w:r>
      <w:r>
        <w:rPr>
          <w:rFonts w:asciiTheme="minorHAnsi" w:hAnsiTheme="minorHAnsi" w:cs="Tahoma"/>
          <w:sz w:val="23"/>
          <w:szCs w:val="23"/>
        </w:rPr>
        <w:tab/>
        <w:t xml:space="preserve">Co-President. The Co-President shall act </w:t>
      </w:r>
      <w:r w:rsidR="003F08CB">
        <w:rPr>
          <w:rFonts w:asciiTheme="minorHAnsi" w:hAnsiTheme="minorHAnsi" w:cs="Tahoma"/>
          <w:sz w:val="23"/>
          <w:szCs w:val="23"/>
        </w:rPr>
        <w:t xml:space="preserve">similarly to the President, </w:t>
      </w:r>
      <w:r w:rsidR="003C6862">
        <w:rPr>
          <w:rFonts w:asciiTheme="minorHAnsi" w:hAnsiTheme="minorHAnsi" w:cs="Tahoma"/>
          <w:sz w:val="23"/>
          <w:szCs w:val="23"/>
        </w:rPr>
        <w:t xml:space="preserve">overseeing the general tasks carried out by the officers. The Co-President however will work more closely with other officers, </w:t>
      </w:r>
      <w:r w:rsidR="000A3F76">
        <w:rPr>
          <w:rFonts w:asciiTheme="minorHAnsi" w:hAnsiTheme="minorHAnsi" w:cs="Tahoma"/>
          <w:sz w:val="23"/>
          <w:szCs w:val="23"/>
        </w:rPr>
        <w:t xml:space="preserve">providing assistance when needed. </w:t>
      </w:r>
    </w:p>
    <w:p w14:paraId="7ADE3623" w14:textId="2B2E9C98" w:rsidR="00F11011" w:rsidRPr="00061955" w:rsidRDefault="00F11011" w:rsidP="00F11011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</w:t>
      </w:r>
      <w:r w:rsidR="00663E05">
        <w:rPr>
          <w:rFonts w:asciiTheme="minorHAnsi" w:hAnsiTheme="minorHAnsi" w:cs="Tahoma"/>
          <w:sz w:val="23"/>
          <w:szCs w:val="23"/>
        </w:rPr>
        <w:t>c</w:t>
      </w:r>
      <w:r>
        <w:rPr>
          <w:rFonts w:asciiTheme="minorHAnsi" w:hAnsiTheme="minorHAnsi" w:cs="Tahoma"/>
          <w:sz w:val="23"/>
          <w:szCs w:val="23"/>
        </w:rPr>
        <w:t xml:space="preserve">) </w:t>
      </w:r>
      <w:r w:rsidR="00710858">
        <w:rPr>
          <w:rFonts w:asciiTheme="minorHAnsi" w:hAnsiTheme="minorHAnsi" w:cs="Tahoma"/>
          <w:sz w:val="23"/>
          <w:szCs w:val="23"/>
        </w:rPr>
        <w:t xml:space="preserve">   </w:t>
      </w:r>
      <w:r w:rsidRPr="00A11126">
        <w:rPr>
          <w:rFonts w:asciiTheme="minorHAnsi" w:hAnsiTheme="minorHAnsi" w:cs="Tahoma"/>
          <w:sz w:val="23"/>
          <w:szCs w:val="23"/>
        </w:rPr>
        <w:t xml:space="preserve">Secretary.  The Secretary shall oversee the administration of the Group, take minutes at General Meetings and Meetings of the Committee, and maintain the register. </w:t>
      </w:r>
    </w:p>
    <w:p w14:paraId="2A13175F" w14:textId="73F05E09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663E05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Treasurer</w:t>
      </w:r>
      <w:r w:rsidR="00061955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>.  The Treasurer</w:t>
      </w:r>
      <w:r w:rsidR="00061955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39745601" w14:textId="4C2EDD7D" w:rsidR="00C479AE" w:rsidRPr="00061955" w:rsidRDefault="00C479AE" w:rsidP="00710858">
      <w:p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</w:p>
    <w:p w14:paraId="3F142A92" w14:textId="2CF935BE" w:rsidR="00C479AE" w:rsidRPr="00061955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061955">
        <w:rPr>
          <w:rFonts w:asciiTheme="minorHAnsi" w:hAnsiTheme="minorHAnsi" w:cs="Tahoma"/>
          <w:sz w:val="23"/>
          <w:szCs w:val="23"/>
        </w:rPr>
        <w:t>(</w:t>
      </w:r>
      <w:r w:rsidR="00663E05">
        <w:rPr>
          <w:rFonts w:asciiTheme="minorHAnsi" w:hAnsiTheme="minorHAnsi" w:cs="Tahoma"/>
          <w:sz w:val="23"/>
          <w:szCs w:val="23"/>
        </w:rPr>
        <w:t>e</w:t>
      </w:r>
      <w:r w:rsidRPr="00061955">
        <w:rPr>
          <w:rFonts w:asciiTheme="minorHAnsi" w:hAnsiTheme="minorHAnsi" w:cs="Tahoma"/>
          <w:sz w:val="23"/>
          <w:szCs w:val="23"/>
        </w:rPr>
        <w:t>)</w:t>
      </w:r>
      <w:r w:rsidRPr="00061955">
        <w:rPr>
          <w:rFonts w:asciiTheme="minorHAnsi" w:hAnsiTheme="minorHAnsi" w:cs="Tahoma"/>
          <w:sz w:val="23"/>
          <w:szCs w:val="23"/>
        </w:rPr>
        <w:tab/>
        <w:t>Social Secretar</w:t>
      </w:r>
      <w:r w:rsidR="00061955">
        <w:rPr>
          <w:rFonts w:asciiTheme="minorHAnsi" w:hAnsiTheme="minorHAnsi" w:cs="Tahoma"/>
          <w:sz w:val="23"/>
          <w:szCs w:val="23"/>
        </w:rPr>
        <w:t>ies</w:t>
      </w:r>
      <w:r w:rsidRPr="00061955">
        <w:rPr>
          <w:rFonts w:asciiTheme="minorHAnsi" w:hAnsiTheme="minorHAnsi" w:cs="Tahoma"/>
          <w:sz w:val="23"/>
          <w:szCs w:val="23"/>
        </w:rPr>
        <w:t>.  The Social Secretar</w:t>
      </w:r>
      <w:r w:rsidR="00061955">
        <w:rPr>
          <w:rFonts w:asciiTheme="minorHAnsi" w:hAnsiTheme="minorHAnsi" w:cs="Tahoma"/>
          <w:sz w:val="23"/>
          <w:szCs w:val="23"/>
        </w:rPr>
        <w:t>ies</w:t>
      </w:r>
      <w:r w:rsidRPr="00061955">
        <w:rPr>
          <w:rFonts w:asciiTheme="minorHAnsi" w:hAnsiTheme="minorHAnsi" w:cs="Tahoma"/>
          <w:sz w:val="23"/>
          <w:szCs w:val="23"/>
        </w:rPr>
        <w:t xml:space="preserve"> shall </w:t>
      </w:r>
      <w:r w:rsidR="00726022" w:rsidRPr="00061955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061955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061955">
        <w:rPr>
          <w:rFonts w:asciiTheme="minorHAnsi" w:hAnsiTheme="minorHAnsi" w:cs="Tahoma"/>
          <w:sz w:val="23"/>
          <w:szCs w:val="23"/>
        </w:rPr>
        <w:t>Group</w:t>
      </w:r>
      <w:r w:rsidR="00A447D0" w:rsidRPr="00061955">
        <w:rPr>
          <w:rFonts w:asciiTheme="minorHAnsi" w:hAnsiTheme="minorHAnsi" w:cs="Tahoma"/>
          <w:sz w:val="23"/>
          <w:szCs w:val="23"/>
        </w:rPr>
        <w:t>’s M</w:t>
      </w:r>
      <w:r w:rsidR="00726022" w:rsidRPr="00061955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Pr="00061955">
        <w:rPr>
          <w:rFonts w:asciiTheme="minorHAnsi" w:hAnsiTheme="minorHAnsi" w:cs="Tahoma"/>
          <w:sz w:val="23"/>
          <w:szCs w:val="23"/>
        </w:rPr>
        <w:t xml:space="preserve">such as nights out.  </w:t>
      </w:r>
      <w:r w:rsidR="00C837F5" w:rsidRPr="00061955">
        <w:rPr>
          <w:rFonts w:asciiTheme="minorHAnsi" w:hAnsiTheme="minorHAnsi" w:cs="Tahoma"/>
          <w:sz w:val="23"/>
          <w:szCs w:val="23"/>
        </w:rPr>
        <w:t>They</w:t>
      </w:r>
      <w:r w:rsidRPr="00061955">
        <w:rPr>
          <w:rFonts w:asciiTheme="minorHAnsi" w:hAnsiTheme="minorHAnsi" w:cs="Tahoma"/>
          <w:sz w:val="23"/>
          <w:szCs w:val="23"/>
        </w:rPr>
        <w:t xml:space="preserve"> shall also support, and be supported by, the </w:t>
      </w:r>
      <w:r w:rsidR="00061955">
        <w:rPr>
          <w:rFonts w:asciiTheme="minorHAnsi" w:hAnsiTheme="minorHAnsi" w:cs="Tahoma"/>
          <w:sz w:val="23"/>
          <w:szCs w:val="23"/>
        </w:rPr>
        <w:t>Outreach Officer</w:t>
      </w:r>
      <w:r w:rsidRPr="00061955">
        <w:rPr>
          <w:rFonts w:asciiTheme="minorHAnsi" w:hAnsiTheme="minorHAnsi" w:cs="Tahoma"/>
          <w:sz w:val="23"/>
          <w:szCs w:val="23"/>
        </w:rPr>
        <w:t xml:space="preserve"> in the promotion and maintenance of the overall </w:t>
      </w:r>
      <w:r w:rsidR="00557ACD" w:rsidRPr="00061955">
        <w:rPr>
          <w:rFonts w:asciiTheme="minorHAnsi" w:hAnsiTheme="minorHAnsi" w:cs="Tahoma"/>
          <w:sz w:val="23"/>
          <w:szCs w:val="23"/>
        </w:rPr>
        <w:t>Group</w:t>
      </w:r>
      <w:r w:rsidRPr="00061955">
        <w:rPr>
          <w:rFonts w:asciiTheme="minorHAnsi" w:hAnsiTheme="minorHAnsi" w:cs="Tahoma"/>
          <w:sz w:val="23"/>
          <w:szCs w:val="23"/>
        </w:rPr>
        <w:t xml:space="preserve"> ethos.</w:t>
      </w:r>
    </w:p>
    <w:p w14:paraId="3E6FAC02" w14:textId="71E07A30" w:rsidR="004F72E9" w:rsidRDefault="00C479AE" w:rsidP="004F72E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061955">
        <w:rPr>
          <w:rFonts w:asciiTheme="minorHAnsi" w:hAnsiTheme="minorHAnsi" w:cs="Tahoma"/>
          <w:sz w:val="23"/>
          <w:szCs w:val="23"/>
        </w:rPr>
        <w:t>(</w:t>
      </w:r>
      <w:r w:rsidR="00663E05">
        <w:rPr>
          <w:rFonts w:asciiTheme="minorHAnsi" w:hAnsiTheme="minorHAnsi" w:cs="Tahoma"/>
          <w:sz w:val="23"/>
          <w:szCs w:val="23"/>
        </w:rPr>
        <w:t>f</w:t>
      </w:r>
      <w:r w:rsidRPr="00061955">
        <w:rPr>
          <w:rFonts w:asciiTheme="minorHAnsi" w:hAnsiTheme="minorHAnsi" w:cs="Tahoma"/>
          <w:sz w:val="23"/>
          <w:szCs w:val="23"/>
        </w:rPr>
        <w:t>)</w:t>
      </w:r>
      <w:r w:rsidRPr="00061955">
        <w:rPr>
          <w:rFonts w:asciiTheme="minorHAnsi" w:hAnsiTheme="minorHAnsi" w:cs="Tahoma"/>
          <w:sz w:val="23"/>
          <w:szCs w:val="23"/>
        </w:rPr>
        <w:tab/>
        <w:t>Welfare Officer</w:t>
      </w:r>
      <w:r w:rsidR="00061955">
        <w:rPr>
          <w:rFonts w:asciiTheme="minorHAnsi" w:hAnsiTheme="minorHAnsi" w:cs="Tahoma"/>
          <w:sz w:val="23"/>
          <w:szCs w:val="23"/>
        </w:rPr>
        <w:t>s</w:t>
      </w:r>
      <w:r w:rsidRPr="00061955">
        <w:rPr>
          <w:rFonts w:asciiTheme="minorHAnsi" w:hAnsiTheme="minorHAnsi" w:cs="Tahoma"/>
          <w:sz w:val="23"/>
          <w:szCs w:val="23"/>
        </w:rPr>
        <w:t>.  The Welfare Officer</w:t>
      </w:r>
      <w:r w:rsidR="00061955">
        <w:rPr>
          <w:rFonts w:asciiTheme="minorHAnsi" w:hAnsiTheme="minorHAnsi" w:cs="Tahoma"/>
          <w:sz w:val="23"/>
          <w:szCs w:val="23"/>
        </w:rPr>
        <w:t>s</w:t>
      </w:r>
      <w:r w:rsidRPr="00061955">
        <w:rPr>
          <w:rFonts w:asciiTheme="minorHAnsi" w:hAnsiTheme="minorHAnsi" w:cs="Tahoma"/>
          <w:sz w:val="23"/>
          <w:szCs w:val="23"/>
        </w:rPr>
        <w:t xml:space="preserve"> shall provide </w:t>
      </w:r>
      <w:r w:rsidR="008B56A8" w:rsidRPr="00061955">
        <w:rPr>
          <w:rFonts w:asciiTheme="minorHAnsi" w:hAnsiTheme="minorHAnsi" w:cs="Tahoma"/>
          <w:sz w:val="23"/>
          <w:szCs w:val="23"/>
        </w:rPr>
        <w:t>welfare</w:t>
      </w:r>
      <w:r w:rsidRPr="00061955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061955">
        <w:rPr>
          <w:rFonts w:asciiTheme="minorHAnsi" w:hAnsiTheme="minorHAnsi" w:cs="Tahoma"/>
          <w:sz w:val="23"/>
          <w:szCs w:val="23"/>
        </w:rPr>
        <w:t>pursuits for</w:t>
      </w:r>
      <w:r w:rsidR="00A447D0" w:rsidRPr="00061955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061955">
        <w:rPr>
          <w:rFonts w:asciiTheme="minorHAnsi" w:hAnsiTheme="minorHAnsi" w:cs="Tahoma"/>
          <w:sz w:val="23"/>
          <w:szCs w:val="23"/>
        </w:rPr>
        <w:t>Group</w:t>
      </w:r>
      <w:r w:rsidR="00A447D0" w:rsidRPr="00061955">
        <w:rPr>
          <w:rFonts w:asciiTheme="minorHAnsi" w:hAnsiTheme="minorHAnsi" w:cs="Tahoma"/>
          <w:sz w:val="23"/>
          <w:szCs w:val="23"/>
        </w:rPr>
        <w:t>’s M</w:t>
      </w:r>
      <w:r w:rsidRPr="00061955">
        <w:rPr>
          <w:rFonts w:asciiTheme="minorHAnsi" w:hAnsiTheme="minorHAnsi" w:cs="Tahoma"/>
          <w:sz w:val="23"/>
          <w:szCs w:val="23"/>
        </w:rPr>
        <w:t>embers, and offer academic advice in conjunction with the course representatives of the Students’ Union.</w:t>
      </w:r>
    </w:p>
    <w:p w14:paraId="67332F03" w14:textId="319F69D2" w:rsidR="00710858" w:rsidRDefault="00710858" w:rsidP="00710858">
      <w:p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</w:p>
    <w:p w14:paraId="0AAA2E50" w14:textId="115AFA8B" w:rsidR="00710858" w:rsidRDefault="00710858" w:rsidP="00710858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The Group </w:t>
      </w:r>
      <w:r>
        <w:rPr>
          <w:rFonts w:asciiTheme="minorHAnsi" w:hAnsiTheme="minorHAnsi" w:cs="Tahoma"/>
          <w:sz w:val="23"/>
          <w:szCs w:val="23"/>
        </w:rPr>
        <w:t xml:space="preserve">shall also have the following optional officers, which if not on the committee, their tasks shall be delegated across the required officers above: </w:t>
      </w:r>
    </w:p>
    <w:p w14:paraId="4341E1EB" w14:textId="6280924E" w:rsidR="00710858" w:rsidRDefault="00710858" w:rsidP="00710858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710858">
        <w:rPr>
          <w:rFonts w:asciiTheme="minorHAnsi" w:hAnsiTheme="minorHAnsi" w:cs="Tahoma"/>
          <w:sz w:val="23"/>
          <w:szCs w:val="23"/>
        </w:rPr>
        <w:t xml:space="preserve">Outreach Officer.  The Outreach Officer shall provide social and cultural pursuits for the Group’s Members on a large scale, such as Balls, sojourns, and theatre trips.  </w:t>
      </w:r>
      <w:r w:rsidRPr="00710858">
        <w:rPr>
          <w:rFonts w:asciiTheme="minorHAnsi" w:hAnsiTheme="minorHAnsi" w:cs="Tahoma"/>
          <w:sz w:val="23"/>
          <w:szCs w:val="23"/>
        </w:rPr>
        <w:lastRenderedPageBreak/>
        <w:t>They shall also support, and be supported by, the Social Secretaries in the promotion and maintenance of the overall Group ethos.</w:t>
      </w:r>
    </w:p>
    <w:p w14:paraId="4C01E84F" w14:textId="3346C625" w:rsidR="00710858" w:rsidRPr="00710858" w:rsidRDefault="00710858" w:rsidP="00710858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710858">
        <w:rPr>
          <w:rFonts w:asciiTheme="minorHAnsi" w:hAnsiTheme="minorHAnsi" w:cs="Tahoma"/>
          <w:sz w:val="23"/>
          <w:szCs w:val="23"/>
        </w:rPr>
        <w:t>Kit Secretary. The Kit Secretary will design and organise team kit and will manage the orders and payment for this.</w:t>
      </w:r>
    </w:p>
    <w:p w14:paraId="6A4A6642" w14:textId="6D8DCD2D" w:rsidR="00710858" w:rsidRPr="008619D7" w:rsidRDefault="008619D7" w:rsidP="00710858">
      <w:pPr>
        <w:pStyle w:val="ListParagraph"/>
        <w:numPr>
          <w:ilvl w:val="0"/>
          <w:numId w:val="7"/>
        </w:num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 w:rsidRPr="008619D7">
        <w:rPr>
          <w:rFonts w:asciiTheme="minorHAnsi" w:hAnsiTheme="minorHAnsi" w:cs="Tahoma"/>
          <w:sz w:val="23"/>
          <w:szCs w:val="23"/>
        </w:rPr>
        <w:t xml:space="preserve">Tour </w:t>
      </w:r>
      <w:proofErr w:type="spellStart"/>
      <w:r w:rsidRPr="008619D7">
        <w:rPr>
          <w:rFonts w:asciiTheme="minorHAnsi" w:hAnsiTheme="minorHAnsi" w:cs="Tahoma"/>
          <w:sz w:val="23"/>
          <w:szCs w:val="23"/>
        </w:rPr>
        <w:t>Secrety</w:t>
      </w:r>
      <w:proofErr w:type="spellEnd"/>
      <w:r w:rsidRPr="008619D7">
        <w:rPr>
          <w:rFonts w:asciiTheme="minorHAnsi" w:hAnsiTheme="minorHAnsi" w:cs="Tahoma"/>
          <w:sz w:val="23"/>
          <w:szCs w:val="23"/>
        </w:rPr>
        <w:t>: The Tour Secretary will be responsible for planning and organising the UoS Empower 2024 tour, i</w:t>
      </w:r>
      <w:r>
        <w:rPr>
          <w:rFonts w:asciiTheme="minorHAnsi" w:hAnsiTheme="minorHAnsi" w:cs="Tahoma"/>
          <w:sz w:val="23"/>
          <w:szCs w:val="23"/>
        </w:rPr>
        <w:t xml:space="preserve">ncluding sourcing an organiser, deciding on dates, planning the location and accommodation. </w:t>
      </w:r>
    </w:p>
    <w:p w14:paraId="4BAB6E10" w14:textId="77777777" w:rsidR="00710858" w:rsidRPr="00061955" w:rsidRDefault="00710858" w:rsidP="004F72E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3CC5987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37741A9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111EB2D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61C059D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2B42941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34384F83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6F4F128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787B3BE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3C07581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0CA4811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6B3B5704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5E86200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5A8871CE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F82D8EF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9C90E49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5135C89B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75DC418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033881C6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29D72D1F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3EEACDD7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50E777D6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5AED3890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99FD4C3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63B21E9F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434D952D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1260A9E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2162D27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673201D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047E702D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01A22F9D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46095587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6F22FE6C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2C876D7F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2806924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734E7945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248F3B30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25DE624D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5F6DF0D9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17BD9C9C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02DD61A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597B7D95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718DAAA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62D977C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4BD3F6E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1DB433A5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52E031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7139E53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551A8674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75A50181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637AB3F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0B1739E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22AD452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6C437B7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73E4F6F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lastRenderedPageBreak/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31E48242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2665EDED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2F656FAC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6179D36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19AFFFE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0FF9AA9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78135DD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1A03F74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2531D6C7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0409596D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75B868DC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E9BBDF4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77D30132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4E1C6E8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1498BA4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422F035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20A020B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3A14970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2F1B88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4E404771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13018954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3CFE15BC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7A94AC4D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34A31277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6F0828E2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27155526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78704DC5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07647CE6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3518409F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7E73EF05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40A59C29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2C64A8C9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2CAC0355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5E08A55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0CBB4C0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085F7698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5155497C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4FF0F09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694AA2D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6F556DE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B668E1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866BBC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483EF24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31E1429E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9C5836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194F2F16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0DCE0D9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34EC7FA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FEAC23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1C28FAC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6B28FBC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1E4F110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5A4DF5F7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7BE1E13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388F43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80C91C1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75407B6B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5CB9DB3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2F6DB02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1E0C6127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5BF7CE7D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4CB9698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00122AE7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4047EA3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4B7B1F30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4D685219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6084860B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362264DF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3EA1A50F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5717355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3065AF7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809E4F7" w14:textId="6C4CA78A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7103A1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8619D7">
              <w:rPr>
                <w:rFonts w:asciiTheme="minorHAnsi" w:hAnsiTheme="minorHAnsi" w:cs="Tahoma"/>
                <w:sz w:val="23"/>
                <w:szCs w:val="23"/>
              </w:rPr>
              <w:t>8</w:t>
            </w:r>
            <w:r w:rsidR="007103A1">
              <w:rPr>
                <w:rFonts w:asciiTheme="minorHAnsi" w:hAnsiTheme="minorHAnsi" w:cs="Tahoma"/>
                <w:sz w:val="23"/>
                <w:szCs w:val="23"/>
              </w:rPr>
              <w:t>/10/20</w:t>
            </w:r>
            <w:r w:rsidR="008619D7">
              <w:rPr>
                <w:rFonts w:asciiTheme="minorHAnsi" w:hAnsiTheme="minorHAnsi" w:cs="Tahoma"/>
                <w:sz w:val="23"/>
                <w:szCs w:val="23"/>
              </w:rPr>
              <w:t>23</w:t>
            </w:r>
          </w:p>
        </w:tc>
      </w:tr>
      <w:tr w:rsidR="007B6D78" w:rsidRPr="00A11126" w14:paraId="291B8646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5A45F54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48E0AEC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E9D7196" w14:textId="4734EF6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7103A1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8619D7">
              <w:rPr>
                <w:rFonts w:asciiTheme="minorHAnsi" w:hAnsiTheme="minorHAnsi" w:cs="Tahoma"/>
                <w:sz w:val="23"/>
                <w:szCs w:val="23"/>
              </w:rPr>
              <w:t>Alexandra Dowell</w:t>
            </w:r>
          </w:p>
        </w:tc>
      </w:tr>
      <w:tr w:rsidR="007B6D78" w:rsidRPr="00A11126" w14:paraId="44B6B915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1FFAEBC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7834A5B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6C5FE3A" w14:textId="045980CC" w:rsidR="007B6D78" w:rsidRPr="00A11126" w:rsidRDefault="008619D7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Vice-President</w:t>
            </w:r>
            <w:r w:rsidR="007103A1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="Tahoma"/>
                <w:sz w:val="23"/>
                <w:szCs w:val="23"/>
              </w:rPr>
              <w:t>Sophie Ghods</w:t>
            </w:r>
          </w:p>
        </w:tc>
      </w:tr>
      <w:tr w:rsidR="007B6D78" w:rsidRPr="00A11126" w14:paraId="30FA0F96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30E7357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75771494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0434B7AD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79E72B1E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745D5C7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3CB10DE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F6E6A0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06787F2D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346E194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CDA57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251C828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57B39040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1EB1DC37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6F5376E" wp14:editId="485C4B68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14B10" w14:textId="77777777" w:rsidR="008F4488" w:rsidRDefault="008F4488" w:rsidP="00C479AE">
      <w:r>
        <w:separator/>
      </w:r>
    </w:p>
  </w:endnote>
  <w:endnote w:type="continuationSeparator" w:id="0">
    <w:p w14:paraId="7CD93C03" w14:textId="77777777" w:rsidR="008F4488" w:rsidRDefault="008F4488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0936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A0BE5" w14:textId="77777777" w:rsidR="008F4488" w:rsidRDefault="008F4488" w:rsidP="00C479AE">
      <w:r>
        <w:separator/>
      </w:r>
    </w:p>
  </w:footnote>
  <w:footnote w:type="continuationSeparator" w:id="0">
    <w:p w14:paraId="0C81C822" w14:textId="77777777" w:rsidR="008F4488" w:rsidRDefault="008F4488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8FE8A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7FE65633" wp14:editId="4285EA73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9F9468F"/>
    <w:multiLevelType w:val="hybridMultilevel"/>
    <w:tmpl w:val="A5DA4912"/>
    <w:lvl w:ilvl="0" w:tplc="04941BAA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659161">
    <w:abstractNumId w:val="0"/>
  </w:num>
  <w:num w:numId="2" w16cid:durableId="1058869019">
    <w:abstractNumId w:val="1"/>
  </w:num>
  <w:num w:numId="3" w16cid:durableId="681279409">
    <w:abstractNumId w:val="5"/>
  </w:num>
  <w:num w:numId="4" w16cid:durableId="676005471">
    <w:abstractNumId w:val="2"/>
  </w:num>
  <w:num w:numId="5" w16cid:durableId="451362245">
    <w:abstractNumId w:val="3"/>
  </w:num>
  <w:num w:numId="6" w16cid:durableId="469127395">
    <w:abstractNumId w:val="6"/>
  </w:num>
  <w:num w:numId="7" w16cid:durableId="12681258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1955"/>
    <w:rsid w:val="000621C9"/>
    <w:rsid w:val="0009286A"/>
    <w:rsid w:val="000A14D1"/>
    <w:rsid w:val="000A3F76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4405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178"/>
    <w:rsid w:val="003873F7"/>
    <w:rsid w:val="00397ECC"/>
    <w:rsid w:val="003A1E67"/>
    <w:rsid w:val="003A32B8"/>
    <w:rsid w:val="003B65FD"/>
    <w:rsid w:val="003C6862"/>
    <w:rsid w:val="003D654F"/>
    <w:rsid w:val="003F08CB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4F72E9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63E05"/>
    <w:rsid w:val="006C7A3B"/>
    <w:rsid w:val="006E2542"/>
    <w:rsid w:val="007103A1"/>
    <w:rsid w:val="00710858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619D7"/>
    <w:rsid w:val="0087204E"/>
    <w:rsid w:val="008749F8"/>
    <w:rsid w:val="008861BA"/>
    <w:rsid w:val="008A017A"/>
    <w:rsid w:val="008A5491"/>
    <w:rsid w:val="008B56A8"/>
    <w:rsid w:val="008E036E"/>
    <w:rsid w:val="008F4488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962EA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11011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2D331F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3304</Words>
  <Characters>16489</Characters>
  <Application>Microsoft Office Word</Application>
  <DocSecurity>0</DocSecurity>
  <Lines>374</Lines>
  <Paragraphs>222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Alex Dowell</cp:lastModifiedBy>
  <cp:revision>6</cp:revision>
  <cp:lastPrinted>2013-02-21T14:59:00Z</cp:lastPrinted>
  <dcterms:created xsi:type="dcterms:W3CDTF">2023-10-08T11:53:00Z</dcterms:created>
  <dcterms:modified xsi:type="dcterms:W3CDTF">2023-10-09T14:06:00Z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2c16e95b396225a55d0cea19f09ab24e820ecf89651dd6f123cbb26d8d3cf6df</vt:lpwstr>
  </property>
</Properties>
</file>