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9EA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CC1501" wp14:editId="174E80B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BA33E63" w14:textId="6BCD77DA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DF578F">
        <w:rPr>
          <w:rFonts w:asciiTheme="minorHAnsi" w:hAnsiTheme="minorHAnsi" w:cs="Tahoma"/>
          <w:b/>
          <w:sz w:val="32"/>
          <w:szCs w:val="28"/>
        </w:rPr>
        <w:t>University of Southampton Recreational Badminton Club &amp; Associated Eagles Badminton Club</w:t>
      </w:r>
    </w:p>
    <w:p w14:paraId="309D22C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91B1" wp14:editId="0600FE2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D399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4462FB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3A24B1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4286F2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E3C056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FA9088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9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276D3991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4462FBE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33A24B1D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74286F20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E3C056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FA90887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74BD25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2D1D16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65AA51F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E7D6E2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CF7AA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454022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5E296D6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20C16A55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71909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68E96C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73AD58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71EDE0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638BD03" w14:textId="447BC62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F578F">
        <w:rPr>
          <w:rFonts w:asciiTheme="minorHAnsi" w:hAnsiTheme="minorHAnsi" w:cs="Tahoma"/>
          <w:sz w:val="23"/>
          <w:szCs w:val="23"/>
        </w:rPr>
        <w:t>University of Southampton Recreational Badminton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DF578F">
        <w:rPr>
          <w:rFonts w:asciiTheme="minorHAnsi" w:hAnsiTheme="minorHAnsi" w:cs="Tahoma"/>
          <w:sz w:val="23"/>
          <w:szCs w:val="23"/>
        </w:rPr>
        <w:t>RecBad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>”</w:t>
      </w:r>
      <w:r w:rsidR="00DF578F">
        <w:rPr>
          <w:rFonts w:asciiTheme="minorHAnsi" w:hAnsiTheme="minorHAnsi" w:cs="Tahoma"/>
          <w:sz w:val="23"/>
          <w:szCs w:val="23"/>
        </w:rPr>
        <w:t xml:space="preserve"> and “</w:t>
      </w:r>
      <w:proofErr w:type="spellStart"/>
      <w:r w:rsidR="00DF578F">
        <w:rPr>
          <w:rFonts w:asciiTheme="minorHAnsi" w:hAnsiTheme="minorHAnsi" w:cs="Tahoma"/>
          <w:sz w:val="23"/>
          <w:szCs w:val="23"/>
        </w:rPr>
        <w:t>RecBad</w:t>
      </w:r>
      <w:proofErr w:type="spellEnd"/>
      <w:r w:rsidR="00DF578F">
        <w:rPr>
          <w:rFonts w:asciiTheme="minorHAnsi" w:hAnsiTheme="minorHAnsi" w:cs="Tahoma"/>
          <w:sz w:val="23"/>
          <w:szCs w:val="23"/>
        </w:rPr>
        <w:t xml:space="preserve"> Eagles”</w:t>
      </w:r>
      <w:r w:rsidR="00D776D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9B7E95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F7F92D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A3528B" w14:textId="78039D23" w:rsidR="004A0ECC" w:rsidRDefault="00DF578F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The main objectives of ‘</w:t>
      </w:r>
      <w:proofErr w:type="spellStart"/>
      <w:r w:rsidRPr="00DF578F">
        <w:rPr>
          <w:rFonts w:asciiTheme="minorHAnsi" w:hAnsiTheme="minorHAnsi" w:cs="Tahoma"/>
          <w:sz w:val="23"/>
          <w:szCs w:val="23"/>
        </w:rPr>
        <w:t>RecBad</w:t>
      </w:r>
      <w:proofErr w:type="spellEnd"/>
      <w:r w:rsidRPr="00DF578F">
        <w:rPr>
          <w:rFonts w:asciiTheme="minorHAnsi" w:hAnsiTheme="minorHAnsi" w:cs="Tahoma"/>
          <w:sz w:val="23"/>
          <w:szCs w:val="23"/>
        </w:rPr>
        <w:t>’ are:</w:t>
      </w:r>
    </w:p>
    <w:p w14:paraId="143ACB18" w14:textId="7FF77139" w:rsidR="00DF578F" w:rsidRDefault="00DF578F" w:rsidP="00DF578F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•</w:t>
      </w:r>
      <w:r w:rsidRPr="00DF578F">
        <w:rPr>
          <w:rFonts w:asciiTheme="minorHAnsi" w:hAnsiTheme="minorHAnsi" w:cs="Tahoma"/>
          <w:sz w:val="23"/>
          <w:szCs w:val="23"/>
        </w:rPr>
        <w:tab/>
        <w:t>To provide an organised environment where individuals of any badminton ability can play in a social setting.</w:t>
      </w:r>
    </w:p>
    <w:p w14:paraId="1B9B12BD" w14:textId="06B5EB5E" w:rsidR="00DF578F" w:rsidRDefault="00DF578F" w:rsidP="00DF578F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•</w:t>
      </w:r>
      <w:r w:rsidRPr="00DF578F">
        <w:rPr>
          <w:rFonts w:asciiTheme="minorHAnsi" w:hAnsiTheme="minorHAnsi" w:cs="Tahoma"/>
          <w:sz w:val="23"/>
          <w:szCs w:val="23"/>
        </w:rPr>
        <w:tab/>
        <w:t>To provided suitable equipment to members of the society, including badminton rackets and plastic/nylon shuttlecocks.</w:t>
      </w:r>
    </w:p>
    <w:p w14:paraId="58F2D24D" w14:textId="5A3E4CD6" w:rsidR="00DF578F" w:rsidRDefault="00DF578F" w:rsidP="00DF578F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•</w:t>
      </w:r>
      <w:r w:rsidRPr="00DF578F">
        <w:rPr>
          <w:rFonts w:asciiTheme="minorHAnsi" w:hAnsiTheme="minorHAnsi" w:cs="Tahoma"/>
          <w:sz w:val="23"/>
          <w:szCs w:val="23"/>
        </w:rPr>
        <w:tab/>
        <w:t>To provide opportunities for members to develop their badminton abilities (for example, through tours to ISBT tournaments which enable members to play in a different environment with a variety of people).</w:t>
      </w:r>
    </w:p>
    <w:p w14:paraId="0CC003F1" w14:textId="5FB0B034" w:rsidR="00DF578F" w:rsidRPr="00DF578F" w:rsidRDefault="00DF578F" w:rsidP="00DF578F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•</w:t>
      </w:r>
      <w:r w:rsidRPr="00DF578F">
        <w:rPr>
          <w:rFonts w:asciiTheme="minorHAnsi" w:hAnsiTheme="minorHAnsi" w:cs="Tahoma"/>
          <w:sz w:val="23"/>
          <w:szCs w:val="23"/>
        </w:rPr>
        <w:tab/>
        <w:t xml:space="preserve">Enable badminton players of all ages and nationalities within the </w:t>
      </w:r>
      <w:proofErr w:type="gramStart"/>
      <w:r w:rsidRPr="00DF578F">
        <w:rPr>
          <w:rFonts w:asciiTheme="minorHAnsi" w:hAnsiTheme="minorHAnsi" w:cs="Tahoma"/>
          <w:sz w:val="23"/>
          <w:szCs w:val="23"/>
        </w:rPr>
        <w:t>students</w:t>
      </w:r>
      <w:proofErr w:type="gramEnd"/>
      <w:r w:rsidRPr="00DF578F">
        <w:rPr>
          <w:rFonts w:asciiTheme="minorHAnsi" w:hAnsiTheme="minorHAnsi" w:cs="Tahoma"/>
          <w:sz w:val="23"/>
          <w:szCs w:val="23"/>
        </w:rPr>
        <w:t xml:space="preserve"> union to meet and socialise.</w:t>
      </w:r>
    </w:p>
    <w:p w14:paraId="3CE8C4CB" w14:textId="00C7250E" w:rsidR="00DF578F" w:rsidRDefault="00DF578F" w:rsidP="00DF578F">
      <w:pPr>
        <w:tabs>
          <w:tab w:val="center" w:pos="5156"/>
        </w:tabs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>The main objectives of ‘</w:t>
      </w:r>
      <w:proofErr w:type="spellStart"/>
      <w:r>
        <w:rPr>
          <w:rFonts w:asciiTheme="minorHAnsi" w:hAnsiTheme="minorHAnsi" w:cs="Tahoma"/>
          <w:sz w:val="23"/>
          <w:szCs w:val="23"/>
        </w:rPr>
        <w:t>RecBad</w:t>
      </w:r>
      <w:proofErr w:type="spellEnd"/>
      <w:r>
        <w:rPr>
          <w:rFonts w:asciiTheme="minorHAnsi" w:hAnsiTheme="minorHAnsi" w:cs="Tahoma"/>
          <w:sz w:val="23"/>
          <w:szCs w:val="23"/>
        </w:rPr>
        <w:t xml:space="preserve"> Eagles’</w:t>
      </w:r>
      <w:r w:rsidRPr="00DF578F">
        <w:rPr>
          <w:rFonts w:asciiTheme="minorHAnsi" w:hAnsiTheme="minorHAnsi" w:cs="Tahoma"/>
          <w:sz w:val="23"/>
          <w:szCs w:val="23"/>
        </w:rPr>
        <w:t xml:space="preserve"> are:</w:t>
      </w:r>
    </w:p>
    <w:p w14:paraId="09099E37" w14:textId="77777777" w:rsidR="00DF578F" w:rsidRPr="00DF578F" w:rsidRDefault="00DF578F" w:rsidP="00DF578F">
      <w:pPr>
        <w:pStyle w:val="ListParagraph"/>
        <w:numPr>
          <w:ilvl w:val="0"/>
          <w:numId w:val="8"/>
        </w:numPr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lastRenderedPageBreak/>
        <w:t xml:space="preserve">Provide an organised and friendly environment for masters, postgraduates, </w:t>
      </w:r>
      <w:proofErr w:type="gramStart"/>
      <w:r w:rsidRPr="00DF578F">
        <w:rPr>
          <w:rFonts w:asciiTheme="minorHAnsi" w:hAnsiTheme="minorHAnsi" w:cs="Tahoma"/>
          <w:sz w:val="23"/>
          <w:szCs w:val="23"/>
        </w:rPr>
        <w:t>alumni</w:t>
      </w:r>
      <w:proofErr w:type="gramEnd"/>
      <w:r w:rsidRPr="00DF578F">
        <w:rPr>
          <w:rFonts w:asciiTheme="minorHAnsi" w:hAnsiTheme="minorHAnsi" w:cs="Tahoma"/>
          <w:sz w:val="23"/>
          <w:szCs w:val="23"/>
        </w:rPr>
        <w:t xml:space="preserve"> and staff to engage in recreational badminton.</w:t>
      </w:r>
    </w:p>
    <w:p w14:paraId="16C2098F" w14:textId="1F5E3950" w:rsidR="00DF578F" w:rsidRDefault="00DF578F" w:rsidP="00DF578F">
      <w:pPr>
        <w:pStyle w:val="ListParagraph"/>
        <w:numPr>
          <w:ilvl w:val="0"/>
          <w:numId w:val="8"/>
        </w:numPr>
        <w:tabs>
          <w:tab w:val="center" w:pos="5156"/>
        </w:tabs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Provide a foundation to competitive badminton through participation in Southampton and Winchester Leagues </w:t>
      </w:r>
    </w:p>
    <w:p w14:paraId="59DB1C2B" w14:textId="3DBB0686" w:rsidR="00DF578F" w:rsidRPr="00DF578F" w:rsidRDefault="00DF578F" w:rsidP="00DF578F">
      <w:pPr>
        <w:pStyle w:val="ListParagraph"/>
        <w:numPr>
          <w:ilvl w:val="0"/>
          <w:numId w:val="8"/>
        </w:numPr>
        <w:tabs>
          <w:tab w:val="center" w:pos="5156"/>
        </w:tabs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provide the ability to play through the provision of feather </w:t>
      </w:r>
      <w:proofErr w:type="gramStart"/>
      <w:r>
        <w:rPr>
          <w:rFonts w:asciiTheme="minorHAnsi" w:hAnsiTheme="minorHAnsi" w:cs="Tahoma"/>
          <w:sz w:val="23"/>
          <w:szCs w:val="23"/>
        </w:rPr>
        <w:t>shuttlecocks</w:t>
      </w:r>
      <w:proofErr w:type="gramEnd"/>
    </w:p>
    <w:p w14:paraId="4751DD82" w14:textId="77777777" w:rsidR="00DF578F" w:rsidRPr="00A11126" w:rsidRDefault="00DF578F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DA250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70471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0728A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525AA9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10D8B3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FA1A82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BD83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C7893F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8D267E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E86F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219646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2DB6C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BCAF28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C7CC6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2F9B32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05BE02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FB2F5F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F9398C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C58775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8E6F9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00D0C3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99C3B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8F700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E97BB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63B52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CD035E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AAFA22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ED5CF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314F1B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589958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394D2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351C27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29DF4E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0C9C33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753321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DB60BD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BF08B9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6274B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C961F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64141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06DBF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D5A4F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C9B573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E6DE73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94B399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5EC1F6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E7DA74E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58842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77DB93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D37A23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A57D28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BBDA8E8" w14:textId="0D67A7CC" w:rsidR="00DF578F" w:rsidRDefault="00C479AE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 xml:space="preserve">President.  The President shall oversee the organisation and management of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Pr="00DF578F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DF578F">
        <w:rPr>
          <w:rFonts w:asciiTheme="minorHAnsi" w:hAnsiTheme="minorHAnsi" w:cs="Tahoma"/>
          <w:sz w:val="23"/>
          <w:szCs w:val="23"/>
        </w:rPr>
        <w:t xml:space="preserve"> as a whole</w:t>
      </w:r>
      <w:r w:rsidRPr="00DF578F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DF578F">
        <w:rPr>
          <w:rFonts w:asciiTheme="minorHAnsi" w:hAnsiTheme="minorHAnsi" w:cs="Tahoma"/>
          <w:sz w:val="23"/>
          <w:szCs w:val="23"/>
        </w:rPr>
        <w:t>the officers’</w:t>
      </w:r>
      <w:r w:rsidR="00A447D0" w:rsidRPr="00DF578F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DF578F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DF578F">
        <w:rPr>
          <w:rFonts w:asciiTheme="minorHAnsi" w:hAnsiTheme="minorHAnsi" w:cs="Tahoma"/>
          <w:sz w:val="23"/>
          <w:szCs w:val="23"/>
        </w:rPr>
        <w:t>the Committee</w:t>
      </w:r>
      <w:r w:rsidRPr="00DF578F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Pr="00DF578F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435198E" w14:textId="58AF4BB6" w:rsidR="00DF578F" w:rsidRPr="00DF578F" w:rsidRDefault="00DF578F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Vice President. </w:t>
      </w:r>
      <w:r w:rsidR="00EA07B1">
        <w:rPr>
          <w:rFonts w:asciiTheme="minorHAnsi" w:hAnsiTheme="minorHAnsi" w:cs="Tahoma"/>
          <w:sz w:val="23"/>
          <w:szCs w:val="23"/>
        </w:rPr>
        <w:t xml:space="preserve">The Vice President shall be responsible for </w:t>
      </w:r>
      <w:r w:rsidR="008D7E0C">
        <w:rPr>
          <w:rFonts w:asciiTheme="minorHAnsi" w:hAnsiTheme="minorHAnsi" w:cs="Tahoma"/>
          <w:sz w:val="23"/>
          <w:szCs w:val="23"/>
        </w:rPr>
        <w:t>organising badminton events with the In-Week Officer. They will be responsible for ordering all kit for committee and members.</w:t>
      </w:r>
      <w:r w:rsidR="00EA07B1">
        <w:rPr>
          <w:rFonts w:asciiTheme="minorHAnsi" w:hAnsiTheme="minorHAnsi" w:cs="Tahoma"/>
          <w:sz w:val="23"/>
          <w:szCs w:val="23"/>
        </w:rPr>
        <w:t xml:space="preserve"> </w:t>
      </w:r>
    </w:p>
    <w:p w14:paraId="5536B299" w14:textId="7A6C34D7" w:rsidR="00C479AE" w:rsidRPr="00A11126" w:rsidRDefault="00C479AE" w:rsidP="00DF578F">
      <w:pPr>
        <w:pStyle w:val="ListParagraph"/>
        <w:numPr>
          <w:ilvl w:val="0"/>
          <w:numId w:val="9"/>
        </w:numPr>
        <w:spacing w:after="100" w:line="276" w:lineRule="auto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E6E68BB" w14:textId="63C1865F" w:rsidR="00C479AE" w:rsidRPr="00DF578F" w:rsidRDefault="00C479AE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Pr="00DF578F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Pr="00DF578F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DF578F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="009B5329" w:rsidRPr="00DF578F">
        <w:rPr>
          <w:rFonts w:asciiTheme="minorHAnsi" w:hAnsiTheme="minorHAnsi" w:cs="Tahoma"/>
          <w:sz w:val="23"/>
          <w:szCs w:val="23"/>
        </w:rPr>
        <w:t>.</w:t>
      </w:r>
    </w:p>
    <w:p w14:paraId="17F45B5B" w14:textId="18C87BBB" w:rsidR="00C479AE" w:rsidRPr="00DF578F" w:rsidRDefault="00C479AE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t xml:space="preserve">Social Secretary.  The Social Secretary shall </w:t>
      </w:r>
      <w:r w:rsidR="00726022" w:rsidRPr="00DF578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F578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="00A447D0" w:rsidRPr="00DF578F">
        <w:rPr>
          <w:rFonts w:asciiTheme="minorHAnsi" w:hAnsiTheme="minorHAnsi" w:cs="Tahoma"/>
          <w:sz w:val="23"/>
          <w:szCs w:val="23"/>
        </w:rPr>
        <w:t>’s M</w:t>
      </w:r>
      <w:r w:rsidR="00726022" w:rsidRPr="00DF578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F578F">
        <w:rPr>
          <w:rFonts w:asciiTheme="minorHAnsi" w:hAnsiTheme="minorHAnsi" w:cs="Tahoma"/>
          <w:sz w:val="23"/>
          <w:szCs w:val="23"/>
        </w:rPr>
        <w:t xml:space="preserve">such as nights out. </w:t>
      </w:r>
    </w:p>
    <w:p w14:paraId="547BE7A5" w14:textId="5E3F6902" w:rsidR="00DF578F" w:rsidRDefault="00C479AE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DF578F">
        <w:rPr>
          <w:rFonts w:asciiTheme="minorHAnsi" w:hAnsiTheme="minorHAnsi" w:cs="Tahoma"/>
          <w:sz w:val="23"/>
          <w:szCs w:val="23"/>
        </w:rPr>
        <w:lastRenderedPageBreak/>
        <w:t xml:space="preserve">Welfare Officer.  The Welfare Officer shall provide </w:t>
      </w:r>
      <w:r w:rsidR="008B56A8" w:rsidRPr="00DF578F">
        <w:rPr>
          <w:rFonts w:asciiTheme="minorHAnsi" w:hAnsiTheme="minorHAnsi" w:cs="Tahoma"/>
          <w:sz w:val="23"/>
          <w:szCs w:val="23"/>
        </w:rPr>
        <w:t>welfare</w:t>
      </w:r>
      <w:r w:rsidRPr="00DF578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DF578F">
        <w:rPr>
          <w:rFonts w:asciiTheme="minorHAnsi" w:hAnsiTheme="minorHAnsi" w:cs="Tahoma"/>
          <w:sz w:val="23"/>
          <w:szCs w:val="23"/>
        </w:rPr>
        <w:t>pursuits for</w:t>
      </w:r>
      <w:r w:rsidR="00A447D0" w:rsidRPr="00DF578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DF578F">
        <w:rPr>
          <w:rFonts w:asciiTheme="minorHAnsi" w:hAnsiTheme="minorHAnsi" w:cs="Tahoma"/>
          <w:sz w:val="23"/>
          <w:szCs w:val="23"/>
        </w:rPr>
        <w:t>Group</w:t>
      </w:r>
      <w:r w:rsidR="00A447D0" w:rsidRPr="00DF578F">
        <w:rPr>
          <w:rFonts w:asciiTheme="minorHAnsi" w:hAnsiTheme="minorHAnsi" w:cs="Tahoma"/>
          <w:sz w:val="23"/>
          <w:szCs w:val="23"/>
        </w:rPr>
        <w:t xml:space="preserve">’s </w:t>
      </w:r>
      <w:r w:rsidR="00DF578F" w:rsidRPr="00DF578F">
        <w:rPr>
          <w:rFonts w:asciiTheme="minorHAnsi" w:hAnsiTheme="minorHAnsi" w:cs="Tahoma"/>
          <w:sz w:val="23"/>
          <w:szCs w:val="23"/>
        </w:rPr>
        <w:t>Members and</w:t>
      </w:r>
      <w:r w:rsidRPr="00DF578F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E8DAC9B" w14:textId="6A01F931" w:rsidR="008D7E0C" w:rsidRDefault="008D7E0C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In-Week Officer. The In-Week Officer will work in conjunction with the Vice President to organise all badminton related events. Also be willing and able to answer any questions regarding memberships &amp; Sport and wellbeing. </w:t>
      </w:r>
    </w:p>
    <w:p w14:paraId="6A02BDA6" w14:textId="26AD922C" w:rsidR="008D7E0C" w:rsidRPr="00DF578F" w:rsidRDefault="008D7E0C" w:rsidP="00DF578F">
      <w:pPr>
        <w:pStyle w:val="ListParagraph"/>
        <w:numPr>
          <w:ilvl w:val="0"/>
          <w:numId w:val="9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Tour Secretary. The Tour Secretary will be responsible for organising any trip/tour the club goes on throughout the year. Also responsible for ensuring proper insurance is in place and risk assessments are completed.</w:t>
      </w:r>
    </w:p>
    <w:p w14:paraId="4BAB8DF2" w14:textId="77777777" w:rsidR="00DF578F" w:rsidRPr="00DF578F" w:rsidRDefault="00DF578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78CA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EB33ED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633EC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3107CF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3B6AE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624428F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BE496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B65CFA6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DBF3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016EB4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4BCEB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94716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73177E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D1A06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8034DD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11CDCA0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CD679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90B999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D0F32B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B1A0EB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1B37A11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D5EB41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530C9D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BBC79DA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9B68D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D133A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5BA4A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6B7C7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365314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C216BD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933875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8DB620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34C8F7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27C74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2014D7E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AAC262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9400FC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9A9A02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B70E83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89FBE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9915F94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90C6D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CBEC1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D016C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AB9287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52CF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FE878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6095D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860FB0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8BE01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01FA47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8F493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09BAAB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93EDE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BF7AEA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7F4209F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9459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5380A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1EB87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3BA8F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7258B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66E2F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2C54B0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BB9CAE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1A9565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61DB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2D413BF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A688B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1D886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ABA9B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3F45D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0AB1D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8BEE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637DE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60ECA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962EBE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300C9B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04778A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0EC6C3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9007A1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2594EE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733C4E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81506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9A020B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F13539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37B66A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01F075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1695E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24F19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F84AC1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FCB77D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BC0C8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DE035D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0D7E8F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64B6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B309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C8EEF6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28232C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E2F4B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8D2734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C9C8A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C8BCC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440D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FB3CC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5FB1D0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39BD4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C433D3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A8F5F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418F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32A9D14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4D8ED0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0AA49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05967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0D57BB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8F8979D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3DD44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A93A36E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F1AD66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E95CE0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0E2103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33552F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D153F9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3001D4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FBD39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6960614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805315" w14:textId="39CF1C1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5708F">
              <w:rPr>
                <w:rFonts w:asciiTheme="minorHAnsi" w:hAnsiTheme="minorHAnsi" w:cs="Tahoma"/>
                <w:sz w:val="23"/>
                <w:szCs w:val="23"/>
              </w:rPr>
              <w:t xml:space="preserve"> 14/09/2023</w:t>
            </w:r>
          </w:p>
        </w:tc>
      </w:tr>
      <w:tr w:rsidR="007B6D78" w:rsidRPr="00A11126" w14:paraId="5EA6845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66F0B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D0C788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2793300" w14:textId="4F45B63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5708F">
              <w:rPr>
                <w:rFonts w:asciiTheme="minorHAnsi" w:hAnsiTheme="minorHAnsi" w:cs="Tahoma"/>
                <w:sz w:val="23"/>
                <w:szCs w:val="23"/>
              </w:rPr>
              <w:t xml:space="preserve"> Theo Cornwell</w:t>
            </w:r>
          </w:p>
        </w:tc>
      </w:tr>
      <w:tr w:rsidR="007B6D78" w:rsidRPr="00A11126" w14:paraId="4B4EA42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5306C7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DBE60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B9697EA" w14:textId="3416DF4B" w:rsidR="007B6D78" w:rsidRPr="00A11126" w:rsidRDefault="0095708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Social Secretary Samuel Taylor</w:t>
            </w:r>
          </w:p>
        </w:tc>
      </w:tr>
      <w:tr w:rsidR="007B6D78" w:rsidRPr="00A11126" w14:paraId="20DFF67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FB61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6238FD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AFEA59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DA958DF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D50DF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287E4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26667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AFA59E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4C359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54F71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79785F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15897B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EC201CF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F23099D" wp14:editId="2E34B80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3281" w14:textId="77777777" w:rsidR="00965070" w:rsidRDefault="00965070" w:rsidP="00C479AE">
      <w:r>
        <w:separator/>
      </w:r>
    </w:p>
  </w:endnote>
  <w:endnote w:type="continuationSeparator" w:id="0">
    <w:p w14:paraId="632BC0EF" w14:textId="77777777" w:rsidR="00965070" w:rsidRDefault="0096507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27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7C23" w14:textId="77777777" w:rsidR="00965070" w:rsidRDefault="00965070" w:rsidP="00C479AE">
      <w:r>
        <w:separator/>
      </w:r>
    </w:p>
  </w:footnote>
  <w:footnote w:type="continuationSeparator" w:id="0">
    <w:p w14:paraId="2443B5FF" w14:textId="77777777" w:rsidR="00965070" w:rsidRDefault="0096507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D41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3F104072" wp14:editId="6D8521C3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D5357E"/>
    <w:multiLevelType w:val="hybridMultilevel"/>
    <w:tmpl w:val="B0FC55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5FF6A5C"/>
    <w:multiLevelType w:val="hybridMultilevel"/>
    <w:tmpl w:val="41805A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F858FE"/>
    <w:multiLevelType w:val="hybridMultilevel"/>
    <w:tmpl w:val="98625F56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55988">
    <w:abstractNumId w:val="0"/>
  </w:num>
  <w:num w:numId="2" w16cid:durableId="624506240">
    <w:abstractNumId w:val="2"/>
  </w:num>
  <w:num w:numId="3" w16cid:durableId="608784516">
    <w:abstractNumId w:val="7"/>
  </w:num>
  <w:num w:numId="4" w16cid:durableId="808061637">
    <w:abstractNumId w:val="3"/>
  </w:num>
  <w:num w:numId="5" w16cid:durableId="873881278">
    <w:abstractNumId w:val="5"/>
  </w:num>
  <w:num w:numId="6" w16cid:durableId="1662463356">
    <w:abstractNumId w:val="8"/>
  </w:num>
  <w:num w:numId="7" w16cid:durableId="1669020488">
    <w:abstractNumId w:val="1"/>
  </w:num>
  <w:num w:numId="8" w16cid:durableId="1801916874">
    <w:abstractNumId w:val="4"/>
  </w:num>
  <w:num w:numId="9" w16cid:durableId="20069364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00C5D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D7E0C"/>
    <w:rsid w:val="008E036E"/>
    <w:rsid w:val="008F4672"/>
    <w:rsid w:val="00913264"/>
    <w:rsid w:val="0093240A"/>
    <w:rsid w:val="00934672"/>
    <w:rsid w:val="009436B5"/>
    <w:rsid w:val="00951742"/>
    <w:rsid w:val="009568C4"/>
    <w:rsid w:val="0095708F"/>
    <w:rsid w:val="00964518"/>
    <w:rsid w:val="00965070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DF578F"/>
    <w:rsid w:val="00E05F37"/>
    <w:rsid w:val="00E114B0"/>
    <w:rsid w:val="00E16FA1"/>
    <w:rsid w:val="00E23961"/>
    <w:rsid w:val="00E26F37"/>
    <w:rsid w:val="00E320ED"/>
    <w:rsid w:val="00E81AF9"/>
    <w:rsid w:val="00E9084D"/>
    <w:rsid w:val="00EA07B1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269C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16988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Theo Cornwell (tc1g21)</cp:lastModifiedBy>
  <cp:revision>2</cp:revision>
  <cp:lastPrinted>2013-02-21T14:59:00Z</cp:lastPrinted>
  <dcterms:created xsi:type="dcterms:W3CDTF">2023-09-14T08:27:00Z</dcterms:created>
  <dcterms:modified xsi:type="dcterms:W3CDTF">2023-09-14T08:27:00Z</dcterms:modified>
</cp:coreProperties>
</file>