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524B1"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02F9BD0C" wp14:editId="41D62FC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6DCD4708" w14:textId="19ABC73E"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 xml:space="preserve">Constitution </w:t>
      </w:r>
      <w:proofErr w:type="gramStart"/>
      <w:r w:rsidRPr="001558A9">
        <w:rPr>
          <w:rFonts w:asciiTheme="minorHAnsi" w:hAnsiTheme="minorHAnsi" w:cs="Tahoma"/>
          <w:b/>
          <w:sz w:val="32"/>
          <w:szCs w:val="28"/>
        </w:rPr>
        <w:t>of:</w:t>
      </w:r>
      <w:proofErr w:type="gramEnd"/>
      <w:r w:rsidR="00A11126" w:rsidRPr="001558A9">
        <w:rPr>
          <w:rFonts w:asciiTheme="minorHAnsi" w:hAnsiTheme="minorHAnsi" w:cs="Tahoma"/>
          <w:b/>
          <w:sz w:val="32"/>
          <w:szCs w:val="28"/>
        </w:rPr>
        <w:t xml:space="preserve"> </w:t>
      </w:r>
      <w:r w:rsidR="0031510F">
        <w:rPr>
          <w:rFonts w:asciiTheme="minorHAnsi" w:hAnsiTheme="minorHAnsi" w:cs="Tahoma"/>
          <w:b/>
          <w:sz w:val="32"/>
          <w:szCs w:val="28"/>
        </w:rPr>
        <w:t>Southampton University Ladies’ Cricket Club</w:t>
      </w:r>
    </w:p>
    <w:p w14:paraId="772AE89A"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50F4BF63" wp14:editId="585F29BB">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014A3F26"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8653CF8"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EE0B75B"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0DE70B6B"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73ADD292"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E742EE9"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14:paraId="442A4EF6" w14:textId="77777777" w:rsidR="008861BA" w:rsidRPr="00A11126" w:rsidRDefault="008861BA" w:rsidP="004745A6">
      <w:pPr>
        <w:spacing w:after="100" w:line="276" w:lineRule="auto"/>
        <w:jc w:val="center"/>
        <w:rPr>
          <w:rFonts w:asciiTheme="minorHAnsi" w:hAnsiTheme="minorHAnsi" w:cs="Tahoma"/>
          <w:b/>
          <w:sz w:val="28"/>
          <w:szCs w:val="28"/>
        </w:rPr>
      </w:pPr>
    </w:p>
    <w:p w14:paraId="26240651"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4F1307D3"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281FFE8C" w14:textId="77777777" w:rsidR="009436B5" w:rsidRDefault="009436B5" w:rsidP="009436B5">
      <w:pPr>
        <w:tabs>
          <w:tab w:val="left" w:pos="4155"/>
        </w:tabs>
        <w:spacing w:after="100" w:line="276" w:lineRule="auto"/>
        <w:rPr>
          <w:rFonts w:asciiTheme="minorHAnsi" w:hAnsiTheme="minorHAnsi" w:cs="Tahoma"/>
          <w:sz w:val="22"/>
          <w:szCs w:val="28"/>
        </w:rPr>
      </w:pPr>
    </w:p>
    <w:p w14:paraId="6E7512FA" w14:textId="77777777" w:rsidR="009436B5" w:rsidRDefault="009436B5" w:rsidP="009436B5">
      <w:pPr>
        <w:tabs>
          <w:tab w:val="left" w:pos="4155"/>
        </w:tabs>
        <w:spacing w:after="100" w:line="276" w:lineRule="auto"/>
        <w:rPr>
          <w:rFonts w:asciiTheme="minorHAnsi" w:hAnsiTheme="minorHAnsi" w:cs="Tahoma"/>
          <w:sz w:val="22"/>
          <w:szCs w:val="28"/>
        </w:rPr>
      </w:pPr>
    </w:p>
    <w:p w14:paraId="1C660406"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10B50FC2" w14:textId="77777777" w:rsidR="0016467C" w:rsidRPr="00A11126" w:rsidRDefault="0016467C" w:rsidP="004D36DE">
      <w:pPr>
        <w:rPr>
          <w:rFonts w:asciiTheme="minorHAnsi" w:hAnsiTheme="minorHAnsi" w:cs="Tahoma"/>
          <w:b/>
          <w:bCs/>
          <w:sz w:val="23"/>
          <w:szCs w:val="23"/>
        </w:rPr>
      </w:pPr>
    </w:p>
    <w:p w14:paraId="0D2A3416" w14:textId="77777777" w:rsidR="00D776DB" w:rsidRDefault="00D776DB" w:rsidP="004745A6">
      <w:pPr>
        <w:pStyle w:val="Heading1"/>
        <w:rPr>
          <w:rFonts w:asciiTheme="minorHAnsi" w:hAnsiTheme="minorHAnsi"/>
        </w:rPr>
      </w:pPr>
      <w:bookmarkStart w:id="0" w:name="_Toc369882026"/>
    </w:p>
    <w:p w14:paraId="271CE2B8"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1A328590"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F3A9B30" w14:textId="77777777" w:rsidR="00EE0AA5" w:rsidRPr="00A11126" w:rsidRDefault="00EE0AA5" w:rsidP="004745A6">
      <w:pPr>
        <w:spacing w:after="100" w:line="276" w:lineRule="auto"/>
        <w:ind w:left="567"/>
        <w:jc w:val="both"/>
        <w:rPr>
          <w:rFonts w:asciiTheme="minorHAnsi" w:hAnsiTheme="minorHAnsi" w:cs="Tahoma"/>
          <w:sz w:val="23"/>
          <w:szCs w:val="23"/>
        </w:rPr>
      </w:pPr>
    </w:p>
    <w:p w14:paraId="26604AEB"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5726E1FA" w14:textId="306C7D7D"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681E59">
        <w:rPr>
          <w:rFonts w:asciiTheme="minorHAnsi" w:hAnsiTheme="minorHAnsi" w:cs="Tahoma"/>
          <w:sz w:val="23"/>
          <w:szCs w:val="23"/>
        </w:rPr>
        <w:t>Southampton University Ladies’ Cricket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681E59">
        <w:rPr>
          <w:rFonts w:asciiTheme="minorHAnsi" w:hAnsiTheme="minorHAnsi" w:cs="Tahoma"/>
          <w:sz w:val="23"/>
          <w:szCs w:val="23"/>
        </w:rPr>
        <w:t>SULCC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9B80E0A"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74FF3D6B"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7EE41D04"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40F31A65" w14:textId="77777777" w:rsidR="00084C22" w:rsidRDefault="00084C22" w:rsidP="00084C22">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introduce new people to the sport to improve the profile of women’s cricket and allow the sport to grow.</w:t>
      </w:r>
    </w:p>
    <w:p w14:paraId="494870B4" w14:textId="77777777" w:rsidR="00084C22" w:rsidRDefault="00084C22" w:rsidP="00084C22">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be able to consistently field a full team in both outdoor and indoor versions of the game.</w:t>
      </w:r>
    </w:p>
    <w:p w14:paraId="7B188553" w14:textId="77777777" w:rsidR="00084C22" w:rsidRDefault="00084C22" w:rsidP="00084C22">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To have regular socials to build team bonds and maintain the club’s enjoyable social environment. </w:t>
      </w:r>
    </w:p>
    <w:p w14:paraId="4AF978D1"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5F9CD2E6"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1E53ADC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0B3D83A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51F17763"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377DEE40"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7529EC8E"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465059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12942B07"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594375B9"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0C080D4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BF32DAC"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B2BEC2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4F0ECD9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5F1C94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27C3CE89" w14:textId="77777777" w:rsidR="00770764" w:rsidRPr="00A11126" w:rsidRDefault="00770764" w:rsidP="004745A6">
      <w:pPr>
        <w:pStyle w:val="Heading1"/>
        <w:rPr>
          <w:rFonts w:asciiTheme="minorHAnsi" w:hAnsiTheme="minorHAnsi"/>
          <w:caps/>
        </w:rPr>
      </w:pPr>
    </w:p>
    <w:p w14:paraId="1DD72F85"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6346BB4F"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2B8CB62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50355BB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2A0D9D3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754C687"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A5125CD"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623ED8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3B5B6B5E" w14:textId="77777777" w:rsidR="00770764" w:rsidRPr="00A11126" w:rsidRDefault="00770764" w:rsidP="004745A6">
      <w:pPr>
        <w:pStyle w:val="Heading1"/>
        <w:rPr>
          <w:rFonts w:asciiTheme="minorHAnsi" w:hAnsiTheme="minorHAnsi"/>
        </w:rPr>
      </w:pPr>
    </w:p>
    <w:p w14:paraId="3D32D881"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62A8A12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7A3B62A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5343B84B"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801EE2F"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D1B7238"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10F98C76"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508E5499"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7F50413A"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44E3517F"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5FBA3FB0"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72A38E1"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79D4BF77"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1C22D1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4149BF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4545599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08B9F0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57606B7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29089119"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48B33B22"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1EF05308"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04AE1EE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26E4DC03"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34D9333C"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B8F5DF7"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1614860E"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C6778D7"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18939AF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71AC947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04C7EBC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589EA277" w14:textId="77777777" w:rsidR="006B71AC" w:rsidRDefault="006B71AC" w:rsidP="006B71AC">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Social Secretary.  The Social Secretary shall provide social and cultural pursuits for the Group’s Members on a smaller scale, such as nights out.  He or she shall also support the promotion and maintenance of the overall Group ethos and be responsible for the running of the social media accounts.</w:t>
      </w:r>
    </w:p>
    <w:p w14:paraId="58CB974E" w14:textId="629F3A40" w:rsidR="006B71AC" w:rsidRDefault="006B71AC" w:rsidP="006B71AC">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 (e)   </w:t>
      </w:r>
      <w:r w:rsidR="000A32E2">
        <w:rPr>
          <w:rFonts w:asciiTheme="minorHAnsi" w:hAnsiTheme="minorHAnsi" w:cs="Tahoma"/>
          <w:sz w:val="23"/>
          <w:szCs w:val="23"/>
        </w:rPr>
        <w:t xml:space="preserve"> </w:t>
      </w:r>
      <w:r w:rsidR="00E36206">
        <w:rPr>
          <w:rFonts w:asciiTheme="minorHAnsi" w:hAnsiTheme="minorHAnsi" w:cs="Tahoma"/>
          <w:sz w:val="23"/>
          <w:szCs w:val="23"/>
        </w:rPr>
        <w:t xml:space="preserve"> </w:t>
      </w:r>
      <w:r>
        <w:rPr>
          <w:rFonts w:asciiTheme="minorHAnsi" w:hAnsiTheme="minorHAnsi" w:cs="Tahoma"/>
          <w:sz w:val="23"/>
          <w:szCs w:val="23"/>
        </w:rPr>
        <w:t xml:space="preserve">Vice </w:t>
      </w:r>
      <w:r w:rsidR="000A32E2">
        <w:rPr>
          <w:rFonts w:asciiTheme="minorHAnsi" w:hAnsiTheme="minorHAnsi" w:cs="Tahoma"/>
          <w:sz w:val="23"/>
          <w:szCs w:val="23"/>
        </w:rPr>
        <w:t>President</w:t>
      </w:r>
      <w:r>
        <w:rPr>
          <w:rFonts w:asciiTheme="minorHAnsi" w:hAnsiTheme="minorHAnsi" w:cs="Tahoma"/>
          <w:sz w:val="23"/>
          <w:szCs w:val="23"/>
        </w:rPr>
        <w:t xml:space="preserve">. Assists </w:t>
      </w:r>
      <w:r w:rsidR="000A32E2">
        <w:rPr>
          <w:rFonts w:asciiTheme="minorHAnsi" w:hAnsiTheme="minorHAnsi" w:cs="Tahoma"/>
          <w:sz w:val="23"/>
          <w:szCs w:val="23"/>
        </w:rPr>
        <w:t>Pres</w:t>
      </w:r>
      <w:r w:rsidR="00E36206">
        <w:rPr>
          <w:rFonts w:asciiTheme="minorHAnsi" w:hAnsiTheme="minorHAnsi" w:cs="Tahoma"/>
          <w:sz w:val="23"/>
          <w:szCs w:val="23"/>
        </w:rPr>
        <w:t>ident</w:t>
      </w:r>
      <w:r>
        <w:rPr>
          <w:rFonts w:asciiTheme="minorHAnsi" w:hAnsiTheme="minorHAnsi" w:cs="Tahoma"/>
          <w:sz w:val="23"/>
          <w:szCs w:val="23"/>
        </w:rPr>
        <w:t xml:space="preserve"> with any tasks they made need help</w:t>
      </w:r>
      <w:r w:rsidR="000A32E2">
        <w:rPr>
          <w:rFonts w:asciiTheme="minorHAnsi" w:hAnsiTheme="minorHAnsi" w:cs="Tahoma"/>
          <w:sz w:val="23"/>
          <w:szCs w:val="23"/>
        </w:rPr>
        <w:t xml:space="preserve"> </w:t>
      </w:r>
      <w:r>
        <w:rPr>
          <w:rFonts w:asciiTheme="minorHAnsi" w:hAnsiTheme="minorHAnsi" w:cs="Tahoma"/>
          <w:sz w:val="23"/>
          <w:szCs w:val="23"/>
        </w:rPr>
        <w:t>with, as well as supporting other committee members in their roles if necessary.</w:t>
      </w:r>
    </w:p>
    <w:p w14:paraId="157870A4" w14:textId="77777777" w:rsidR="006B71AC" w:rsidRDefault="006B71AC" w:rsidP="006B71AC">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(f)    Team Captain. Responsible for picking the team for matches and organising transport to and from games. They also captain the team on the field. </w:t>
      </w:r>
    </w:p>
    <w:p w14:paraId="61BC26A5" w14:textId="38B8F6AF" w:rsidR="00C479AE" w:rsidRPr="009A4DD5" w:rsidRDefault="00C479AE" w:rsidP="004745A6">
      <w:pPr>
        <w:spacing w:after="100" w:line="276" w:lineRule="auto"/>
        <w:ind w:left="2268" w:hanging="567"/>
        <w:jc w:val="both"/>
        <w:rPr>
          <w:rFonts w:asciiTheme="minorHAnsi" w:hAnsiTheme="minorHAnsi" w:cs="Tahoma"/>
          <w:sz w:val="23"/>
          <w:szCs w:val="23"/>
        </w:rPr>
      </w:pPr>
      <w:r w:rsidRPr="009A4DD5">
        <w:rPr>
          <w:rFonts w:asciiTheme="minorHAnsi" w:hAnsiTheme="minorHAnsi" w:cs="Tahoma"/>
          <w:sz w:val="23"/>
          <w:szCs w:val="23"/>
        </w:rPr>
        <w:t>(</w:t>
      </w:r>
      <w:r w:rsidR="009A4DD5">
        <w:rPr>
          <w:rFonts w:asciiTheme="minorHAnsi" w:hAnsiTheme="minorHAnsi" w:cs="Tahoma"/>
          <w:sz w:val="23"/>
          <w:szCs w:val="23"/>
        </w:rPr>
        <w:t>g</w:t>
      </w:r>
      <w:r w:rsidRPr="009A4DD5">
        <w:rPr>
          <w:rFonts w:asciiTheme="minorHAnsi" w:hAnsiTheme="minorHAnsi" w:cs="Tahoma"/>
          <w:sz w:val="23"/>
          <w:szCs w:val="23"/>
        </w:rPr>
        <w:t>)</w:t>
      </w:r>
      <w:r w:rsidRPr="009A4DD5">
        <w:rPr>
          <w:rFonts w:asciiTheme="minorHAnsi" w:hAnsiTheme="minorHAnsi" w:cs="Tahoma"/>
          <w:sz w:val="23"/>
          <w:szCs w:val="23"/>
        </w:rPr>
        <w:tab/>
        <w:t xml:space="preserve">Welfare Officer.  The Welfare Officer shall provide </w:t>
      </w:r>
      <w:r w:rsidR="008B56A8" w:rsidRPr="009A4DD5">
        <w:rPr>
          <w:rFonts w:asciiTheme="minorHAnsi" w:hAnsiTheme="minorHAnsi" w:cs="Tahoma"/>
          <w:sz w:val="23"/>
          <w:szCs w:val="23"/>
        </w:rPr>
        <w:t>welfare</w:t>
      </w:r>
      <w:r w:rsidRPr="009A4DD5">
        <w:rPr>
          <w:rFonts w:asciiTheme="minorHAnsi" w:hAnsiTheme="minorHAnsi" w:cs="Tahoma"/>
          <w:sz w:val="23"/>
          <w:szCs w:val="23"/>
        </w:rPr>
        <w:t xml:space="preserve"> </w:t>
      </w:r>
      <w:r w:rsidR="008B56A8" w:rsidRPr="009A4DD5">
        <w:rPr>
          <w:rFonts w:asciiTheme="minorHAnsi" w:hAnsiTheme="minorHAnsi" w:cs="Tahoma"/>
          <w:sz w:val="23"/>
          <w:szCs w:val="23"/>
        </w:rPr>
        <w:t>pursuits for</w:t>
      </w:r>
      <w:r w:rsidR="00A447D0" w:rsidRPr="009A4DD5">
        <w:rPr>
          <w:rFonts w:asciiTheme="minorHAnsi" w:hAnsiTheme="minorHAnsi" w:cs="Tahoma"/>
          <w:sz w:val="23"/>
          <w:szCs w:val="23"/>
        </w:rPr>
        <w:t xml:space="preserve"> the </w:t>
      </w:r>
      <w:r w:rsidR="00557ACD" w:rsidRPr="009A4DD5">
        <w:rPr>
          <w:rFonts w:asciiTheme="minorHAnsi" w:hAnsiTheme="minorHAnsi" w:cs="Tahoma"/>
          <w:sz w:val="23"/>
          <w:szCs w:val="23"/>
        </w:rPr>
        <w:t>Group</w:t>
      </w:r>
      <w:r w:rsidR="00A447D0" w:rsidRPr="009A4DD5">
        <w:rPr>
          <w:rFonts w:asciiTheme="minorHAnsi" w:hAnsiTheme="minorHAnsi" w:cs="Tahoma"/>
          <w:sz w:val="23"/>
          <w:szCs w:val="23"/>
        </w:rPr>
        <w:t>’s M</w:t>
      </w:r>
      <w:r w:rsidRPr="009A4DD5">
        <w:rPr>
          <w:rFonts w:asciiTheme="minorHAnsi" w:hAnsiTheme="minorHAnsi" w:cs="Tahoma"/>
          <w:sz w:val="23"/>
          <w:szCs w:val="23"/>
        </w:rPr>
        <w:t>embers, and offer academic advice in conjunction with the course representatives of the Students’ Union.</w:t>
      </w:r>
    </w:p>
    <w:p w14:paraId="1D4190F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76300E9"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2C26D8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695797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6068365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8F9ACC1"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3D6539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F556E2F"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B70E80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5821E32"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BCD5336"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2EFDF99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605CC77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625CB6C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19DD0A5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4FE2BD3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880D7DE"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1E63C0A"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4899FDAF"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56A6094D"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3ABFA9F0"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65E7234B"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6F41DC8B"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4CB6BAB4"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9256F1F"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C24C90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3A4130C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1F8A88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6B65BD9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3926805A"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1516CF58"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271D23DC"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23F56DF0"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198760D0"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7999D01E"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1CD216D2"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2C23CF2"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0A8F4C5"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CC2EFC6"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3D756056"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5AFDA22D"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4F43778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6A4C83E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146E02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5B6E34EF"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DF1931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27A479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6BE179E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440E50E2"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441D054" w14:textId="77777777" w:rsidR="00770764" w:rsidRPr="00A11126" w:rsidRDefault="00770764" w:rsidP="004745A6">
      <w:pPr>
        <w:pStyle w:val="Heading1"/>
        <w:rPr>
          <w:rFonts w:asciiTheme="minorHAnsi" w:hAnsiTheme="minorHAnsi"/>
        </w:rPr>
      </w:pPr>
    </w:p>
    <w:p w14:paraId="1BE22BBE"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4EB4CA0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8B641C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53058E8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173AF10C"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4B3E1ED1" w14:textId="77777777" w:rsidR="00770764" w:rsidRPr="00A11126" w:rsidRDefault="00770764" w:rsidP="004745A6">
      <w:pPr>
        <w:pStyle w:val="Heading1"/>
        <w:rPr>
          <w:rFonts w:asciiTheme="minorHAnsi" w:hAnsiTheme="minorHAnsi"/>
          <w:caps/>
        </w:rPr>
      </w:pPr>
    </w:p>
    <w:p w14:paraId="29312061"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5CB3E4A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7C57DC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51B0CBF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68DB8B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5F52E1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29F5CC6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55AF26B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3B6C32A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40DF64F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55322C9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0E50E7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6E68F03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4AD4CAB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6071DE9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0B7445D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6A7B81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6B4E6801" w14:textId="77777777" w:rsidR="00770764" w:rsidRPr="00A11126" w:rsidRDefault="00770764" w:rsidP="004745A6">
      <w:pPr>
        <w:pStyle w:val="Heading1"/>
        <w:rPr>
          <w:rFonts w:asciiTheme="minorHAnsi" w:hAnsiTheme="minorHAnsi"/>
        </w:rPr>
      </w:pPr>
    </w:p>
    <w:p w14:paraId="39F8CECC"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922394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50FB67F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57CFC059"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581305D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6CD3544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025525D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798D73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5D84F80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512B107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7C2441E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For the avoidance of doubt, the Students’ Union is not an external organisation for the purposes of this Clause.</w:t>
      </w:r>
    </w:p>
    <w:p w14:paraId="160056F7" w14:textId="77777777" w:rsidR="00770764" w:rsidRPr="00A11126" w:rsidRDefault="00770764" w:rsidP="004745A6">
      <w:pPr>
        <w:pStyle w:val="Heading1"/>
        <w:rPr>
          <w:rFonts w:asciiTheme="minorHAnsi" w:hAnsiTheme="minorHAnsi"/>
        </w:rPr>
      </w:pPr>
    </w:p>
    <w:p w14:paraId="26150FE2"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110F15E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0AC7759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20F5F5D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16E45155"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5010EDC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347E41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6AA01E6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BBA42C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3A0E0C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5DDCF2C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0059F7F6"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168A5908"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54865861"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40F96C9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3BC7C9B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A92BB7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6A2F78D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3A3C70A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3BBAA39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02239BED"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2B21771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DE181D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F3F34EE"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06DE52CD"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A1B28C3"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1EF793B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AEA82EA"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1ACFDA9"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548C0E2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C075B70"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35F9893F" w14:textId="5221D3AF" w:rsidR="008F0DF7" w:rsidRPr="008F0DF7" w:rsidRDefault="00C479AE" w:rsidP="008F0DF7">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bookmarkStart w:id="17" w:name="_Toc369882043"/>
    </w:p>
    <w:p w14:paraId="2C0B70E5" w14:textId="77777777" w:rsidR="008F0DF7" w:rsidRDefault="008F0DF7" w:rsidP="004745A6">
      <w:pPr>
        <w:pStyle w:val="Heading1"/>
        <w:rPr>
          <w:rFonts w:asciiTheme="minorHAnsi" w:hAnsiTheme="minorHAnsi"/>
        </w:rPr>
      </w:pPr>
    </w:p>
    <w:p w14:paraId="0D247118" w14:textId="77777777" w:rsidR="00070B9E" w:rsidRDefault="00070B9E" w:rsidP="004745A6">
      <w:pPr>
        <w:pStyle w:val="Heading1"/>
        <w:rPr>
          <w:rFonts w:asciiTheme="minorHAnsi" w:hAnsiTheme="minorHAnsi"/>
        </w:rPr>
      </w:pPr>
    </w:p>
    <w:p w14:paraId="65542DAF" w14:textId="77777777" w:rsidR="00070B9E" w:rsidRDefault="00070B9E" w:rsidP="004745A6">
      <w:pPr>
        <w:pStyle w:val="Heading1"/>
        <w:rPr>
          <w:rFonts w:asciiTheme="minorHAnsi" w:hAnsiTheme="minorHAnsi"/>
        </w:rPr>
      </w:pPr>
    </w:p>
    <w:p w14:paraId="10CF1DE0" w14:textId="77777777" w:rsidR="00070B9E" w:rsidRDefault="00070B9E" w:rsidP="004745A6">
      <w:pPr>
        <w:pStyle w:val="Heading1"/>
        <w:rPr>
          <w:rFonts w:asciiTheme="minorHAnsi" w:hAnsiTheme="minorHAnsi"/>
        </w:rPr>
      </w:pPr>
    </w:p>
    <w:p w14:paraId="1843088D" w14:textId="77777777" w:rsidR="00070B9E" w:rsidRDefault="00070B9E" w:rsidP="004745A6">
      <w:pPr>
        <w:pStyle w:val="Heading1"/>
        <w:rPr>
          <w:rFonts w:asciiTheme="minorHAnsi" w:hAnsiTheme="minorHAnsi"/>
        </w:rPr>
      </w:pPr>
    </w:p>
    <w:p w14:paraId="7D05B59C" w14:textId="77777777" w:rsidR="00070B9E" w:rsidRDefault="00070B9E" w:rsidP="004745A6">
      <w:pPr>
        <w:pStyle w:val="Heading1"/>
        <w:rPr>
          <w:rFonts w:asciiTheme="minorHAnsi" w:hAnsiTheme="minorHAnsi"/>
        </w:rPr>
      </w:pPr>
    </w:p>
    <w:p w14:paraId="3D49BDD5" w14:textId="5EABB9D9" w:rsidR="00C479AE" w:rsidRPr="00A11126" w:rsidRDefault="00913264" w:rsidP="004745A6">
      <w:pPr>
        <w:pStyle w:val="Heading1"/>
        <w:rPr>
          <w:rFonts w:asciiTheme="minorHAnsi" w:hAnsiTheme="minorHAnsi"/>
        </w:rPr>
      </w:pPr>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2FFCE36D" w14:textId="77777777" w:rsidTr="00C479AE">
        <w:tc>
          <w:tcPr>
            <w:tcW w:w="9214" w:type="dxa"/>
            <w:gridSpan w:val="2"/>
            <w:tcBorders>
              <w:top w:val="nil"/>
              <w:bottom w:val="nil"/>
            </w:tcBorders>
          </w:tcPr>
          <w:p w14:paraId="510460A8"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129D0C9" w14:textId="77777777" w:rsidTr="008B074B">
        <w:tc>
          <w:tcPr>
            <w:tcW w:w="1298" w:type="dxa"/>
            <w:vMerge w:val="restart"/>
            <w:tcBorders>
              <w:top w:val="nil"/>
              <w:right w:val="nil"/>
            </w:tcBorders>
          </w:tcPr>
          <w:p w14:paraId="13AD90A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04926DFF" w14:textId="77777777" w:rsidR="007B6D78" w:rsidRPr="00A11126" w:rsidRDefault="007B6D78" w:rsidP="004745A6">
            <w:pPr>
              <w:spacing w:after="100" w:line="276" w:lineRule="auto"/>
              <w:rPr>
                <w:rFonts w:asciiTheme="minorHAnsi" w:hAnsiTheme="minorHAnsi" w:cs="Tahoma"/>
                <w:sz w:val="23"/>
                <w:szCs w:val="23"/>
              </w:rPr>
            </w:pPr>
          </w:p>
          <w:p w14:paraId="00928CA2" w14:textId="05857BCD"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0E6EC1">
              <w:rPr>
                <w:rFonts w:asciiTheme="minorHAnsi" w:hAnsiTheme="minorHAnsi" w:cs="Tahoma"/>
                <w:sz w:val="23"/>
                <w:szCs w:val="23"/>
              </w:rPr>
              <w:t xml:space="preserve">    26/08/2021</w:t>
            </w:r>
          </w:p>
        </w:tc>
      </w:tr>
      <w:tr w:rsidR="007B6D78" w:rsidRPr="00A11126" w14:paraId="01F25227" w14:textId="77777777" w:rsidTr="008B074B">
        <w:tc>
          <w:tcPr>
            <w:tcW w:w="1298" w:type="dxa"/>
            <w:vMerge/>
            <w:tcBorders>
              <w:right w:val="nil"/>
            </w:tcBorders>
          </w:tcPr>
          <w:p w14:paraId="0C3B6FC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5F3B486B" w14:textId="77777777" w:rsidR="007B6D78" w:rsidRPr="00A11126" w:rsidRDefault="007B6D78" w:rsidP="004745A6">
            <w:pPr>
              <w:spacing w:after="100" w:line="276" w:lineRule="auto"/>
              <w:rPr>
                <w:rFonts w:asciiTheme="minorHAnsi" w:hAnsiTheme="minorHAnsi" w:cs="Tahoma"/>
                <w:sz w:val="23"/>
                <w:szCs w:val="23"/>
              </w:rPr>
            </w:pPr>
          </w:p>
          <w:p w14:paraId="00561864" w14:textId="3F7849AF"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7B79BC">
              <w:rPr>
                <w:rFonts w:asciiTheme="minorHAnsi" w:hAnsiTheme="minorHAnsi" w:cs="Tahoma"/>
                <w:sz w:val="23"/>
                <w:szCs w:val="23"/>
              </w:rPr>
              <w:t xml:space="preserve">   </w:t>
            </w:r>
            <w:r w:rsidR="00070B9E">
              <w:rPr>
                <w:rFonts w:asciiTheme="minorHAnsi" w:hAnsiTheme="minorHAnsi" w:cs="Tahoma"/>
                <w:sz w:val="23"/>
                <w:szCs w:val="23"/>
              </w:rPr>
              <w:t xml:space="preserve">  </w:t>
            </w:r>
            <w:r w:rsidR="007B79BC">
              <w:rPr>
                <w:rFonts w:asciiTheme="minorHAnsi" w:hAnsiTheme="minorHAnsi" w:cs="Tahoma"/>
                <w:sz w:val="23"/>
                <w:szCs w:val="23"/>
              </w:rPr>
              <w:t xml:space="preserve"> </w:t>
            </w:r>
            <w:r w:rsidR="000E6EC1">
              <w:rPr>
                <w:rFonts w:asciiTheme="minorHAnsi" w:hAnsiTheme="minorHAnsi" w:cs="Tahoma"/>
                <w:sz w:val="23"/>
                <w:szCs w:val="23"/>
              </w:rPr>
              <w:t>H Chapple</w:t>
            </w:r>
          </w:p>
        </w:tc>
      </w:tr>
      <w:tr w:rsidR="007B6D78" w:rsidRPr="00A11126" w14:paraId="17BEDFC3" w14:textId="77777777" w:rsidTr="008B074B">
        <w:tc>
          <w:tcPr>
            <w:tcW w:w="1298" w:type="dxa"/>
            <w:vMerge/>
            <w:tcBorders>
              <w:bottom w:val="nil"/>
              <w:right w:val="nil"/>
            </w:tcBorders>
          </w:tcPr>
          <w:p w14:paraId="484660E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4EFFA797" w14:textId="77777777" w:rsidR="007B6D78" w:rsidRPr="00A11126" w:rsidRDefault="007B6D78" w:rsidP="004745A6">
            <w:pPr>
              <w:spacing w:after="100" w:line="276" w:lineRule="auto"/>
              <w:rPr>
                <w:rFonts w:asciiTheme="minorHAnsi" w:hAnsiTheme="minorHAnsi" w:cs="Tahoma"/>
                <w:sz w:val="23"/>
                <w:szCs w:val="23"/>
              </w:rPr>
            </w:pPr>
          </w:p>
          <w:p w14:paraId="40CD1C2E" w14:textId="4928DB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0E6EC1">
              <w:rPr>
                <w:rFonts w:asciiTheme="minorHAnsi" w:hAnsiTheme="minorHAnsi" w:cs="Tahoma"/>
                <w:sz w:val="23"/>
                <w:szCs w:val="23"/>
              </w:rPr>
              <w:t xml:space="preserve">     </w:t>
            </w:r>
            <w:r w:rsidR="00070B9E">
              <w:rPr>
                <w:rFonts w:asciiTheme="minorHAnsi" w:hAnsiTheme="minorHAnsi" w:cs="Tahoma"/>
                <w:sz w:val="23"/>
                <w:szCs w:val="23"/>
              </w:rPr>
              <w:t xml:space="preserve"> </w:t>
            </w:r>
            <w:r w:rsidR="000E6EC1">
              <w:rPr>
                <w:rFonts w:asciiTheme="minorHAnsi" w:hAnsiTheme="minorHAnsi" w:cs="Tahoma"/>
                <w:sz w:val="23"/>
                <w:szCs w:val="23"/>
              </w:rPr>
              <w:t>E Dennis</w:t>
            </w:r>
          </w:p>
        </w:tc>
      </w:tr>
      <w:tr w:rsidR="007B6D78" w:rsidRPr="00A11126" w14:paraId="267C3E54" w14:textId="77777777" w:rsidTr="007B6D78">
        <w:tc>
          <w:tcPr>
            <w:tcW w:w="9214" w:type="dxa"/>
            <w:gridSpan w:val="2"/>
            <w:tcBorders>
              <w:top w:val="nil"/>
              <w:bottom w:val="nil"/>
            </w:tcBorders>
          </w:tcPr>
          <w:p w14:paraId="109B0785"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693761AC" w14:textId="77777777" w:rsidTr="00C479AE">
        <w:tc>
          <w:tcPr>
            <w:tcW w:w="9214" w:type="dxa"/>
            <w:gridSpan w:val="2"/>
            <w:tcBorders>
              <w:top w:val="nil"/>
              <w:bottom w:val="nil"/>
            </w:tcBorders>
          </w:tcPr>
          <w:p w14:paraId="076FDB29"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CC6FC36" w14:textId="77777777" w:rsidTr="000C3EA9">
        <w:tc>
          <w:tcPr>
            <w:tcW w:w="1298" w:type="dxa"/>
            <w:vMerge w:val="restart"/>
            <w:tcBorders>
              <w:top w:val="nil"/>
              <w:right w:val="nil"/>
            </w:tcBorders>
          </w:tcPr>
          <w:p w14:paraId="0CAB030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79F69C7" w14:textId="77777777" w:rsidR="007B6D78" w:rsidRPr="00A11126" w:rsidRDefault="007B6D78" w:rsidP="004745A6">
            <w:pPr>
              <w:spacing w:after="100" w:line="276" w:lineRule="auto"/>
              <w:rPr>
                <w:rFonts w:asciiTheme="minorHAnsi" w:hAnsiTheme="minorHAnsi" w:cs="Tahoma"/>
                <w:sz w:val="23"/>
                <w:szCs w:val="23"/>
              </w:rPr>
            </w:pPr>
          </w:p>
          <w:p w14:paraId="59A9A90B"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0E8DB68A" w14:textId="77777777" w:rsidTr="000C3EA9">
        <w:tc>
          <w:tcPr>
            <w:tcW w:w="1298" w:type="dxa"/>
            <w:vMerge/>
            <w:tcBorders>
              <w:bottom w:val="nil"/>
              <w:right w:val="nil"/>
            </w:tcBorders>
          </w:tcPr>
          <w:p w14:paraId="58C68F1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46B44C9" w14:textId="77777777" w:rsidR="007B6D78" w:rsidRPr="00A11126" w:rsidRDefault="007B6D78" w:rsidP="004745A6">
            <w:pPr>
              <w:spacing w:after="100" w:line="276" w:lineRule="auto"/>
              <w:rPr>
                <w:rFonts w:asciiTheme="minorHAnsi" w:hAnsiTheme="minorHAnsi" w:cs="Tahoma"/>
                <w:sz w:val="23"/>
                <w:szCs w:val="23"/>
              </w:rPr>
            </w:pPr>
          </w:p>
          <w:p w14:paraId="323AA30B"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6DA081EE" w14:textId="77777777" w:rsidR="00981DF8" w:rsidRPr="00A11126" w:rsidRDefault="00981DF8" w:rsidP="004745A6">
      <w:pPr>
        <w:spacing w:after="100" w:line="276" w:lineRule="auto"/>
        <w:rPr>
          <w:rFonts w:asciiTheme="minorHAnsi" w:hAnsiTheme="minorHAnsi"/>
          <w:sz w:val="2"/>
          <w:szCs w:val="2"/>
        </w:rPr>
      </w:pPr>
    </w:p>
    <w:p w14:paraId="41A57156"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55D0D2EF" wp14:editId="4738F92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0FE22" w14:textId="77777777" w:rsidR="00692DE9" w:rsidRDefault="00692DE9" w:rsidP="00C479AE">
      <w:r>
        <w:separator/>
      </w:r>
    </w:p>
  </w:endnote>
  <w:endnote w:type="continuationSeparator" w:id="0">
    <w:p w14:paraId="41F670CE" w14:textId="77777777" w:rsidR="00692DE9" w:rsidRDefault="00692DE9"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A547"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285F8" w14:textId="77777777" w:rsidR="00692DE9" w:rsidRDefault="00692DE9" w:rsidP="00C479AE">
      <w:r>
        <w:separator/>
      </w:r>
    </w:p>
  </w:footnote>
  <w:footnote w:type="continuationSeparator" w:id="0">
    <w:p w14:paraId="010A2128" w14:textId="77777777" w:rsidR="00692DE9" w:rsidRDefault="00692DE9"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3C4B"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2A891476" wp14:editId="67E2C270">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70B9E"/>
    <w:rsid w:val="00084C22"/>
    <w:rsid w:val="0009286A"/>
    <w:rsid w:val="000A14D1"/>
    <w:rsid w:val="000A32E2"/>
    <w:rsid w:val="000A7D6B"/>
    <w:rsid w:val="000C5ECA"/>
    <w:rsid w:val="000C7D8B"/>
    <w:rsid w:val="000E6EC1"/>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1510F"/>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81E59"/>
    <w:rsid w:val="00692DE9"/>
    <w:rsid w:val="006B71AC"/>
    <w:rsid w:val="006C7A3B"/>
    <w:rsid w:val="006E2542"/>
    <w:rsid w:val="007112FC"/>
    <w:rsid w:val="0071515E"/>
    <w:rsid w:val="007153E3"/>
    <w:rsid w:val="00722AA7"/>
    <w:rsid w:val="00726022"/>
    <w:rsid w:val="00726629"/>
    <w:rsid w:val="007461CA"/>
    <w:rsid w:val="00770764"/>
    <w:rsid w:val="0078200D"/>
    <w:rsid w:val="007A5AA4"/>
    <w:rsid w:val="007B6D78"/>
    <w:rsid w:val="007B79BC"/>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0DF7"/>
    <w:rsid w:val="008F4672"/>
    <w:rsid w:val="00913264"/>
    <w:rsid w:val="0093240A"/>
    <w:rsid w:val="00934672"/>
    <w:rsid w:val="009436B5"/>
    <w:rsid w:val="00951742"/>
    <w:rsid w:val="009568C4"/>
    <w:rsid w:val="00964518"/>
    <w:rsid w:val="00981DF8"/>
    <w:rsid w:val="00986B50"/>
    <w:rsid w:val="009A3528"/>
    <w:rsid w:val="009A4DD5"/>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36206"/>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1129"/>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qFormat/>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7472">
      <w:bodyDiv w:val="1"/>
      <w:marLeft w:val="0"/>
      <w:marRight w:val="0"/>
      <w:marTop w:val="0"/>
      <w:marBottom w:val="0"/>
      <w:divBdr>
        <w:top w:val="none" w:sz="0" w:space="0" w:color="auto"/>
        <w:left w:val="none" w:sz="0" w:space="0" w:color="auto"/>
        <w:bottom w:val="none" w:sz="0" w:space="0" w:color="auto"/>
        <w:right w:val="none" w:sz="0" w:space="0" w:color="auto"/>
      </w:divBdr>
    </w:div>
    <w:div w:id="37775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Hannah Chapple</cp:lastModifiedBy>
  <cp:revision>12</cp:revision>
  <cp:lastPrinted>2013-02-21T14:59:00Z</cp:lastPrinted>
  <dcterms:created xsi:type="dcterms:W3CDTF">2021-08-26T11:02:00Z</dcterms:created>
  <dcterms:modified xsi:type="dcterms:W3CDTF">2021-08-26T11:39:00Z</dcterms:modified>
</cp:coreProperties>
</file>