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0D56" w14:textId="77777777" w:rsidR="009E7861" w:rsidRDefault="00000000">
      <w:pPr>
        <w:spacing w:after="100" w:line="276" w:lineRule="auto"/>
        <w:jc w:val="center"/>
        <w:rPr>
          <w:rFonts w:ascii="Calibri" w:eastAsia="Calibri" w:hAnsi="Calibri" w:cs="Calibri"/>
          <w:b/>
          <w:sz w:val="28"/>
          <w:szCs w:val="28"/>
        </w:rPr>
      </w:pPr>
      <w:r>
        <w:rPr>
          <w:noProof/>
        </w:rPr>
        <w:drawing>
          <wp:anchor distT="0" distB="0" distL="114300" distR="114300" simplePos="0" relativeHeight="251658240" behindDoc="0" locked="0" layoutInCell="1" hidden="0" allowOverlap="1" wp14:anchorId="2EFF8556" wp14:editId="1BAB05FE">
            <wp:simplePos x="0" y="0"/>
            <wp:positionH relativeFrom="column">
              <wp:posOffset>4812665</wp:posOffset>
            </wp:positionH>
            <wp:positionV relativeFrom="paragraph">
              <wp:posOffset>365</wp:posOffset>
            </wp:positionV>
            <wp:extent cx="1804670" cy="53403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04670" cy="534035"/>
                    </a:xfrm>
                    <a:prstGeom prst="rect">
                      <a:avLst/>
                    </a:prstGeom>
                    <a:ln/>
                  </pic:spPr>
                </pic:pic>
              </a:graphicData>
            </a:graphic>
          </wp:anchor>
        </w:drawing>
      </w:r>
    </w:p>
    <w:p w14:paraId="7AE165D2" w14:textId="77777777" w:rsidR="009E7861" w:rsidRDefault="009E7861">
      <w:pPr>
        <w:spacing w:after="100" w:line="276" w:lineRule="auto"/>
        <w:jc w:val="center"/>
        <w:rPr>
          <w:rFonts w:ascii="Calibri" w:eastAsia="Calibri" w:hAnsi="Calibri" w:cs="Calibri"/>
          <w:b/>
          <w:sz w:val="28"/>
          <w:szCs w:val="28"/>
        </w:rPr>
      </w:pPr>
    </w:p>
    <w:p w14:paraId="340C115E" w14:textId="77777777" w:rsidR="009E7861" w:rsidRDefault="00000000">
      <w:pPr>
        <w:spacing w:after="100" w:line="276" w:lineRule="auto"/>
        <w:jc w:val="center"/>
        <w:rPr>
          <w:rFonts w:ascii="Calibri" w:eastAsia="Calibri" w:hAnsi="Calibri" w:cs="Calibri"/>
          <w:b/>
          <w:sz w:val="28"/>
          <w:szCs w:val="28"/>
        </w:rPr>
      </w:pPr>
      <w:r>
        <w:rPr>
          <w:rFonts w:ascii="Calibri" w:eastAsia="Calibri" w:hAnsi="Calibri" w:cs="Calibri"/>
          <w:b/>
          <w:noProof/>
          <w:sz w:val="28"/>
          <w:szCs w:val="28"/>
        </w:rPr>
        <mc:AlternateContent>
          <mc:Choice Requires="wpg">
            <w:drawing>
              <wp:anchor distT="0" distB="0" distL="0" distR="0" simplePos="0" relativeHeight="251659264" behindDoc="0" locked="0" layoutInCell="1" hidden="0" allowOverlap="1" wp14:anchorId="0B119B46" wp14:editId="3D7E702C">
                <wp:simplePos x="0" y="0"/>
                <wp:positionH relativeFrom="rightMargin">
                  <wp:posOffset>1659573</wp:posOffset>
                </wp:positionH>
                <wp:positionV relativeFrom="page">
                  <wp:align>top</wp:align>
                </wp:positionV>
                <wp:extent cx="279400" cy="279400"/>
                <wp:effectExtent l="0" t="0" r="0" b="0"/>
                <wp:wrapNone/>
                <wp:docPr id="1" name="Rectangle 1"/>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64446F" w14:textId="77777777" w:rsidR="009E7861" w:rsidRDefault="009E786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79400" cy="279400"/>
                        </a:xfrm>
                        <a:prstGeom prst="rect"/>
                        <a:ln/>
                      </pic:spPr>
                    </pic:pic>
                  </a:graphicData>
                </a:graphic>
              </wp:anchor>
            </w:drawing>
          </mc:Fallback>
        </mc:AlternateContent>
      </w:r>
    </w:p>
    <w:p w14:paraId="4E03022A" w14:textId="77777777" w:rsidR="009E7861" w:rsidRDefault="00000000">
      <w:pPr>
        <w:spacing w:after="100" w:line="276" w:lineRule="auto"/>
        <w:jc w:val="center"/>
        <w:rPr>
          <w:rFonts w:ascii="Calibri" w:eastAsia="Calibri" w:hAnsi="Calibri" w:cs="Calibri"/>
          <w:b/>
          <w:sz w:val="28"/>
          <w:szCs w:val="28"/>
        </w:rPr>
      </w:pPr>
      <w:r>
        <w:rPr>
          <w:rFonts w:ascii="Calibri" w:eastAsia="Calibri" w:hAnsi="Calibri" w:cs="Calibri"/>
          <w:b/>
          <w:sz w:val="28"/>
          <w:szCs w:val="28"/>
        </w:rPr>
        <w:t>University of Southampton Students’ Union</w:t>
      </w:r>
    </w:p>
    <w:p w14:paraId="6476D5E1" w14:textId="77777777" w:rsidR="009E7861" w:rsidRDefault="00000000">
      <w:pPr>
        <w:spacing w:after="100" w:line="276" w:lineRule="auto"/>
        <w:jc w:val="center"/>
        <w:rPr>
          <w:rFonts w:ascii="Calibri" w:eastAsia="Calibri" w:hAnsi="Calibri" w:cs="Calibri"/>
          <w:b/>
          <w:sz w:val="28"/>
          <w:szCs w:val="28"/>
        </w:rPr>
      </w:pPr>
      <w:r>
        <w:rPr>
          <w:rFonts w:ascii="Calibri" w:eastAsia="Calibri" w:hAnsi="Calibri" w:cs="Calibri"/>
          <w:b/>
          <w:sz w:val="28"/>
          <w:szCs w:val="28"/>
        </w:rPr>
        <w:t>Constitution of: Southampton University Swimming Club</w:t>
      </w:r>
    </w:p>
    <w:p w14:paraId="3DF803A9" w14:textId="77777777" w:rsidR="009E7861" w:rsidRDefault="009E7861">
      <w:pPr>
        <w:rPr>
          <w:rFonts w:ascii="Calibri" w:eastAsia="Calibri" w:hAnsi="Calibri" w:cs="Calibri"/>
          <w:b/>
          <w:sz w:val="23"/>
          <w:szCs w:val="23"/>
        </w:rPr>
      </w:pPr>
    </w:p>
    <w:p w14:paraId="6EB14BF3" w14:textId="77777777" w:rsidR="009E7861" w:rsidRDefault="00000000">
      <w:pPr>
        <w:pStyle w:val="Heading1"/>
        <w:rPr>
          <w:rFonts w:ascii="Calibri" w:eastAsia="Calibri" w:hAnsi="Calibri" w:cs="Calibri"/>
        </w:rPr>
      </w:pPr>
      <w:bookmarkStart w:id="0" w:name="_gjdgxs" w:colFirst="0" w:colLast="0"/>
      <w:bookmarkEnd w:id="0"/>
      <w:r>
        <w:rPr>
          <w:rFonts w:ascii="Calibri" w:eastAsia="Calibri" w:hAnsi="Calibri" w:cs="Calibri"/>
        </w:rPr>
        <w:t xml:space="preserve">1. </w:t>
      </w:r>
      <w:r>
        <w:rPr>
          <w:rFonts w:ascii="Calibri" w:eastAsia="Calibri" w:hAnsi="Calibri" w:cs="Calibri"/>
        </w:rPr>
        <w:tab/>
        <w:t>Adoption of the Constitution</w:t>
      </w:r>
    </w:p>
    <w:p w14:paraId="22BB9626" w14:textId="77777777" w:rsidR="009E7861" w:rsidRDefault="00000000">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117C06CD" w14:textId="77777777" w:rsidR="009E7861" w:rsidRDefault="009E7861">
      <w:pPr>
        <w:spacing w:after="100" w:line="276" w:lineRule="auto"/>
        <w:ind w:left="567"/>
        <w:jc w:val="both"/>
        <w:rPr>
          <w:rFonts w:ascii="Calibri" w:eastAsia="Calibri" w:hAnsi="Calibri" w:cs="Calibri"/>
          <w:sz w:val="23"/>
          <w:szCs w:val="23"/>
        </w:rPr>
      </w:pPr>
    </w:p>
    <w:p w14:paraId="5E1D9587" w14:textId="77777777" w:rsidR="009E7861" w:rsidRDefault="00000000">
      <w:pPr>
        <w:pStyle w:val="Heading1"/>
        <w:rPr>
          <w:rFonts w:ascii="Calibri" w:eastAsia="Calibri" w:hAnsi="Calibri" w:cs="Calibri"/>
        </w:rPr>
      </w:pPr>
      <w:bookmarkStart w:id="1" w:name="_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2FFE3895" w14:textId="77777777" w:rsidR="009E7861" w:rsidRDefault="00000000">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“Southampton University Swimming Club”, and hereinafter ‘the Group’.</w:t>
      </w:r>
    </w:p>
    <w:p w14:paraId="46CD6C1E" w14:textId="77777777" w:rsidR="009E7861" w:rsidRDefault="009E7861">
      <w:pPr>
        <w:spacing w:after="100" w:line="276" w:lineRule="auto"/>
        <w:ind w:left="567"/>
        <w:jc w:val="both"/>
        <w:rPr>
          <w:rFonts w:ascii="Calibri" w:eastAsia="Calibri" w:hAnsi="Calibri" w:cs="Calibri"/>
          <w:sz w:val="23"/>
          <w:szCs w:val="23"/>
        </w:rPr>
      </w:pPr>
    </w:p>
    <w:p w14:paraId="51B99962" w14:textId="77777777" w:rsidR="009E7861" w:rsidRDefault="00000000">
      <w:pPr>
        <w:pStyle w:val="Heading1"/>
        <w:rPr>
          <w:rFonts w:ascii="Calibri" w:eastAsia="Calibri" w:hAnsi="Calibri" w:cs="Calibri"/>
        </w:rPr>
      </w:pPr>
      <w:bookmarkStart w:id="2" w:name="_1fob9te" w:colFirst="0" w:colLast="0"/>
      <w:bookmarkEnd w:id="2"/>
      <w:r>
        <w:rPr>
          <w:rFonts w:ascii="Calibri" w:eastAsia="Calibri" w:hAnsi="Calibri" w:cs="Calibri"/>
        </w:rPr>
        <w:t>3.</w:t>
      </w:r>
      <w:r>
        <w:rPr>
          <w:rFonts w:ascii="Calibri" w:eastAsia="Calibri" w:hAnsi="Calibri" w:cs="Calibri"/>
        </w:rPr>
        <w:tab/>
        <w:t xml:space="preserve">Objects </w:t>
      </w:r>
    </w:p>
    <w:p w14:paraId="583E2050" w14:textId="77777777" w:rsidR="009E7861" w:rsidRDefault="00000000">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626A837D" w14:textId="77777777" w:rsidR="009E7861" w:rsidRDefault="00000000">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welcome all swimmers both competitive and recreational</w:t>
      </w:r>
    </w:p>
    <w:p w14:paraId="2B4337DD" w14:textId="77777777" w:rsidR="009E7861" w:rsidRDefault="00000000">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attend galas both competitive and recreational</w:t>
      </w:r>
    </w:p>
    <w:p w14:paraId="4CC2F0E0" w14:textId="77777777" w:rsidR="009E7861" w:rsidRDefault="009E7861">
      <w:pPr>
        <w:spacing w:after="100" w:line="276" w:lineRule="auto"/>
        <w:ind w:left="1701" w:hanging="1134"/>
        <w:jc w:val="both"/>
        <w:rPr>
          <w:rFonts w:ascii="Calibri" w:eastAsia="Calibri" w:hAnsi="Calibri" w:cs="Calibri"/>
          <w:sz w:val="23"/>
          <w:szCs w:val="23"/>
        </w:rPr>
      </w:pPr>
    </w:p>
    <w:p w14:paraId="6D9FA82D" w14:textId="77777777" w:rsidR="009E7861" w:rsidRDefault="00000000">
      <w:pPr>
        <w:pStyle w:val="Heading1"/>
        <w:rPr>
          <w:rFonts w:ascii="Calibri" w:eastAsia="Calibri" w:hAnsi="Calibri" w:cs="Calibri"/>
        </w:rPr>
      </w:pPr>
      <w:bookmarkStart w:id="3" w:name="_3znysh7" w:colFirst="0" w:colLast="0"/>
      <w:bookmarkEnd w:id="3"/>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2103A848"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Membership is open to natural persons and is not transferable to anyone else.</w:t>
      </w:r>
    </w:p>
    <w:p w14:paraId="245B9538"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68784E9F" w14:textId="77777777" w:rsidR="009E7861" w:rsidRDefault="00000000">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 xml:space="preserve">Full, open only to Full Members of the Students’ </w:t>
      </w:r>
      <w:proofErr w:type="gramStart"/>
      <w:r>
        <w:rPr>
          <w:rFonts w:ascii="Calibri" w:eastAsia="Calibri" w:hAnsi="Calibri" w:cs="Calibri"/>
          <w:sz w:val="23"/>
          <w:szCs w:val="23"/>
        </w:rPr>
        <w:t>Union;</w:t>
      </w:r>
      <w:proofErr w:type="gramEnd"/>
    </w:p>
    <w:p w14:paraId="6A6D1C53" w14:textId="77777777" w:rsidR="009E7861" w:rsidRDefault="00000000">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Associate, open to Associate and Temporary Members of the Students’ Union, and to those students </w:t>
      </w:r>
      <w:proofErr w:type="gramStart"/>
      <w:r>
        <w:rPr>
          <w:rFonts w:ascii="Calibri" w:eastAsia="Calibri" w:hAnsi="Calibri" w:cs="Calibri"/>
          <w:sz w:val="23"/>
          <w:szCs w:val="23"/>
        </w:rPr>
        <w:t>of</w:t>
      </w:r>
      <w:proofErr w:type="gramEnd"/>
      <w:r>
        <w:rPr>
          <w:rFonts w:ascii="Calibri" w:eastAsia="Calibri" w:hAnsi="Calibri" w:cs="Calibri"/>
          <w:sz w:val="23"/>
          <w:szCs w:val="23"/>
        </w:rPr>
        <w:t xml:space="preserve"> the University who have exercised their right not to be members of the Students’ Union.</w:t>
      </w:r>
    </w:p>
    <w:p w14:paraId="76E491F0" w14:textId="77777777" w:rsidR="009E7861" w:rsidRDefault="00000000">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p w14:paraId="39BF92B5"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p w14:paraId="056C009A"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The Committee must keep a register of members (‘the register’) on the Student Groups Hub provided by the Students’ Union at </w:t>
      </w:r>
      <w:hyperlink r:id="rId9">
        <w:r>
          <w:rPr>
            <w:rFonts w:ascii="Calibri" w:eastAsia="Calibri" w:hAnsi="Calibri" w:cs="Calibri"/>
            <w:color w:val="0000FF"/>
            <w:sz w:val="23"/>
            <w:szCs w:val="23"/>
            <w:u w:val="single"/>
          </w:rPr>
          <w:t>www.susu.org</w:t>
        </w:r>
      </w:hyperlink>
      <w:r>
        <w:rPr>
          <w:rFonts w:ascii="Calibri" w:eastAsia="Calibri" w:hAnsi="Calibri" w:cs="Calibri"/>
          <w:sz w:val="23"/>
          <w:szCs w:val="23"/>
        </w:rPr>
        <w:t>.</w:t>
      </w:r>
    </w:p>
    <w:p w14:paraId="1B5FB511" w14:textId="77777777" w:rsidR="009E7861" w:rsidRDefault="00000000">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14:paraId="41B20B97"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(7)</w:t>
      </w:r>
      <w:r>
        <w:rPr>
          <w:rFonts w:ascii="Calibri" w:eastAsia="Calibri" w:hAnsi="Calibri" w:cs="Calibri"/>
          <w:sz w:val="23"/>
          <w:szCs w:val="23"/>
        </w:rPr>
        <w:tab/>
        <w:t>Membership is terminated if:</w:t>
      </w:r>
    </w:p>
    <w:p w14:paraId="66738575" w14:textId="77777777" w:rsidR="009E7861" w:rsidRDefault="00000000">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78D3BF07" w14:textId="77777777" w:rsidR="009E7861" w:rsidRDefault="00000000">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14:paraId="6E547477" w14:textId="77777777" w:rsidR="009E7861" w:rsidRDefault="00000000">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a </w:t>
      </w:r>
      <w:proofErr w:type="gramStart"/>
      <w:r>
        <w:rPr>
          <w:rFonts w:ascii="Calibri" w:eastAsia="Calibri" w:hAnsi="Calibri" w:cs="Calibri"/>
          <w:color w:val="000000"/>
          <w:sz w:val="23"/>
          <w:szCs w:val="23"/>
        </w:rPr>
        <w:t>Member</w:t>
      </w:r>
      <w:proofErr w:type="gramEnd"/>
      <w:r>
        <w:rPr>
          <w:rFonts w:ascii="Calibri" w:eastAsia="Calibri" w:hAnsi="Calibri" w:cs="Calibri"/>
          <w:color w:val="000000"/>
          <w:sz w:val="23"/>
          <w:szCs w:val="23"/>
        </w:rPr>
        <w:t xml:space="preserve"> ceases to be qualified for their category of Membership.</w:t>
      </w:r>
    </w:p>
    <w:p w14:paraId="3904DC10" w14:textId="77777777" w:rsidR="009E7861" w:rsidRDefault="00000000">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 of the Members in General Meeting or a Meeting of the Committee, in accordance with Clause 13, ‘Disciplinary Action’.</w:t>
      </w:r>
    </w:p>
    <w:p w14:paraId="0A7B1BC5" w14:textId="77777777" w:rsidR="009E7861" w:rsidRDefault="009E7861">
      <w:pPr>
        <w:pStyle w:val="Heading1"/>
        <w:rPr>
          <w:rFonts w:ascii="Calibri" w:eastAsia="Calibri" w:hAnsi="Calibri" w:cs="Calibri"/>
          <w:smallCaps/>
        </w:rPr>
      </w:pPr>
    </w:p>
    <w:p w14:paraId="2FE512C2" w14:textId="77777777" w:rsidR="009E7861" w:rsidRDefault="00000000">
      <w:pPr>
        <w:pStyle w:val="Heading1"/>
        <w:rPr>
          <w:rFonts w:ascii="Calibri" w:eastAsia="Calibri" w:hAnsi="Calibri" w:cs="Calibri"/>
          <w:smallCaps/>
        </w:rPr>
      </w:pPr>
      <w:bookmarkStart w:id="4" w:name="_2et92p0"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020D6D2E"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14:paraId="582222E0"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successive AGMs.</w:t>
      </w:r>
    </w:p>
    <w:p w14:paraId="30A0C8D0"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2344B173"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1D58531C" w14:textId="77777777" w:rsidR="009E7861" w:rsidRDefault="00000000">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14:paraId="607913D7"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1FFB0190"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 not hold an EGM within five days of their receipt of the Members’ written request, the Members may proceed to hold an EGM in accordance with Clause 6, ‘Proceedings of General Meetings’. </w:t>
      </w:r>
    </w:p>
    <w:p w14:paraId="7B77BEB6" w14:textId="77777777" w:rsidR="009E7861" w:rsidRDefault="009E7861">
      <w:pPr>
        <w:pStyle w:val="Heading1"/>
        <w:rPr>
          <w:rFonts w:ascii="Calibri" w:eastAsia="Calibri" w:hAnsi="Calibri" w:cs="Calibri"/>
        </w:rPr>
      </w:pPr>
    </w:p>
    <w:p w14:paraId="3BDC3E4F" w14:textId="77777777" w:rsidR="009E7861" w:rsidRDefault="00000000">
      <w:pPr>
        <w:pStyle w:val="Heading1"/>
        <w:rPr>
          <w:rFonts w:ascii="Calibri" w:eastAsia="Calibri" w:hAnsi="Calibri" w:cs="Calibri"/>
        </w:rPr>
      </w:pPr>
      <w:bookmarkStart w:id="5" w:name="_tyjcwt" w:colFirst="0" w:colLast="0"/>
      <w:bookmarkEnd w:id="5"/>
      <w:r>
        <w:rPr>
          <w:rFonts w:ascii="Calibri" w:eastAsia="Calibri" w:hAnsi="Calibri" w:cs="Calibri"/>
        </w:rPr>
        <w:t xml:space="preserve">6. </w:t>
      </w:r>
      <w:r>
        <w:rPr>
          <w:rFonts w:ascii="Calibri" w:eastAsia="Calibri" w:hAnsi="Calibri" w:cs="Calibri"/>
        </w:rPr>
        <w:tab/>
        <w:t>Proceedings of General Meetings</w:t>
      </w:r>
    </w:p>
    <w:p w14:paraId="0B4F2FA6"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77E3A9B3"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14:paraId="73F23348"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p w14:paraId="2DA649B8"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5F66D55C"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Notice must be given to all Members and to the Committee. </w:t>
      </w:r>
    </w:p>
    <w:p w14:paraId="07140923" w14:textId="77777777" w:rsidR="009E7861" w:rsidRDefault="009E7861">
      <w:pPr>
        <w:spacing w:after="100" w:line="276" w:lineRule="auto"/>
        <w:ind w:left="2268" w:hanging="566"/>
        <w:jc w:val="both"/>
        <w:rPr>
          <w:rFonts w:ascii="Calibri" w:eastAsia="Calibri" w:hAnsi="Calibri" w:cs="Calibri"/>
          <w:sz w:val="23"/>
          <w:szCs w:val="23"/>
        </w:rPr>
      </w:pPr>
    </w:p>
    <w:p w14:paraId="26AF279B" w14:textId="77777777" w:rsidR="009E7861" w:rsidRDefault="00000000">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288F3F60" w14:textId="77777777" w:rsidR="009E7861" w:rsidRDefault="00000000">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lastRenderedPageBreak/>
        <w:t xml:space="preserve">(a) </w:t>
      </w:r>
      <w:r>
        <w:rPr>
          <w:rFonts w:ascii="Calibri" w:eastAsia="Calibri" w:hAnsi="Calibri" w:cs="Calibri"/>
          <w:sz w:val="23"/>
          <w:szCs w:val="23"/>
        </w:rPr>
        <w:tab/>
        <w:t>General Meetings shall usually be chaired by the person who has been elected as President.</w:t>
      </w:r>
    </w:p>
    <w:p w14:paraId="1A7F0617" w14:textId="77777777" w:rsidR="009E7861" w:rsidRDefault="00000000">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 Members present must elect one of their number to chair.</w:t>
      </w:r>
    </w:p>
    <w:p w14:paraId="16196D62" w14:textId="77777777" w:rsidR="009E7861" w:rsidRDefault="00000000">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688617F3" w14:textId="77777777" w:rsidR="009E7861" w:rsidRDefault="00000000">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7B51ACD3"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Every Full Member present at a General Meeting, </w:t>
      </w:r>
      <w:proofErr w:type="gramStart"/>
      <w:r>
        <w:rPr>
          <w:rFonts w:ascii="Calibri" w:eastAsia="Calibri" w:hAnsi="Calibri" w:cs="Calibri"/>
          <w:sz w:val="23"/>
          <w:szCs w:val="23"/>
        </w:rPr>
        <w:t>with the exception of</w:t>
      </w:r>
      <w:proofErr w:type="gramEnd"/>
      <w:r>
        <w:rPr>
          <w:rFonts w:ascii="Calibri" w:eastAsia="Calibri" w:hAnsi="Calibri" w:cs="Calibri"/>
          <w:sz w:val="23"/>
          <w:szCs w:val="23"/>
        </w:rPr>
        <w:t xml:space="preserve"> the Chair, shall be entitled to one vote upon every voting matter.  In the case of an equality of votes, the Chair shall have a casting vote.</w:t>
      </w:r>
    </w:p>
    <w:p w14:paraId="07601BE8"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0D1B5380"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14:paraId="6C5EFC29"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12FCA69C"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01906FF0"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p w14:paraId="1D2305AF"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639DC697"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36D88727"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p w14:paraId="2BC5C1BB"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5CA5DF40"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62727C8E"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p w14:paraId="5D213969" w14:textId="77777777" w:rsidR="009E7861" w:rsidRDefault="00000000">
      <w:pPr>
        <w:pStyle w:val="Heading1"/>
        <w:rPr>
          <w:rFonts w:ascii="Calibri" w:eastAsia="Calibri" w:hAnsi="Calibri" w:cs="Calibri"/>
        </w:rPr>
      </w:pPr>
      <w:bookmarkStart w:id="6" w:name="_3dy6vkm" w:colFirst="0" w:colLast="0"/>
      <w:bookmarkEnd w:id="6"/>
      <w:r>
        <w:rPr>
          <w:rFonts w:ascii="Calibri" w:eastAsia="Calibri" w:hAnsi="Calibri" w:cs="Calibri"/>
        </w:rPr>
        <w:t>7.</w:t>
      </w:r>
      <w:r>
        <w:rPr>
          <w:rFonts w:ascii="Calibri" w:eastAsia="Calibri" w:hAnsi="Calibri" w:cs="Calibri"/>
        </w:rPr>
        <w:tab/>
        <w:t>Officers and the Committee</w:t>
      </w:r>
    </w:p>
    <w:p w14:paraId="5EA46B93"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14:paraId="64BFDEF6"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Group shall have the following officers:</w:t>
      </w:r>
    </w:p>
    <w:p w14:paraId="2FD9672C" w14:textId="074C7F5C" w:rsidR="009E7861" w:rsidRDefault="00000000">
      <w:pPr>
        <w:spacing w:after="100" w:line="276" w:lineRule="auto"/>
        <w:ind w:left="2160" w:hanging="450"/>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w:t>
      </w:r>
      <w:r w:rsidR="00CC5C11">
        <w:rPr>
          <w:rFonts w:ascii="Calibri" w:eastAsia="Calibri" w:hAnsi="Calibri" w:cs="Calibri"/>
          <w:sz w:val="23"/>
          <w:szCs w:val="23"/>
        </w:rPr>
        <w:t>Benjamin Coupland</w:t>
      </w:r>
      <w:r>
        <w:rPr>
          <w:rFonts w:ascii="Calibri" w:eastAsia="Calibri" w:hAnsi="Calibri" w:cs="Calibri"/>
          <w:sz w:val="23"/>
          <w:szCs w:val="23"/>
        </w:rPr>
        <w:t>).  The President shall oversee the organisation and management of the Group and the Committee as a whole; ensure the officers’ accountability to Members, the Committee, and the Students’ Union; and represent the Group to all external interests.</w:t>
      </w:r>
    </w:p>
    <w:p w14:paraId="4257DABA" w14:textId="7D99E3EB" w:rsidR="009E7861" w:rsidRDefault="00000000">
      <w:pPr>
        <w:pBdr>
          <w:top w:val="nil"/>
          <w:left w:val="nil"/>
          <w:bottom w:val="nil"/>
          <w:right w:val="nil"/>
          <w:between w:val="nil"/>
        </w:pBdr>
        <w:spacing w:after="100" w:line="276" w:lineRule="auto"/>
        <w:ind w:left="2160" w:hanging="450"/>
        <w:rPr>
          <w:rFonts w:ascii="Calibri" w:eastAsia="Calibri" w:hAnsi="Calibri" w:cs="Calibri"/>
          <w:color w:val="000000"/>
          <w:sz w:val="23"/>
          <w:szCs w:val="23"/>
        </w:rPr>
      </w:pPr>
      <w:r>
        <w:rPr>
          <w:rFonts w:ascii="Calibri" w:eastAsia="Calibri" w:hAnsi="Calibri" w:cs="Calibri"/>
          <w:color w:val="000000"/>
          <w:sz w:val="23"/>
          <w:szCs w:val="23"/>
        </w:rPr>
        <w:lastRenderedPageBreak/>
        <w:t xml:space="preserve">(B) </w:t>
      </w:r>
      <w:r>
        <w:rPr>
          <w:rFonts w:ascii="Calibri" w:eastAsia="Calibri" w:hAnsi="Calibri" w:cs="Calibri"/>
          <w:color w:val="000000"/>
          <w:sz w:val="23"/>
          <w:szCs w:val="23"/>
        </w:rPr>
        <w:tab/>
        <w:t>Vice President (</w:t>
      </w:r>
      <w:r w:rsidR="00CC5C11">
        <w:rPr>
          <w:rFonts w:ascii="Calibri" w:eastAsia="Calibri" w:hAnsi="Calibri" w:cs="Calibri"/>
          <w:sz w:val="23"/>
          <w:szCs w:val="23"/>
        </w:rPr>
        <w:t>Murry Prowse</w:t>
      </w:r>
      <w:r>
        <w:rPr>
          <w:rFonts w:ascii="Calibri" w:eastAsia="Calibri" w:hAnsi="Calibri" w:cs="Calibri"/>
          <w:color w:val="000000"/>
          <w:sz w:val="23"/>
          <w:szCs w:val="23"/>
        </w:rPr>
        <w:t>). The Vice President will be the second point of contact for the club and will help the president in all matters to do with the club. They will also be someone that the President can look to for advice and guidance.</w:t>
      </w:r>
    </w:p>
    <w:p w14:paraId="3F6EDFF2" w14:textId="52A24A25" w:rsidR="009E7861" w:rsidRDefault="00000000">
      <w:pPr>
        <w:pBdr>
          <w:top w:val="nil"/>
          <w:left w:val="nil"/>
          <w:bottom w:val="nil"/>
          <w:right w:val="nil"/>
          <w:between w:val="nil"/>
        </w:pBdr>
        <w:spacing w:after="100" w:line="276" w:lineRule="auto"/>
        <w:ind w:left="2160" w:hanging="450"/>
        <w:rPr>
          <w:rFonts w:ascii="Calibri" w:eastAsia="Calibri" w:hAnsi="Calibri" w:cs="Calibri"/>
          <w:color w:val="000000"/>
          <w:sz w:val="23"/>
          <w:szCs w:val="23"/>
        </w:rPr>
      </w:pPr>
      <w:r>
        <w:rPr>
          <w:rFonts w:ascii="Calibri" w:eastAsia="Calibri" w:hAnsi="Calibri" w:cs="Calibri"/>
          <w:color w:val="000000"/>
          <w:sz w:val="23"/>
          <w:szCs w:val="23"/>
        </w:rPr>
        <w:t xml:space="preserve">(C) </w:t>
      </w:r>
      <w:r>
        <w:rPr>
          <w:rFonts w:ascii="Calibri" w:eastAsia="Calibri" w:hAnsi="Calibri" w:cs="Calibri"/>
          <w:color w:val="000000"/>
          <w:sz w:val="23"/>
          <w:szCs w:val="23"/>
        </w:rPr>
        <w:tab/>
        <w:t>Treasurer (</w:t>
      </w:r>
      <w:r w:rsidR="00CC5C11">
        <w:rPr>
          <w:rFonts w:ascii="Calibri" w:eastAsia="Calibri" w:hAnsi="Calibri" w:cs="Calibri"/>
          <w:sz w:val="23"/>
          <w:szCs w:val="23"/>
        </w:rPr>
        <w:t xml:space="preserve">Daniel </w:t>
      </w:r>
      <w:proofErr w:type="spellStart"/>
      <w:r w:rsidR="00CC5C11">
        <w:rPr>
          <w:rFonts w:ascii="Calibri" w:eastAsia="Calibri" w:hAnsi="Calibri" w:cs="Calibri"/>
          <w:sz w:val="23"/>
          <w:szCs w:val="23"/>
        </w:rPr>
        <w:t>Flemons</w:t>
      </w:r>
      <w:proofErr w:type="spellEnd"/>
      <w:r>
        <w:rPr>
          <w:rFonts w:ascii="Calibri" w:eastAsia="Calibri" w:hAnsi="Calibri" w:cs="Calibri"/>
          <w:color w:val="000000"/>
          <w:sz w:val="23"/>
          <w:szCs w:val="23"/>
        </w:rPr>
        <w:t xml:space="preserve">). The Treasurer </w:t>
      </w:r>
      <w:proofErr w:type="gramStart"/>
      <w:r>
        <w:rPr>
          <w:rFonts w:ascii="Calibri" w:eastAsia="Calibri" w:hAnsi="Calibri" w:cs="Calibri"/>
          <w:color w:val="000000"/>
          <w:sz w:val="23"/>
          <w:szCs w:val="23"/>
        </w:rPr>
        <w:t>is in charge of</w:t>
      </w:r>
      <w:proofErr w:type="gramEnd"/>
      <w:r>
        <w:rPr>
          <w:rFonts w:ascii="Calibri" w:eastAsia="Calibri" w:hAnsi="Calibri" w:cs="Calibri"/>
          <w:color w:val="000000"/>
          <w:sz w:val="23"/>
          <w:szCs w:val="23"/>
        </w:rPr>
        <w:t xml:space="preserve"> all monetary aspects of the club including club fees, kit payments, gala entry fee collection etc. They are also responsible for gaining sponsorship for the club at the start of the </w:t>
      </w:r>
      <w:proofErr w:type="gramStart"/>
      <w:r>
        <w:rPr>
          <w:rFonts w:ascii="Calibri" w:eastAsia="Calibri" w:hAnsi="Calibri" w:cs="Calibri"/>
          <w:color w:val="000000"/>
          <w:sz w:val="23"/>
          <w:szCs w:val="23"/>
        </w:rPr>
        <w:t>year</w:t>
      </w:r>
      <w:proofErr w:type="gramEnd"/>
    </w:p>
    <w:p w14:paraId="1B92209B" w14:textId="30BE7D7D" w:rsidR="009E7861" w:rsidRDefault="00000000">
      <w:pPr>
        <w:pBdr>
          <w:top w:val="nil"/>
          <w:left w:val="nil"/>
          <w:bottom w:val="nil"/>
          <w:right w:val="nil"/>
          <w:between w:val="nil"/>
        </w:pBdr>
        <w:ind w:left="2160" w:hanging="450"/>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Men’s Captain (</w:t>
      </w:r>
      <w:r w:rsidR="00CC5C11">
        <w:rPr>
          <w:rFonts w:ascii="Calibri" w:eastAsia="Calibri" w:hAnsi="Calibri" w:cs="Calibri"/>
          <w:sz w:val="23"/>
          <w:szCs w:val="23"/>
        </w:rPr>
        <w:t>Samuel Wiles</w:t>
      </w:r>
      <w:r>
        <w:rPr>
          <w:rFonts w:ascii="Calibri" w:eastAsia="Calibri" w:hAnsi="Calibri" w:cs="Calibri"/>
          <w:sz w:val="23"/>
          <w:szCs w:val="23"/>
        </w:rPr>
        <w:t>)</w:t>
      </w:r>
      <w:r>
        <w:rPr>
          <w:rFonts w:ascii="Calibri" w:eastAsia="Calibri" w:hAnsi="Calibri" w:cs="Calibri"/>
          <w:color w:val="000000"/>
          <w:sz w:val="23"/>
          <w:szCs w:val="23"/>
        </w:rPr>
        <w:t xml:space="preserve">. The Men’s captain’s job is to pick all teams for competitions throughout the year. The role also requires knowledge of the club’s swimmer's abilities so that the correct swimmers are picked for respective teams and events. The captain should also be a role model for other swimmers and be at every training session and gala throughout the year. It is their job, along with the rest of the committee to make all swimmers feel welcome and part of our club whatever their standard of swimming. An important part of a Captain’s role is to promote extra training/gym sessions and be a driving force behind the improvement of the team’s swimmers. </w:t>
      </w:r>
    </w:p>
    <w:p w14:paraId="4FF99E0B" w14:textId="77777777" w:rsidR="009E7861" w:rsidRDefault="009E7861">
      <w:pPr>
        <w:pBdr>
          <w:top w:val="nil"/>
          <w:left w:val="nil"/>
          <w:bottom w:val="nil"/>
          <w:right w:val="nil"/>
          <w:between w:val="nil"/>
        </w:pBdr>
        <w:ind w:left="2160" w:hanging="450"/>
        <w:rPr>
          <w:rFonts w:ascii="Calibri" w:eastAsia="Calibri" w:hAnsi="Calibri" w:cs="Calibri"/>
          <w:sz w:val="23"/>
          <w:szCs w:val="23"/>
        </w:rPr>
      </w:pPr>
    </w:p>
    <w:p w14:paraId="3630EDA1" w14:textId="1F2F8989" w:rsidR="009E7861" w:rsidRDefault="00000000">
      <w:pPr>
        <w:pBdr>
          <w:top w:val="nil"/>
          <w:left w:val="nil"/>
          <w:bottom w:val="nil"/>
          <w:right w:val="nil"/>
          <w:between w:val="nil"/>
        </w:pBdr>
        <w:ind w:left="2160" w:hanging="450"/>
        <w:rPr>
          <w:rFonts w:ascii="Calibri" w:eastAsia="Calibri" w:hAnsi="Calibri" w:cs="Calibri"/>
          <w:color w:val="000000"/>
          <w:sz w:val="23"/>
          <w:szCs w:val="23"/>
        </w:rPr>
      </w:pPr>
      <w:r>
        <w:rPr>
          <w:rFonts w:ascii="Calibri" w:eastAsia="Calibri" w:hAnsi="Calibri" w:cs="Calibri"/>
          <w:color w:val="000000"/>
          <w:sz w:val="23"/>
          <w:szCs w:val="23"/>
        </w:rPr>
        <w:t xml:space="preserve">(E) </w:t>
      </w:r>
      <w:r>
        <w:rPr>
          <w:rFonts w:ascii="Calibri" w:eastAsia="Calibri" w:hAnsi="Calibri" w:cs="Calibri"/>
          <w:color w:val="000000"/>
          <w:sz w:val="23"/>
          <w:szCs w:val="23"/>
        </w:rPr>
        <w:tab/>
        <w:t>Women’s Captain (</w:t>
      </w:r>
      <w:r w:rsidR="00CC5C11">
        <w:rPr>
          <w:rFonts w:ascii="Calibri" w:eastAsia="Calibri" w:hAnsi="Calibri" w:cs="Calibri"/>
          <w:sz w:val="23"/>
          <w:szCs w:val="23"/>
        </w:rPr>
        <w:t xml:space="preserve">Charlotte </w:t>
      </w:r>
      <w:proofErr w:type="spellStart"/>
      <w:r w:rsidR="00CC5C11">
        <w:rPr>
          <w:rFonts w:ascii="Calibri" w:eastAsia="Calibri" w:hAnsi="Calibri" w:cs="Calibri"/>
          <w:sz w:val="23"/>
          <w:szCs w:val="23"/>
        </w:rPr>
        <w:t>Howman</w:t>
      </w:r>
      <w:proofErr w:type="spellEnd"/>
      <w:r>
        <w:rPr>
          <w:rFonts w:ascii="Calibri" w:eastAsia="Calibri" w:hAnsi="Calibri" w:cs="Calibri"/>
          <w:color w:val="000000"/>
          <w:sz w:val="23"/>
          <w:szCs w:val="23"/>
        </w:rPr>
        <w:t xml:space="preserve">). The Women’s Captain’s job is to pick all teams for competitions throughout the year. The role also requires knowledge of the club’s swimmer's abilities so that the correct swimmers are picked for respective teams and events. The captain should also be a role model for other swimmers and be at every training session and gala throughout the year. It is their job, along with the rest of the committee to make all swimmers feel welcome and part of our club whatever their standard of swimming. An important part of a Captain’s role is to promote extra training/gym sessions and be a driving force behind the improvement of the team’s swimmers. </w:t>
      </w:r>
    </w:p>
    <w:p w14:paraId="0E1906F8" w14:textId="77777777" w:rsidR="009E7861" w:rsidRDefault="009E7861">
      <w:pPr>
        <w:pBdr>
          <w:top w:val="nil"/>
          <w:left w:val="nil"/>
          <w:bottom w:val="nil"/>
          <w:right w:val="nil"/>
          <w:between w:val="nil"/>
        </w:pBdr>
        <w:ind w:left="2160" w:hanging="450"/>
        <w:rPr>
          <w:rFonts w:ascii="Calibri" w:eastAsia="Calibri" w:hAnsi="Calibri" w:cs="Calibri"/>
          <w:sz w:val="23"/>
          <w:szCs w:val="23"/>
        </w:rPr>
      </w:pPr>
    </w:p>
    <w:p w14:paraId="712D0486" w14:textId="70BD7F76" w:rsidR="009E7861" w:rsidRDefault="00000000">
      <w:pPr>
        <w:pBdr>
          <w:top w:val="nil"/>
          <w:left w:val="nil"/>
          <w:bottom w:val="nil"/>
          <w:right w:val="nil"/>
          <w:between w:val="nil"/>
        </w:pBdr>
        <w:ind w:left="2160" w:hanging="450"/>
        <w:rPr>
          <w:rFonts w:ascii="Calibri" w:eastAsia="Calibri" w:hAnsi="Calibri" w:cs="Calibri"/>
          <w:sz w:val="23"/>
          <w:szCs w:val="23"/>
        </w:rPr>
      </w:pPr>
      <w:r>
        <w:rPr>
          <w:rFonts w:ascii="Calibri" w:eastAsia="Calibri" w:hAnsi="Calibri" w:cs="Calibri"/>
          <w:color w:val="000000"/>
          <w:sz w:val="23"/>
          <w:szCs w:val="23"/>
        </w:rPr>
        <w:t xml:space="preserve">(F) </w:t>
      </w:r>
      <w:r>
        <w:rPr>
          <w:rFonts w:ascii="Calibri" w:eastAsia="Calibri" w:hAnsi="Calibri" w:cs="Calibri"/>
          <w:color w:val="000000"/>
          <w:sz w:val="23"/>
          <w:szCs w:val="23"/>
        </w:rPr>
        <w:tab/>
      </w:r>
      <w:r>
        <w:rPr>
          <w:rFonts w:ascii="Calibri" w:eastAsia="Calibri" w:hAnsi="Calibri" w:cs="Calibri"/>
          <w:sz w:val="23"/>
          <w:szCs w:val="23"/>
        </w:rPr>
        <w:t xml:space="preserve">Home </w:t>
      </w:r>
      <w:r>
        <w:rPr>
          <w:rFonts w:ascii="Calibri" w:eastAsia="Calibri" w:hAnsi="Calibri" w:cs="Calibri"/>
          <w:color w:val="000000"/>
          <w:sz w:val="23"/>
          <w:szCs w:val="23"/>
        </w:rPr>
        <w:t>Fixtures Secretary (</w:t>
      </w:r>
      <w:r w:rsidR="00CC5C11">
        <w:rPr>
          <w:rFonts w:ascii="Calibri" w:eastAsia="Calibri" w:hAnsi="Calibri" w:cs="Calibri"/>
          <w:sz w:val="23"/>
          <w:szCs w:val="23"/>
        </w:rPr>
        <w:t>Samuel Hurst</w:t>
      </w:r>
      <w:r>
        <w:rPr>
          <w:rFonts w:ascii="Calibri" w:eastAsia="Calibri" w:hAnsi="Calibri" w:cs="Calibri"/>
          <w:color w:val="000000"/>
          <w:sz w:val="23"/>
          <w:szCs w:val="23"/>
        </w:rPr>
        <w:t xml:space="preserve">). The </w:t>
      </w:r>
      <w:r>
        <w:rPr>
          <w:rFonts w:ascii="Calibri" w:eastAsia="Calibri" w:hAnsi="Calibri" w:cs="Calibri"/>
          <w:sz w:val="23"/>
          <w:szCs w:val="23"/>
        </w:rPr>
        <w:t xml:space="preserve">Home </w:t>
      </w:r>
      <w:r>
        <w:rPr>
          <w:rFonts w:ascii="Calibri" w:eastAsia="Calibri" w:hAnsi="Calibri" w:cs="Calibri"/>
          <w:color w:val="000000"/>
          <w:sz w:val="23"/>
          <w:szCs w:val="23"/>
        </w:rPr>
        <w:t>Fixtures secretary is to organise all home fixtures</w:t>
      </w:r>
      <w:r>
        <w:rPr>
          <w:rFonts w:ascii="Calibri" w:eastAsia="Calibri" w:hAnsi="Calibri" w:cs="Calibri"/>
          <w:sz w:val="23"/>
          <w:szCs w:val="23"/>
        </w:rPr>
        <w:t xml:space="preserve"> </w:t>
      </w:r>
      <w:r>
        <w:rPr>
          <w:rFonts w:ascii="Calibri" w:eastAsia="Calibri" w:hAnsi="Calibri" w:cs="Calibri"/>
          <w:color w:val="000000"/>
          <w:sz w:val="23"/>
          <w:szCs w:val="23"/>
        </w:rPr>
        <w:t xml:space="preserve">throughout the year, including the galas themselves, as well as </w:t>
      </w:r>
      <w:r>
        <w:rPr>
          <w:rFonts w:ascii="Calibri" w:eastAsia="Calibri" w:hAnsi="Calibri" w:cs="Calibri"/>
          <w:sz w:val="23"/>
          <w:szCs w:val="23"/>
        </w:rPr>
        <w:t xml:space="preserve">coordinating with Jubilee to acquire the necessary </w:t>
      </w:r>
      <w:proofErr w:type="spellStart"/>
      <w:r>
        <w:rPr>
          <w:rFonts w:ascii="Calibri" w:eastAsia="Calibri" w:hAnsi="Calibri" w:cs="Calibri"/>
          <w:sz w:val="23"/>
          <w:szCs w:val="23"/>
        </w:rPr>
        <w:t>pooltime</w:t>
      </w:r>
      <w:proofErr w:type="spellEnd"/>
      <w:r>
        <w:rPr>
          <w:rFonts w:ascii="Calibri" w:eastAsia="Calibri" w:hAnsi="Calibri" w:cs="Calibri"/>
          <w:sz w:val="23"/>
          <w:szCs w:val="23"/>
        </w:rPr>
        <w:t xml:space="preserve"> and equipment</w:t>
      </w:r>
      <w:r>
        <w:rPr>
          <w:rFonts w:ascii="Calibri" w:eastAsia="Calibri" w:hAnsi="Calibri" w:cs="Calibri"/>
          <w:color w:val="000000"/>
          <w:sz w:val="23"/>
          <w:szCs w:val="23"/>
        </w:rPr>
        <w:t xml:space="preserve">. </w:t>
      </w:r>
    </w:p>
    <w:p w14:paraId="67137DDE" w14:textId="77777777" w:rsidR="009E7861" w:rsidRDefault="009E7861">
      <w:pPr>
        <w:pBdr>
          <w:top w:val="nil"/>
          <w:left w:val="nil"/>
          <w:bottom w:val="nil"/>
          <w:right w:val="nil"/>
          <w:between w:val="nil"/>
        </w:pBdr>
        <w:ind w:left="2160" w:hanging="450"/>
        <w:rPr>
          <w:rFonts w:ascii="Calibri" w:eastAsia="Calibri" w:hAnsi="Calibri" w:cs="Calibri"/>
          <w:sz w:val="23"/>
          <w:szCs w:val="23"/>
        </w:rPr>
      </w:pPr>
    </w:p>
    <w:p w14:paraId="71D08AC8" w14:textId="59B45FA9" w:rsidR="009E7861" w:rsidRDefault="00000000">
      <w:pPr>
        <w:pBdr>
          <w:top w:val="nil"/>
          <w:left w:val="nil"/>
          <w:bottom w:val="nil"/>
          <w:right w:val="nil"/>
          <w:between w:val="nil"/>
        </w:pBdr>
        <w:ind w:left="2160" w:hanging="450"/>
        <w:rPr>
          <w:rFonts w:ascii="Calibri" w:eastAsia="Calibri" w:hAnsi="Calibri" w:cs="Calibri"/>
          <w:sz w:val="23"/>
          <w:szCs w:val="23"/>
        </w:rPr>
      </w:pPr>
      <w:r>
        <w:rPr>
          <w:rFonts w:ascii="Calibri" w:eastAsia="Calibri" w:hAnsi="Calibri" w:cs="Calibri"/>
          <w:color w:val="000000"/>
          <w:sz w:val="23"/>
          <w:szCs w:val="23"/>
        </w:rPr>
        <w:t xml:space="preserve">(G) </w:t>
      </w:r>
      <w:r>
        <w:rPr>
          <w:rFonts w:ascii="Calibri" w:eastAsia="Calibri" w:hAnsi="Calibri" w:cs="Calibri"/>
          <w:color w:val="000000"/>
          <w:sz w:val="23"/>
          <w:szCs w:val="23"/>
        </w:rPr>
        <w:tab/>
      </w:r>
      <w:r>
        <w:rPr>
          <w:rFonts w:ascii="Calibri" w:eastAsia="Calibri" w:hAnsi="Calibri" w:cs="Calibri"/>
          <w:sz w:val="23"/>
          <w:szCs w:val="23"/>
        </w:rPr>
        <w:t>Away Fixtures Secretary (</w:t>
      </w:r>
      <w:r w:rsidR="00CC5C11">
        <w:rPr>
          <w:rFonts w:ascii="Calibri" w:eastAsia="Calibri" w:hAnsi="Calibri" w:cs="Calibri"/>
          <w:sz w:val="23"/>
          <w:szCs w:val="23"/>
        </w:rPr>
        <w:t>Emma Evans</w:t>
      </w:r>
      <w:r>
        <w:rPr>
          <w:rFonts w:ascii="Calibri" w:eastAsia="Calibri" w:hAnsi="Calibri" w:cs="Calibri"/>
          <w:sz w:val="23"/>
          <w:szCs w:val="23"/>
        </w:rPr>
        <w:t xml:space="preserve">). The Fixtures secretary is to organise all away fixtures throughout the year, including the galas themselves, as well as transport and accommodation. </w:t>
      </w:r>
    </w:p>
    <w:p w14:paraId="68691264" w14:textId="77777777" w:rsidR="009E7861" w:rsidRDefault="009E7861">
      <w:pPr>
        <w:pBdr>
          <w:top w:val="nil"/>
          <w:left w:val="nil"/>
          <w:bottom w:val="nil"/>
          <w:right w:val="nil"/>
          <w:between w:val="nil"/>
        </w:pBdr>
        <w:ind w:left="2160" w:hanging="450"/>
        <w:rPr>
          <w:rFonts w:ascii="Calibri" w:eastAsia="Calibri" w:hAnsi="Calibri" w:cs="Calibri"/>
          <w:sz w:val="23"/>
          <w:szCs w:val="23"/>
        </w:rPr>
      </w:pPr>
    </w:p>
    <w:p w14:paraId="21F36A5C" w14:textId="1E5C25A2" w:rsidR="009E7861" w:rsidRDefault="00000000">
      <w:pPr>
        <w:pBdr>
          <w:top w:val="nil"/>
          <w:left w:val="nil"/>
          <w:bottom w:val="nil"/>
          <w:right w:val="nil"/>
          <w:between w:val="nil"/>
        </w:pBdr>
        <w:ind w:left="2160" w:hanging="450"/>
        <w:rPr>
          <w:rFonts w:ascii="Calibri" w:eastAsia="Calibri" w:hAnsi="Calibri" w:cs="Calibri"/>
          <w:sz w:val="23"/>
          <w:szCs w:val="23"/>
        </w:rPr>
      </w:pPr>
      <w:r>
        <w:rPr>
          <w:rFonts w:ascii="Calibri" w:eastAsia="Calibri" w:hAnsi="Calibri" w:cs="Calibri"/>
          <w:color w:val="000000"/>
          <w:sz w:val="23"/>
          <w:szCs w:val="23"/>
        </w:rPr>
        <w:t>(H)</w:t>
      </w:r>
      <w:r>
        <w:rPr>
          <w:rFonts w:ascii="Calibri" w:eastAsia="Calibri" w:hAnsi="Calibri" w:cs="Calibri"/>
          <w:color w:val="000000"/>
          <w:sz w:val="23"/>
          <w:szCs w:val="23"/>
        </w:rPr>
        <w:tab/>
      </w:r>
      <w:r>
        <w:rPr>
          <w:rFonts w:ascii="Calibri" w:eastAsia="Calibri" w:hAnsi="Calibri" w:cs="Calibri"/>
          <w:sz w:val="23"/>
          <w:szCs w:val="23"/>
        </w:rPr>
        <w:t>Social Secretaries (</w:t>
      </w:r>
      <w:r w:rsidR="00CC5C11">
        <w:rPr>
          <w:rFonts w:ascii="Calibri" w:eastAsia="Calibri" w:hAnsi="Calibri" w:cs="Calibri"/>
          <w:sz w:val="23"/>
          <w:szCs w:val="23"/>
        </w:rPr>
        <w:t xml:space="preserve">Evelyn </w:t>
      </w:r>
      <w:proofErr w:type="spellStart"/>
      <w:r w:rsidR="00CC5C11">
        <w:rPr>
          <w:rFonts w:ascii="Calibri" w:eastAsia="Calibri" w:hAnsi="Calibri" w:cs="Calibri"/>
          <w:sz w:val="23"/>
          <w:szCs w:val="23"/>
        </w:rPr>
        <w:t>Salkeld</w:t>
      </w:r>
      <w:proofErr w:type="spellEnd"/>
      <w:r w:rsidR="00CC5C11">
        <w:rPr>
          <w:rFonts w:ascii="Calibri" w:eastAsia="Calibri" w:hAnsi="Calibri" w:cs="Calibri"/>
          <w:sz w:val="23"/>
          <w:szCs w:val="23"/>
        </w:rPr>
        <w:t xml:space="preserve"> and Jake Turner</w:t>
      </w:r>
      <w:r>
        <w:rPr>
          <w:rFonts w:ascii="Calibri" w:eastAsia="Calibri" w:hAnsi="Calibri" w:cs="Calibri"/>
          <w:sz w:val="23"/>
          <w:szCs w:val="23"/>
        </w:rPr>
        <w:t>). The social secretary(s) is responsible for organising socials for the club each week as well as nights out at competitions etc. They are role models for the social side of the club and are responsible for making all members feel welcome and providing enjoyable nights for all.</w:t>
      </w:r>
    </w:p>
    <w:p w14:paraId="124411B5" w14:textId="77777777" w:rsidR="009E7861" w:rsidRDefault="009E7861">
      <w:pPr>
        <w:pBdr>
          <w:top w:val="nil"/>
          <w:left w:val="nil"/>
          <w:bottom w:val="nil"/>
          <w:right w:val="nil"/>
          <w:between w:val="nil"/>
        </w:pBdr>
        <w:ind w:left="1710"/>
        <w:rPr>
          <w:rFonts w:ascii="Calibri" w:eastAsia="Calibri" w:hAnsi="Calibri" w:cs="Calibri"/>
          <w:sz w:val="23"/>
          <w:szCs w:val="23"/>
        </w:rPr>
      </w:pPr>
    </w:p>
    <w:p w14:paraId="58680EC4" w14:textId="0B3DC62E" w:rsidR="009E7861" w:rsidRDefault="00000000">
      <w:pPr>
        <w:pBdr>
          <w:top w:val="nil"/>
          <w:left w:val="nil"/>
          <w:bottom w:val="nil"/>
          <w:right w:val="nil"/>
          <w:between w:val="nil"/>
        </w:pBdr>
        <w:ind w:left="2160" w:hanging="450"/>
        <w:rPr>
          <w:rFonts w:ascii="Calibri" w:eastAsia="Calibri" w:hAnsi="Calibri" w:cs="Calibri"/>
          <w:color w:val="000000"/>
          <w:sz w:val="23"/>
          <w:szCs w:val="23"/>
        </w:rPr>
      </w:pPr>
      <w:r>
        <w:rPr>
          <w:rFonts w:ascii="Calibri" w:eastAsia="Calibri" w:hAnsi="Calibri" w:cs="Calibri"/>
          <w:color w:val="000000"/>
          <w:sz w:val="23"/>
          <w:szCs w:val="23"/>
        </w:rPr>
        <w:t>(I)</w:t>
      </w:r>
      <w:r>
        <w:rPr>
          <w:rFonts w:ascii="Calibri" w:eastAsia="Calibri" w:hAnsi="Calibri" w:cs="Calibri"/>
          <w:color w:val="000000"/>
          <w:sz w:val="23"/>
          <w:szCs w:val="23"/>
        </w:rPr>
        <w:tab/>
      </w:r>
      <w:r>
        <w:rPr>
          <w:rFonts w:ascii="Calibri" w:eastAsia="Calibri" w:hAnsi="Calibri" w:cs="Calibri"/>
          <w:sz w:val="23"/>
          <w:szCs w:val="23"/>
        </w:rPr>
        <w:t>Kit Secretary (</w:t>
      </w:r>
      <w:r w:rsidR="00CC5C11">
        <w:rPr>
          <w:rFonts w:ascii="Calibri" w:eastAsia="Calibri" w:hAnsi="Calibri" w:cs="Calibri"/>
          <w:sz w:val="23"/>
          <w:szCs w:val="23"/>
        </w:rPr>
        <w:t>Matthew Williams</w:t>
      </w:r>
      <w:r>
        <w:rPr>
          <w:rFonts w:ascii="Calibri" w:eastAsia="Calibri" w:hAnsi="Calibri" w:cs="Calibri"/>
          <w:sz w:val="23"/>
          <w:szCs w:val="23"/>
        </w:rPr>
        <w:t>). The kit secretary is responsible for choosing and ordering all kit for the whole club and these orders usually take place twice throughout the year. </w:t>
      </w:r>
    </w:p>
    <w:p w14:paraId="2B0B5005" w14:textId="77777777" w:rsidR="009E7861" w:rsidRDefault="009E7861">
      <w:pPr>
        <w:pBdr>
          <w:top w:val="nil"/>
          <w:left w:val="nil"/>
          <w:bottom w:val="nil"/>
          <w:right w:val="nil"/>
          <w:between w:val="nil"/>
        </w:pBdr>
        <w:ind w:left="2160" w:hanging="450"/>
        <w:rPr>
          <w:rFonts w:ascii="Calibri" w:eastAsia="Calibri" w:hAnsi="Calibri" w:cs="Calibri"/>
          <w:sz w:val="23"/>
          <w:szCs w:val="23"/>
        </w:rPr>
      </w:pPr>
    </w:p>
    <w:p w14:paraId="6C0988FC" w14:textId="1E2F0C58" w:rsidR="009E7861" w:rsidRDefault="00000000">
      <w:pPr>
        <w:pBdr>
          <w:top w:val="nil"/>
          <w:left w:val="nil"/>
          <w:bottom w:val="nil"/>
          <w:right w:val="nil"/>
          <w:between w:val="nil"/>
        </w:pBdr>
        <w:ind w:left="2160" w:hanging="450"/>
        <w:rPr>
          <w:rFonts w:ascii="Calibri" w:eastAsia="Calibri" w:hAnsi="Calibri" w:cs="Calibri"/>
          <w:sz w:val="23"/>
          <w:szCs w:val="23"/>
        </w:rPr>
      </w:pPr>
      <w:r>
        <w:rPr>
          <w:rFonts w:ascii="Calibri" w:eastAsia="Calibri" w:hAnsi="Calibri" w:cs="Calibri"/>
          <w:sz w:val="23"/>
          <w:szCs w:val="23"/>
        </w:rPr>
        <w:lastRenderedPageBreak/>
        <w:t>(J)</w:t>
      </w:r>
      <w:r>
        <w:rPr>
          <w:rFonts w:ascii="Calibri" w:eastAsia="Calibri" w:hAnsi="Calibri" w:cs="Calibri"/>
          <w:sz w:val="23"/>
          <w:szCs w:val="23"/>
        </w:rPr>
        <w:tab/>
        <w:t>Tour Secretary (</w:t>
      </w:r>
      <w:r w:rsidR="00CC5C11">
        <w:rPr>
          <w:rFonts w:ascii="Calibri" w:eastAsia="Calibri" w:hAnsi="Calibri" w:cs="Calibri"/>
          <w:sz w:val="23"/>
          <w:szCs w:val="23"/>
        </w:rPr>
        <w:t>Jack Butler</w:t>
      </w:r>
      <w:r>
        <w:rPr>
          <w:rFonts w:ascii="Calibri" w:eastAsia="Calibri" w:hAnsi="Calibri" w:cs="Calibri"/>
          <w:sz w:val="23"/>
          <w:szCs w:val="23"/>
        </w:rPr>
        <w:t>). The Tour secretary is responsible for organising an Easter tour for the club. This includes choosing a location, sorting out travel, accommodation etc. It is up to the tour sec where they choose to take the club and all organisation is down to them.</w:t>
      </w:r>
    </w:p>
    <w:p w14:paraId="44D91C17" w14:textId="77777777" w:rsidR="009E7861" w:rsidRDefault="009E7861">
      <w:pPr>
        <w:pBdr>
          <w:top w:val="nil"/>
          <w:left w:val="nil"/>
          <w:bottom w:val="nil"/>
          <w:right w:val="nil"/>
          <w:between w:val="nil"/>
        </w:pBdr>
        <w:ind w:left="2160" w:hanging="459"/>
        <w:rPr>
          <w:rFonts w:ascii="Calibri" w:eastAsia="Calibri" w:hAnsi="Calibri" w:cs="Calibri"/>
          <w:color w:val="000000"/>
          <w:sz w:val="24"/>
          <w:szCs w:val="24"/>
        </w:rPr>
      </w:pPr>
    </w:p>
    <w:p w14:paraId="5817719A"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14:paraId="166DF338"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14:paraId="13186FC2"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 </w:t>
      </w:r>
      <w:proofErr w:type="gramStart"/>
      <w:r>
        <w:rPr>
          <w:rFonts w:ascii="Calibri" w:eastAsia="Calibri" w:hAnsi="Calibri" w:cs="Calibri"/>
          <w:sz w:val="23"/>
          <w:szCs w:val="23"/>
        </w:rPr>
        <w:t>President;</w:t>
      </w:r>
      <w:proofErr w:type="gramEnd"/>
    </w:p>
    <w:p w14:paraId="2B8412BC"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a </w:t>
      </w:r>
      <w:proofErr w:type="gramStart"/>
      <w:r>
        <w:rPr>
          <w:rFonts w:ascii="Calibri" w:eastAsia="Calibri" w:hAnsi="Calibri" w:cs="Calibri"/>
          <w:sz w:val="23"/>
          <w:szCs w:val="23"/>
        </w:rPr>
        <w:t>Secretary;</w:t>
      </w:r>
      <w:proofErr w:type="gramEnd"/>
    </w:p>
    <w:p w14:paraId="04CF850D"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282FF387"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14:paraId="529E5789"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14:paraId="1F910647"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14:paraId="19AA8DAA"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14:paraId="3F096B41" w14:textId="77777777" w:rsidR="009E7861" w:rsidRDefault="009E7861">
      <w:pPr>
        <w:spacing w:after="100" w:line="276" w:lineRule="auto"/>
        <w:ind w:left="2268" w:hanging="566"/>
        <w:jc w:val="both"/>
        <w:rPr>
          <w:rFonts w:ascii="Calibri" w:eastAsia="Calibri" w:hAnsi="Calibri" w:cs="Calibri"/>
          <w:sz w:val="23"/>
          <w:szCs w:val="23"/>
        </w:rPr>
      </w:pPr>
    </w:p>
    <w:p w14:paraId="676474CD" w14:textId="77777777" w:rsidR="009E7861" w:rsidRDefault="00000000">
      <w:pPr>
        <w:pStyle w:val="Heading1"/>
        <w:rPr>
          <w:rFonts w:ascii="Calibri" w:eastAsia="Calibri" w:hAnsi="Calibri" w:cs="Calibri"/>
        </w:rPr>
      </w:pPr>
      <w:bookmarkStart w:id="7" w:name="_1t3h5sf" w:colFirst="0" w:colLast="0"/>
      <w:bookmarkEnd w:id="7"/>
      <w:r>
        <w:rPr>
          <w:rFonts w:ascii="Calibri" w:eastAsia="Calibri" w:hAnsi="Calibri" w:cs="Calibri"/>
        </w:rPr>
        <w:t>8.</w:t>
      </w:r>
      <w:r>
        <w:rPr>
          <w:rFonts w:ascii="Calibri" w:eastAsia="Calibri" w:hAnsi="Calibri" w:cs="Calibri"/>
        </w:rPr>
        <w:tab/>
        <w:t>Meetings of the Committee</w:t>
      </w:r>
    </w:p>
    <w:p w14:paraId="13E1D4A9"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59A8185B"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14:paraId="20BB4768"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4BAF2D48"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14:paraId="1A690E75"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4B5C562D"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3062D49D"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Every member of the Committee, </w:t>
      </w:r>
      <w:proofErr w:type="gramStart"/>
      <w:r>
        <w:rPr>
          <w:rFonts w:ascii="Calibri" w:eastAsia="Calibri" w:hAnsi="Calibri" w:cs="Calibri"/>
          <w:sz w:val="23"/>
          <w:szCs w:val="23"/>
        </w:rPr>
        <w:t>with the exception of</w:t>
      </w:r>
      <w:proofErr w:type="gramEnd"/>
      <w:r>
        <w:rPr>
          <w:rFonts w:ascii="Calibri" w:eastAsia="Calibri" w:hAnsi="Calibri" w:cs="Calibri"/>
          <w:sz w:val="23"/>
          <w:szCs w:val="23"/>
        </w:rPr>
        <w:t xml:space="preserve"> the Chair, shall be entitled to one deliberative vote upon every voting matter. In the case of an equality of votes, the Chair shall have a casting vote.</w:t>
      </w:r>
    </w:p>
    <w:p w14:paraId="5A8363D3"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14:paraId="7D9978DB"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03BE5649"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(10)</w:t>
      </w:r>
      <w:r>
        <w:rPr>
          <w:rFonts w:ascii="Calibri" w:eastAsia="Calibri" w:hAnsi="Calibri" w:cs="Calibri"/>
          <w:sz w:val="23"/>
          <w:szCs w:val="23"/>
        </w:rPr>
        <w:tab/>
        <w:t>Minutes must be taken of all proceedings at a Meeting of the Committee, including the decisions made.</w:t>
      </w:r>
    </w:p>
    <w:p w14:paraId="3800D136" w14:textId="77777777" w:rsidR="009E7861" w:rsidRDefault="009E7861">
      <w:pPr>
        <w:spacing w:after="100" w:line="276" w:lineRule="auto"/>
        <w:ind w:left="1701" w:hanging="1134"/>
        <w:jc w:val="both"/>
        <w:rPr>
          <w:rFonts w:ascii="Calibri" w:eastAsia="Calibri" w:hAnsi="Calibri" w:cs="Calibri"/>
          <w:sz w:val="23"/>
          <w:szCs w:val="23"/>
        </w:rPr>
      </w:pPr>
    </w:p>
    <w:p w14:paraId="1266E248" w14:textId="77777777" w:rsidR="009E7861" w:rsidRDefault="00000000">
      <w:pPr>
        <w:pStyle w:val="Heading1"/>
        <w:rPr>
          <w:rFonts w:ascii="Calibri" w:eastAsia="Calibri" w:hAnsi="Calibri" w:cs="Calibri"/>
        </w:rPr>
      </w:pPr>
      <w:bookmarkStart w:id="8" w:name="_4d34og8" w:colFirst="0" w:colLast="0"/>
      <w:bookmarkEnd w:id="8"/>
      <w:r>
        <w:rPr>
          <w:rFonts w:ascii="Calibri" w:eastAsia="Calibri" w:hAnsi="Calibri" w:cs="Calibri"/>
        </w:rPr>
        <w:t>9.</w:t>
      </w:r>
      <w:r>
        <w:rPr>
          <w:rFonts w:ascii="Calibri" w:eastAsia="Calibri" w:hAnsi="Calibri" w:cs="Calibri"/>
        </w:rPr>
        <w:tab/>
        <w:t>Appointment of the Committee</w:t>
      </w:r>
    </w:p>
    <w:p w14:paraId="10039995"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14:paraId="7527B028"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14:paraId="0E9DF63B"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5CFBE71C"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14:paraId="46DE076C"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count for elections shall be conducted </w:t>
      </w:r>
      <w:proofErr w:type="spellStart"/>
      <w:r>
        <w:rPr>
          <w:rFonts w:ascii="Calibri" w:eastAsia="Calibri" w:hAnsi="Calibri" w:cs="Calibri"/>
          <w:sz w:val="23"/>
          <w:szCs w:val="23"/>
        </w:rPr>
        <w:t>publically</w:t>
      </w:r>
      <w:proofErr w:type="spellEnd"/>
      <w:r>
        <w:rPr>
          <w:rFonts w:ascii="Calibri" w:eastAsia="Calibri" w:hAnsi="Calibri" w:cs="Calibri"/>
          <w:sz w:val="23"/>
          <w:szCs w:val="23"/>
        </w:rPr>
        <w:t xml:space="preserve">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4ECF8370" w14:textId="77777777" w:rsidR="009E7861" w:rsidRDefault="00000000">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the General Meeting of his or her appointment.</w:t>
      </w:r>
    </w:p>
    <w:p w14:paraId="09F24B4A" w14:textId="77777777" w:rsidR="009E7861" w:rsidRDefault="00000000">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A member of the Committee shall retire with effect from the conclusion of the AGM next after his or her appointment but shall be eligible for re-election at that AGM.</w:t>
      </w:r>
    </w:p>
    <w:p w14:paraId="2F3F0311"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10">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Student Groups Officer) within seven days.  </w:t>
      </w:r>
    </w:p>
    <w:p w14:paraId="1F656AF6"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w:t>
      </w:r>
      <w:proofErr w:type="gramStart"/>
      <w:r>
        <w:rPr>
          <w:rFonts w:ascii="Calibri" w:eastAsia="Calibri" w:hAnsi="Calibri" w:cs="Calibri"/>
          <w:sz w:val="23"/>
          <w:szCs w:val="23"/>
        </w:rPr>
        <w:t>newly-elected</w:t>
      </w:r>
      <w:proofErr w:type="gramEnd"/>
      <w:r>
        <w:rPr>
          <w:rFonts w:ascii="Calibri" w:eastAsia="Calibri" w:hAnsi="Calibri" w:cs="Calibri"/>
          <w:sz w:val="23"/>
          <w:szCs w:val="23"/>
        </w:rPr>
        <w:t xml:space="preserve"> counterpart, or to the President, within fourteen days. </w:t>
      </w:r>
    </w:p>
    <w:p w14:paraId="10C5134C" w14:textId="77777777" w:rsidR="009E7861" w:rsidRDefault="009E7861">
      <w:pPr>
        <w:spacing w:after="100" w:line="276" w:lineRule="auto"/>
        <w:ind w:left="1701" w:hanging="1134"/>
        <w:jc w:val="both"/>
        <w:rPr>
          <w:rFonts w:ascii="Calibri" w:eastAsia="Calibri" w:hAnsi="Calibri" w:cs="Calibri"/>
          <w:sz w:val="23"/>
          <w:szCs w:val="23"/>
        </w:rPr>
      </w:pPr>
    </w:p>
    <w:p w14:paraId="7381F95D" w14:textId="77777777" w:rsidR="009E7861" w:rsidRDefault="00000000">
      <w:pPr>
        <w:pStyle w:val="Heading1"/>
        <w:rPr>
          <w:rFonts w:ascii="Calibri" w:eastAsia="Calibri" w:hAnsi="Calibri" w:cs="Calibri"/>
        </w:rPr>
      </w:pPr>
      <w:bookmarkStart w:id="9" w:name="_2s8eyo1" w:colFirst="0" w:colLast="0"/>
      <w:bookmarkEnd w:id="9"/>
      <w:r>
        <w:rPr>
          <w:rFonts w:ascii="Calibri" w:eastAsia="Calibri" w:hAnsi="Calibri" w:cs="Calibri"/>
        </w:rPr>
        <w:t>10.</w:t>
      </w:r>
      <w:r>
        <w:rPr>
          <w:rFonts w:ascii="Calibri" w:eastAsia="Calibri" w:hAnsi="Calibri" w:cs="Calibri"/>
        </w:rPr>
        <w:tab/>
        <w:t>Financial Management</w:t>
      </w:r>
    </w:p>
    <w:p w14:paraId="5C484BCF"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5C913B1C"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4A958520"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property of the Group or may pay out of such property only for reasonable expenses properly incurred by him or her when acting on behalf of the Group.</w:t>
      </w:r>
    </w:p>
    <w:p w14:paraId="6521024D"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Students’ Union upon request.</w:t>
      </w:r>
    </w:p>
    <w:p w14:paraId="3E623078" w14:textId="77777777" w:rsidR="009E7861" w:rsidRDefault="009E7861">
      <w:pPr>
        <w:spacing w:after="100" w:line="276" w:lineRule="auto"/>
        <w:ind w:left="1701" w:hanging="1134"/>
        <w:jc w:val="both"/>
        <w:rPr>
          <w:rFonts w:ascii="Calibri" w:eastAsia="Calibri" w:hAnsi="Calibri" w:cs="Calibri"/>
          <w:sz w:val="23"/>
          <w:szCs w:val="23"/>
        </w:rPr>
      </w:pPr>
    </w:p>
    <w:p w14:paraId="57EA4608" w14:textId="77777777" w:rsidR="009E7861" w:rsidRDefault="00000000">
      <w:pPr>
        <w:pStyle w:val="Heading1"/>
        <w:rPr>
          <w:rFonts w:ascii="Calibri" w:eastAsia="Calibri" w:hAnsi="Calibri" w:cs="Calibri"/>
        </w:rPr>
      </w:pPr>
      <w:bookmarkStart w:id="10" w:name="_17dp8vu" w:colFirst="0" w:colLast="0"/>
      <w:bookmarkEnd w:id="10"/>
      <w:r>
        <w:rPr>
          <w:rFonts w:ascii="Calibri" w:eastAsia="Calibri" w:hAnsi="Calibri" w:cs="Calibri"/>
        </w:rPr>
        <w:lastRenderedPageBreak/>
        <w:t>11.</w:t>
      </w:r>
      <w:r>
        <w:rPr>
          <w:rFonts w:ascii="Calibri" w:eastAsia="Calibri" w:hAnsi="Calibri" w:cs="Calibri"/>
        </w:rPr>
        <w:tab/>
        <w:t>Irregularities and Saving Provisions</w:t>
      </w:r>
    </w:p>
    <w:p w14:paraId="518D83F6"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3D0C5327"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 xml:space="preserve">who was disqualified from holding </w:t>
      </w:r>
      <w:proofErr w:type="gramStart"/>
      <w:r>
        <w:rPr>
          <w:rFonts w:ascii="Calibri" w:eastAsia="Calibri" w:hAnsi="Calibri" w:cs="Calibri"/>
          <w:sz w:val="23"/>
          <w:szCs w:val="23"/>
        </w:rPr>
        <w:t>office;</w:t>
      </w:r>
      <w:proofErr w:type="gramEnd"/>
    </w:p>
    <w:p w14:paraId="1CDED065"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 xml:space="preserve">who had previously retired or who had been obliged by this Constitution to vacate </w:t>
      </w:r>
      <w:proofErr w:type="gramStart"/>
      <w:r>
        <w:rPr>
          <w:rFonts w:ascii="Calibri" w:eastAsia="Calibri" w:hAnsi="Calibri" w:cs="Calibri"/>
          <w:sz w:val="23"/>
          <w:szCs w:val="23"/>
        </w:rPr>
        <w:t>office;</w:t>
      </w:r>
      <w:proofErr w:type="gramEnd"/>
    </w:p>
    <w:p w14:paraId="2AED6246"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14:paraId="6FDFD804"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796F0151"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329287F9"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the </w:t>
      </w:r>
      <w:proofErr w:type="gramStart"/>
      <w:r>
        <w:rPr>
          <w:rFonts w:ascii="Calibri" w:eastAsia="Calibri" w:hAnsi="Calibri" w:cs="Calibri"/>
          <w:sz w:val="23"/>
          <w:szCs w:val="23"/>
        </w:rPr>
        <w:t>Committee;</w:t>
      </w:r>
      <w:proofErr w:type="gramEnd"/>
    </w:p>
    <w:p w14:paraId="3A772590"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 xml:space="preserve">the Members in General </w:t>
      </w:r>
      <w:proofErr w:type="gramStart"/>
      <w:r>
        <w:rPr>
          <w:rFonts w:ascii="Calibri" w:eastAsia="Calibri" w:hAnsi="Calibri" w:cs="Calibri"/>
          <w:sz w:val="23"/>
          <w:szCs w:val="23"/>
        </w:rPr>
        <w:t>Meeting;</w:t>
      </w:r>
      <w:proofErr w:type="gramEnd"/>
    </w:p>
    <w:p w14:paraId="07E8D172" w14:textId="77777777" w:rsidR="009E7861" w:rsidRDefault="00000000">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p w14:paraId="09B7A483" w14:textId="77777777" w:rsidR="009E7861" w:rsidRDefault="009E7861">
      <w:pPr>
        <w:pStyle w:val="Heading1"/>
        <w:rPr>
          <w:rFonts w:ascii="Calibri" w:eastAsia="Calibri" w:hAnsi="Calibri" w:cs="Calibri"/>
        </w:rPr>
      </w:pPr>
    </w:p>
    <w:p w14:paraId="652EDB80" w14:textId="77777777" w:rsidR="009E7861" w:rsidRDefault="00000000">
      <w:pPr>
        <w:pStyle w:val="Heading1"/>
        <w:rPr>
          <w:rFonts w:ascii="Calibri" w:eastAsia="Calibri" w:hAnsi="Calibri" w:cs="Calibri"/>
        </w:rPr>
      </w:pPr>
      <w:bookmarkStart w:id="11" w:name="_3rdcrjn" w:colFirst="0" w:colLast="0"/>
      <w:bookmarkEnd w:id="11"/>
      <w:r>
        <w:rPr>
          <w:rFonts w:ascii="Calibri" w:eastAsia="Calibri" w:hAnsi="Calibri" w:cs="Calibri"/>
        </w:rPr>
        <w:t xml:space="preserve">12. </w:t>
      </w:r>
      <w:r>
        <w:rPr>
          <w:rFonts w:ascii="Calibri" w:eastAsia="Calibri" w:hAnsi="Calibri" w:cs="Calibri"/>
        </w:rPr>
        <w:tab/>
        <w:t>Conflicts of Interests and Conflicts of Loyalties</w:t>
      </w:r>
    </w:p>
    <w:p w14:paraId="51A7BA41"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2AA13A03"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 xml:space="preserve">declare the nature and extent of any interest, direct or indirect, which he or she has in any decisions of a Meeting of the Committee or in any transaction or arrangement entered into by the Group which has not been previously </w:t>
      </w:r>
      <w:proofErr w:type="gramStart"/>
      <w:r>
        <w:rPr>
          <w:rFonts w:ascii="Calibri" w:eastAsia="Calibri" w:hAnsi="Calibri" w:cs="Calibri"/>
          <w:sz w:val="23"/>
          <w:szCs w:val="23"/>
        </w:rPr>
        <w:t>declared;</w:t>
      </w:r>
      <w:proofErr w:type="gramEnd"/>
    </w:p>
    <w:p w14:paraId="063B5C3C"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2E4E26CA"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14:paraId="0732E7AE" w14:textId="77777777" w:rsidR="009E7861" w:rsidRDefault="009E7861">
      <w:pPr>
        <w:pStyle w:val="Heading1"/>
        <w:rPr>
          <w:rFonts w:ascii="Calibri" w:eastAsia="Calibri" w:hAnsi="Calibri" w:cs="Calibri"/>
          <w:smallCaps/>
        </w:rPr>
      </w:pPr>
    </w:p>
    <w:p w14:paraId="46EEBEF3" w14:textId="77777777" w:rsidR="009E7861" w:rsidRDefault="00000000">
      <w:pPr>
        <w:pStyle w:val="Heading1"/>
        <w:rPr>
          <w:rFonts w:ascii="Calibri" w:eastAsia="Calibri" w:hAnsi="Calibri" w:cs="Calibri"/>
        </w:rPr>
      </w:pPr>
      <w:bookmarkStart w:id="12" w:name="_26in1rg" w:colFirst="0" w:colLast="0"/>
      <w:bookmarkEnd w:id="12"/>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502047B8"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Disciplinary action may be taken against any Member of the Group </w:t>
      </w:r>
      <w:proofErr w:type="gramStart"/>
      <w:r>
        <w:rPr>
          <w:rFonts w:ascii="Calibri" w:eastAsia="Calibri" w:hAnsi="Calibri" w:cs="Calibri"/>
          <w:sz w:val="23"/>
          <w:szCs w:val="23"/>
        </w:rPr>
        <w:t>as a consequence of</w:t>
      </w:r>
      <w:proofErr w:type="gramEnd"/>
      <w:r>
        <w:rPr>
          <w:rFonts w:ascii="Calibri" w:eastAsia="Calibri" w:hAnsi="Calibri" w:cs="Calibri"/>
          <w:sz w:val="23"/>
          <w:szCs w:val="23"/>
        </w:rPr>
        <w:t xml:space="preserve"> conduct:</w:t>
      </w:r>
    </w:p>
    <w:p w14:paraId="016C36B6"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2F7BA7EE"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(b)</w:t>
      </w:r>
      <w:r>
        <w:rPr>
          <w:rFonts w:ascii="Calibri" w:eastAsia="Calibri" w:hAnsi="Calibri" w:cs="Calibri"/>
          <w:sz w:val="23"/>
          <w:szCs w:val="23"/>
        </w:rPr>
        <w:tab/>
        <w:t>opposed to the objects of the Group (see clause 2) or the Students’ Union.</w:t>
      </w:r>
    </w:p>
    <w:p w14:paraId="35E617B3"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572802E2"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350379F5"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616A8E62"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4FE53266"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26CB4301"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5ED64FEF"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5EC5641B"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14:paraId="559E494E"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complainant to choose to have the disciplinary matter heard by either the Members in General Meeting, or a Meeting of the Committee.  Either shall have the power to take disciplinary action, including but not limited to those measures set out in paragraphs (a) – (g) inclusive in sub-clause (2) of this Clause.</w:t>
      </w:r>
    </w:p>
    <w:p w14:paraId="346F2BF3"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27F5D15C"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14:paraId="1C6D8639"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14:paraId="30C2FD58"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14:paraId="437DDB21" w14:textId="77777777" w:rsidR="009E7861" w:rsidRDefault="009E7861">
      <w:pPr>
        <w:pStyle w:val="Heading1"/>
        <w:rPr>
          <w:rFonts w:ascii="Calibri" w:eastAsia="Calibri" w:hAnsi="Calibri" w:cs="Calibri"/>
        </w:rPr>
      </w:pPr>
    </w:p>
    <w:p w14:paraId="4E4C69BD" w14:textId="77777777" w:rsidR="009E7861" w:rsidRDefault="00000000">
      <w:pPr>
        <w:pStyle w:val="Heading1"/>
        <w:rPr>
          <w:rFonts w:ascii="Calibri" w:eastAsia="Calibri" w:hAnsi="Calibri" w:cs="Calibri"/>
        </w:rPr>
      </w:pPr>
      <w:bookmarkStart w:id="13" w:name="_lnxbz9" w:colFirst="0" w:colLast="0"/>
      <w:bookmarkEnd w:id="13"/>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64814EF3" w14:textId="77777777" w:rsidR="009E7861" w:rsidRDefault="00000000">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14:paraId="4FBEB191" w14:textId="77777777" w:rsidR="009E7861" w:rsidRDefault="00000000">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 xml:space="preserve">the aims of that organisation are in line with those of the </w:t>
      </w:r>
      <w:proofErr w:type="gramStart"/>
      <w:r>
        <w:rPr>
          <w:rFonts w:ascii="Calibri" w:eastAsia="Calibri" w:hAnsi="Calibri" w:cs="Calibri"/>
          <w:color w:val="000000"/>
          <w:sz w:val="23"/>
          <w:szCs w:val="23"/>
        </w:rPr>
        <w:t>Group;</w:t>
      </w:r>
      <w:proofErr w:type="gramEnd"/>
    </w:p>
    <w:p w14:paraId="61AEFA17" w14:textId="77777777" w:rsidR="009E7861" w:rsidRDefault="00000000">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 xml:space="preserve">the Members derive a direct benefit from the </w:t>
      </w:r>
      <w:proofErr w:type="gramStart"/>
      <w:r>
        <w:rPr>
          <w:rFonts w:ascii="Calibri" w:eastAsia="Calibri" w:hAnsi="Calibri" w:cs="Calibri"/>
          <w:color w:val="000000"/>
          <w:sz w:val="23"/>
          <w:szCs w:val="23"/>
        </w:rPr>
        <w:t>affiliation;</w:t>
      </w:r>
      <w:proofErr w:type="gramEnd"/>
    </w:p>
    <w:p w14:paraId="10BD2C36" w14:textId="77777777" w:rsidR="009E7861" w:rsidRDefault="00000000">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 xml:space="preserve">no Policy of the Students’ Union is breached by the </w:t>
      </w:r>
      <w:proofErr w:type="gramStart"/>
      <w:r>
        <w:rPr>
          <w:rFonts w:ascii="Calibri" w:eastAsia="Calibri" w:hAnsi="Calibri" w:cs="Calibri"/>
          <w:color w:val="000000"/>
          <w:sz w:val="23"/>
          <w:szCs w:val="23"/>
        </w:rPr>
        <w:t>affiliation;</w:t>
      </w:r>
      <w:proofErr w:type="gramEnd"/>
    </w:p>
    <w:p w14:paraId="4455BDA7" w14:textId="77777777" w:rsidR="009E7861" w:rsidRDefault="00000000">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14:paraId="285985B0" w14:textId="77777777" w:rsidR="009E7861" w:rsidRDefault="00000000">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0D6A787F" w14:textId="77777777" w:rsidR="009E7861" w:rsidRDefault="00000000">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 xml:space="preserve">at the conclusion of each Annual General Meeting after </w:t>
      </w:r>
      <w:proofErr w:type="gramStart"/>
      <w:r>
        <w:rPr>
          <w:rFonts w:ascii="Calibri" w:eastAsia="Calibri" w:hAnsi="Calibri" w:cs="Calibri"/>
          <w:color w:val="000000"/>
          <w:sz w:val="23"/>
          <w:szCs w:val="23"/>
        </w:rPr>
        <w:t>affiliation, unless</w:t>
      </w:r>
      <w:proofErr w:type="gramEnd"/>
      <w:r>
        <w:rPr>
          <w:rFonts w:ascii="Calibri" w:eastAsia="Calibri" w:hAnsi="Calibri" w:cs="Calibri"/>
          <w:color w:val="000000"/>
          <w:sz w:val="23"/>
          <w:szCs w:val="23"/>
        </w:rPr>
        <w:t xml:space="preserve"> the Members in General Meeting resolve to re-affiliate at each AGM in accordance with sub-clause (1) of this Clause.</w:t>
      </w:r>
    </w:p>
    <w:p w14:paraId="489D6585" w14:textId="77777777" w:rsidR="009E7861" w:rsidRDefault="00000000">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594C80CC" w14:textId="77777777" w:rsidR="009E7861" w:rsidRDefault="00000000">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lastRenderedPageBreak/>
        <w:t>(3)</w:t>
      </w:r>
      <w:r>
        <w:rPr>
          <w:rFonts w:ascii="Calibri" w:eastAsia="Calibri" w:hAnsi="Calibri" w:cs="Calibri"/>
          <w:color w:val="000000"/>
          <w:sz w:val="23"/>
          <w:szCs w:val="23"/>
        </w:rPr>
        <w:tab/>
        <w:t>All external affiliations and disaffiliations must be reported to the Students’ Union’s Student Groups Committee within seven days.</w:t>
      </w:r>
    </w:p>
    <w:p w14:paraId="66F5F803" w14:textId="77777777" w:rsidR="009E7861" w:rsidRDefault="00000000">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05386622" w14:textId="77777777" w:rsidR="009E7861" w:rsidRDefault="009E7861">
      <w:pPr>
        <w:pStyle w:val="Heading1"/>
        <w:rPr>
          <w:rFonts w:ascii="Calibri" w:eastAsia="Calibri" w:hAnsi="Calibri" w:cs="Calibri"/>
        </w:rPr>
      </w:pPr>
    </w:p>
    <w:p w14:paraId="5FB2CE10" w14:textId="77777777" w:rsidR="009E7861" w:rsidRDefault="00000000">
      <w:pPr>
        <w:pStyle w:val="Heading1"/>
        <w:rPr>
          <w:rFonts w:ascii="Calibri" w:eastAsia="Calibri" w:hAnsi="Calibri" w:cs="Calibri"/>
        </w:rPr>
      </w:pPr>
      <w:bookmarkStart w:id="14" w:name="_35nkun2" w:colFirst="0" w:colLast="0"/>
      <w:bookmarkEnd w:id="14"/>
      <w:r>
        <w:rPr>
          <w:rFonts w:ascii="Calibri" w:eastAsia="Calibri" w:hAnsi="Calibri" w:cs="Calibri"/>
        </w:rPr>
        <w:t xml:space="preserve">15. </w:t>
      </w:r>
      <w:r>
        <w:rPr>
          <w:rFonts w:ascii="Calibri" w:eastAsia="Calibri" w:hAnsi="Calibri" w:cs="Calibri"/>
        </w:rPr>
        <w:tab/>
        <w:t>Amendment to the Constitution</w:t>
      </w:r>
    </w:p>
    <w:p w14:paraId="69981FFD"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0C10277F"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62C7ECE8" w14:textId="77777777" w:rsidR="009E7861" w:rsidRDefault="00000000">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 xml:space="preserve">alter the objects in such a way that undermines or works against the previous objects of the </w:t>
      </w:r>
      <w:proofErr w:type="gramStart"/>
      <w:r>
        <w:rPr>
          <w:rFonts w:ascii="Calibri" w:eastAsia="Calibri" w:hAnsi="Calibri" w:cs="Calibri"/>
          <w:sz w:val="23"/>
          <w:szCs w:val="23"/>
        </w:rPr>
        <w:t>Group;</w:t>
      </w:r>
      <w:proofErr w:type="gramEnd"/>
    </w:p>
    <w:p w14:paraId="2AD85BD8" w14:textId="77777777" w:rsidR="009E7861" w:rsidRDefault="00000000">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 xml:space="preserve">retrospectively invalidate any prior act of the Members in General Meeting or a Meeting of the </w:t>
      </w:r>
      <w:proofErr w:type="gramStart"/>
      <w:r>
        <w:rPr>
          <w:rFonts w:ascii="Calibri" w:eastAsia="Calibri" w:hAnsi="Calibri" w:cs="Calibri"/>
          <w:sz w:val="23"/>
          <w:szCs w:val="23"/>
        </w:rPr>
        <w:t>Committee;</w:t>
      </w:r>
      <w:proofErr w:type="gramEnd"/>
    </w:p>
    <w:p w14:paraId="494845F5"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a resolution to amend a provision of this Constitution is passed by at least a two-thirds majority of the Full Members present at a General </w:t>
      </w:r>
      <w:proofErr w:type="gramStart"/>
      <w:r>
        <w:rPr>
          <w:rFonts w:ascii="Calibri" w:eastAsia="Calibri" w:hAnsi="Calibri" w:cs="Calibri"/>
          <w:sz w:val="23"/>
          <w:szCs w:val="23"/>
        </w:rPr>
        <w:t>Meeting;</w:t>
      </w:r>
      <w:proofErr w:type="gramEnd"/>
    </w:p>
    <w:p w14:paraId="74B0B5B2"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 xml:space="preserve">a copy of the resolution amending this Constitution is sent to the Students’ Union within seven days of it being </w:t>
      </w:r>
      <w:proofErr w:type="gramStart"/>
      <w:r>
        <w:rPr>
          <w:rFonts w:ascii="Calibri" w:eastAsia="Calibri" w:hAnsi="Calibri" w:cs="Calibri"/>
          <w:sz w:val="23"/>
          <w:szCs w:val="23"/>
        </w:rPr>
        <w:t>passed;</w:t>
      </w:r>
      <w:proofErr w:type="gramEnd"/>
    </w:p>
    <w:p w14:paraId="3A376ADF"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p w14:paraId="7B0BB491"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0B1B0A6D"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The provisions of this Constitution shall be subordinate to those of the Articles, Rules, </w:t>
      </w:r>
      <w:proofErr w:type="gramStart"/>
      <w:r>
        <w:rPr>
          <w:rFonts w:ascii="Calibri" w:eastAsia="Calibri" w:hAnsi="Calibri" w:cs="Calibri"/>
          <w:sz w:val="23"/>
          <w:szCs w:val="23"/>
        </w:rPr>
        <w:t>By-Laws</w:t>
      </w:r>
      <w:proofErr w:type="gramEnd"/>
      <w:r>
        <w:rPr>
          <w:rFonts w:ascii="Calibri" w:eastAsia="Calibri" w:hAnsi="Calibri" w:cs="Calibri"/>
          <w:sz w:val="23"/>
          <w:szCs w:val="23"/>
        </w:rPr>
        <w:t xml:space="preserve"> and Policies of the Students’ Union.</w:t>
      </w:r>
    </w:p>
    <w:p w14:paraId="276BB2DE"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69B9BC1F" w14:textId="77777777" w:rsidR="009E7861" w:rsidRDefault="009E7861">
      <w:pPr>
        <w:spacing w:after="100" w:line="276" w:lineRule="auto"/>
        <w:ind w:left="1701" w:hanging="1134"/>
        <w:jc w:val="both"/>
        <w:rPr>
          <w:rFonts w:ascii="Calibri" w:eastAsia="Calibri" w:hAnsi="Calibri" w:cs="Calibri"/>
          <w:sz w:val="23"/>
          <w:szCs w:val="23"/>
        </w:rPr>
      </w:pPr>
    </w:p>
    <w:p w14:paraId="1572EA6C" w14:textId="77777777" w:rsidR="009E7861" w:rsidRDefault="00000000">
      <w:pPr>
        <w:pStyle w:val="Heading1"/>
        <w:rPr>
          <w:rFonts w:ascii="Calibri" w:eastAsia="Calibri" w:hAnsi="Calibri" w:cs="Calibri"/>
        </w:rPr>
      </w:pPr>
      <w:bookmarkStart w:id="15" w:name="_1ksv4uv" w:colFirst="0" w:colLast="0"/>
      <w:bookmarkEnd w:id="15"/>
      <w:r>
        <w:rPr>
          <w:rFonts w:ascii="Calibri" w:eastAsia="Calibri" w:hAnsi="Calibri" w:cs="Calibri"/>
        </w:rPr>
        <w:t xml:space="preserve">16. </w:t>
      </w:r>
      <w:r>
        <w:rPr>
          <w:rFonts w:ascii="Calibri" w:eastAsia="Calibri" w:hAnsi="Calibri" w:cs="Calibri"/>
        </w:rPr>
        <w:tab/>
        <w:t>Dissolution</w:t>
      </w:r>
    </w:p>
    <w:p w14:paraId="7498000E"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14:paraId="06471C97"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A resolution to dissolve the Group must be passed by at least a two-thirds majority of the Full Members present at a General </w:t>
      </w:r>
      <w:proofErr w:type="gramStart"/>
      <w:r>
        <w:rPr>
          <w:rFonts w:ascii="Calibri" w:eastAsia="Calibri" w:hAnsi="Calibri" w:cs="Calibri"/>
          <w:sz w:val="23"/>
          <w:szCs w:val="23"/>
        </w:rPr>
        <w:t>Meeting;</w:t>
      </w:r>
      <w:proofErr w:type="gramEnd"/>
    </w:p>
    <w:p w14:paraId="712077F0"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14:paraId="05A61D0A"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50B4BD02"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directly for the </w:t>
      </w:r>
      <w:proofErr w:type="gramStart"/>
      <w:r>
        <w:rPr>
          <w:rFonts w:ascii="Calibri" w:eastAsia="Calibri" w:hAnsi="Calibri" w:cs="Calibri"/>
          <w:sz w:val="23"/>
          <w:szCs w:val="23"/>
        </w:rPr>
        <w:t>objects;</w:t>
      </w:r>
      <w:proofErr w:type="gramEnd"/>
    </w:p>
    <w:p w14:paraId="40C3CE4B"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(b) </w:t>
      </w:r>
      <w:r>
        <w:rPr>
          <w:rFonts w:ascii="Calibri" w:eastAsia="Calibri" w:hAnsi="Calibri" w:cs="Calibri"/>
          <w:sz w:val="23"/>
          <w:szCs w:val="23"/>
        </w:rPr>
        <w:tab/>
        <w:t xml:space="preserve">by transfer to any Group or Societies for purposes the same as or similar to the </w:t>
      </w:r>
      <w:proofErr w:type="gramStart"/>
      <w:r>
        <w:rPr>
          <w:rFonts w:ascii="Calibri" w:eastAsia="Calibri" w:hAnsi="Calibri" w:cs="Calibri"/>
          <w:sz w:val="23"/>
          <w:szCs w:val="23"/>
        </w:rPr>
        <w:t>Group;</w:t>
      </w:r>
      <w:proofErr w:type="gramEnd"/>
    </w:p>
    <w:p w14:paraId="32CDE18C"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1F528A95"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Members may pass a resolution before or at the same time as the resolution to dissolve the Group specifying the </w:t>
      </w:r>
      <w:proofErr w:type="gramStart"/>
      <w:r>
        <w:rPr>
          <w:rFonts w:ascii="Calibri" w:eastAsia="Calibri" w:hAnsi="Calibri" w:cs="Calibri"/>
          <w:sz w:val="23"/>
          <w:szCs w:val="23"/>
        </w:rPr>
        <w:t>manner in which</w:t>
      </w:r>
      <w:proofErr w:type="gramEnd"/>
      <w:r>
        <w:rPr>
          <w:rFonts w:ascii="Calibri" w:eastAsia="Calibri" w:hAnsi="Calibri" w:cs="Calibri"/>
          <w:sz w:val="23"/>
          <w:szCs w:val="23"/>
        </w:rPr>
        <w:t xml:space="preserve"> the Committee are to apply the remaining property or assets of the Group.  The Committee must comply with such a resolution if it is consistent with the provisions of this Clause.</w:t>
      </w:r>
    </w:p>
    <w:p w14:paraId="3C9B3DFC"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2AA5CDCE"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14:paraId="35D528D6"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4D8C5AC8" w14:textId="77777777" w:rsidR="009E7861" w:rsidRDefault="009E7861">
      <w:pPr>
        <w:spacing w:after="100" w:line="276" w:lineRule="auto"/>
        <w:ind w:left="1701" w:hanging="1134"/>
        <w:jc w:val="both"/>
        <w:rPr>
          <w:rFonts w:ascii="Calibri" w:eastAsia="Calibri" w:hAnsi="Calibri" w:cs="Calibri"/>
          <w:sz w:val="23"/>
          <w:szCs w:val="23"/>
        </w:rPr>
      </w:pPr>
    </w:p>
    <w:p w14:paraId="1C83779C" w14:textId="77777777" w:rsidR="009E7861" w:rsidRDefault="00000000">
      <w:pPr>
        <w:pStyle w:val="Heading1"/>
        <w:rPr>
          <w:rFonts w:ascii="Calibri" w:eastAsia="Calibri" w:hAnsi="Calibri" w:cs="Calibri"/>
        </w:rPr>
      </w:pPr>
      <w:bookmarkStart w:id="16" w:name="_44sinio" w:colFirst="0" w:colLast="0"/>
      <w:bookmarkEnd w:id="16"/>
      <w:r>
        <w:rPr>
          <w:rFonts w:ascii="Calibri" w:eastAsia="Calibri" w:hAnsi="Calibri" w:cs="Calibri"/>
        </w:rPr>
        <w:t>17.</w:t>
      </w:r>
      <w:r>
        <w:rPr>
          <w:rFonts w:ascii="Calibri" w:eastAsia="Calibri" w:hAnsi="Calibri" w:cs="Calibri"/>
        </w:rPr>
        <w:tab/>
        <w:t>Interpretation</w:t>
      </w:r>
    </w:p>
    <w:p w14:paraId="7A90640D"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105B3266"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15A92748"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14:paraId="1554BFCA"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14:paraId="6F4E588F" w14:textId="77777777" w:rsidR="009E7861" w:rsidRDefault="00000000">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w:t>
      </w:r>
    </w:p>
    <w:p w14:paraId="2BA85E49" w14:textId="77777777" w:rsidR="009E7861" w:rsidRDefault="00000000">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p w14:paraId="7535E591" w14:textId="77777777" w:rsidR="009E7861" w:rsidRDefault="009E7861">
      <w:pPr>
        <w:spacing w:after="100" w:line="276" w:lineRule="auto"/>
        <w:ind w:left="567" w:hanging="567"/>
        <w:jc w:val="both"/>
        <w:rPr>
          <w:rFonts w:ascii="Calibri" w:eastAsia="Calibri" w:hAnsi="Calibri" w:cs="Calibri"/>
          <w:sz w:val="23"/>
          <w:szCs w:val="23"/>
        </w:rPr>
      </w:pPr>
    </w:p>
    <w:p w14:paraId="2FB4DDB8" w14:textId="77777777" w:rsidR="009E7861" w:rsidRDefault="009E7861">
      <w:pPr>
        <w:spacing w:after="100" w:line="276" w:lineRule="auto"/>
        <w:ind w:left="567" w:hanging="567"/>
        <w:jc w:val="both"/>
        <w:rPr>
          <w:rFonts w:ascii="Calibri" w:eastAsia="Calibri" w:hAnsi="Calibri" w:cs="Calibri"/>
          <w:sz w:val="23"/>
          <w:szCs w:val="23"/>
        </w:rPr>
      </w:pPr>
    </w:p>
    <w:p w14:paraId="48AAA101" w14:textId="77777777" w:rsidR="009E7861" w:rsidRDefault="009E7861">
      <w:pPr>
        <w:spacing w:after="100" w:line="276" w:lineRule="auto"/>
        <w:ind w:left="567" w:hanging="567"/>
        <w:jc w:val="both"/>
        <w:rPr>
          <w:rFonts w:ascii="Calibri" w:eastAsia="Calibri" w:hAnsi="Calibri" w:cs="Calibri"/>
          <w:sz w:val="23"/>
          <w:szCs w:val="23"/>
        </w:rPr>
      </w:pPr>
    </w:p>
    <w:p w14:paraId="54EF6FF0" w14:textId="77777777" w:rsidR="009E7861" w:rsidRDefault="009E7861">
      <w:pPr>
        <w:spacing w:after="100" w:line="276" w:lineRule="auto"/>
        <w:ind w:left="567" w:hanging="567"/>
        <w:jc w:val="both"/>
        <w:rPr>
          <w:rFonts w:ascii="Calibri" w:eastAsia="Calibri" w:hAnsi="Calibri" w:cs="Calibri"/>
          <w:sz w:val="23"/>
          <w:szCs w:val="23"/>
        </w:rPr>
      </w:pPr>
    </w:p>
    <w:p w14:paraId="00A63C75" w14:textId="77777777" w:rsidR="009E7861" w:rsidRDefault="009E7861">
      <w:pPr>
        <w:spacing w:after="100" w:line="276" w:lineRule="auto"/>
        <w:ind w:left="567" w:hanging="567"/>
        <w:jc w:val="both"/>
        <w:rPr>
          <w:rFonts w:ascii="Calibri" w:eastAsia="Calibri" w:hAnsi="Calibri" w:cs="Calibri"/>
          <w:sz w:val="23"/>
          <w:szCs w:val="23"/>
        </w:rPr>
      </w:pPr>
    </w:p>
    <w:p w14:paraId="046A080F" w14:textId="77777777" w:rsidR="009E7861" w:rsidRDefault="009E7861">
      <w:pPr>
        <w:spacing w:after="100" w:line="276" w:lineRule="auto"/>
        <w:ind w:left="567" w:hanging="567"/>
        <w:jc w:val="both"/>
        <w:rPr>
          <w:rFonts w:ascii="Calibri" w:eastAsia="Calibri" w:hAnsi="Calibri" w:cs="Calibri"/>
          <w:sz w:val="23"/>
          <w:szCs w:val="23"/>
        </w:rPr>
      </w:pPr>
    </w:p>
    <w:p w14:paraId="72C3D9B9" w14:textId="77777777" w:rsidR="009E7861" w:rsidRDefault="009E7861">
      <w:pPr>
        <w:spacing w:after="100" w:line="276" w:lineRule="auto"/>
        <w:ind w:left="567" w:hanging="567"/>
        <w:jc w:val="both"/>
        <w:rPr>
          <w:rFonts w:ascii="Calibri" w:eastAsia="Calibri" w:hAnsi="Calibri" w:cs="Calibri"/>
          <w:sz w:val="23"/>
          <w:szCs w:val="23"/>
        </w:rPr>
      </w:pPr>
    </w:p>
    <w:bookmarkStart w:id="17" w:name="_2jxsxqh" w:colFirst="0" w:colLast="0"/>
    <w:bookmarkEnd w:id="17"/>
    <w:p w14:paraId="5E849555" w14:textId="63925214" w:rsidR="009E7861" w:rsidRDefault="00CC5C11">
      <w:pPr>
        <w:pStyle w:val="Heading1"/>
        <w:rPr>
          <w:rFonts w:ascii="Calibri" w:eastAsia="Calibri" w:hAnsi="Calibri" w:cs="Calibri"/>
        </w:rPr>
      </w:pPr>
      <w:r>
        <w:rPr>
          <w:rFonts w:ascii="Calibri" w:eastAsia="Calibri" w:hAnsi="Calibri" w:cs="Calibri"/>
          <w:noProof/>
        </w:rPr>
        <w:lastRenderedPageBreak/>
        <mc:AlternateContent>
          <mc:Choice Requires="wpi">
            <w:drawing>
              <wp:anchor distT="0" distB="0" distL="114300" distR="114300" simplePos="0" relativeHeight="251663360" behindDoc="0" locked="0" layoutInCell="1" allowOverlap="1" wp14:anchorId="7F63C412" wp14:editId="712B52E1">
                <wp:simplePos x="0" y="0"/>
                <wp:positionH relativeFrom="column">
                  <wp:posOffset>-2921000</wp:posOffset>
                </wp:positionH>
                <wp:positionV relativeFrom="paragraph">
                  <wp:posOffset>2932980</wp:posOffset>
                </wp:positionV>
                <wp:extent cx="360" cy="99000"/>
                <wp:effectExtent l="38100" t="38100" r="57150" b="53975"/>
                <wp:wrapNone/>
                <wp:docPr id="882685563"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99000"/>
                      </w14:xfrm>
                    </w14:contentPart>
                  </a:graphicData>
                </a:graphic>
              </wp:anchor>
            </w:drawing>
          </mc:Choice>
          <mc:Fallback>
            <w:pict>
              <v:shapetype w14:anchorId="396901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30.7pt;margin-top:230.25pt;width:1.45pt;height:9.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">
                <v:imagedata r:id="rId12" o:title=""/>
              </v:shape>
            </w:pict>
          </mc:Fallback>
        </mc:AlternateContent>
      </w:r>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9E7861" w14:paraId="07F0A48C" w14:textId="77777777">
        <w:tc>
          <w:tcPr>
            <w:tcW w:w="9214" w:type="dxa"/>
            <w:gridSpan w:val="2"/>
            <w:tcBorders>
              <w:top w:val="nil"/>
              <w:bottom w:val="nil"/>
            </w:tcBorders>
          </w:tcPr>
          <w:p w14:paraId="1F61D9E3" w14:textId="77777777" w:rsidR="009E7861" w:rsidRDefault="00000000">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9E7861" w14:paraId="3AF557B0" w14:textId="77777777">
        <w:tc>
          <w:tcPr>
            <w:tcW w:w="1298" w:type="dxa"/>
            <w:vMerge w:val="restart"/>
            <w:tcBorders>
              <w:top w:val="nil"/>
              <w:right w:val="nil"/>
            </w:tcBorders>
          </w:tcPr>
          <w:p w14:paraId="35E5427C" w14:textId="77777777" w:rsidR="009E7861" w:rsidRDefault="009E7861">
            <w:pPr>
              <w:spacing w:after="100" w:line="276" w:lineRule="auto"/>
              <w:rPr>
                <w:rFonts w:ascii="Calibri" w:eastAsia="Calibri" w:hAnsi="Calibri" w:cs="Calibri"/>
                <w:sz w:val="23"/>
                <w:szCs w:val="23"/>
              </w:rPr>
            </w:pPr>
          </w:p>
        </w:tc>
        <w:tc>
          <w:tcPr>
            <w:tcW w:w="7916" w:type="dxa"/>
            <w:tcBorders>
              <w:top w:val="nil"/>
              <w:left w:val="nil"/>
            </w:tcBorders>
          </w:tcPr>
          <w:p w14:paraId="37346EA8" w14:textId="77777777" w:rsidR="009E7861" w:rsidRDefault="009E7861">
            <w:pPr>
              <w:spacing w:after="100" w:line="276" w:lineRule="auto"/>
              <w:rPr>
                <w:rFonts w:ascii="Calibri" w:eastAsia="Calibri" w:hAnsi="Calibri" w:cs="Calibri"/>
                <w:sz w:val="23"/>
                <w:szCs w:val="23"/>
              </w:rPr>
            </w:pPr>
          </w:p>
          <w:p w14:paraId="7185F42D" w14:textId="1BDEA950" w:rsidR="009E7861" w:rsidRDefault="00000000">
            <w:pPr>
              <w:spacing w:after="100" w:line="276" w:lineRule="auto"/>
              <w:rPr>
                <w:rFonts w:ascii="Calibri" w:eastAsia="Calibri" w:hAnsi="Calibri" w:cs="Calibri"/>
                <w:sz w:val="23"/>
                <w:szCs w:val="23"/>
              </w:rPr>
            </w:pPr>
            <w:r>
              <w:rPr>
                <w:rFonts w:ascii="Calibri" w:eastAsia="Calibri" w:hAnsi="Calibri" w:cs="Calibri"/>
                <w:sz w:val="23"/>
                <w:szCs w:val="23"/>
              </w:rPr>
              <w:t xml:space="preserve">Date                          </w:t>
            </w:r>
            <w:r w:rsidR="005F0BCD">
              <w:rPr>
                <w:rFonts w:ascii="Calibri" w:eastAsia="Calibri" w:hAnsi="Calibri" w:cs="Calibri"/>
                <w:sz w:val="23"/>
                <w:szCs w:val="23"/>
              </w:rPr>
              <w:t>08</w:t>
            </w:r>
            <w:r>
              <w:rPr>
                <w:rFonts w:ascii="Calibri" w:eastAsia="Calibri" w:hAnsi="Calibri" w:cs="Calibri"/>
                <w:sz w:val="23"/>
                <w:szCs w:val="23"/>
              </w:rPr>
              <w:t>/0</w:t>
            </w:r>
            <w:r w:rsidR="005F0BCD">
              <w:rPr>
                <w:rFonts w:ascii="Calibri" w:eastAsia="Calibri" w:hAnsi="Calibri" w:cs="Calibri"/>
                <w:sz w:val="23"/>
                <w:szCs w:val="23"/>
              </w:rPr>
              <w:t>7</w:t>
            </w:r>
            <w:r>
              <w:rPr>
                <w:rFonts w:ascii="Calibri" w:eastAsia="Calibri" w:hAnsi="Calibri" w:cs="Calibri"/>
                <w:sz w:val="23"/>
                <w:szCs w:val="23"/>
              </w:rPr>
              <w:t>/202</w:t>
            </w:r>
            <w:r w:rsidR="00CC5C11">
              <w:rPr>
                <w:rFonts w:ascii="Calibri" w:eastAsia="Calibri" w:hAnsi="Calibri" w:cs="Calibri"/>
                <w:sz w:val="23"/>
                <w:szCs w:val="23"/>
              </w:rPr>
              <w:t>3</w:t>
            </w:r>
          </w:p>
        </w:tc>
      </w:tr>
      <w:tr w:rsidR="009E7861" w14:paraId="12F4E275" w14:textId="77777777">
        <w:tc>
          <w:tcPr>
            <w:tcW w:w="1298" w:type="dxa"/>
            <w:vMerge/>
            <w:tcBorders>
              <w:top w:val="nil"/>
              <w:right w:val="nil"/>
            </w:tcBorders>
          </w:tcPr>
          <w:p w14:paraId="7131BFCB" w14:textId="77777777" w:rsidR="009E7861" w:rsidRDefault="009E7861">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1C97CC2E" w14:textId="77777777" w:rsidR="009E7861" w:rsidRDefault="009E7861">
            <w:pPr>
              <w:spacing w:after="100" w:line="276" w:lineRule="auto"/>
              <w:rPr>
                <w:rFonts w:ascii="Calibri" w:eastAsia="Calibri" w:hAnsi="Calibri" w:cs="Calibri"/>
                <w:sz w:val="23"/>
                <w:szCs w:val="23"/>
              </w:rPr>
            </w:pPr>
          </w:p>
          <w:p w14:paraId="0680B6E3" w14:textId="46ED6FAA" w:rsidR="009E7861" w:rsidRDefault="00CC5C11">
            <w:pPr>
              <w:spacing w:after="100" w:line="276" w:lineRule="auto"/>
              <w:rPr>
                <w:rFonts w:ascii="Calibri" w:eastAsia="Calibri" w:hAnsi="Calibri" w:cs="Calibri"/>
                <w:sz w:val="23"/>
                <w:szCs w:val="23"/>
              </w:rPr>
            </w:pPr>
            <w:r>
              <w:rPr>
                <w:rFonts w:ascii="Calibri" w:eastAsia="Calibri" w:hAnsi="Calibri" w:cs="Calibri"/>
                <w:sz w:val="23"/>
                <w:szCs w:val="23"/>
              </w:rPr>
              <w:t xml:space="preserve">President      </w:t>
            </w:r>
            <w:r w:rsidR="00534594">
              <w:rPr>
                <w:rFonts w:ascii="Calibri" w:eastAsia="Calibri" w:hAnsi="Calibri" w:cs="Calibri"/>
                <w:noProof/>
                <w:sz w:val="23"/>
                <w:szCs w:val="23"/>
              </w:rPr>
              <w:drawing>
                <wp:inline distT="0" distB="0" distL="0" distR="0" wp14:anchorId="07BABEEE" wp14:editId="1ECF6D28">
                  <wp:extent cx="1662545" cy="529287"/>
                  <wp:effectExtent l="0" t="0" r="0" b="4445"/>
                  <wp:docPr id="15766377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246" cy="545428"/>
                          </a:xfrm>
                          <a:prstGeom prst="rect">
                            <a:avLst/>
                          </a:prstGeom>
                          <a:noFill/>
                        </pic:spPr>
                      </pic:pic>
                    </a:graphicData>
                  </a:graphic>
                </wp:inline>
              </w:drawing>
            </w:r>
          </w:p>
        </w:tc>
      </w:tr>
      <w:tr w:rsidR="009E7861" w14:paraId="3DD76E13" w14:textId="77777777">
        <w:tc>
          <w:tcPr>
            <w:tcW w:w="1298" w:type="dxa"/>
            <w:vMerge/>
            <w:tcBorders>
              <w:top w:val="nil"/>
              <w:right w:val="nil"/>
            </w:tcBorders>
          </w:tcPr>
          <w:p w14:paraId="57A05AA0" w14:textId="77777777" w:rsidR="009E7861" w:rsidRDefault="009E7861">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3DC187D6" w14:textId="06788BF2" w:rsidR="009E7861" w:rsidRDefault="009E7861">
            <w:pPr>
              <w:spacing w:after="100" w:line="276" w:lineRule="auto"/>
              <w:rPr>
                <w:rFonts w:ascii="Calibri" w:eastAsia="Calibri" w:hAnsi="Calibri" w:cs="Calibri"/>
                <w:sz w:val="23"/>
                <w:szCs w:val="23"/>
              </w:rPr>
            </w:pPr>
          </w:p>
          <w:p w14:paraId="4485032B" w14:textId="167D9C6E" w:rsidR="009E7861" w:rsidRDefault="00000000">
            <w:pPr>
              <w:spacing w:after="100" w:line="276" w:lineRule="auto"/>
              <w:rPr>
                <w:rFonts w:ascii="Calibri" w:eastAsia="Calibri" w:hAnsi="Calibri" w:cs="Calibri"/>
                <w:sz w:val="23"/>
                <w:szCs w:val="23"/>
              </w:rPr>
            </w:pPr>
            <w:r>
              <w:rPr>
                <w:rFonts w:ascii="Calibri" w:eastAsia="Calibri" w:hAnsi="Calibri" w:cs="Calibri"/>
                <w:sz w:val="23"/>
                <w:szCs w:val="23"/>
              </w:rPr>
              <w:t xml:space="preserve">Vice President    </w:t>
            </w:r>
            <w:r w:rsidR="000E256F">
              <w:rPr>
                <w:rFonts w:ascii="Calibri" w:eastAsia="Calibri" w:hAnsi="Calibri" w:cs="Calibri"/>
                <w:noProof/>
                <w:sz w:val="23"/>
                <w:szCs w:val="23"/>
              </w:rPr>
              <w:drawing>
                <wp:inline distT="0" distB="0" distL="0" distR="0" wp14:anchorId="6BE6ED1E" wp14:editId="15238AD7">
                  <wp:extent cx="2003887" cy="519245"/>
                  <wp:effectExtent l="0" t="0" r="0" b="0"/>
                  <wp:docPr id="20371059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3003" cy="524198"/>
                          </a:xfrm>
                          <a:prstGeom prst="rect">
                            <a:avLst/>
                          </a:prstGeom>
                          <a:noFill/>
                        </pic:spPr>
                      </pic:pic>
                    </a:graphicData>
                  </a:graphic>
                </wp:inline>
              </w:drawing>
            </w:r>
          </w:p>
        </w:tc>
      </w:tr>
      <w:tr w:rsidR="009E7861" w14:paraId="704E1693" w14:textId="77777777">
        <w:tc>
          <w:tcPr>
            <w:tcW w:w="9214" w:type="dxa"/>
            <w:gridSpan w:val="2"/>
            <w:tcBorders>
              <w:top w:val="nil"/>
              <w:bottom w:val="nil"/>
            </w:tcBorders>
          </w:tcPr>
          <w:p w14:paraId="0CA6A67F" w14:textId="77777777" w:rsidR="009E7861" w:rsidRDefault="009E7861">
            <w:pPr>
              <w:spacing w:after="100" w:line="276" w:lineRule="auto"/>
              <w:rPr>
                <w:rFonts w:ascii="Calibri" w:eastAsia="Calibri" w:hAnsi="Calibri" w:cs="Calibri"/>
                <w:sz w:val="23"/>
                <w:szCs w:val="23"/>
              </w:rPr>
            </w:pPr>
          </w:p>
        </w:tc>
      </w:tr>
      <w:tr w:rsidR="009E7861" w14:paraId="62EB914D" w14:textId="77777777">
        <w:tc>
          <w:tcPr>
            <w:tcW w:w="9214" w:type="dxa"/>
            <w:gridSpan w:val="2"/>
            <w:tcBorders>
              <w:top w:val="nil"/>
              <w:bottom w:val="nil"/>
            </w:tcBorders>
          </w:tcPr>
          <w:p w14:paraId="7EC4E755" w14:textId="77777777" w:rsidR="009E7861" w:rsidRDefault="00000000">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9E7861" w14:paraId="5CC5A1DF" w14:textId="77777777">
        <w:tc>
          <w:tcPr>
            <w:tcW w:w="1298" w:type="dxa"/>
            <w:vMerge w:val="restart"/>
            <w:tcBorders>
              <w:top w:val="nil"/>
              <w:right w:val="nil"/>
            </w:tcBorders>
          </w:tcPr>
          <w:p w14:paraId="023226B2" w14:textId="77777777" w:rsidR="009E7861" w:rsidRDefault="009E7861">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59032778" w14:textId="77777777" w:rsidR="009E7861" w:rsidRDefault="009E7861">
            <w:pPr>
              <w:spacing w:after="100" w:line="276" w:lineRule="auto"/>
              <w:rPr>
                <w:rFonts w:ascii="Calibri" w:eastAsia="Calibri" w:hAnsi="Calibri" w:cs="Calibri"/>
                <w:sz w:val="23"/>
                <w:szCs w:val="23"/>
              </w:rPr>
            </w:pPr>
          </w:p>
          <w:p w14:paraId="690E1843" w14:textId="77777777" w:rsidR="009E7861" w:rsidRDefault="00000000">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9E7861" w14:paraId="43FF424C" w14:textId="77777777">
        <w:tc>
          <w:tcPr>
            <w:tcW w:w="1298" w:type="dxa"/>
            <w:vMerge/>
            <w:tcBorders>
              <w:top w:val="nil"/>
              <w:right w:val="nil"/>
            </w:tcBorders>
          </w:tcPr>
          <w:p w14:paraId="24DFD88E" w14:textId="77777777" w:rsidR="009E7861" w:rsidRDefault="009E7861">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3A8392AF" w14:textId="77777777" w:rsidR="009E7861" w:rsidRDefault="009E7861">
            <w:pPr>
              <w:spacing w:after="100" w:line="276" w:lineRule="auto"/>
              <w:rPr>
                <w:rFonts w:ascii="Calibri" w:eastAsia="Calibri" w:hAnsi="Calibri" w:cs="Calibri"/>
                <w:sz w:val="23"/>
                <w:szCs w:val="23"/>
              </w:rPr>
            </w:pPr>
          </w:p>
          <w:p w14:paraId="649F07E8" w14:textId="77777777" w:rsidR="009E7861" w:rsidRDefault="00000000">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329F307B" w14:textId="77777777" w:rsidR="009E7861" w:rsidRDefault="009E7861">
      <w:pPr>
        <w:spacing w:after="100" w:line="276" w:lineRule="auto"/>
        <w:rPr>
          <w:rFonts w:ascii="Calibri" w:eastAsia="Calibri" w:hAnsi="Calibri" w:cs="Calibri"/>
          <w:sz w:val="2"/>
          <w:szCs w:val="2"/>
        </w:rPr>
      </w:pPr>
    </w:p>
    <w:p w14:paraId="2013B47B" w14:textId="77777777" w:rsidR="009E7861" w:rsidRDefault="00000000">
      <w:pPr>
        <w:spacing w:after="200" w:line="276" w:lineRule="auto"/>
        <w:rPr>
          <w:rFonts w:ascii="Calibri" w:eastAsia="Calibri" w:hAnsi="Calibri" w:cs="Calibri"/>
          <w:sz w:val="2"/>
          <w:szCs w:val="2"/>
        </w:rPr>
      </w:pPr>
      <w:r>
        <w:rPr>
          <w:rFonts w:ascii="Calibri" w:eastAsia="Calibri" w:hAnsi="Calibri" w:cs="Calibri"/>
          <w:b/>
          <w:noProof/>
          <w:sz w:val="28"/>
          <w:szCs w:val="28"/>
        </w:rPr>
        <mc:AlternateContent>
          <mc:Choice Requires="wpg">
            <w:drawing>
              <wp:anchor distT="0" distB="0" distL="0" distR="0" simplePos="0" relativeHeight="251662336" behindDoc="0" locked="0" layoutInCell="1" hidden="0" allowOverlap="1" wp14:anchorId="2533F370" wp14:editId="550EDDD6">
                <wp:simplePos x="0" y="0"/>
                <wp:positionH relativeFrom="rightMargin">
                  <wp:posOffset>1659573</wp:posOffset>
                </wp:positionH>
                <wp:positionV relativeFrom="page">
                  <wp:align>top</wp:align>
                </wp:positionV>
                <wp:extent cx="279400" cy="279400"/>
                <wp:effectExtent l="0" t="0" r="0" b="0"/>
                <wp:wrapNone/>
                <wp:docPr id="2" name="Rectangle 2"/>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AEC8FE" w14:textId="77777777" w:rsidR="009E7861" w:rsidRDefault="009E786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2"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79400" cy="279400"/>
                        </a:xfrm>
                        <a:prstGeom prst="rect"/>
                        <a:ln/>
                      </pic:spPr>
                    </pic:pic>
                  </a:graphicData>
                </a:graphic>
              </wp:anchor>
            </w:drawing>
          </mc:Fallback>
        </mc:AlternateContent>
      </w:r>
    </w:p>
    <w:sectPr w:rsidR="009E7861">
      <w:footerReference w:type="default" r:id="rId17"/>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EC85" w14:textId="77777777" w:rsidR="00724AE7" w:rsidRDefault="00724AE7">
      <w:r>
        <w:separator/>
      </w:r>
    </w:p>
  </w:endnote>
  <w:endnote w:type="continuationSeparator" w:id="0">
    <w:p w14:paraId="12BD5C93" w14:textId="77777777" w:rsidR="00724AE7" w:rsidRDefault="0072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7473" w14:textId="77777777" w:rsidR="009E7861" w:rsidRDefault="00000000">
    <w:pPr>
      <w:pBdr>
        <w:top w:val="nil"/>
        <w:left w:val="nil"/>
        <w:bottom w:val="nil"/>
        <w:right w:val="nil"/>
        <w:between w:val="nil"/>
      </w:pBdr>
      <w:tabs>
        <w:tab w:val="center" w:pos="4513"/>
        <w:tab w:val="right" w:pos="9026"/>
      </w:tabs>
      <w:jc w:val="center"/>
      <w:rPr>
        <w:rFonts w:ascii="Georgia" w:eastAsia="Georgia" w:hAnsi="Georgia" w:cs="Georgia"/>
        <w:color w:val="000000"/>
      </w:rPr>
    </w:pPr>
    <w:r>
      <w:rPr>
        <w:rFonts w:ascii="Georgia" w:eastAsia="Georgia" w:hAnsi="Georgia" w:cs="Georgia"/>
        <w:color w:val="000000"/>
      </w:rPr>
      <w:t xml:space="preserve">Page </w:t>
    </w:r>
    <w:r>
      <w:rPr>
        <w:rFonts w:ascii="Georgia" w:eastAsia="Georgia" w:hAnsi="Georgia" w:cs="Georgia"/>
        <w:b/>
        <w:color w:val="000000"/>
      </w:rPr>
      <w:fldChar w:fldCharType="begin"/>
    </w:r>
    <w:r>
      <w:rPr>
        <w:rFonts w:ascii="Georgia" w:eastAsia="Georgia" w:hAnsi="Georgia" w:cs="Georgia"/>
        <w:b/>
        <w:color w:val="000000"/>
      </w:rPr>
      <w:instrText>PAGE</w:instrText>
    </w:r>
    <w:r>
      <w:rPr>
        <w:rFonts w:ascii="Georgia" w:eastAsia="Georgia" w:hAnsi="Georgia" w:cs="Georgia"/>
        <w:b/>
        <w:color w:val="000000"/>
      </w:rPr>
      <w:fldChar w:fldCharType="separate"/>
    </w:r>
    <w:r w:rsidR="00CC5C11">
      <w:rPr>
        <w:rFonts w:ascii="Georgia" w:eastAsia="Georgia" w:hAnsi="Georgia" w:cs="Georgia"/>
        <w:b/>
        <w:noProof/>
        <w:color w:val="000000"/>
      </w:rPr>
      <w:t>1</w:t>
    </w:r>
    <w:r>
      <w:rPr>
        <w:rFonts w:ascii="Georgia" w:eastAsia="Georgia" w:hAnsi="Georgia" w:cs="Georgia"/>
        <w:b/>
        <w:color w:val="000000"/>
      </w:rPr>
      <w:fldChar w:fldCharType="end"/>
    </w:r>
    <w:r>
      <w:rPr>
        <w:rFonts w:ascii="Georgia" w:eastAsia="Georgia" w:hAnsi="Georgia" w:cs="Georgia"/>
        <w:color w:val="000000"/>
      </w:rPr>
      <w:t xml:space="preserve"> of </w:t>
    </w:r>
    <w:r>
      <w:rPr>
        <w:rFonts w:ascii="Georgia" w:eastAsia="Georgia" w:hAnsi="Georgia" w:cs="Georgia"/>
        <w:b/>
        <w:color w:val="000000"/>
      </w:rPr>
      <w:fldChar w:fldCharType="begin"/>
    </w:r>
    <w:r>
      <w:rPr>
        <w:rFonts w:ascii="Georgia" w:eastAsia="Georgia" w:hAnsi="Georgia" w:cs="Georgia"/>
        <w:b/>
        <w:color w:val="000000"/>
      </w:rPr>
      <w:instrText>NUMPAGES</w:instrText>
    </w:r>
    <w:r>
      <w:rPr>
        <w:rFonts w:ascii="Georgia" w:eastAsia="Georgia" w:hAnsi="Georgia" w:cs="Georgia"/>
        <w:b/>
        <w:color w:val="000000"/>
      </w:rPr>
      <w:fldChar w:fldCharType="separate"/>
    </w:r>
    <w:r w:rsidR="00CC5C11">
      <w:rPr>
        <w:rFonts w:ascii="Georgia" w:eastAsia="Georgia" w:hAnsi="Georgia" w:cs="Georgia"/>
        <w:b/>
        <w:noProof/>
        <w:color w:val="000000"/>
      </w:rPr>
      <w:t>2</w:t>
    </w:r>
    <w:r>
      <w:rPr>
        <w:rFonts w:ascii="Georgia" w:eastAsia="Georgia" w:hAnsi="Georgia" w:cs="Georgia"/>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FA1F" w14:textId="77777777" w:rsidR="00724AE7" w:rsidRDefault="00724AE7">
      <w:r>
        <w:separator/>
      </w:r>
    </w:p>
  </w:footnote>
  <w:footnote w:type="continuationSeparator" w:id="0">
    <w:p w14:paraId="71CEAFF5" w14:textId="77777777" w:rsidR="00724AE7" w:rsidRDefault="00724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874A5"/>
    <w:multiLevelType w:val="multilevel"/>
    <w:tmpl w:val="45A09484"/>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77182E52"/>
    <w:multiLevelType w:val="multilevel"/>
    <w:tmpl w:val="6272167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16cid:durableId="864828720">
    <w:abstractNumId w:val="0"/>
  </w:num>
  <w:num w:numId="2" w16cid:durableId="378284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61"/>
    <w:rsid w:val="000E256F"/>
    <w:rsid w:val="004005C5"/>
    <w:rsid w:val="00534594"/>
    <w:rsid w:val="005F0BCD"/>
    <w:rsid w:val="00724AE7"/>
    <w:rsid w:val="009657CA"/>
    <w:rsid w:val="009E7861"/>
    <w:rsid w:val="00CC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AD57"/>
  <w15:docId w15:val="{772ED41D-65C9-400E-8814-1CEB56A9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00" w:line="276" w:lineRule="auto"/>
      <w:ind w:left="567" w:hanging="567"/>
      <w:outlineLvl w:val="0"/>
    </w:pPr>
    <w:rPr>
      <w:rFonts w:ascii="Georgia" w:eastAsia="Georgia" w:hAnsi="Georgia" w:cs="Georgia"/>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0" Type="http://schemas.openxmlformats.org/officeDocument/2006/relationships/hyperlink" Target="http://www.susu.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su.org" TargetMode="External"/><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0T08:21:05.137"/>
    </inkml:context>
    <inkml:brush xml:id="br0">
      <inkml:brushProperty name="width" value="0.05" units="cm"/>
      <inkml:brushProperty name="height" value="0.05" units="cm"/>
    </inkml:brush>
  </inkml:definitions>
  <inkml:trace contextRef="#ctx0" brushRef="#br0">0 274 24575,'0'-274'-1365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3135</Words>
  <Characters>17871</Characters>
  <Application>Microsoft Office Word</Application>
  <DocSecurity>0</DocSecurity>
  <Lines>148</Lines>
  <Paragraphs>41</Paragraphs>
  <ScaleCrop>false</ScaleCrop>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Coupland</dc:creator>
  <cp:lastModifiedBy>Benjamin Coupland</cp:lastModifiedBy>
  <cp:revision>2</cp:revision>
  <dcterms:created xsi:type="dcterms:W3CDTF">2023-07-08T09:53:00Z</dcterms:created>
  <dcterms:modified xsi:type="dcterms:W3CDTF">2023-07-08T09:53:00Z</dcterms:modified>
</cp:coreProperties>
</file>