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B8D49B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3409C">
        <w:t>University of Southampton Chess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07B8772" w:rsidR="002A514A" w:rsidRPr="00D30A28" w:rsidRDefault="00011EBA" w:rsidP="004D7983">
      <w:pPr>
        <w:pStyle w:val="Level2"/>
        <w:numPr>
          <w:ilvl w:val="0"/>
          <w:numId w:val="0"/>
        </w:numPr>
        <w:ind w:left="567"/>
      </w:pPr>
      <w:r w:rsidRPr="00D30A28">
        <w:t xml:space="preserve">The association’s name is </w:t>
      </w:r>
      <w:permStart w:id="1455182261" w:edGrp="everyone"/>
      <w:r w:rsidR="00E3409C">
        <w:t>University of Southampton Chess Club</w:t>
      </w:r>
      <w:r w:rsidRPr="00D30A28">
        <w:t xml:space="preserve"> </w:t>
      </w:r>
      <w:permEnd w:id="1455182261"/>
      <w:r w:rsidRPr="00D30A28">
        <w:t xml:space="preserve">also to be known as </w:t>
      </w:r>
      <w:permStart w:id="615138445" w:edGrp="everyone"/>
      <w:r w:rsidR="00E3409C">
        <w:rPr>
          <w:highlight w:val="yellow"/>
        </w:rPr>
        <w:t>Chess 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B5C4A98" w:rsidR="002A514A" w:rsidRPr="00D30A28" w:rsidRDefault="00011EBA" w:rsidP="004D7983">
      <w:pPr>
        <w:pStyle w:val="Level3"/>
      </w:pPr>
      <w:r w:rsidRPr="00D30A28">
        <w:t xml:space="preserve">Objective one: </w:t>
      </w:r>
      <w:permStart w:id="1930573119" w:edGrp="everyone"/>
      <w:r w:rsidR="00E3409C">
        <w:t>Provide an environment for members to learn how to play chess and play casual games against each other.</w:t>
      </w:r>
      <w:permEnd w:id="1930573119"/>
    </w:p>
    <w:p w14:paraId="731F279B" w14:textId="591EC3EB" w:rsidR="002A514A" w:rsidRPr="00D30A28" w:rsidRDefault="00011EBA" w:rsidP="004D7983">
      <w:pPr>
        <w:pStyle w:val="Level3"/>
      </w:pPr>
      <w:r w:rsidRPr="00D30A28">
        <w:t xml:space="preserve">Objective two: </w:t>
      </w:r>
      <w:permStart w:id="1180311044" w:edGrp="everyone"/>
      <w:r w:rsidR="00E3409C">
        <w:t>Provide opportunities for members to play in rated, competitive matches either individually or representing the university.</w:t>
      </w:r>
      <w:permEnd w:id="1180311044"/>
    </w:p>
    <w:p w14:paraId="0D3F6477" w14:textId="541CDF3F" w:rsidR="002A514A" w:rsidRPr="00D30A28" w:rsidRDefault="00011EBA" w:rsidP="004D7983">
      <w:pPr>
        <w:pStyle w:val="Level3"/>
      </w:pPr>
      <w:r w:rsidRPr="00D30A28">
        <w:t xml:space="preserve">Objective three: </w:t>
      </w:r>
      <w:permStart w:id="420756954" w:edGrp="everyone"/>
      <w:r w:rsidR="00E3409C">
        <w:t>Support members in improving their chess abilities.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02B667D5"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D87BAF">
        <w:t>Digital Marketing Officer</w:t>
      </w:r>
      <w:r w:rsidRPr="009A0868">
        <w:t xml:space="preserve"> in the promotion and maintenance of the overall Group ethos.</w:t>
      </w:r>
    </w:p>
    <w:p w14:paraId="03DB765A" w14:textId="40189137" w:rsidR="00E3409C" w:rsidRDefault="00E3409C" w:rsidP="00E3409C">
      <w:pPr>
        <w:pStyle w:val="Level3"/>
      </w:pPr>
      <w:r>
        <w:t>Digital Marketing</w:t>
      </w:r>
      <w:r w:rsidR="00011EBA" w:rsidRPr="009A0868">
        <w:t xml:space="preserve"> Officer.</w:t>
      </w:r>
      <w:r w:rsidR="00011EBA" w:rsidRPr="009A0868">
        <w:br/>
        <w:t xml:space="preserve">The </w:t>
      </w:r>
      <w:r>
        <w:t>Digital Marketing Officer</w:t>
      </w:r>
      <w:r w:rsidR="00011EBA" w:rsidRPr="009A0868">
        <w:t xml:space="preserve"> will communicate the Group’s activities to Members</w:t>
      </w:r>
      <w:r>
        <w:t xml:space="preserve">. They will also promote the Group using </w:t>
      </w:r>
      <w:r w:rsidR="00D87BAF">
        <w:t>its</w:t>
      </w:r>
      <w:r>
        <w:t xml:space="preserve"> social media</w:t>
      </w:r>
      <w:r w:rsidR="00D87BAF">
        <w:t>.</w:t>
      </w:r>
    </w:p>
    <w:p w14:paraId="415F3B9F" w14:textId="3BAA8FDC" w:rsidR="00E3409C" w:rsidRPr="00E3409C" w:rsidRDefault="00E3409C" w:rsidP="00E3409C">
      <w:pPr>
        <w:pStyle w:val="Level3"/>
      </w:pPr>
      <w:r w:rsidRPr="00E3409C">
        <w:rPr>
          <w:highlight w:val="yellow"/>
        </w:rPr>
        <w:t>Team Captain(s).</w:t>
      </w:r>
      <w:r>
        <w:rPr>
          <w:highlight w:val="yellow"/>
        </w:rPr>
        <w:br/>
      </w:r>
      <w:r w:rsidRPr="00E3409C">
        <w:rPr>
          <w:highlight w:val="yellow"/>
        </w:rPr>
        <w:t>Team Captains shall organise matches for the Chess Club teams by liaising with the Southampton Chess League (SCL). They shall also identify players whose ability fits within their respective team (e.g. advanced players for the A team, intermediate players for the B team, beginner players for the C team). For each season, there shall be at least one team captain for each team entered into the SCL, and a team captain role may be shared.</w:t>
      </w:r>
    </w:p>
    <w:p w14:paraId="43D40888" w14:textId="2B242227" w:rsidR="00E3409C" w:rsidRPr="009A0868" w:rsidRDefault="00E3409C" w:rsidP="00E3409C">
      <w:pPr>
        <w:pStyle w:val="Level3"/>
      </w:pPr>
      <w:r>
        <w:t>Tournament Secretary.</w:t>
      </w:r>
      <w:r>
        <w:br/>
      </w:r>
      <w:r w:rsidR="00D87BAF">
        <w:t>The Tournament Secretary will organise and manage internal tournaments for the Group, ensuring all members can participate. They will also work to organise the participation of the Group in any external tournaments the Group will take part in, namely the allocation of teams.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C8E18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87BAF">
              <w:t>1</w:t>
            </w:r>
            <w:r w:rsidR="00A83491">
              <w:t>2</w:t>
            </w:r>
            <w:r w:rsidRPr="005B225D">
              <w:rPr>
                <w:rFonts w:ascii="Aptos" w:hAnsi="Aptos"/>
                <w:b/>
                <w:sz w:val="23"/>
                <w:szCs w:val="23"/>
                <w:highlight w:val="yellow"/>
              </w:rPr>
              <w:t>/</w:t>
            </w:r>
            <w:r w:rsidR="00D87BAF">
              <w:rPr>
                <w:highlight w:val="yellow"/>
              </w:rPr>
              <w:t>09</w:t>
            </w:r>
            <w:r w:rsidRPr="005B225D">
              <w:rPr>
                <w:rFonts w:ascii="Aptos" w:hAnsi="Aptos"/>
                <w:b/>
                <w:sz w:val="23"/>
                <w:szCs w:val="23"/>
                <w:highlight w:val="yellow"/>
              </w:rPr>
              <w:t>/</w:t>
            </w:r>
            <w:r w:rsidR="00D87BAF">
              <w:t>2026</w:t>
            </w:r>
            <w:permEnd w:id="1725113331"/>
          </w:p>
        </w:tc>
        <w:tc>
          <w:tcPr>
            <w:tcW w:w="7189" w:type="dxa"/>
          </w:tcPr>
          <w:p w14:paraId="7819D716" w14:textId="284A762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941D10">
              <w:t xml:space="preserve">SEBASTIAN ROUGHAN </w:t>
            </w:r>
            <w:r w:rsidR="00D87BAF">
              <w:rPr>
                <w:rFonts w:ascii="Aptos" w:hAnsi="Aptos"/>
                <w:b/>
                <w:bCs/>
                <w:noProof/>
                <w:sz w:val="23"/>
                <w:szCs w:val="23"/>
              </w:rPr>
              <w:drawing>
                <wp:inline distT="0" distB="0" distL="0" distR="0" wp14:anchorId="359BD070" wp14:editId="70F0C049">
                  <wp:extent cx="211708" cy="732534"/>
                  <wp:effectExtent l="6350" t="0" r="4445" b="4445"/>
                  <wp:docPr id="809147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47327" name="Picture 809147327"/>
                          <pic:cNvPicPr/>
                        </pic:nvPicPr>
                        <pic:blipFill rotWithShape="1">
                          <a:blip r:embed="rId17" cstate="print">
                            <a:extLst>
                              <a:ext uri="{28A0092B-C50C-407E-A947-70E740481C1C}">
                                <a14:useLocalDpi xmlns:a14="http://schemas.microsoft.com/office/drawing/2010/main" val="0"/>
                              </a:ext>
                            </a:extLst>
                          </a:blip>
                          <a:srcRect l="29842" t="13988" r="37013"/>
                          <a:stretch>
                            <a:fillRect/>
                          </a:stretch>
                        </pic:blipFill>
                        <pic:spPr bwMode="auto">
                          <a:xfrm rot="16200000">
                            <a:off x="0" y="0"/>
                            <a:ext cx="215779" cy="746621"/>
                          </a:xfrm>
                          <a:prstGeom prst="rect">
                            <a:avLst/>
                          </a:prstGeom>
                          <a:ln>
                            <a:noFill/>
                          </a:ln>
                          <a:extLst>
                            <a:ext uri="{53640926-AAD7-44D8-BBD7-CCE9431645EC}">
                              <a14:shadowObscured xmlns:a14="http://schemas.microsoft.com/office/drawing/2010/main"/>
                            </a:ext>
                          </a:extLst>
                        </pic:spPr>
                      </pic:pic>
                    </a:graphicData>
                  </a:graphic>
                </wp:inline>
              </w:drawing>
            </w:r>
            <w:permEnd w:id="1862825894"/>
          </w:p>
          <w:p w14:paraId="125D6626" w14:textId="7C7DEAF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61B70">
              <w:t>RALPH MORLEY</w:t>
            </w:r>
            <w:r w:rsidR="00A61B70">
              <w:rPr>
                <w:noProof/>
              </w:rPr>
              <w:drawing>
                <wp:inline distT="0" distB="0" distL="0" distR="0" wp14:anchorId="05AB868F" wp14:editId="405574EA">
                  <wp:extent cx="599090" cy="260985"/>
                  <wp:effectExtent l="0" t="0" r="0" b="5715"/>
                  <wp:docPr id="99264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4215" name="Picture 992642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0111" cy="300637"/>
                          </a:xfrm>
                          <a:prstGeom prst="rect">
                            <a:avLst/>
                          </a:prstGeom>
                        </pic:spPr>
                      </pic:pic>
                    </a:graphicData>
                  </a:graphic>
                </wp:inline>
              </w:drawing>
            </w:r>
            <w:r w:rsidR="00A61B70">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B52F" w14:textId="77777777" w:rsidR="00DB75E4" w:rsidRDefault="00DB75E4">
      <w:r>
        <w:separator/>
      </w:r>
    </w:p>
  </w:endnote>
  <w:endnote w:type="continuationSeparator" w:id="0">
    <w:p w14:paraId="1B8CF802" w14:textId="77777777" w:rsidR="00DB75E4" w:rsidRDefault="00DB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711B" w14:textId="77777777" w:rsidR="00DB75E4" w:rsidRDefault="00DB75E4">
      <w:r>
        <w:separator/>
      </w:r>
    </w:p>
  </w:footnote>
  <w:footnote w:type="continuationSeparator" w:id="0">
    <w:p w14:paraId="3631C8C4" w14:textId="77777777" w:rsidR="00DB75E4" w:rsidRDefault="00DB7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0014"/>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9638F"/>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33F"/>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15B84"/>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3973"/>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1D10"/>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1144"/>
    <w:rsid w:val="00A61B70"/>
    <w:rsid w:val="00A653A5"/>
    <w:rsid w:val="00A66552"/>
    <w:rsid w:val="00A70C58"/>
    <w:rsid w:val="00A73125"/>
    <w:rsid w:val="00A77A03"/>
    <w:rsid w:val="00A82086"/>
    <w:rsid w:val="00A82240"/>
    <w:rsid w:val="00A832B1"/>
    <w:rsid w:val="00A83491"/>
    <w:rsid w:val="00A86CDC"/>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87BAF"/>
    <w:rsid w:val="00D911B3"/>
    <w:rsid w:val="00D95268"/>
    <w:rsid w:val="00DA50EE"/>
    <w:rsid w:val="00DB01AD"/>
    <w:rsid w:val="00DB1636"/>
    <w:rsid w:val="00DB49EC"/>
    <w:rsid w:val="00DB5EF7"/>
    <w:rsid w:val="00DB75E4"/>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409C"/>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3602</Words>
  <Characters>20537</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Seb Roughan</cp:lastModifiedBy>
  <cp:revision>2</cp:revision>
  <cp:lastPrinted>2013-02-23T13:59:00Z</cp:lastPrinted>
  <dcterms:created xsi:type="dcterms:W3CDTF">2026-09-12T11:03:00Z</dcterms:created>
  <dcterms:modified xsi:type="dcterms:W3CDTF">2026-09-12T11:03:00Z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