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CF6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5BBE2D" wp14:editId="6D9B8C5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8ADE39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0A099B">
        <w:rPr>
          <w:rFonts w:asciiTheme="minorHAnsi" w:hAnsiTheme="minorHAnsi" w:cs="Tahoma"/>
          <w:b/>
          <w:sz w:val="32"/>
          <w:szCs w:val="28"/>
          <w:highlight w:val="yellow"/>
        </w:rPr>
        <w:t>Bulgarian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7200AF4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447E5" wp14:editId="3926BE9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114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CB81AF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DF0727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C632FA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4288C1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2920CA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F523DE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1E408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9D706C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2EEDE1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0CADFC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1F719A7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F9FDF0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33C003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FE0580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C9CF00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BB162A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F22BBB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2876E64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A099B">
        <w:rPr>
          <w:rFonts w:asciiTheme="minorHAnsi" w:hAnsiTheme="minorHAnsi" w:cs="Tahoma"/>
          <w:sz w:val="23"/>
          <w:szCs w:val="23"/>
        </w:rPr>
        <w:t>University of Southampton Bulgarian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A099B">
        <w:rPr>
          <w:rFonts w:asciiTheme="minorHAnsi" w:hAnsiTheme="minorHAnsi" w:cs="Tahoma"/>
          <w:sz w:val="23"/>
          <w:szCs w:val="23"/>
        </w:rPr>
        <w:t>USBS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0A293D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80DC0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2A0A2D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94B042" w14:textId="77777777" w:rsidR="004A0ECC" w:rsidRPr="00A11126" w:rsidRDefault="000A099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Make the transition for first year students to university and the new environment as smooth and </w:t>
      </w:r>
      <w:proofErr w:type="spellStart"/>
      <w:r>
        <w:rPr>
          <w:rFonts w:asciiTheme="minorHAnsi" w:hAnsiTheme="minorHAnsi" w:cs="Tahoma"/>
          <w:sz w:val="23"/>
          <w:szCs w:val="23"/>
          <w:highlight w:val="yellow"/>
        </w:rPr>
        <w:t>troubleless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 xml:space="preserve"> as possible.</w:t>
      </w:r>
    </w:p>
    <w:p w14:paraId="2E3AA1C1" w14:textId="77777777" w:rsidR="00BD6C0A" w:rsidRPr="00A11126" w:rsidRDefault="000A099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Organize social events </w:t>
      </w:r>
      <w:proofErr w:type="gramStart"/>
      <w:r>
        <w:rPr>
          <w:rFonts w:asciiTheme="minorHAnsi" w:hAnsiTheme="minorHAnsi" w:cs="Tahoma"/>
          <w:sz w:val="23"/>
          <w:szCs w:val="23"/>
          <w:highlight w:val="yellow"/>
        </w:rPr>
        <w:t>in order for</w:t>
      </w:r>
      <w:proofErr w:type="gramEnd"/>
      <w:r>
        <w:rPr>
          <w:rFonts w:asciiTheme="minorHAnsi" w:hAnsiTheme="minorHAnsi" w:cs="Tahoma"/>
          <w:sz w:val="23"/>
          <w:szCs w:val="23"/>
          <w:highlight w:val="yellow"/>
        </w:rPr>
        <w:t xml:space="preserve"> society members to establish new connections and friendships and have fun.</w:t>
      </w:r>
    </w:p>
    <w:p w14:paraId="1A5C316C" w14:textId="77777777" w:rsidR="004A0ECC" w:rsidRPr="00A11126" w:rsidRDefault="004A0ECC" w:rsidP="000A099B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5DE0BA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16278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09A3DAE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12478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E4FF8C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082DE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D6E7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78B35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984BE6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488B5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B9992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A2686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A8C9A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0E15D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9318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09CC52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944583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DF8F0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23ABE0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298003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C4CD4E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90CF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07362B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9DFA1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88F28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7201D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611CD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1794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AD05A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3BDCCF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36D645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AF4F6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E86B8B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1689C6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544A1C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4FF86B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9E00D7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37294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DA4E6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A2C55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1D26F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1112D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0AB82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547934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5EA76E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EDF382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479322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88554F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E1A33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E34657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B258A4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A35BB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A68E54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5304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757AA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293240F0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A099B">
        <w:rPr>
          <w:rFonts w:asciiTheme="minorHAnsi" w:hAnsiTheme="minorHAnsi" w:cs="Tahoma"/>
          <w:sz w:val="23"/>
          <w:szCs w:val="23"/>
        </w:rPr>
        <w:t>(e)</w:t>
      </w:r>
      <w:r w:rsidRPr="000A099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0A099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0A099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0A099B">
        <w:rPr>
          <w:rFonts w:asciiTheme="minorHAnsi" w:hAnsiTheme="minorHAnsi" w:cs="Tahoma"/>
          <w:sz w:val="23"/>
          <w:szCs w:val="23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</w:rPr>
        <w:t>’s M</w:t>
      </w:r>
      <w:r w:rsidR="00726022" w:rsidRPr="000A099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0A099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0A099B">
        <w:rPr>
          <w:rFonts w:asciiTheme="minorHAnsi" w:hAnsiTheme="minorHAnsi" w:cs="Tahoma"/>
          <w:sz w:val="23"/>
          <w:szCs w:val="23"/>
        </w:rPr>
        <w:t>They</w:t>
      </w:r>
      <w:r w:rsidRPr="000A099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0A099B">
        <w:rPr>
          <w:rFonts w:asciiTheme="minorHAnsi" w:hAnsiTheme="minorHAnsi" w:cs="Tahoma"/>
          <w:sz w:val="23"/>
          <w:szCs w:val="23"/>
        </w:rPr>
        <w:t>Group</w:t>
      </w:r>
      <w:r w:rsidRPr="000A099B">
        <w:rPr>
          <w:rFonts w:asciiTheme="minorHAnsi" w:hAnsiTheme="minorHAnsi" w:cs="Tahoma"/>
          <w:sz w:val="23"/>
          <w:szCs w:val="23"/>
        </w:rPr>
        <w:t xml:space="preserve"> ethos.</w:t>
      </w:r>
    </w:p>
    <w:p w14:paraId="07F1FE26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0A099B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0A099B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0A099B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 xml:space="preserve">’s </w:t>
      </w:r>
      <w:proofErr w:type="gramStart"/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>M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embers, and</w:t>
      </w:r>
      <w:proofErr w:type="gramEnd"/>
      <w:r w:rsidRPr="000A099B">
        <w:rPr>
          <w:rFonts w:asciiTheme="minorHAnsi" w:hAnsiTheme="minorHAnsi" w:cs="Tahoma"/>
          <w:sz w:val="23"/>
          <w:szCs w:val="23"/>
          <w:highlight w:val="yellow"/>
        </w:rPr>
        <w:t xml:space="preserve"> offer academic advice in conjunction with the course representatives of the Students’ Union.</w:t>
      </w:r>
    </w:p>
    <w:p w14:paraId="69AFABCD" w14:textId="77777777" w:rsidR="00C479AE" w:rsidRPr="000A099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A099B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0A099B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0A099B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0A099B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0A099B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135ED9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38DB15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DA056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0F00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4823B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31E83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4A22CC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9C85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B52E1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0B69C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92203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8EAF53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8CCFB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C7AF3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9978C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BAE25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F8A66C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965A4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1147A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0BF6BBE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393EF9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5AC60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6AC18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8FDF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A8370D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F8DC9C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824B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A8CE6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A832F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5B92D8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C1373A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14778B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DEF228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A0B8BC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FE0DC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862BBC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CB3F4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6483DA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C72BB0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87D3F8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FAE4E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F2D2B7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2EA60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4975F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E3FC3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F4949E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A4F6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8875B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CA3E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8D7599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95EFD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1FFFF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5AAE1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78B45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50612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F41F0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457A28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103752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CB23E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6D0232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853E1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F9D8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FF16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BDF111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79FFA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F4C46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307C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B36D68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D138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2768A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8A191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95FC7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A6C2E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40EA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72D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C64258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9012CD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D2160A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8519B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1386C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CB1EC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C42AC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AA13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7B8DF9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A679D1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0377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4053C1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DEF3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F3B06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67C6F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EC5821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A1D300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CC978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8268A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9326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2F2D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DF66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6061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A83CE0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84BB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817950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BBDD3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C6CEB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9C44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B06F9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5951B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5035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42885D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1A46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7016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90C373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4AFF28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CF911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A2C7B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782273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7281DE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91049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0EC863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E56A5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82D18D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51FDC55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EE5817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5480F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578168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5A583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9C054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77B56F" w14:textId="3992D06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197B54">
              <w:rPr>
                <w:rFonts w:asciiTheme="minorHAnsi" w:hAnsiTheme="minorHAnsi" w:cs="Tahoma"/>
                <w:sz w:val="23"/>
                <w:szCs w:val="23"/>
              </w:rPr>
              <w:t>13/08/20</w:t>
            </w:r>
          </w:p>
        </w:tc>
      </w:tr>
      <w:tr w:rsidR="007B6D78" w:rsidRPr="00A11126" w14:paraId="4499060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B0408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4CD3C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8E0D17" w14:textId="0082BD3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proofErr w:type="spellStart"/>
            <w:r w:rsidR="00197B54">
              <w:rPr>
                <w:rFonts w:asciiTheme="minorHAnsi" w:hAnsiTheme="minorHAnsi" w:cs="Tahoma"/>
                <w:sz w:val="23"/>
                <w:szCs w:val="23"/>
              </w:rPr>
              <w:t>Alexandar</w:t>
            </w:r>
            <w:proofErr w:type="spellEnd"/>
            <w:r w:rsidR="00197B54">
              <w:rPr>
                <w:rFonts w:asciiTheme="minorHAnsi" w:hAnsiTheme="minorHAnsi" w:cs="Tahoma"/>
                <w:sz w:val="23"/>
                <w:szCs w:val="23"/>
              </w:rPr>
              <w:t xml:space="preserve"> Todorov</w:t>
            </w:r>
          </w:p>
        </w:tc>
      </w:tr>
      <w:tr w:rsidR="007B6D78" w:rsidRPr="00A11126" w14:paraId="6A81EB9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88BF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2417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DB6D7CE" w14:textId="59F8CD1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A099B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197B54">
              <w:rPr>
                <w:rFonts w:asciiTheme="minorHAnsi" w:hAnsiTheme="minorHAnsi" w:cs="Tahoma"/>
                <w:sz w:val="23"/>
                <w:szCs w:val="23"/>
              </w:rPr>
              <w:t>Lora Mileva</w:t>
            </w:r>
            <w:bookmarkStart w:id="18" w:name="_GoBack"/>
            <w:bookmarkEnd w:id="18"/>
          </w:p>
        </w:tc>
      </w:tr>
      <w:tr w:rsidR="007B6D78" w:rsidRPr="00A11126" w14:paraId="07E12B9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375C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DA1B90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4514A7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0518F9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4506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3063B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1AE8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907AF7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3FDFF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3BD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85187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6E46C0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4125BE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6A4248" wp14:editId="6D7D8A1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FFE7" w14:textId="77777777" w:rsidR="002B1C1D" w:rsidRDefault="002B1C1D" w:rsidP="00C479AE">
      <w:r>
        <w:separator/>
      </w:r>
    </w:p>
  </w:endnote>
  <w:endnote w:type="continuationSeparator" w:id="0">
    <w:p w14:paraId="2BFA7138" w14:textId="77777777" w:rsidR="002B1C1D" w:rsidRDefault="002B1C1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6B9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0A099B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0A099B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5777" w14:textId="77777777" w:rsidR="002B1C1D" w:rsidRDefault="002B1C1D" w:rsidP="00C479AE">
      <w:r>
        <w:separator/>
      </w:r>
    </w:p>
  </w:footnote>
  <w:footnote w:type="continuationSeparator" w:id="0">
    <w:p w14:paraId="6D360F22" w14:textId="77777777" w:rsidR="002B1C1D" w:rsidRDefault="002B1C1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550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AB3E0E3" wp14:editId="31C7266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099B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97B54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1C1D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486C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D13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ADAE-2A4A-4172-9A11-599EAE31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Alexander Todorov</cp:lastModifiedBy>
  <cp:revision>2</cp:revision>
  <cp:lastPrinted>2013-02-21T14:59:00Z</cp:lastPrinted>
  <dcterms:created xsi:type="dcterms:W3CDTF">2020-08-13T18:07:00Z</dcterms:created>
  <dcterms:modified xsi:type="dcterms:W3CDTF">2020-08-13T18:07:00Z</dcterms:modified>
</cp:coreProperties>
</file>