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0566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A363F8" wp14:editId="413EEC7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0106F3D" w14:textId="2B81566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(</w:t>
      </w:r>
      <w:r w:rsidR="00F833D6">
        <w:rPr>
          <w:rFonts w:asciiTheme="minorHAnsi" w:hAnsiTheme="minorHAnsi" w:cs="Tahoma"/>
          <w:b/>
          <w:sz w:val="32"/>
          <w:szCs w:val="28"/>
          <w:highlight w:val="yellow"/>
        </w:rPr>
        <w:t>University of Southampton Filipino Society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31883042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2AD75" wp14:editId="4FC530A1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B60FE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F14A147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57BF2B0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F1A383B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BEC17AA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7B547B45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kUJA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&#13;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50B01730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E7663A8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ED9E7FD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8A5CB73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B7ABC0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E8CAD7D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5E876CB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222102E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FD384A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09519F7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311F90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38AD196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F975E1B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7319B6">
        <w:rPr>
          <w:rFonts w:asciiTheme="minorHAnsi" w:hAnsiTheme="minorHAnsi" w:cs="Tahoma"/>
          <w:sz w:val="23"/>
          <w:szCs w:val="23"/>
        </w:rPr>
        <w:t>UNIVERSITY OF SOUTHAMPTON FILIPINO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7319B6">
        <w:rPr>
          <w:rFonts w:asciiTheme="minorHAnsi" w:hAnsiTheme="minorHAnsi" w:cs="Tahoma"/>
          <w:sz w:val="23"/>
          <w:szCs w:val="23"/>
        </w:rPr>
        <w:t>FILSOC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D0210E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34EE7E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524348E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9011409" w14:textId="77777777" w:rsidR="004A0ECC" w:rsidRPr="007319B6" w:rsidRDefault="007319B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319B6">
        <w:rPr>
          <w:rFonts w:asciiTheme="minorHAnsi" w:hAnsiTheme="minorHAnsi" w:cs="Tahoma"/>
          <w:sz w:val="23"/>
          <w:szCs w:val="23"/>
        </w:rPr>
        <w:t xml:space="preserve">To bring together Filipinos and other students from various nationalities through the culture, food, music and more. </w:t>
      </w:r>
    </w:p>
    <w:p w14:paraId="796A7F0C" w14:textId="77777777" w:rsidR="00BD6C0A" w:rsidRPr="007319B6" w:rsidRDefault="007319B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319B6">
        <w:rPr>
          <w:rFonts w:asciiTheme="minorHAnsi" w:hAnsiTheme="minorHAnsi" w:cs="Tahoma"/>
          <w:sz w:val="23"/>
          <w:szCs w:val="23"/>
        </w:rPr>
        <w:t>To be a</w:t>
      </w:r>
      <w:r>
        <w:rPr>
          <w:rFonts w:asciiTheme="minorHAnsi" w:hAnsiTheme="minorHAnsi" w:cs="Tahoma"/>
          <w:sz w:val="23"/>
          <w:szCs w:val="23"/>
        </w:rPr>
        <w:t>” home</w:t>
      </w:r>
      <w:r w:rsidRPr="007319B6">
        <w:rPr>
          <w:rFonts w:asciiTheme="minorHAnsi" w:hAnsiTheme="minorHAnsi" w:cs="Tahoma"/>
          <w:sz w:val="23"/>
          <w:szCs w:val="23"/>
        </w:rPr>
        <w:t xml:space="preserve"> away from home</w:t>
      </w:r>
      <w:r>
        <w:rPr>
          <w:rFonts w:asciiTheme="minorHAnsi" w:hAnsiTheme="minorHAnsi" w:cs="Tahoma"/>
          <w:sz w:val="23"/>
          <w:szCs w:val="23"/>
        </w:rPr>
        <w:t>”</w:t>
      </w:r>
      <w:r w:rsidRPr="007319B6">
        <w:rPr>
          <w:rFonts w:asciiTheme="minorHAnsi" w:hAnsiTheme="minorHAnsi" w:cs="Tahoma"/>
          <w:sz w:val="23"/>
          <w:szCs w:val="23"/>
        </w:rPr>
        <w:t xml:space="preserve"> for all our members in acts of support and guidance. </w:t>
      </w:r>
    </w:p>
    <w:p w14:paraId="0598F124" w14:textId="77777777" w:rsidR="00BD6C0A" w:rsidRPr="007319B6" w:rsidRDefault="007319B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319B6">
        <w:rPr>
          <w:rFonts w:asciiTheme="minorHAnsi" w:hAnsiTheme="minorHAnsi" w:cs="Tahoma"/>
          <w:sz w:val="23"/>
          <w:szCs w:val="23"/>
        </w:rPr>
        <w:t xml:space="preserve">To enhance our students’ experiences through a wide array of gatherings, activities and events. </w:t>
      </w:r>
    </w:p>
    <w:p w14:paraId="57679644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BFCA4A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644FD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FC47E0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022FA5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8EB30A0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1B5537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45031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38CE42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F1A786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589CA0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2185AB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B5DE99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CD7130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201F73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074F21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178F7D0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8C7B6A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0B751E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3CDE2F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C88BB4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484815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A61FAB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BDBDC6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CA23AE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6BB46B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99522F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96C207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4259BC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1D58CB0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88317A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82F21B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32DE86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338F58E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B312F6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8F3CAE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BBB9C9E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77422AF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D6339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29E66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1DFA6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C15C1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9BE6E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994CE12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CB264B3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2CE10E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66B3AB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AB885A6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3EC2537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55CAF1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FB6900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9C021A0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AD6E3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0D3061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47EAF8F" w14:textId="77777777" w:rsidR="00F833D6" w:rsidRDefault="00C479AE" w:rsidP="00F833D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</w:p>
    <w:p w14:paraId="6E36C084" w14:textId="465C8F6C" w:rsidR="00C479AE" w:rsidRPr="00F833D6" w:rsidRDefault="00C479AE" w:rsidP="00F833D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F833D6">
        <w:rPr>
          <w:rFonts w:asciiTheme="minorHAnsi" w:hAnsiTheme="minorHAnsi" w:cs="Tahoma"/>
          <w:sz w:val="23"/>
          <w:szCs w:val="23"/>
          <w:highlight w:val="yellow"/>
        </w:rPr>
        <w:t>d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such as nights out.</w:t>
      </w:r>
      <w:r w:rsidR="00F833D6">
        <w:rPr>
          <w:rFonts w:asciiTheme="minorHAnsi" w:hAnsiTheme="minorHAnsi" w:cs="Tahoma"/>
          <w:sz w:val="23"/>
          <w:szCs w:val="23"/>
          <w:highlight w:val="yellow"/>
        </w:rPr>
        <w:t xml:space="preserve"> The two social secretaries shall support each other and be supported by other members of the executive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in the promotion and maintenance of the overall </w:t>
      </w:r>
      <w:r w:rsidR="00F833D6">
        <w:rPr>
          <w:rFonts w:asciiTheme="minorHAnsi" w:hAnsiTheme="minorHAnsi" w:cs="Tahoma"/>
          <w:sz w:val="23"/>
          <w:szCs w:val="23"/>
          <w:highlight w:val="yellow"/>
        </w:rPr>
        <w:t>g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458476EC" w14:textId="31E4ADE6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F833D6">
        <w:rPr>
          <w:rFonts w:asciiTheme="minorHAnsi" w:hAnsiTheme="minorHAnsi" w:cs="Tahoma"/>
          <w:sz w:val="23"/>
          <w:szCs w:val="23"/>
          <w:highlight w:val="yellow"/>
        </w:rPr>
        <w:t>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14:paraId="05D31607" w14:textId="697D3CD8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F833D6">
        <w:rPr>
          <w:rFonts w:asciiTheme="minorHAnsi" w:hAnsiTheme="minorHAnsi" w:cs="Tahoma"/>
          <w:sz w:val="23"/>
          <w:szCs w:val="23"/>
          <w:highlight w:val="yellow"/>
        </w:rPr>
        <w:t>f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</w:t>
      </w:r>
      <w:r w:rsidR="00F833D6">
        <w:rPr>
          <w:rFonts w:asciiTheme="minorHAnsi" w:hAnsiTheme="minorHAnsi" w:cs="Tahoma"/>
          <w:sz w:val="23"/>
          <w:szCs w:val="23"/>
          <w:highlight w:val="yellow"/>
        </w:rPr>
        <w:t xml:space="preserve"> on social media platforms. </w:t>
      </w:r>
    </w:p>
    <w:p w14:paraId="0E00B94D" w14:textId="4E214D5C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F833D6">
        <w:rPr>
          <w:rFonts w:asciiTheme="minorHAnsi" w:hAnsiTheme="minorHAnsi" w:cs="Tahoma"/>
          <w:sz w:val="23"/>
          <w:szCs w:val="23"/>
          <w:highlight w:val="yellow"/>
        </w:rPr>
        <w:t>g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4CD17FA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1A60B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AFC1C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74EE738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7AD314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EC75D1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14AA0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7003A1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5EC07D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9923A26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9CD903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E230B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1871A0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6FD23A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84E8E1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8AE1E4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ACCC21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3C3FCC72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692F93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F6ECD73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8CCB055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F959AF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9662F9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03CD9D3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97D33F2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33E78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2EA35E1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C5D59E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44F63B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4B21B8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FD804E2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D4013F7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E4AB79B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3729D15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F011E6D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8F8EF6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103FD0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10FF15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BAAFFC8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A237FB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EE6494B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396B1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0727C4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BAC0EC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2BF623A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328098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2039F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00B92C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170B8204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F87882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D7E280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BD3D1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82BD1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4138E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D5C1F9A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235520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299A75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BB5C7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7A0BB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C43D9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2089C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F78A3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222BEC7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9FDAFE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45157E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FA61AD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260E02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9852D6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52AFF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D909F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0547CC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4448A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47AB7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2D578F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28E0CE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E91888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02F8CF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B40D6F9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183DB1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0A79940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5313FC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D69016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06777C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C6BD3E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FAD3C5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3F1371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7DA500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0D3C25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776C7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2E0028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6CD901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71DB2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49484C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5BCC4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5CCE0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C072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50181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5CA9554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7CFAB5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4ED950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97A24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DCB947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0B6E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F8F73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D534D1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FC22DC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762CF7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4BE97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ECE64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EFAFDF9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DEE217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38663D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75B0FC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1E2326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DB4A48E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619E7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AD4F1B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64B314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DAF8688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1C8D948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013217B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144A31B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7CA81E7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9C4268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5064C6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DAED914" w14:textId="509374D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319B6">
              <w:rPr>
                <w:rFonts w:asciiTheme="minorHAnsi" w:hAnsiTheme="minorHAnsi" w:cs="Tahoma"/>
                <w:sz w:val="23"/>
                <w:szCs w:val="23"/>
              </w:rPr>
              <w:t xml:space="preserve"> : </w:t>
            </w:r>
            <w:r w:rsidR="00F833D6">
              <w:rPr>
                <w:rFonts w:asciiTheme="minorHAnsi" w:hAnsiTheme="minorHAnsi" w:cs="Tahoma"/>
                <w:sz w:val="23"/>
                <w:szCs w:val="23"/>
              </w:rPr>
              <w:t>30</w:t>
            </w:r>
            <w:r w:rsidR="007319B6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F833D6">
              <w:rPr>
                <w:rFonts w:asciiTheme="minorHAnsi" w:hAnsiTheme="minorHAnsi" w:cs="Tahoma"/>
                <w:sz w:val="23"/>
                <w:szCs w:val="23"/>
              </w:rPr>
              <w:t>8</w:t>
            </w:r>
            <w:r w:rsidR="007319B6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F833D6">
              <w:rPr>
                <w:rFonts w:asciiTheme="minorHAnsi" w:hAnsiTheme="minorHAnsi" w:cs="Tahoma"/>
                <w:sz w:val="23"/>
                <w:szCs w:val="23"/>
              </w:rPr>
              <w:t>21</w:t>
            </w:r>
          </w:p>
        </w:tc>
      </w:tr>
      <w:tr w:rsidR="007B6D78" w:rsidRPr="00A11126" w14:paraId="1B0BD3E8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EE61FC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D5E239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F87E291" w14:textId="35D037E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319B6">
              <w:rPr>
                <w:rFonts w:asciiTheme="minorHAnsi" w:hAnsiTheme="minorHAnsi" w:cs="Tahoma"/>
                <w:sz w:val="23"/>
                <w:szCs w:val="23"/>
              </w:rPr>
              <w:t xml:space="preserve"> : </w:t>
            </w:r>
            <w:r w:rsidR="00F833D6">
              <w:rPr>
                <w:rFonts w:asciiTheme="minorHAnsi" w:hAnsiTheme="minorHAnsi" w:cs="Tahoma"/>
                <w:sz w:val="23"/>
                <w:szCs w:val="23"/>
              </w:rPr>
              <w:t xml:space="preserve">Ella </w:t>
            </w:r>
            <w:proofErr w:type="spellStart"/>
            <w:r w:rsidR="00F833D6">
              <w:rPr>
                <w:rFonts w:asciiTheme="minorHAnsi" w:hAnsiTheme="minorHAnsi" w:cs="Tahoma"/>
                <w:sz w:val="23"/>
                <w:szCs w:val="23"/>
              </w:rPr>
              <w:t>Babaran</w:t>
            </w:r>
            <w:proofErr w:type="spellEnd"/>
          </w:p>
        </w:tc>
      </w:tr>
      <w:tr w:rsidR="007B6D78" w:rsidRPr="00A11126" w14:paraId="4CB1521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FCD2F3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D9A2DB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ED7ED24" w14:textId="1E68632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632AE">
              <w:rPr>
                <w:rFonts w:asciiTheme="minorHAnsi" w:hAnsiTheme="minorHAnsi" w:cs="Tahoma"/>
                <w:sz w:val="23"/>
                <w:szCs w:val="23"/>
              </w:rPr>
              <w:t xml:space="preserve"> : </w:t>
            </w:r>
            <w:r w:rsidR="00F833D6">
              <w:rPr>
                <w:rFonts w:asciiTheme="minorHAnsi" w:hAnsiTheme="minorHAnsi" w:cs="Tahoma"/>
                <w:sz w:val="23"/>
                <w:szCs w:val="23"/>
              </w:rPr>
              <w:t xml:space="preserve">Cassandra Morcilla </w:t>
            </w:r>
          </w:p>
        </w:tc>
      </w:tr>
      <w:tr w:rsidR="007B6D78" w:rsidRPr="00A11126" w14:paraId="10DBCFEB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9A66E2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D5B03C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BC41B5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52932DB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7AC8AD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158022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85738C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13BDA6D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890E73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039CF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7A8D9F0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6DB6CACA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88EA02C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AE76322" wp14:editId="79D2F69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F8AFB" w14:textId="77777777" w:rsidR="00C53F84" w:rsidRDefault="00C53F84" w:rsidP="00C479AE">
      <w:r>
        <w:separator/>
      </w:r>
    </w:p>
  </w:endnote>
  <w:endnote w:type="continuationSeparator" w:id="0">
    <w:p w14:paraId="35E64697" w14:textId="77777777" w:rsidR="00C53F84" w:rsidRDefault="00C53F8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C82B3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A3A8F" w14:textId="77777777" w:rsidR="00C53F84" w:rsidRDefault="00C53F84" w:rsidP="00C479AE">
      <w:r>
        <w:separator/>
      </w:r>
    </w:p>
  </w:footnote>
  <w:footnote w:type="continuationSeparator" w:id="0">
    <w:p w14:paraId="45C4AE70" w14:textId="77777777" w:rsidR="00C53F84" w:rsidRDefault="00C53F8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9EFA0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E58680D" wp14:editId="309CAC5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2C64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02AB3"/>
    <w:rsid w:val="00312756"/>
    <w:rsid w:val="00313A78"/>
    <w:rsid w:val="00314F35"/>
    <w:rsid w:val="003204E4"/>
    <w:rsid w:val="00330559"/>
    <w:rsid w:val="00333964"/>
    <w:rsid w:val="003372AB"/>
    <w:rsid w:val="00360568"/>
    <w:rsid w:val="00377765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319B6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53F84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632AE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833D6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F6A9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C06E-78A4-EC42-BC18-4806A030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Cassandra Morcilla (cm5n20)</cp:lastModifiedBy>
  <cp:revision>2</cp:revision>
  <cp:lastPrinted>2013-02-21T14:59:00Z</cp:lastPrinted>
  <dcterms:created xsi:type="dcterms:W3CDTF">2021-08-30T21:03:00Z</dcterms:created>
  <dcterms:modified xsi:type="dcterms:W3CDTF">2021-08-30T21:03:00Z</dcterms:modified>
</cp:coreProperties>
</file>