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D776DB" w:rsidRDefault="00C479AE" w:rsidP="004A2FF9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B2738A">
        <w:rPr>
          <w:rFonts w:asciiTheme="minorHAnsi" w:hAnsiTheme="minorHAnsi" w:cs="Tahoma"/>
          <w:b/>
          <w:sz w:val="32"/>
          <w:szCs w:val="28"/>
        </w:rPr>
        <w:t xml:space="preserve">University of Southampton Economics Society </w:t>
      </w:r>
      <w:bookmarkStart w:id="0" w:name="_Toc369882026"/>
    </w:p>
    <w:p w:rsidR="004A2FF9" w:rsidRDefault="004A2FF9" w:rsidP="004A2FF9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</w:p>
    <w:p w:rsidR="004A2FF9" w:rsidRPr="004A2FF9" w:rsidRDefault="004A2FF9" w:rsidP="004A2FF9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bookmarkStart w:id="1" w:name="_GoBack"/>
      <w:bookmarkEnd w:id="1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2738A">
        <w:rPr>
          <w:rFonts w:asciiTheme="minorHAnsi" w:hAnsiTheme="minorHAnsi" w:cs="Tahoma"/>
          <w:sz w:val="23"/>
          <w:szCs w:val="23"/>
        </w:rPr>
        <w:t>University of Southampton Economics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2738A">
        <w:rPr>
          <w:rFonts w:asciiTheme="minorHAnsi" w:hAnsiTheme="minorHAnsi" w:cs="Tahoma"/>
          <w:sz w:val="23"/>
          <w:szCs w:val="23"/>
        </w:rPr>
        <w:t>SES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:rsidR="00BD6C0A" w:rsidRDefault="00C479AE" w:rsidP="00B2738A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B2738A" w:rsidRDefault="00B2738A" w:rsidP="00B2738A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create a community amongst the cohort of Economics and Economics related students through icebreakers and socials</w:t>
      </w:r>
    </w:p>
    <w:p w:rsidR="00B2738A" w:rsidRPr="00B2738A" w:rsidRDefault="00B2738A" w:rsidP="00B2738A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inform undergraduates about potential employment opportunities after University by connecting them to leading financial institutions 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CC0B96" w:rsidRDefault="005C6FF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C0B96">
        <w:rPr>
          <w:rFonts w:asciiTheme="minorHAnsi" w:hAnsiTheme="minorHAnsi" w:cs="Tahoma"/>
          <w:sz w:val="23"/>
          <w:szCs w:val="23"/>
        </w:rPr>
        <w:t>(d)</w:t>
      </w:r>
      <w:r w:rsidRPr="00CC0B96">
        <w:rPr>
          <w:rFonts w:asciiTheme="minorHAnsi" w:hAnsiTheme="minorHAnsi" w:cs="Tahoma"/>
          <w:sz w:val="23"/>
          <w:szCs w:val="23"/>
        </w:rPr>
        <w:tab/>
        <w:t xml:space="preserve">Careers </w:t>
      </w:r>
      <w:r w:rsidR="00A432E9" w:rsidRPr="00CC0B96">
        <w:rPr>
          <w:rFonts w:asciiTheme="minorHAnsi" w:hAnsiTheme="minorHAnsi" w:cs="Tahoma"/>
          <w:sz w:val="23"/>
          <w:szCs w:val="23"/>
        </w:rPr>
        <w:t>Secretary</w:t>
      </w:r>
      <w:r w:rsidRPr="00CC0B96">
        <w:rPr>
          <w:rFonts w:asciiTheme="minorHAnsi" w:hAnsiTheme="minorHAnsi" w:cs="Tahoma"/>
          <w:sz w:val="23"/>
          <w:szCs w:val="23"/>
        </w:rPr>
        <w:t>.  T</w:t>
      </w:r>
      <w:r w:rsidR="00A432E9" w:rsidRPr="00CC0B96">
        <w:rPr>
          <w:rFonts w:asciiTheme="minorHAnsi" w:hAnsiTheme="minorHAnsi" w:cs="Tahoma"/>
          <w:sz w:val="23"/>
          <w:szCs w:val="23"/>
        </w:rPr>
        <w:t>he career reps will be</w:t>
      </w:r>
      <w:r w:rsidRPr="00CC0B96">
        <w:rPr>
          <w:rFonts w:asciiTheme="minorHAnsi" w:hAnsiTheme="minorHAnsi" w:cs="Tahoma"/>
          <w:sz w:val="23"/>
          <w:szCs w:val="23"/>
        </w:rPr>
        <w:t xml:space="preserve"> organising and </w:t>
      </w:r>
      <w:r w:rsidR="00A432E9" w:rsidRPr="00CC0B96">
        <w:rPr>
          <w:rFonts w:asciiTheme="minorHAnsi" w:hAnsiTheme="minorHAnsi" w:cs="Tahoma"/>
          <w:sz w:val="23"/>
          <w:szCs w:val="23"/>
        </w:rPr>
        <w:t>promoting</w:t>
      </w:r>
      <w:r w:rsidRPr="00CC0B96">
        <w:rPr>
          <w:rFonts w:asciiTheme="minorHAnsi" w:hAnsiTheme="minorHAnsi" w:cs="Tahoma"/>
          <w:sz w:val="23"/>
          <w:szCs w:val="23"/>
        </w:rPr>
        <w:t xml:space="preserve"> career events</w:t>
      </w:r>
      <w:r w:rsidR="00A432E9" w:rsidRPr="00CC0B96">
        <w:rPr>
          <w:rFonts w:asciiTheme="minorHAnsi" w:hAnsiTheme="minorHAnsi" w:cs="Tahoma"/>
          <w:sz w:val="23"/>
          <w:szCs w:val="23"/>
        </w:rPr>
        <w:t xml:space="preserve">, for group members. This will be for when companies from outside come in. </w:t>
      </w:r>
    </w:p>
    <w:p w:rsidR="00C479AE" w:rsidRPr="00CC0B96" w:rsidRDefault="00A432E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C0B96">
        <w:rPr>
          <w:rFonts w:asciiTheme="minorHAnsi" w:hAnsiTheme="minorHAnsi" w:cs="Tahoma"/>
          <w:sz w:val="23"/>
          <w:szCs w:val="23"/>
        </w:rPr>
        <w:t>(e)</w:t>
      </w:r>
      <w:r w:rsidRPr="00CC0B96">
        <w:rPr>
          <w:rFonts w:asciiTheme="minorHAnsi" w:hAnsiTheme="minorHAnsi" w:cs="Tahoma"/>
          <w:sz w:val="23"/>
          <w:szCs w:val="23"/>
        </w:rPr>
        <w:tab/>
        <w:t>Social Secretary.  The Social rep will be organising</w:t>
      </w:r>
      <w:r w:rsidR="00726022" w:rsidRPr="00CC0B96">
        <w:rPr>
          <w:rFonts w:asciiTheme="minorHAnsi" w:hAnsiTheme="minorHAnsi" w:cs="Tahoma"/>
          <w:sz w:val="23"/>
          <w:szCs w:val="23"/>
        </w:rPr>
        <w:t xml:space="preserve"> social and cultu</w:t>
      </w:r>
      <w:r w:rsidRPr="00CC0B96">
        <w:rPr>
          <w:rFonts w:asciiTheme="minorHAnsi" w:hAnsiTheme="minorHAnsi" w:cs="Tahoma"/>
          <w:sz w:val="23"/>
          <w:szCs w:val="23"/>
        </w:rPr>
        <w:t xml:space="preserve">ral events </w:t>
      </w:r>
      <w:r w:rsidR="00A447D0" w:rsidRPr="00CC0B96">
        <w:rPr>
          <w:rFonts w:asciiTheme="minorHAnsi" w:hAnsiTheme="minorHAnsi" w:cs="Tahoma"/>
          <w:sz w:val="23"/>
          <w:szCs w:val="23"/>
        </w:rPr>
        <w:t xml:space="preserve">for the </w:t>
      </w:r>
      <w:r w:rsidR="00557ACD" w:rsidRPr="00CC0B96">
        <w:rPr>
          <w:rFonts w:asciiTheme="minorHAnsi" w:hAnsiTheme="minorHAnsi" w:cs="Tahoma"/>
          <w:sz w:val="23"/>
          <w:szCs w:val="23"/>
        </w:rPr>
        <w:t>Group</w:t>
      </w:r>
      <w:r w:rsidR="00A447D0" w:rsidRPr="00CC0B96">
        <w:rPr>
          <w:rFonts w:asciiTheme="minorHAnsi" w:hAnsiTheme="minorHAnsi" w:cs="Tahoma"/>
          <w:sz w:val="23"/>
          <w:szCs w:val="23"/>
        </w:rPr>
        <w:t>’s M</w:t>
      </w:r>
      <w:r w:rsidR="00726022" w:rsidRPr="00CC0B96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CC0B96">
        <w:rPr>
          <w:rFonts w:asciiTheme="minorHAnsi" w:hAnsiTheme="minorHAnsi" w:cs="Tahoma"/>
          <w:sz w:val="23"/>
          <w:szCs w:val="23"/>
        </w:rPr>
        <w:t xml:space="preserve">such as nights out. </w:t>
      </w:r>
    </w:p>
    <w:p w:rsidR="00C479AE" w:rsidRPr="00CC0B96" w:rsidRDefault="00A432E9" w:rsidP="00CC0B9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C0B96">
        <w:rPr>
          <w:rFonts w:asciiTheme="minorHAnsi" w:hAnsiTheme="minorHAnsi" w:cs="Tahoma"/>
          <w:sz w:val="23"/>
          <w:szCs w:val="23"/>
        </w:rPr>
        <w:t>(f)</w:t>
      </w:r>
      <w:r w:rsidRPr="00CC0B96">
        <w:rPr>
          <w:rFonts w:asciiTheme="minorHAnsi" w:hAnsiTheme="minorHAnsi" w:cs="Tahoma"/>
          <w:sz w:val="23"/>
          <w:szCs w:val="23"/>
        </w:rPr>
        <w:tab/>
        <w:t xml:space="preserve">Academic Officer.  </w:t>
      </w:r>
      <w:r w:rsidR="00CC0B96" w:rsidRPr="00CC0B96">
        <w:rPr>
          <w:rFonts w:asciiTheme="minorHAnsi" w:hAnsiTheme="minorHAnsi" w:cs="Tahoma"/>
          <w:sz w:val="23"/>
          <w:szCs w:val="23"/>
        </w:rPr>
        <w:t>When contacting outside companies to provide events for its members (usually for career events), they will maintain the relationship with them</w:t>
      </w:r>
      <w:r w:rsidR="00C479AE" w:rsidRPr="00CC0B9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C0B96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C0B96">
        <w:rPr>
          <w:rFonts w:asciiTheme="minorHAnsi" w:hAnsiTheme="minorHAnsi" w:cs="Tahoma"/>
          <w:sz w:val="23"/>
          <w:szCs w:val="23"/>
        </w:rPr>
        <w:t>(g</w:t>
      </w:r>
      <w:r w:rsidR="00C479AE" w:rsidRPr="00CC0B96">
        <w:rPr>
          <w:rFonts w:asciiTheme="minorHAnsi" w:hAnsiTheme="minorHAnsi" w:cs="Tahoma"/>
          <w:sz w:val="23"/>
          <w:szCs w:val="23"/>
        </w:rPr>
        <w:t>)</w:t>
      </w:r>
      <w:r w:rsidR="00C479AE" w:rsidRPr="00CC0B96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CC0B96">
        <w:rPr>
          <w:rFonts w:asciiTheme="minorHAnsi" w:hAnsiTheme="minorHAnsi" w:cs="Tahoma"/>
          <w:sz w:val="23"/>
          <w:szCs w:val="23"/>
        </w:rPr>
        <w:t>athletic</w:t>
      </w:r>
      <w:r w:rsidR="00C479AE" w:rsidRPr="00CC0B96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C0B96">
        <w:rPr>
          <w:rFonts w:asciiTheme="minorHAnsi" w:hAnsiTheme="minorHAnsi" w:cs="Tahoma"/>
          <w:sz w:val="23"/>
          <w:szCs w:val="23"/>
        </w:rPr>
        <w:t>pursuits</w:t>
      </w:r>
      <w:r w:rsidR="00C479AE" w:rsidRPr="00CC0B96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C0B96">
        <w:rPr>
          <w:rFonts w:asciiTheme="minorHAnsi" w:hAnsiTheme="minorHAnsi" w:cs="Tahoma"/>
          <w:sz w:val="23"/>
          <w:szCs w:val="23"/>
        </w:rPr>
        <w:t>for</w:t>
      </w:r>
      <w:r w:rsidR="00A447D0" w:rsidRPr="00CC0B9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C0B96">
        <w:rPr>
          <w:rFonts w:asciiTheme="minorHAnsi" w:hAnsiTheme="minorHAnsi" w:cs="Tahoma"/>
          <w:sz w:val="23"/>
          <w:szCs w:val="23"/>
        </w:rPr>
        <w:t>Group</w:t>
      </w:r>
      <w:r w:rsidR="00A447D0" w:rsidRPr="00CC0B96">
        <w:rPr>
          <w:rFonts w:asciiTheme="minorHAnsi" w:hAnsiTheme="minorHAnsi" w:cs="Tahoma"/>
          <w:sz w:val="23"/>
          <w:szCs w:val="23"/>
        </w:rPr>
        <w:t>’s M</w:t>
      </w:r>
      <w:r w:rsidR="00C479AE" w:rsidRPr="00CC0B96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4A2FF9" w:rsidRDefault="004A2FF9" w:rsidP="004745A6">
      <w:pPr>
        <w:pStyle w:val="Heading1"/>
        <w:rPr>
          <w:rFonts w:asciiTheme="minorHAnsi" w:hAnsiTheme="minorHAnsi"/>
        </w:rPr>
      </w:pPr>
      <w:bookmarkStart w:id="18" w:name="_Toc369882043"/>
    </w:p>
    <w:p w:rsidR="004A2FF9" w:rsidRDefault="004A2FF9" w:rsidP="004745A6">
      <w:pPr>
        <w:pStyle w:val="Heading1"/>
        <w:rPr>
          <w:rFonts w:asciiTheme="minorHAnsi" w:hAnsiTheme="minorHAnsi"/>
        </w:rPr>
      </w:pPr>
    </w:p>
    <w:p w:rsidR="004A2FF9" w:rsidRDefault="004A2FF9" w:rsidP="004745A6">
      <w:pPr>
        <w:pStyle w:val="Heading1"/>
        <w:rPr>
          <w:rFonts w:asciiTheme="minorHAnsi" w:hAnsiTheme="minorHAnsi"/>
        </w:rPr>
      </w:pPr>
    </w:p>
    <w:p w:rsidR="004A2FF9" w:rsidRDefault="004A2FF9" w:rsidP="004745A6">
      <w:pPr>
        <w:pStyle w:val="Heading1"/>
        <w:rPr>
          <w:rFonts w:asciiTheme="minorHAnsi" w:hAnsiTheme="minorHAnsi"/>
        </w:rPr>
      </w:pPr>
    </w:p>
    <w:p w:rsidR="004A2FF9" w:rsidRDefault="004A2FF9" w:rsidP="004745A6">
      <w:pPr>
        <w:pStyle w:val="Heading1"/>
        <w:rPr>
          <w:rFonts w:asciiTheme="minorHAnsi" w:hAnsiTheme="minorHAnsi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A2FF9">
              <w:rPr>
                <w:rFonts w:asciiTheme="minorHAnsi" w:hAnsiTheme="minorHAnsi" w:cs="Tahoma"/>
                <w:sz w:val="23"/>
                <w:szCs w:val="23"/>
              </w:rPr>
              <w:t>:          23/07/2019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4A2FF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124460</wp:posOffset>
                  </wp:positionV>
                  <wp:extent cx="666750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983" y="20118"/>
                      <wp:lineTo x="2098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88" t="45172" r="47825" b="47162"/>
                          <a:stretch/>
                        </pic:blipFill>
                        <pic:spPr bwMode="auto">
                          <a:xfrm>
                            <a:off x="0" y="0"/>
                            <a:ext cx="66675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C2301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227330</wp:posOffset>
                  </wp:positionV>
                  <wp:extent cx="638175" cy="295910"/>
                  <wp:effectExtent l="0" t="0" r="9525" b="8890"/>
                  <wp:wrapTight wrapText="bothSides">
                    <wp:wrapPolygon edited="0">
                      <wp:start x="0" y="0"/>
                      <wp:lineTo x="0" y="20858"/>
                      <wp:lineTo x="21278" y="20858"/>
                      <wp:lineTo x="2127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9" t="37781" r="41053" b="47983"/>
                          <a:stretch/>
                        </pic:blipFill>
                        <pic:spPr bwMode="auto">
                          <a:xfrm>
                            <a:off x="0" y="0"/>
                            <a:ext cx="638175" cy="295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4F" w:rsidRDefault="0084144F" w:rsidP="00C479AE">
      <w:r>
        <w:separator/>
      </w:r>
    </w:p>
  </w:endnote>
  <w:endnote w:type="continuationSeparator" w:id="0">
    <w:p w:rsidR="0084144F" w:rsidRDefault="0084144F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4A2FF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4A2FF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4F" w:rsidRDefault="0084144F" w:rsidP="00C479AE">
      <w:r>
        <w:separator/>
      </w:r>
    </w:p>
  </w:footnote>
  <w:footnote w:type="continuationSeparator" w:id="0">
    <w:p w:rsidR="0084144F" w:rsidRDefault="0084144F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1605A2"/>
    <w:multiLevelType w:val="hybridMultilevel"/>
    <w:tmpl w:val="1B9C7D18"/>
    <w:lvl w:ilvl="0" w:tplc="A2B0E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2FF9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C6FF2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144F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32E9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2738A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0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0B96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0D3C-A067-4010-895C-A4A51B20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Niranjan Sockalingam</cp:lastModifiedBy>
  <cp:revision>4</cp:revision>
  <cp:lastPrinted>2013-02-21T14:59:00Z</cp:lastPrinted>
  <dcterms:created xsi:type="dcterms:W3CDTF">2019-07-23T21:18:00Z</dcterms:created>
  <dcterms:modified xsi:type="dcterms:W3CDTF">2019-07-23T21:41:00Z</dcterms:modified>
</cp:coreProperties>
</file>