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3BF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945F7">
        <w:rPr>
          <w:rFonts w:asciiTheme="minorHAnsi" w:hAnsiTheme="minorHAnsi" w:cs="Tahoma"/>
          <w:b/>
          <w:sz w:val="32"/>
          <w:szCs w:val="28"/>
        </w:rPr>
        <w:t>University of Southampton Trading and Investment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lastRenderedPageBreak/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945F7">
        <w:rPr>
          <w:rFonts w:asciiTheme="minorHAnsi" w:hAnsiTheme="minorHAnsi" w:cs="Tahoma"/>
          <w:sz w:val="23"/>
          <w:szCs w:val="23"/>
        </w:rPr>
        <w:t>University of Southampton Trading and Investment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184CF0">
        <w:rPr>
          <w:rFonts w:asciiTheme="minorHAnsi" w:hAnsiTheme="minorHAnsi" w:cs="Tahoma"/>
          <w:sz w:val="23"/>
          <w:szCs w:val="23"/>
        </w:rPr>
        <w:t>“University</w:t>
      </w:r>
      <w:r w:rsidR="002945F7">
        <w:rPr>
          <w:rFonts w:asciiTheme="minorHAnsi" w:hAnsiTheme="minorHAnsi" w:cs="Tahoma"/>
          <w:sz w:val="23"/>
          <w:szCs w:val="23"/>
        </w:rPr>
        <w:t xml:space="preserve"> of Southampton T&amp;I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842D6" w:rsidRDefault="004842D6" w:rsidP="004842D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Pr="004842D6">
        <w:rPr>
          <w:rFonts w:asciiTheme="minorHAnsi" w:hAnsiTheme="minorHAnsi" w:cs="Tahoma"/>
          <w:sz w:val="23"/>
          <w:szCs w:val="23"/>
        </w:rPr>
        <w:t>nform our members of the ever-present and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growing finance industry through the scope of trade and investment.</w:t>
      </w:r>
    </w:p>
    <w:p w:rsidR="004842D6" w:rsidRDefault="004842D6" w:rsidP="004842D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</w:t>
      </w:r>
      <w:r w:rsidRPr="004842D6">
        <w:rPr>
          <w:rFonts w:asciiTheme="minorHAnsi" w:hAnsiTheme="minorHAnsi" w:cs="Tahoma"/>
          <w:sz w:val="23"/>
          <w:szCs w:val="23"/>
        </w:rPr>
        <w:t>ncourage our members to participate in trade and investment activities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themselves with a variety of hands-on approaches, such as frequent use of the Bloomberg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Trading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Suite on campus.</w:t>
      </w:r>
    </w:p>
    <w:p w:rsidR="004A0ECC" w:rsidRDefault="004842D6" w:rsidP="004842D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</w:t>
      </w:r>
      <w:r w:rsidRPr="004842D6">
        <w:rPr>
          <w:rFonts w:asciiTheme="minorHAnsi" w:hAnsiTheme="minorHAnsi" w:cs="Tahoma"/>
          <w:sz w:val="23"/>
          <w:szCs w:val="23"/>
        </w:rPr>
        <w:t>pread awareness of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importance of 1</w:t>
      </w:r>
      <w:r w:rsidRPr="004842D6">
        <w:rPr>
          <w:rFonts w:asciiTheme="minorHAnsi" w:hAnsiTheme="minorHAnsi" w:cs="Tahoma"/>
          <w:sz w:val="23"/>
          <w:szCs w:val="23"/>
          <w:vertAlign w:val="superscript"/>
        </w:rPr>
        <w:t>st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and 2</w:t>
      </w:r>
      <w:r w:rsidRPr="004842D6">
        <w:rPr>
          <w:rFonts w:asciiTheme="minorHAnsi" w:hAnsiTheme="minorHAnsi" w:cs="Tahoma"/>
          <w:sz w:val="23"/>
          <w:szCs w:val="23"/>
          <w:vertAlign w:val="superscript"/>
        </w:rPr>
        <w:t>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year internship applications as many people at the University, and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specifically in Social Sciences courses, start to build up a relevant work experience only in their last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 xml:space="preserve">year at University. </w:t>
      </w:r>
    </w:p>
    <w:p w:rsidR="004842D6" w:rsidRPr="004842D6" w:rsidRDefault="004842D6" w:rsidP="004842D6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E</w:t>
      </w:r>
      <w:r w:rsidRPr="004842D6">
        <w:rPr>
          <w:rFonts w:asciiTheme="minorHAnsi" w:hAnsiTheme="minorHAnsi" w:cs="Tahoma"/>
          <w:sz w:val="23"/>
          <w:szCs w:val="23"/>
        </w:rPr>
        <w:t>nable our members to start building their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 xml:space="preserve">professional network by meeting finance professionals and like-minded peers from </w:t>
      </w:r>
      <w:r w:rsidRPr="004842D6">
        <w:rPr>
          <w:rFonts w:asciiTheme="minorHAnsi" w:hAnsiTheme="minorHAnsi" w:cs="Tahoma"/>
          <w:sz w:val="23"/>
          <w:szCs w:val="23"/>
        </w:rPr>
        <w:lastRenderedPageBreak/>
        <w:t>different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4842D6">
        <w:rPr>
          <w:rFonts w:asciiTheme="minorHAnsi" w:hAnsiTheme="minorHAnsi" w:cs="Tahoma"/>
          <w:sz w:val="23"/>
          <w:szCs w:val="23"/>
        </w:rPr>
        <w:t>subjects during our networking events.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</w:t>
      </w:r>
      <w:r w:rsidR="00934672" w:rsidRPr="00A11126">
        <w:rPr>
          <w:rFonts w:asciiTheme="minorHAnsi" w:hAnsiTheme="minorHAnsi" w:cs="Tahoma"/>
          <w:sz w:val="23"/>
          <w:szCs w:val="23"/>
        </w:rPr>
        <w:lastRenderedPageBreak/>
        <w:t xml:space="preserve">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B48B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B48B6">
        <w:rPr>
          <w:rFonts w:asciiTheme="minorHAnsi" w:hAnsiTheme="minorHAnsi" w:cs="Tahoma"/>
          <w:sz w:val="23"/>
          <w:szCs w:val="23"/>
        </w:rPr>
        <w:t>(d)</w:t>
      </w:r>
      <w:r w:rsidRPr="00DB48B6">
        <w:rPr>
          <w:rFonts w:asciiTheme="minorHAnsi" w:hAnsiTheme="minorHAnsi" w:cs="Tahoma"/>
          <w:sz w:val="23"/>
          <w:szCs w:val="23"/>
        </w:rPr>
        <w:tab/>
      </w:r>
      <w:r w:rsidR="00DB48B6">
        <w:rPr>
          <w:rFonts w:asciiTheme="minorHAnsi" w:hAnsiTheme="minorHAnsi" w:cs="Tahoma"/>
          <w:sz w:val="23"/>
          <w:szCs w:val="23"/>
        </w:rPr>
        <w:t>Head of Investments</w:t>
      </w:r>
      <w:r w:rsidRPr="00DB48B6">
        <w:rPr>
          <w:rFonts w:asciiTheme="minorHAnsi" w:hAnsiTheme="minorHAnsi" w:cs="Tahoma"/>
          <w:sz w:val="23"/>
          <w:szCs w:val="23"/>
        </w:rPr>
        <w:t xml:space="preserve">. </w:t>
      </w:r>
      <w:r w:rsidR="00DB48B6">
        <w:rPr>
          <w:rFonts w:asciiTheme="minorHAnsi" w:hAnsiTheme="minorHAnsi" w:cs="Tahoma"/>
          <w:sz w:val="23"/>
          <w:szCs w:val="23"/>
        </w:rPr>
        <w:t xml:space="preserve"> </w:t>
      </w:r>
      <w:r w:rsidR="00056A4E">
        <w:rPr>
          <w:rFonts w:asciiTheme="minorHAnsi" w:hAnsiTheme="minorHAnsi" w:cs="Tahoma"/>
          <w:sz w:val="23"/>
          <w:szCs w:val="23"/>
        </w:rPr>
        <w:t>The Head of Investments shall oversee the investments of the Group, manage investment decisions and maximise value for the Group.</w:t>
      </w:r>
    </w:p>
    <w:p w:rsidR="00C479AE" w:rsidRPr="00A11126" w:rsidRDefault="00DB48B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B5D6F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2913DE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E15B45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2913DE">
              <w:rPr>
                <w:rFonts w:asciiTheme="minorHAnsi" w:hAnsiTheme="minorHAnsi" w:cs="Tahoma"/>
                <w:sz w:val="23"/>
                <w:szCs w:val="23"/>
              </w:rPr>
              <w:t>/02/2019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2913D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Co-</w: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B5D6F">
              <w:rPr>
                <w:rFonts w:asciiTheme="minorHAnsi" w:hAnsiTheme="minorHAnsi" w:cs="Tahoma"/>
                <w:sz w:val="23"/>
                <w:szCs w:val="23"/>
              </w:rPr>
              <w:t>: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B5D6F">
              <w:rPr>
                <w:rFonts w:asciiTheme="minorHAnsi" w:hAnsiTheme="minorHAnsi" w:cs="Tahoma"/>
                <w:sz w:val="23"/>
                <w:szCs w:val="23"/>
              </w:rPr>
              <w:t>Laurynas Veckys</w:t>
            </w:r>
            <w:r w:rsidR="00E15B45">
              <w:rPr>
                <w:rFonts w:asciiTheme="minorHAnsi" w:hAnsiTheme="minorHAnsi" w:cs="Tahoma"/>
                <w:sz w:val="23"/>
                <w:szCs w:val="23"/>
              </w:rPr>
              <w:t xml:space="preserve">      LV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B5D6F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A02C3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9B5D6F">
              <w:rPr>
                <w:rFonts w:asciiTheme="minorHAnsi" w:hAnsiTheme="minorHAnsi" w:cs="Tahoma"/>
                <w:sz w:val="23"/>
                <w:szCs w:val="23"/>
              </w:rPr>
              <w:t>Cameron Bruce</w:t>
            </w:r>
            <w:r w:rsidR="00E15B45">
              <w:rPr>
                <w:rFonts w:asciiTheme="minorHAnsi" w:hAnsiTheme="minorHAnsi" w:cs="Tahoma"/>
                <w:sz w:val="23"/>
                <w:szCs w:val="23"/>
              </w:rPr>
              <w:t xml:space="preserve">       CB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  <w:r w:rsidR="00184CF0">
              <w:rPr>
                <w:rFonts w:asciiTheme="minorHAnsi" w:hAnsiTheme="minorHAnsi" w:cs="Tahoma"/>
                <w:sz w:val="23"/>
                <w:szCs w:val="23"/>
              </w:rPr>
              <w:t>: 05/03/2019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184CF0">
              <w:rPr>
                <w:rFonts w:asciiTheme="minorHAnsi" w:hAnsiTheme="minorHAnsi" w:cs="Tahoma"/>
                <w:sz w:val="23"/>
                <w:szCs w:val="23"/>
              </w:rPr>
              <w:t>: Hayley Shepherd (Activities Coordinator, External E</w:t>
            </w:r>
            <w:bookmarkStart w:id="18" w:name="_GoBack"/>
            <w:bookmarkEnd w:id="18"/>
            <w:r w:rsidR="00184CF0">
              <w:rPr>
                <w:rFonts w:asciiTheme="minorHAnsi" w:hAnsiTheme="minorHAnsi" w:cs="Tahoma"/>
                <w:sz w:val="23"/>
                <w:szCs w:val="23"/>
              </w:rPr>
              <w:t>ngagement)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7D69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6A" w:rsidRDefault="008D5B6A" w:rsidP="00C479AE">
      <w:r>
        <w:separator/>
      </w:r>
    </w:p>
  </w:endnote>
  <w:endnote w:type="continuationSeparator" w:id="0">
    <w:p w:rsidR="008D5B6A" w:rsidRDefault="008D5B6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184CF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184CF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6A" w:rsidRDefault="008D5B6A" w:rsidP="00C479AE">
      <w:r>
        <w:separator/>
      </w:r>
    </w:p>
  </w:footnote>
  <w:footnote w:type="continuationSeparator" w:id="0">
    <w:p w:rsidR="008D5B6A" w:rsidRDefault="008D5B6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56A4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2115"/>
    <w:rsid w:val="00147776"/>
    <w:rsid w:val="001558A9"/>
    <w:rsid w:val="0016467C"/>
    <w:rsid w:val="00184CF0"/>
    <w:rsid w:val="00193AC9"/>
    <w:rsid w:val="00196516"/>
    <w:rsid w:val="001B7A10"/>
    <w:rsid w:val="001C04EA"/>
    <w:rsid w:val="001D7C32"/>
    <w:rsid w:val="001E3A01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13DE"/>
    <w:rsid w:val="002945F7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2D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D4302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D5B6A"/>
    <w:rsid w:val="008E036E"/>
    <w:rsid w:val="008F4672"/>
    <w:rsid w:val="00913264"/>
    <w:rsid w:val="0093240A"/>
    <w:rsid w:val="00934672"/>
    <w:rsid w:val="00940155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B5D6F"/>
    <w:rsid w:val="009C0131"/>
    <w:rsid w:val="009C1A22"/>
    <w:rsid w:val="009D01CA"/>
    <w:rsid w:val="00A02C3C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48B6"/>
    <w:rsid w:val="00DB57A8"/>
    <w:rsid w:val="00DD231D"/>
    <w:rsid w:val="00DE6809"/>
    <w:rsid w:val="00E05F37"/>
    <w:rsid w:val="00E114B0"/>
    <w:rsid w:val="00E15B45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0D9C-0C6A-4E44-97E1-832635B0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16291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Shepherd H.</cp:lastModifiedBy>
  <cp:revision>2</cp:revision>
  <cp:lastPrinted>2013-02-21T14:59:00Z</cp:lastPrinted>
  <dcterms:created xsi:type="dcterms:W3CDTF">2019-03-05T15:44:00Z</dcterms:created>
  <dcterms:modified xsi:type="dcterms:W3CDTF">2019-03-05T15:44:00Z</dcterms:modified>
</cp:coreProperties>
</file>