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5BE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79BDB42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54B82D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06146">
        <w:rPr>
          <w:rFonts w:asciiTheme="minorHAnsi" w:hAnsiTheme="minorHAnsi" w:cs="Tahoma"/>
          <w:b/>
          <w:sz w:val="32"/>
          <w:szCs w:val="28"/>
        </w:rPr>
        <w:t>Occupational Therapy Society</w:t>
      </w:r>
    </w:p>
    <w:p w14:paraId="57247AD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2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C7951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27235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6770A2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84B05C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72A665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">
                <v:textbox>
                  <w:txbxContent>
                    <w:p w14:paraId="14F82E5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C7951A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327235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6770A2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84B05C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72A665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DAB6C7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EB378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05A80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39BBE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C8F39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A3D3E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D0B940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E27B00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22B78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856FBC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0061E4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8BE435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E0E6770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06146">
        <w:rPr>
          <w:rFonts w:asciiTheme="minorHAnsi" w:hAnsiTheme="minorHAnsi" w:cs="Tahoma"/>
          <w:sz w:val="23"/>
          <w:szCs w:val="23"/>
        </w:rPr>
        <w:t>University of Southampton Occupational Therapy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706146">
        <w:rPr>
          <w:rFonts w:asciiTheme="minorHAnsi" w:hAnsiTheme="minorHAnsi" w:cs="Tahoma"/>
          <w:sz w:val="23"/>
          <w:szCs w:val="23"/>
        </w:rPr>
        <w:t>“Occupational Therapy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EAFD9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B243E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AE524E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F12FD3F" w14:textId="77777777" w:rsidR="00B92654" w:rsidRPr="00B92654" w:rsidRDefault="00B9265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92654">
        <w:rPr>
          <w:rFonts w:asciiTheme="minorHAnsi" w:hAnsiTheme="minorHAnsi" w:cs="Tahoma"/>
          <w:sz w:val="23"/>
          <w:szCs w:val="23"/>
        </w:rPr>
        <w:t>To build a community in which students support each other and offer guidance to assist with academic performance.</w:t>
      </w:r>
    </w:p>
    <w:p w14:paraId="66340CD5" w14:textId="77777777" w:rsidR="00B92654" w:rsidRPr="00B92654" w:rsidRDefault="00B92654" w:rsidP="00B92654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92654">
        <w:rPr>
          <w:rFonts w:asciiTheme="minorHAnsi" w:hAnsiTheme="minorHAnsi" w:cs="Tahoma"/>
          <w:sz w:val="23"/>
          <w:szCs w:val="23"/>
        </w:rPr>
        <w:t>To increase interaction between students in all three years and provide an opportunity for us to socialise outside the pressures of our degree.</w:t>
      </w:r>
    </w:p>
    <w:p w14:paraId="1BDEA2F9" w14:textId="29D5DF4D" w:rsidR="004A0ECC" w:rsidRPr="003C5107" w:rsidRDefault="00B92654" w:rsidP="003C510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C5107">
        <w:rPr>
          <w:rFonts w:asciiTheme="minorHAnsi" w:hAnsiTheme="minorHAnsi" w:cs="Tahoma"/>
          <w:sz w:val="23"/>
          <w:szCs w:val="23"/>
        </w:rPr>
        <w:t>To improve the understanding of Occupational Therapy across the entire student body of Southampton and raise awareness of our amazing profession.</w:t>
      </w:r>
    </w:p>
    <w:p w14:paraId="45FD4C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E287F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42EA3D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E7ADA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8C70B7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C0AFD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E2E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5DDA5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0A91E2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A4447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3C1C9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D923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AC2C14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F7E16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94D5A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460E9A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625E57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31EBB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15809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5C515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3B103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69266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F00F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EEC66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D2DB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C0DC4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C5564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2EF5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B395B9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E0F84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56B9A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0D1CD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EE58F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EEC1DE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E74E89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0D1E45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DCCC06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C175B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36663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3D397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4A33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F008E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99EF57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1DE461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310BA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CC5F9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8E03B5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E20DBD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58B51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FF23D7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06DE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3C390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</w:t>
      </w:r>
      <w:r w:rsidR="00B92654">
        <w:rPr>
          <w:rFonts w:asciiTheme="minorHAnsi" w:hAnsiTheme="minorHAnsi" w:cs="Tahoma"/>
          <w:sz w:val="23"/>
          <w:szCs w:val="23"/>
        </w:rPr>
        <w:t>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77329F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B92654">
        <w:rPr>
          <w:rFonts w:asciiTheme="minorHAnsi" w:hAnsiTheme="minorHAnsi" w:cs="Tahoma"/>
          <w:sz w:val="23"/>
          <w:szCs w:val="23"/>
        </w:rPr>
        <w:t>Secretary (Vice President)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B92654">
        <w:rPr>
          <w:rFonts w:asciiTheme="minorHAnsi" w:hAnsiTheme="minorHAnsi" w:cs="Tahoma"/>
          <w:sz w:val="23"/>
          <w:szCs w:val="23"/>
        </w:rPr>
        <w:t>Secretary (Vice President)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295B6FB" w14:textId="44FC5886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720C6B">
        <w:rPr>
          <w:rFonts w:asciiTheme="minorHAnsi" w:hAnsiTheme="minorHAnsi" w:cs="Tahoma"/>
          <w:sz w:val="23"/>
          <w:szCs w:val="23"/>
        </w:rPr>
        <w:t xml:space="preserve"> and organise merchandise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442D27D" w14:textId="64E62DA9" w:rsidR="00C479AE" w:rsidRPr="00B9265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92654">
        <w:rPr>
          <w:rFonts w:asciiTheme="minorHAnsi" w:hAnsiTheme="minorHAnsi" w:cs="Tahoma"/>
          <w:sz w:val="23"/>
          <w:szCs w:val="23"/>
        </w:rPr>
        <w:t>(</w:t>
      </w:r>
      <w:r w:rsidR="00741870">
        <w:rPr>
          <w:rFonts w:asciiTheme="minorHAnsi" w:hAnsiTheme="minorHAnsi" w:cs="Tahoma"/>
          <w:sz w:val="23"/>
          <w:szCs w:val="23"/>
        </w:rPr>
        <w:t>d</w:t>
      </w:r>
      <w:r w:rsidRPr="00B92654">
        <w:rPr>
          <w:rFonts w:asciiTheme="minorHAnsi" w:hAnsiTheme="minorHAnsi" w:cs="Tahoma"/>
          <w:sz w:val="23"/>
          <w:szCs w:val="23"/>
        </w:rPr>
        <w:t>)</w:t>
      </w:r>
      <w:r w:rsidRPr="00B92654">
        <w:rPr>
          <w:rFonts w:asciiTheme="minorHAnsi" w:hAnsiTheme="minorHAnsi" w:cs="Tahoma"/>
          <w:sz w:val="23"/>
          <w:szCs w:val="23"/>
        </w:rPr>
        <w:tab/>
        <w:t>Social Secretary</w:t>
      </w:r>
      <w:r w:rsidR="00741870">
        <w:rPr>
          <w:rFonts w:asciiTheme="minorHAnsi" w:hAnsiTheme="minorHAnsi" w:cs="Tahoma"/>
          <w:sz w:val="23"/>
          <w:szCs w:val="23"/>
        </w:rPr>
        <w:t xml:space="preserve"> x3</w:t>
      </w:r>
      <w:r w:rsidRPr="00B92654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B9265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9265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92654">
        <w:rPr>
          <w:rFonts w:asciiTheme="minorHAnsi" w:hAnsiTheme="minorHAnsi" w:cs="Tahoma"/>
          <w:sz w:val="23"/>
          <w:szCs w:val="23"/>
        </w:rPr>
        <w:t>Group</w:t>
      </w:r>
      <w:r w:rsidR="00A447D0" w:rsidRPr="00B92654">
        <w:rPr>
          <w:rFonts w:asciiTheme="minorHAnsi" w:hAnsiTheme="minorHAnsi" w:cs="Tahoma"/>
          <w:sz w:val="23"/>
          <w:szCs w:val="23"/>
        </w:rPr>
        <w:t>’s M</w:t>
      </w:r>
      <w:r w:rsidR="00726022" w:rsidRPr="00B92654">
        <w:rPr>
          <w:rFonts w:asciiTheme="minorHAnsi" w:hAnsiTheme="minorHAnsi" w:cs="Tahoma"/>
          <w:sz w:val="23"/>
          <w:szCs w:val="23"/>
        </w:rPr>
        <w:t xml:space="preserve">embers on a </w:t>
      </w:r>
      <w:r w:rsidR="00741870">
        <w:rPr>
          <w:rFonts w:asciiTheme="minorHAnsi" w:hAnsiTheme="minorHAnsi" w:cs="Tahoma"/>
          <w:sz w:val="23"/>
          <w:szCs w:val="23"/>
        </w:rPr>
        <w:t>large</w:t>
      </w:r>
      <w:r w:rsidR="00726022" w:rsidRPr="00B92654">
        <w:rPr>
          <w:rFonts w:asciiTheme="minorHAnsi" w:hAnsiTheme="minorHAnsi" w:cs="Tahoma"/>
          <w:sz w:val="23"/>
          <w:szCs w:val="23"/>
        </w:rPr>
        <w:t xml:space="preserve"> </w:t>
      </w:r>
      <w:r w:rsidR="00741870">
        <w:rPr>
          <w:rFonts w:asciiTheme="minorHAnsi" w:hAnsiTheme="minorHAnsi" w:cs="Tahoma"/>
          <w:sz w:val="23"/>
          <w:szCs w:val="23"/>
        </w:rPr>
        <w:t xml:space="preserve">and small </w:t>
      </w:r>
      <w:r w:rsidR="00726022" w:rsidRPr="00B92654">
        <w:rPr>
          <w:rFonts w:asciiTheme="minorHAnsi" w:hAnsiTheme="minorHAnsi" w:cs="Tahoma"/>
          <w:sz w:val="23"/>
          <w:szCs w:val="23"/>
        </w:rPr>
        <w:t xml:space="preserve">scale, </w:t>
      </w:r>
      <w:r w:rsidRPr="00B92654">
        <w:rPr>
          <w:rFonts w:asciiTheme="minorHAnsi" w:hAnsiTheme="minorHAnsi" w:cs="Tahoma"/>
          <w:sz w:val="23"/>
          <w:szCs w:val="23"/>
        </w:rPr>
        <w:t xml:space="preserve">such as </w:t>
      </w:r>
      <w:r w:rsidR="00741870" w:rsidRPr="00741870">
        <w:rPr>
          <w:rFonts w:asciiTheme="minorHAnsi" w:hAnsiTheme="minorHAnsi" w:cs="Tahoma"/>
          <w:sz w:val="23"/>
          <w:szCs w:val="23"/>
        </w:rPr>
        <w:t>Balls, sojourns, theatre trips</w:t>
      </w:r>
      <w:r w:rsidR="00741870">
        <w:rPr>
          <w:rFonts w:asciiTheme="minorHAnsi" w:hAnsiTheme="minorHAnsi" w:cs="Tahoma"/>
          <w:sz w:val="23"/>
          <w:szCs w:val="23"/>
        </w:rPr>
        <w:t>, and</w:t>
      </w:r>
      <w:r w:rsidR="00741870" w:rsidRPr="00741870">
        <w:rPr>
          <w:rFonts w:asciiTheme="minorHAnsi" w:hAnsiTheme="minorHAnsi" w:cs="Tahoma"/>
          <w:sz w:val="23"/>
          <w:szCs w:val="23"/>
        </w:rPr>
        <w:t xml:space="preserve"> </w:t>
      </w:r>
      <w:r w:rsidRPr="00B92654">
        <w:rPr>
          <w:rFonts w:asciiTheme="minorHAnsi" w:hAnsiTheme="minorHAnsi" w:cs="Tahoma"/>
          <w:sz w:val="23"/>
          <w:szCs w:val="23"/>
        </w:rPr>
        <w:t xml:space="preserve">nights out.  </w:t>
      </w:r>
      <w:r w:rsidR="00C837F5" w:rsidRPr="00B92654">
        <w:rPr>
          <w:rFonts w:asciiTheme="minorHAnsi" w:hAnsiTheme="minorHAnsi" w:cs="Tahoma"/>
          <w:sz w:val="23"/>
          <w:szCs w:val="23"/>
        </w:rPr>
        <w:t>They</w:t>
      </w:r>
      <w:r w:rsidRPr="00B92654">
        <w:rPr>
          <w:rFonts w:asciiTheme="minorHAnsi" w:hAnsiTheme="minorHAnsi" w:cs="Tahoma"/>
          <w:sz w:val="23"/>
          <w:szCs w:val="23"/>
        </w:rPr>
        <w:t xml:space="preserve"> shall also support, the promotion and maintenance of the overall </w:t>
      </w:r>
      <w:r w:rsidR="00557ACD" w:rsidRPr="00B92654">
        <w:rPr>
          <w:rFonts w:asciiTheme="minorHAnsi" w:hAnsiTheme="minorHAnsi" w:cs="Tahoma"/>
          <w:sz w:val="23"/>
          <w:szCs w:val="23"/>
        </w:rPr>
        <w:t>Group</w:t>
      </w:r>
      <w:r w:rsidRPr="00B92654">
        <w:rPr>
          <w:rFonts w:asciiTheme="minorHAnsi" w:hAnsiTheme="minorHAnsi" w:cs="Tahoma"/>
          <w:sz w:val="23"/>
          <w:szCs w:val="23"/>
        </w:rPr>
        <w:t xml:space="preserve"> ethos.</w:t>
      </w:r>
    </w:p>
    <w:p w14:paraId="52BF3A17" w14:textId="778F2E38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92654">
        <w:rPr>
          <w:rFonts w:asciiTheme="minorHAnsi" w:hAnsiTheme="minorHAnsi" w:cs="Tahoma"/>
          <w:sz w:val="23"/>
          <w:szCs w:val="23"/>
        </w:rPr>
        <w:t>(</w:t>
      </w:r>
      <w:r w:rsidR="00741870">
        <w:rPr>
          <w:rFonts w:asciiTheme="minorHAnsi" w:hAnsiTheme="minorHAnsi" w:cs="Tahoma"/>
          <w:sz w:val="23"/>
          <w:szCs w:val="23"/>
        </w:rPr>
        <w:t>e</w:t>
      </w:r>
      <w:r w:rsidRPr="00B92654">
        <w:rPr>
          <w:rFonts w:asciiTheme="minorHAnsi" w:hAnsiTheme="minorHAnsi" w:cs="Tahoma"/>
          <w:sz w:val="23"/>
          <w:szCs w:val="23"/>
        </w:rPr>
        <w:t>)</w:t>
      </w:r>
      <w:r w:rsidRPr="00B92654">
        <w:rPr>
          <w:rFonts w:asciiTheme="minorHAnsi" w:hAnsiTheme="minorHAnsi" w:cs="Tahoma"/>
          <w:sz w:val="23"/>
          <w:szCs w:val="23"/>
        </w:rPr>
        <w:tab/>
      </w:r>
      <w:r w:rsidR="00BA45BA">
        <w:rPr>
          <w:rFonts w:asciiTheme="minorHAnsi" w:hAnsiTheme="minorHAnsi" w:cs="Tahoma"/>
          <w:sz w:val="23"/>
          <w:szCs w:val="23"/>
        </w:rPr>
        <w:t>Wellbeing Co</w:t>
      </w:r>
      <w:r w:rsidR="00F16F9B">
        <w:rPr>
          <w:rFonts w:asciiTheme="minorHAnsi" w:hAnsiTheme="minorHAnsi" w:cs="Tahoma"/>
          <w:sz w:val="23"/>
          <w:szCs w:val="23"/>
        </w:rPr>
        <w:t>-O</w:t>
      </w:r>
      <w:r w:rsidR="00BA45BA">
        <w:rPr>
          <w:rFonts w:asciiTheme="minorHAnsi" w:hAnsiTheme="minorHAnsi" w:cs="Tahoma"/>
          <w:sz w:val="23"/>
          <w:szCs w:val="23"/>
        </w:rPr>
        <w:t>rdinator</w:t>
      </w:r>
      <w:r w:rsidR="009D7B0E">
        <w:rPr>
          <w:rFonts w:asciiTheme="minorHAnsi" w:hAnsiTheme="minorHAnsi" w:cs="Tahoma"/>
          <w:sz w:val="23"/>
          <w:szCs w:val="23"/>
        </w:rPr>
        <w:t xml:space="preserve"> x2</w:t>
      </w:r>
      <w:r w:rsidR="00B92654" w:rsidRPr="00B92654">
        <w:rPr>
          <w:rFonts w:asciiTheme="minorHAnsi" w:hAnsiTheme="minorHAnsi" w:cs="Tahoma"/>
          <w:sz w:val="23"/>
          <w:szCs w:val="23"/>
        </w:rPr>
        <w:t xml:space="preserve">. </w:t>
      </w:r>
      <w:r w:rsidR="00BA45BA" w:rsidRPr="00BA45BA">
        <w:rPr>
          <w:rFonts w:asciiTheme="minorHAnsi" w:hAnsiTheme="minorHAnsi" w:cs="Tahoma"/>
          <w:sz w:val="23"/>
          <w:szCs w:val="23"/>
        </w:rPr>
        <w:t xml:space="preserve"> </w:t>
      </w:r>
      <w:r w:rsidR="00BA45BA">
        <w:rPr>
          <w:rFonts w:asciiTheme="minorHAnsi" w:hAnsiTheme="minorHAnsi" w:cs="Tahoma"/>
          <w:sz w:val="23"/>
          <w:szCs w:val="23"/>
        </w:rPr>
        <w:t>The Wellbeing Coordinator will e</w:t>
      </w:r>
      <w:r w:rsidR="00BA45BA" w:rsidRPr="00BA45BA">
        <w:rPr>
          <w:rFonts w:asciiTheme="minorHAnsi" w:hAnsiTheme="minorHAnsi" w:cs="Tahoma"/>
          <w:sz w:val="23"/>
          <w:szCs w:val="23"/>
        </w:rPr>
        <w:t xml:space="preserve">ngage with students to talk </w:t>
      </w:r>
      <w:r w:rsidR="00BA45BA">
        <w:rPr>
          <w:rFonts w:asciiTheme="minorHAnsi" w:hAnsiTheme="minorHAnsi" w:cs="Tahoma"/>
          <w:sz w:val="23"/>
          <w:szCs w:val="23"/>
        </w:rPr>
        <w:t xml:space="preserve">about </w:t>
      </w:r>
      <w:r w:rsidR="00BA45BA" w:rsidRPr="00BA45BA">
        <w:rPr>
          <w:rFonts w:asciiTheme="minorHAnsi" w:hAnsiTheme="minorHAnsi" w:cs="Tahoma"/>
          <w:sz w:val="23"/>
          <w:szCs w:val="23"/>
        </w:rPr>
        <w:t>mental health</w:t>
      </w:r>
      <w:r w:rsidR="00BA45BA">
        <w:rPr>
          <w:rFonts w:asciiTheme="minorHAnsi" w:hAnsiTheme="minorHAnsi" w:cs="Tahoma"/>
          <w:sz w:val="23"/>
          <w:szCs w:val="23"/>
        </w:rPr>
        <w:t xml:space="preserve">. </w:t>
      </w:r>
      <w:r w:rsidR="00BA45BA" w:rsidRPr="00BA45BA">
        <w:rPr>
          <w:rFonts w:asciiTheme="minorHAnsi" w:hAnsiTheme="minorHAnsi" w:cs="Tahoma"/>
          <w:sz w:val="23"/>
          <w:szCs w:val="23"/>
        </w:rPr>
        <w:t xml:space="preserve">Provide tips, informal support and point to services for support </w:t>
      </w:r>
      <w:r w:rsidR="00BA45BA">
        <w:rPr>
          <w:rFonts w:asciiTheme="minorHAnsi" w:hAnsiTheme="minorHAnsi" w:cs="Tahoma"/>
          <w:sz w:val="23"/>
          <w:szCs w:val="23"/>
        </w:rPr>
        <w:t>i</w:t>
      </w:r>
      <w:r w:rsidR="00BA45BA" w:rsidRPr="00BA45BA">
        <w:rPr>
          <w:rFonts w:asciiTheme="minorHAnsi" w:hAnsiTheme="minorHAnsi" w:cs="Tahoma"/>
          <w:sz w:val="23"/>
          <w:szCs w:val="23"/>
        </w:rPr>
        <w:t>nstall hope and positivity within posts</w:t>
      </w:r>
      <w:r w:rsidR="00BA45BA">
        <w:rPr>
          <w:rFonts w:asciiTheme="minorHAnsi" w:hAnsiTheme="minorHAnsi" w:cs="Tahoma"/>
          <w:sz w:val="23"/>
          <w:szCs w:val="23"/>
        </w:rPr>
        <w:t>. They will p</w:t>
      </w:r>
      <w:r w:rsidR="00BA45BA" w:rsidRPr="00BA45BA">
        <w:rPr>
          <w:rFonts w:asciiTheme="minorHAnsi" w:hAnsiTheme="minorHAnsi" w:cs="Tahoma"/>
          <w:sz w:val="23"/>
          <w:szCs w:val="23"/>
        </w:rPr>
        <w:t xml:space="preserve">lan with quality improvement for </w:t>
      </w:r>
      <w:r w:rsidR="00BA45BA">
        <w:rPr>
          <w:rFonts w:asciiTheme="minorHAnsi" w:hAnsiTheme="minorHAnsi" w:cs="Tahoma"/>
          <w:sz w:val="23"/>
          <w:szCs w:val="23"/>
        </w:rPr>
        <w:t>wellbeing events, wellbeing talks</w:t>
      </w:r>
      <w:r w:rsidR="00BA45BA" w:rsidRPr="00BA45BA">
        <w:rPr>
          <w:rFonts w:asciiTheme="minorHAnsi" w:hAnsiTheme="minorHAnsi" w:cs="Tahoma"/>
          <w:sz w:val="23"/>
          <w:szCs w:val="23"/>
        </w:rPr>
        <w:t>, focus groups and mental health awareness week</w:t>
      </w:r>
      <w:r w:rsidR="00BA45BA">
        <w:rPr>
          <w:rFonts w:asciiTheme="minorHAnsi" w:hAnsiTheme="minorHAnsi" w:cs="Tahoma"/>
          <w:sz w:val="23"/>
          <w:szCs w:val="23"/>
        </w:rPr>
        <w:t>.</w:t>
      </w:r>
    </w:p>
    <w:p w14:paraId="3C49CB5C" w14:textId="4601A335" w:rsidR="00BA45BA" w:rsidRPr="00A11126" w:rsidRDefault="00BA45B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</w:rPr>
        <w:t xml:space="preserve">(f)      Quality Improvement. </w:t>
      </w:r>
      <w:r w:rsidR="007D6BD0">
        <w:rPr>
          <w:rFonts w:asciiTheme="minorHAnsi" w:hAnsiTheme="minorHAnsi" w:cs="Tahoma"/>
          <w:sz w:val="23"/>
          <w:szCs w:val="23"/>
        </w:rPr>
        <w:t>The Quality improvement will help</w:t>
      </w:r>
      <w:r w:rsidRPr="00BA45BA">
        <w:rPr>
          <w:rFonts w:asciiTheme="minorHAnsi" w:hAnsiTheme="minorHAnsi" w:cs="Tahoma"/>
          <w:sz w:val="23"/>
          <w:szCs w:val="23"/>
        </w:rPr>
        <w:t xml:space="preserve"> </w:t>
      </w:r>
      <w:r w:rsidR="007D6BD0">
        <w:rPr>
          <w:rFonts w:asciiTheme="minorHAnsi" w:hAnsiTheme="minorHAnsi" w:cs="Tahoma"/>
          <w:sz w:val="23"/>
          <w:szCs w:val="23"/>
        </w:rPr>
        <w:t>p</w:t>
      </w:r>
      <w:r w:rsidRPr="00BA45BA">
        <w:rPr>
          <w:rFonts w:asciiTheme="minorHAnsi" w:hAnsiTheme="minorHAnsi" w:cs="Tahoma"/>
          <w:sz w:val="23"/>
          <w:szCs w:val="23"/>
        </w:rPr>
        <w:t xml:space="preserve">lan OT related events </w:t>
      </w:r>
      <w:r w:rsidR="007D6BD0">
        <w:rPr>
          <w:rFonts w:asciiTheme="minorHAnsi" w:hAnsiTheme="minorHAnsi" w:cs="Tahoma"/>
          <w:sz w:val="23"/>
          <w:szCs w:val="23"/>
        </w:rPr>
        <w:t>and s</w:t>
      </w:r>
      <w:r w:rsidR="007D6BD0" w:rsidRPr="00BA45BA">
        <w:rPr>
          <w:rFonts w:asciiTheme="minorHAnsi" w:hAnsiTheme="minorHAnsi" w:cs="Tahoma"/>
          <w:sz w:val="23"/>
          <w:szCs w:val="23"/>
        </w:rPr>
        <w:t xml:space="preserve">upport wellbeing coordinators in planning events related to mental health </w:t>
      </w:r>
      <w:r w:rsidR="003C5107" w:rsidRPr="00BA45BA">
        <w:rPr>
          <w:rFonts w:asciiTheme="minorHAnsi" w:hAnsiTheme="minorHAnsi" w:cs="Tahoma"/>
          <w:sz w:val="23"/>
          <w:szCs w:val="23"/>
        </w:rPr>
        <w:t>e.g.,</w:t>
      </w:r>
      <w:r w:rsidR="007D6BD0" w:rsidRPr="00BA45BA">
        <w:rPr>
          <w:rFonts w:asciiTheme="minorHAnsi" w:hAnsiTheme="minorHAnsi" w:cs="Tahoma"/>
          <w:sz w:val="23"/>
          <w:szCs w:val="23"/>
        </w:rPr>
        <w:t xml:space="preserve"> mind charity walks etc. </w:t>
      </w:r>
      <w:r w:rsidR="007D6BD0">
        <w:rPr>
          <w:rFonts w:asciiTheme="minorHAnsi" w:hAnsiTheme="minorHAnsi" w:cs="Tahoma"/>
          <w:sz w:val="23"/>
          <w:szCs w:val="23"/>
        </w:rPr>
        <w:t>Their role is to k</w:t>
      </w:r>
      <w:r w:rsidRPr="00BA45BA">
        <w:rPr>
          <w:rFonts w:asciiTheme="minorHAnsi" w:hAnsiTheme="minorHAnsi" w:cs="Tahoma"/>
          <w:sz w:val="23"/>
          <w:szCs w:val="23"/>
        </w:rPr>
        <w:t>eep updated on what other societies around the country are up to</w:t>
      </w:r>
      <w:r w:rsidR="007D6BD0">
        <w:rPr>
          <w:rFonts w:asciiTheme="minorHAnsi" w:hAnsiTheme="minorHAnsi" w:cs="Tahoma"/>
          <w:sz w:val="23"/>
          <w:szCs w:val="23"/>
        </w:rPr>
        <w:t>.</w:t>
      </w:r>
      <w:r w:rsidRPr="00BA45BA">
        <w:rPr>
          <w:rFonts w:asciiTheme="minorHAnsi" w:hAnsiTheme="minorHAnsi" w:cs="Tahoma"/>
          <w:sz w:val="23"/>
          <w:szCs w:val="23"/>
        </w:rPr>
        <w:t xml:space="preserve"> </w:t>
      </w:r>
      <w:r w:rsidR="007D6BD0">
        <w:rPr>
          <w:rFonts w:asciiTheme="minorHAnsi" w:hAnsiTheme="minorHAnsi" w:cs="Tahoma"/>
          <w:sz w:val="23"/>
          <w:szCs w:val="23"/>
        </w:rPr>
        <w:t>Request a</w:t>
      </w:r>
      <w:r w:rsidRPr="00BA45BA">
        <w:rPr>
          <w:rFonts w:asciiTheme="minorHAnsi" w:hAnsiTheme="minorHAnsi" w:cs="Tahoma"/>
          <w:sz w:val="23"/>
          <w:szCs w:val="23"/>
        </w:rPr>
        <w:t>nnual feedback from students</w:t>
      </w:r>
      <w:r w:rsidR="007D6BD0">
        <w:rPr>
          <w:rFonts w:asciiTheme="minorHAnsi" w:hAnsiTheme="minorHAnsi" w:cs="Tahoma"/>
          <w:sz w:val="23"/>
          <w:szCs w:val="23"/>
        </w:rPr>
        <w:t>, and request regular feedback to continuously improve for our members.</w:t>
      </w:r>
      <w:r w:rsidRPr="00BA45BA">
        <w:rPr>
          <w:rFonts w:asciiTheme="minorHAnsi" w:hAnsiTheme="minorHAnsi" w:cs="Tahoma"/>
          <w:sz w:val="23"/>
          <w:szCs w:val="23"/>
        </w:rPr>
        <w:tab/>
      </w:r>
    </w:p>
    <w:p w14:paraId="4B9E35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17ACA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06039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89349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92654">
        <w:rPr>
          <w:rFonts w:asciiTheme="minorHAnsi" w:hAnsiTheme="minorHAnsi" w:cs="Tahoma"/>
          <w:sz w:val="23"/>
          <w:szCs w:val="23"/>
        </w:rPr>
        <w:t>Secretary (Vice President)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5EDF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B88B60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A51C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2D5C5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59356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FB081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1C9B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EBDEB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83F71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5100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B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2F3FAB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037C6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777CDB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B24609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CE1E85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D24846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49F31C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BE7F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0A81E0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9F152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520C9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EF2C8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DE271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CBDBB6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6CC79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E62E04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E6A875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12826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4A81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0E5DDD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1539D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D527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90B17D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2486C0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B584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B5ADBA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B6A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13E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B99E4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39BE6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7435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E4A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120B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460CF5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0165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D433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0EC3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4D9C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6FCEC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D125F8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B99056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CAB7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35CFB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94707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3A5DA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29CA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8B517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E377F7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1A023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0FE9C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C26C4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3A8D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ADC9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591ED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4C7DF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7E296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0C77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7011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299C43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D725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6AED50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673FE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1AAC1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6BACC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46207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FD4583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E096E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CA6B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BD62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96181F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DDBEF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94069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75FE0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A428C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003C5107">
        <w:rPr>
          <w:rFonts w:asciiTheme="minorHAnsi" w:hAnsiTheme="minorHAnsi" w:cs="Tahoma"/>
          <w:sz w:val="23"/>
          <w:szCs w:val="23"/>
        </w:rPr>
        <w:t>a</w:t>
      </w:r>
      <w:r w:rsidRPr="003C5107">
        <w:rPr>
          <w:rFonts w:asciiTheme="minorHAnsi" w:hAnsiTheme="minorHAnsi" w:cs="Tahoma"/>
          <w:sz w:val="23"/>
          <w:szCs w:val="23"/>
        </w:rPr>
        <w:t>mendments</w:t>
      </w:r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14:paraId="48E9119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1ED3F5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8DF93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0C3F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7ABE7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29A1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F280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C2A1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461D77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16D5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BF3F73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D5D16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1C61C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ACA7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F28A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AC42D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B892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FFDE5F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80AD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325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DFC1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CF2D8B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8762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2E144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FAE88D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86948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691A0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7C6B25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7A2A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FB7827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002C7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931982" w14:textId="77777777" w:rsidTr="5FB7628D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1A4D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CBE40DE" w14:textId="77777777" w:rsidTr="5FB7628D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C399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562CB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0CDA254" w14:textId="739271C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C510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B0074">
              <w:rPr>
                <w:rFonts w:asciiTheme="minorHAnsi" w:hAnsiTheme="minorHAnsi" w:cs="Tahoma"/>
                <w:sz w:val="23"/>
                <w:szCs w:val="23"/>
              </w:rPr>
              <w:t>03</w:t>
            </w:r>
            <w:r w:rsidR="003C5107">
              <w:rPr>
                <w:rFonts w:asciiTheme="minorHAnsi" w:hAnsiTheme="minorHAnsi" w:cs="Tahoma"/>
                <w:sz w:val="23"/>
                <w:szCs w:val="23"/>
              </w:rPr>
              <w:t>/09/2022</w:t>
            </w:r>
          </w:p>
        </w:tc>
      </w:tr>
      <w:tr w:rsidR="007B6D78" w:rsidRPr="00A11126" w14:paraId="64E35866" w14:textId="77777777" w:rsidTr="5FB7628D">
        <w:tc>
          <w:tcPr>
            <w:tcW w:w="1298" w:type="dxa"/>
            <w:vMerge/>
          </w:tcPr>
          <w:p w14:paraId="34CE0A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2EBF3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09B512" w14:textId="1B22CCDF" w:rsidR="007B6D78" w:rsidRPr="00A11126" w:rsidRDefault="003C510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t xml:space="preserve">Charlotte Clarke- (President) </w:t>
            </w:r>
            <w:r w:rsidR="008C654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D7761F" w:rsidRPr="0041469E">
              <w:rPr>
                <w:rFonts w:ascii="Lucida Sans" w:hAnsi="Lucida Sans" w:cs="Arial"/>
                <w:noProof/>
                <w:color w:val="000000"/>
              </w:rPr>
              <w:drawing>
                <wp:inline distT="0" distB="0" distL="0" distR="0" wp14:anchorId="211A59AA" wp14:editId="6D981997">
                  <wp:extent cx="1036910" cy="312811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50" cy="32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63C98E16" w14:textId="77777777" w:rsidTr="5FB7628D">
        <w:tc>
          <w:tcPr>
            <w:tcW w:w="1298" w:type="dxa"/>
            <w:vMerge/>
          </w:tcPr>
          <w:p w14:paraId="6D98A1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946DB82" w14:textId="725E3446" w:rsidR="007B6D78" w:rsidRPr="00A11126" w:rsidRDefault="00D7761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C800E59" wp14:editId="41CFC2A4">
                  <wp:simplePos x="0" y="0"/>
                  <wp:positionH relativeFrom="column">
                    <wp:posOffset>2865159</wp:posOffset>
                  </wp:positionH>
                  <wp:positionV relativeFrom="paragraph">
                    <wp:posOffset>115983</wp:posOffset>
                  </wp:positionV>
                  <wp:extent cx="709930" cy="352425"/>
                  <wp:effectExtent l="0" t="0" r="1270" b="3175"/>
                  <wp:wrapTight wrapText="bothSides">
                    <wp:wrapPolygon edited="0">
                      <wp:start x="0" y="0"/>
                      <wp:lineTo x="0" y="21016"/>
                      <wp:lineTo x="21252" y="21016"/>
                      <wp:lineTo x="2125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709930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5BC18D" w14:textId="27D35B31" w:rsidR="007B6D78" w:rsidRPr="00A11126" w:rsidRDefault="003C5107" w:rsidP="5FB7628D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Ellie Chrysanthou - </w:t>
            </w:r>
            <w:r w:rsidR="5FB7628D" w:rsidRPr="5FB7628D">
              <w:rPr>
                <w:rFonts w:asciiTheme="minorHAnsi" w:hAnsiTheme="minorHAnsi" w:cs="Tahoma"/>
                <w:sz w:val="23"/>
                <w:szCs w:val="23"/>
              </w:rPr>
              <w:t>Secretary (Vice President)</w:t>
            </w:r>
            <w:r w:rsidR="008C654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5997CC1D" w14:textId="77777777" w:rsidTr="5FB7628D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0FFD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2200AF" w14:textId="77777777" w:rsidTr="5FB7628D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F5795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91072FA" w14:textId="77777777" w:rsidTr="5FB7628D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B6993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FE9F2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3F82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88E6B51" w14:textId="77777777" w:rsidTr="5FB7628D">
        <w:tc>
          <w:tcPr>
            <w:tcW w:w="1298" w:type="dxa"/>
            <w:vMerge/>
          </w:tcPr>
          <w:p w14:paraId="1F72F6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CE6F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0FE25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1CDCEA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F7EBC8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A8FAFD1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2BC3" w14:textId="77777777" w:rsidR="00D1273C" w:rsidRDefault="00D1273C" w:rsidP="00C479AE">
      <w:r>
        <w:separator/>
      </w:r>
    </w:p>
  </w:endnote>
  <w:endnote w:type="continuationSeparator" w:id="0">
    <w:p w14:paraId="2A7BAA20" w14:textId="77777777" w:rsidR="00D1273C" w:rsidRDefault="00D1273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DCE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766A" w14:textId="77777777" w:rsidR="00D1273C" w:rsidRDefault="00D1273C" w:rsidP="00C479AE">
      <w:r>
        <w:separator/>
      </w:r>
    </w:p>
  </w:footnote>
  <w:footnote w:type="continuationSeparator" w:id="0">
    <w:p w14:paraId="20242B98" w14:textId="77777777" w:rsidR="00D1273C" w:rsidRDefault="00D1273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2A9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C95A87C" wp14:editId="077777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AEF4E02"/>
    <w:multiLevelType w:val="multilevel"/>
    <w:tmpl w:val="1A58F806"/>
    <w:styleLink w:val="CurrentList1"/>
    <w:lvl w:ilvl="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C50F64"/>
    <w:multiLevelType w:val="hybridMultilevel"/>
    <w:tmpl w:val="87149EE4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01053">
    <w:abstractNumId w:val="0"/>
  </w:num>
  <w:num w:numId="2" w16cid:durableId="2136559734">
    <w:abstractNumId w:val="1"/>
  </w:num>
  <w:num w:numId="3" w16cid:durableId="786654538">
    <w:abstractNumId w:val="5"/>
  </w:num>
  <w:num w:numId="4" w16cid:durableId="1451438246">
    <w:abstractNumId w:val="2"/>
  </w:num>
  <w:num w:numId="5" w16cid:durableId="1595240893">
    <w:abstractNumId w:val="4"/>
  </w:num>
  <w:num w:numId="6" w16cid:durableId="16319599">
    <w:abstractNumId w:val="6"/>
  </w:num>
  <w:num w:numId="7" w16cid:durableId="1909220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477AF"/>
    <w:rsid w:val="00360568"/>
    <w:rsid w:val="00377C79"/>
    <w:rsid w:val="003873F7"/>
    <w:rsid w:val="00397ECC"/>
    <w:rsid w:val="003A1E67"/>
    <w:rsid w:val="003A32B8"/>
    <w:rsid w:val="003B65FD"/>
    <w:rsid w:val="003C5107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06146"/>
    <w:rsid w:val="007112FC"/>
    <w:rsid w:val="0071515E"/>
    <w:rsid w:val="007153E3"/>
    <w:rsid w:val="00720C6B"/>
    <w:rsid w:val="00722AA7"/>
    <w:rsid w:val="00726022"/>
    <w:rsid w:val="00726629"/>
    <w:rsid w:val="00741870"/>
    <w:rsid w:val="007461CA"/>
    <w:rsid w:val="00770764"/>
    <w:rsid w:val="0078200D"/>
    <w:rsid w:val="007A470A"/>
    <w:rsid w:val="007A5AA4"/>
    <w:rsid w:val="007B0074"/>
    <w:rsid w:val="007B6D78"/>
    <w:rsid w:val="007D6BD0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6545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7B0E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2654"/>
    <w:rsid w:val="00B95E2F"/>
    <w:rsid w:val="00BA1131"/>
    <w:rsid w:val="00BA45BA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4079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E4306"/>
    <w:rsid w:val="00CF7543"/>
    <w:rsid w:val="00D01EAA"/>
    <w:rsid w:val="00D1273C"/>
    <w:rsid w:val="00D17681"/>
    <w:rsid w:val="00D20839"/>
    <w:rsid w:val="00D21CEA"/>
    <w:rsid w:val="00D371A2"/>
    <w:rsid w:val="00D457C5"/>
    <w:rsid w:val="00D7761F"/>
    <w:rsid w:val="00D776DB"/>
    <w:rsid w:val="00D8038D"/>
    <w:rsid w:val="00D934E1"/>
    <w:rsid w:val="00DA0ADE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6F9B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5FB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D8B7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numbering" w:customStyle="1" w:styleId="CurrentList1">
    <w:name w:val="Current List1"/>
    <w:uiPriority w:val="99"/>
    <w:rsid w:val="007418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1390-F328-CD42-B94D-5EAEDED6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Ellie Chrysanthou</cp:lastModifiedBy>
  <cp:revision>2</cp:revision>
  <cp:lastPrinted>2013-02-21T14:59:00Z</cp:lastPrinted>
  <dcterms:created xsi:type="dcterms:W3CDTF">2022-10-03T18:56:00Z</dcterms:created>
  <dcterms:modified xsi:type="dcterms:W3CDTF">2022-10-03T18:56:00Z</dcterms:modified>
</cp:coreProperties>
</file>