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8A35A7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E13CC9">
        <w:t>Surgical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BDBB817" w:rsidR="002A514A" w:rsidRPr="00D30A28" w:rsidRDefault="00011EBA" w:rsidP="004D7983">
      <w:pPr>
        <w:pStyle w:val="Level2"/>
        <w:numPr>
          <w:ilvl w:val="0"/>
          <w:numId w:val="0"/>
        </w:numPr>
        <w:ind w:left="567"/>
      </w:pPr>
      <w:r w:rsidRPr="00D30A28">
        <w:t xml:space="preserve">The association’s name is </w:t>
      </w:r>
      <w:permStart w:id="1455182261" w:edGrp="everyone"/>
      <w:r w:rsidR="00E13CC9">
        <w:t xml:space="preserve">University of Southampton Surgical Society </w:t>
      </w:r>
      <w:permEnd w:id="1455182261"/>
      <w:r w:rsidRPr="00D30A28">
        <w:t xml:space="preserve">also to be known as </w:t>
      </w:r>
      <w:permStart w:id="615138445" w:edGrp="everyone"/>
      <w:r w:rsidR="00E13CC9">
        <w:t>Surgical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89300CF" w:rsidR="002A514A" w:rsidRPr="00D30A28" w:rsidRDefault="00011EBA" w:rsidP="004D7983">
      <w:pPr>
        <w:pStyle w:val="Level3"/>
      </w:pPr>
      <w:r w:rsidRPr="00D30A28">
        <w:t xml:space="preserve">Objective one: </w:t>
      </w:r>
      <w:permStart w:id="1930573119" w:edGrp="everyone"/>
      <w:r w:rsidR="00E13CC9">
        <w:rPr>
          <w:highlight w:val="yellow"/>
        </w:rPr>
        <w:t>Provide educational resources</w:t>
      </w:r>
      <w:r w:rsidR="00E13CC9">
        <w:t>, networking opportunities, and practical experiences.</w:t>
      </w:r>
      <w:permEnd w:id="1930573119"/>
    </w:p>
    <w:p w14:paraId="731F279B" w14:textId="34DDA874" w:rsidR="002A514A" w:rsidRPr="00D30A28" w:rsidRDefault="00011EBA" w:rsidP="004D7983">
      <w:pPr>
        <w:pStyle w:val="Level3"/>
      </w:pPr>
      <w:r w:rsidRPr="00D30A28">
        <w:t xml:space="preserve">Objective two: </w:t>
      </w:r>
      <w:permStart w:id="1180311044" w:edGrp="everyone"/>
      <w:r w:rsidR="00E13CC9">
        <w:rPr>
          <w:highlight w:val="yellow"/>
        </w:rPr>
        <w:t xml:space="preserve">Increase exposure </w:t>
      </w:r>
      <w:r w:rsidR="00E13CC9">
        <w:t>to surgery, while developing interest, positive experiences and networking opportunities</w:t>
      </w:r>
      <w:permEnd w:id="1180311044"/>
    </w:p>
    <w:p w14:paraId="0D3F6477" w14:textId="59794100" w:rsidR="002A514A" w:rsidRPr="00D30A28" w:rsidRDefault="00011EBA" w:rsidP="004D7983">
      <w:pPr>
        <w:pStyle w:val="Level3"/>
      </w:pPr>
      <w:r w:rsidRPr="00D30A28">
        <w:t xml:space="preserve">Objective three: </w:t>
      </w:r>
      <w:permStart w:id="420756954" w:edGrp="everyone"/>
      <w:r w:rsidR="00E13CC9">
        <w:rPr>
          <w:highlight w:val="yellow"/>
        </w:rPr>
        <w:t>Help students, trainees and consultants build their portfolios and continue their personal and professional development</w:t>
      </w:r>
      <w:r w:rsidR="00E13CC9">
        <w: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1A4DFB7" w14:textId="7EBAD8C2" w:rsidR="005F2884" w:rsidRDefault="005F2884" w:rsidP="005F2884">
      <w:pPr>
        <w:pStyle w:val="Level3"/>
      </w:pPr>
      <w:r w:rsidRPr="005F2884">
        <w:t xml:space="preserve">Vice President </w:t>
      </w:r>
      <w:r>
        <w:t xml:space="preserve">- </w:t>
      </w:r>
      <w:r w:rsidRPr="005F2884">
        <w:t>Events.</w:t>
      </w:r>
      <w:r w:rsidRPr="005F2884">
        <w:br/>
        <w:t xml:space="preserve">The Vice President </w:t>
      </w:r>
      <w:r>
        <w:t>- Events</w:t>
      </w:r>
      <w:r w:rsidRPr="005F2884">
        <w:t xml:space="preserve"> supports the President in leading and developing the Group, helping to coordinate committee activities. They oversee day-to-day operations and step in for the President when required to ensure continuity and effective leadership.</w:t>
      </w:r>
    </w:p>
    <w:p w14:paraId="57E20BA9" w14:textId="0D782399" w:rsidR="005F2884" w:rsidRDefault="005F2884" w:rsidP="005F2884">
      <w:pPr>
        <w:pStyle w:val="Level3"/>
      </w:pPr>
      <w:r w:rsidRPr="005F2884">
        <w:t xml:space="preserve">Vice President </w:t>
      </w:r>
      <w:r>
        <w:t>- Skills</w:t>
      </w:r>
      <w:r w:rsidRPr="005F2884">
        <w:t>.</w:t>
      </w:r>
      <w:r w:rsidRPr="005F2884">
        <w:br/>
        <w:t xml:space="preserve">The Vice President </w:t>
      </w:r>
      <w:r>
        <w:t>- Skills</w:t>
      </w:r>
      <w:r w:rsidRPr="005F2884">
        <w:t xml:space="preserve"> supports the President in leading and developing the Group, helping to coordinate </w:t>
      </w:r>
      <w:r>
        <w:t>skills sessions</w:t>
      </w:r>
      <w:r w:rsidRPr="005F2884">
        <w:t>. They oversee day-to-day operations and step in for the President when required to ensure continuity and effective leadership.</w:t>
      </w:r>
    </w:p>
    <w:p w14:paraId="2DBA52FB" w14:textId="5BC456DC" w:rsidR="005F2884" w:rsidRDefault="005F2884" w:rsidP="005F2884">
      <w:pPr>
        <w:pStyle w:val="Level3"/>
      </w:pPr>
      <w:r>
        <w:t>Education</w:t>
      </w:r>
      <w:r w:rsidRPr="005F2884">
        <w:t xml:space="preserve"> Representative.</w:t>
      </w:r>
      <w:r w:rsidRPr="005F2884">
        <w:br/>
        <w:t xml:space="preserve">The </w:t>
      </w:r>
      <w:r>
        <w:t>Education</w:t>
      </w:r>
      <w:r w:rsidRPr="005F2884">
        <w:t xml:space="preserve"> Representative will provide academic pursuits for the Group’s Members on a large scale, such as lectures and workshops, competitions, or other educational initiatives</w:t>
      </w:r>
      <w:r>
        <w:t>.</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5F7F0EB3" w14:textId="77777777" w:rsidR="005F2884" w:rsidRPr="005F2884" w:rsidRDefault="005F2884" w:rsidP="005F2884">
      <w:pPr>
        <w:pStyle w:val="Level3"/>
      </w:pPr>
      <w:r w:rsidRPr="005F2884">
        <w:t>Social Media Representative.</w:t>
      </w:r>
      <w:r w:rsidRPr="005F2884">
        <w:br/>
        <w:t>The Social Media Representative will communicate the Group’s activities to Members and the Students’ Union, and lead on the organisation of the Group’s democratic processes.</w:t>
      </w:r>
    </w:p>
    <w:p w14:paraId="1E8B6D2F" w14:textId="102C389A" w:rsidR="00AA3518" w:rsidRPr="009A0868" w:rsidRDefault="005F2884" w:rsidP="005F2884">
      <w:pPr>
        <w:pStyle w:val="Level3"/>
      </w:pPr>
      <w:r>
        <w:t>Pre-Clinical Representative</w:t>
      </w:r>
      <w:r w:rsidRPr="005F2884">
        <w:t>.</w:t>
      </w:r>
      <w:r w:rsidRPr="005F2884">
        <w:br/>
        <w:t>The Pre-Clinical Representative</w:t>
      </w:r>
      <w:r>
        <w:t xml:space="preserve">s </w:t>
      </w:r>
      <w:r w:rsidRPr="005F2884">
        <w:t xml:space="preserve">will </w:t>
      </w:r>
      <w:r>
        <w:t>represent</w:t>
      </w:r>
      <w:r w:rsidRPr="005F2884">
        <w:t xml:space="preserve"> the Group’s </w:t>
      </w:r>
      <w:r>
        <w:t xml:space="preserve">Pre-Clinical </w:t>
      </w:r>
      <w:r w:rsidRPr="005F2884">
        <w:t>Members</w:t>
      </w:r>
      <w:r>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w:t>
        </w:r>
        <w:r w:rsidR="0095634B" w:rsidRPr="48E0A2EB">
          <w:rPr>
            <w:rStyle w:val="Hyperlink"/>
          </w:rPr>
          <w:t>i</w:t>
        </w:r>
        <w:r w:rsidR="0095634B" w:rsidRPr="48E0A2EB">
          <w:rPr>
            <w:rStyle w:val="Hyperlink"/>
          </w:rPr>
          <w:t>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D4DD68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34E21">
              <w:t>08</w:t>
            </w:r>
            <w:r w:rsidR="00E34E21" w:rsidRPr="00E34E21">
              <w:rPr>
                <w:highlight w:val="yellow"/>
              </w:rPr>
              <w:t>/09/</w:t>
            </w:r>
            <w:r w:rsidR="00E34E21" w:rsidRPr="00E34E21">
              <w:t>2026</w:t>
            </w:r>
            <w:permEnd w:id="1725113331"/>
          </w:p>
        </w:tc>
        <w:tc>
          <w:tcPr>
            <w:tcW w:w="7189" w:type="dxa"/>
          </w:tcPr>
          <w:p w14:paraId="7819D716" w14:textId="6193DA6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34E21" w:rsidRPr="00E34E21">
              <w:rPr>
                <w:noProof/>
              </w:rPr>
              <w:drawing>
                <wp:inline distT="0" distB="0" distL="0" distR="0" wp14:anchorId="002F4185" wp14:editId="57C3E285">
                  <wp:extent cx="1638300" cy="710346"/>
                  <wp:effectExtent l="0" t="0" r="0" b="1270"/>
                  <wp:docPr id="80713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36548" name=""/>
                          <pic:cNvPicPr/>
                        </pic:nvPicPr>
                        <pic:blipFill>
                          <a:blip r:embed="rId17"/>
                          <a:stretch>
                            <a:fillRect/>
                          </a:stretch>
                        </pic:blipFill>
                        <pic:spPr>
                          <a:xfrm>
                            <a:off x="0" y="0"/>
                            <a:ext cx="1638300" cy="710346"/>
                          </a:xfrm>
                          <a:prstGeom prst="rect">
                            <a:avLst/>
                          </a:prstGeom>
                        </pic:spPr>
                      </pic:pic>
                    </a:graphicData>
                  </a:graphic>
                </wp:inline>
              </w:drawing>
            </w:r>
            <w:permEnd w:id="1862825894"/>
          </w:p>
          <w:p w14:paraId="125D6626" w14:textId="42B29CD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8C650A" w:rsidRPr="008C650A">
              <w:drawing>
                <wp:inline distT="0" distB="0" distL="0" distR="0" wp14:anchorId="59380221" wp14:editId="08E1A6B6">
                  <wp:extent cx="1970202" cy="629931"/>
                  <wp:effectExtent l="0" t="0" r="0" b="5080"/>
                  <wp:docPr id="42310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08840" name=""/>
                          <pic:cNvPicPr/>
                        </pic:nvPicPr>
                        <pic:blipFill>
                          <a:blip r:embed="rId18"/>
                          <a:stretch>
                            <a:fillRect/>
                          </a:stretch>
                        </pic:blipFill>
                        <pic:spPr>
                          <a:xfrm>
                            <a:off x="0" y="0"/>
                            <a:ext cx="1998602" cy="639011"/>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95AFAE" w14:textId="77777777" w:rsidR="00FF0FAF" w:rsidRDefault="00FF0FAF">
      <w:r>
        <w:separator/>
      </w:r>
    </w:p>
  </w:endnote>
  <w:endnote w:type="continuationSeparator" w:id="0">
    <w:p w14:paraId="2AF2B43F" w14:textId="77777777" w:rsidR="00FF0FAF" w:rsidRDefault="00FF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41833" w14:textId="77777777" w:rsidR="00FF0FAF" w:rsidRDefault="00FF0FAF">
      <w:r>
        <w:separator/>
      </w:r>
    </w:p>
  </w:footnote>
  <w:footnote w:type="continuationSeparator" w:id="0">
    <w:p w14:paraId="6C220EAB" w14:textId="77777777" w:rsidR="00FF0FAF" w:rsidRDefault="00FF0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2884"/>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C650A"/>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0A52"/>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85F61"/>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3CC9"/>
    <w:rsid w:val="00E176CF"/>
    <w:rsid w:val="00E216CC"/>
    <w:rsid w:val="00E25F3E"/>
    <w:rsid w:val="00E275D4"/>
    <w:rsid w:val="00E31413"/>
    <w:rsid w:val="00E34E21"/>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15A8"/>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0FAF"/>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3575</Words>
  <Characters>20380</Characters>
  <Application>Microsoft Office Word</Application>
  <DocSecurity>8</DocSecurity>
  <Lines>169</Lines>
  <Paragraphs>47</Paragraphs>
  <ScaleCrop>false</ScaleCrop>
  <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Nasif Bhuiyan</cp:lastModifiedBy>
  <cp:revision>18</cp:revision>
  <cp:lastPrinted>2013-02-23T13:59:00Z</cp:lastPrinted>
  <dcterms:created xsi:type="dcterms:W3CDTF">2026-05-14T14:45:00Z</dcterms:created>
  <dcterms:modified xsi:type="dcterms:W3CDTF">2026-09-08T19:35:00Z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