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35020B">
              <w:t>Southampton University Women’s Rugby Football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35020B">
        <w:t>Southampton University Women’s Rugby Football Club</w:t>
      </w:r>
      <w:r w:rsidR="0035020B"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882703">
        <w:t>Treasurer</w:t>
      </w:r>
      <w:r w:rsidRPr="00A011EC">
        <w:t xml:space="preserve"> who can be contacted at </w:t>
      </w:r>
      <w:r w:rsidR="00882703">
        <w:t>nd2g16@soton.ac.uk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Start w:id="4" w:name="_GoBack"/>
      <w:bookmarkEnd w:id="3"/>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Default="00A011EC" w:rsidP="0035020B">
      <w:pPr>
        <w:pStyle w:val="ListParagraph"/>
        <w:numPr>
          <w:ilvl w:val="0"/>
          <w:numId w:val="1"/>
        </w:numPr>
      </w:pPr>
      <w:r w:rsidRPr="00A011EC">
        <w:t>Next of kin and emergency contact information.</w:t>
      </w:r>
    </w:p>
    <w:p w:rsidR="0035020B" w:rsidRPr="00A011EC" w:rsidRDefault="0035020B" w:rsidP="0035020B">
      <w:pPr>
        <w:pStyle w:val="ListParagraph"/>
        <w:numPr>
          <w:ilvl w:val="0"/>
          <w:numId w:val="1"/>
        </w:numPr>
      </w:pPr>
      <w:r>
        <w:t xml:space="preserve">Any health issues or illnesses. </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fldSimple w:instr="REF a486023 \h  \* MERGEFORMAT ">
        <w:r w:rsidRPr="00A011EC">
          <w:t>The kind of information we hold about you</w:t>
        </w:r>
      </w:fldSimple>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rPr>
      </w:pPr>
      <w:r w:rsidRPr="00A011EC">
        <w:rPr>
          <w:lang/>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rPr>
          <w:highlight w:val="yellow"/>
        </w:rPr>
        <w:t xml:space="preserve">We envisage that we </w:t>
      </w:r>
      <w:r w:rsidR="0035020B">
        <w:rPr>
          <w:highlight w:val="yellow"/>
        </w:rPr>
        <w:t>will not</w:t>
      </w:r>
      <w:r w:rsidRPr="00A011EC">
        <w:rPr>
          <w:highlight w:val="yellow"/>
        </w:rPr>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A011EC">
        <w:rPr>
          <w:highlight w:val="yellow"/>
        </w:rPr>
        <w:t>We share some of your personal information with the University of Southampton, only where there is a specific need to, including</w:t>
      </w:r>
      <w:r w:rsidR="0035020B">
        <w:rPr>
          <w:highlight w:val="yellow"/>
        </w:rPr>
        <w:t xml:space="preserve"> for Sport and Wellbeing membership requirements.</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701E4B">
        <w:t>three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701E4B">
        <w:rPr>
          <w:b/>
        </w:rPr>
        <w:t>: 29/08/18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C11" w:rsidRDefault="00B90C11" w:rsidP="00B90C11">
      <w:pPr>
        <w:spacing w:after="0" w:line="240" w:lineRule="auto"/>
      </w:pPr>
      <w:r>
        <w:separator/>
      </w:r>
    </w:p>
  </w:endnote>
  <w:endnote w:type="continuationSeparator" w:id="0">
    <w:p w:rsidR="00B90C11" w:rsidRDefault="00B90C11" w:rsidP="00B90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E2" w:rsidRDefault="00B90C11">
    <w:pPr>
      <w:jc w:val="center"/>
    </w:pPr>
    <w:r>
      <w:fldChar w:fldCharType="begin"/>
    </w:r>
    <w:r w:rsidR="00332B25">
      <w:instrText>PAGE</w:instrText>
    </w:r>
    <w:r>
      <w:fldChar w:fldCharType="separate"/>
    </w:r>
    <w:r w:rsidR="0088270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C11" w:rsidRDefault="00B90C11" w:rsidP="00B90C11">
      <w:pPr>
        <w:spacing w:after="0" w:line="240" w:lineRule="auto"/>
      </w:pPr>
      <w:r>
        <w:separator/>
      </w:r>
    </w:p>
  </w:footnote>
  <w:footnote w:type="continuationSeparator" w:id="0">
    <w:p w:rsidR="00B90C11" w:rsidRDefault="00B90C11" w:rsidP="00B90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A011EC"/>
    <w:rsid w:val="00064687"/>
    <w:rsid w:val="00332B25"/>
    <w:rsid w:val="0035020B"/>
    <w:rsid w:val="00701E4B"/>
    <w:rsid w:val="00882703"/>
    <w:rsid w:val="00A011EC"/>
    <w:rsid w:val="00B90C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2524</Words>
  <Characters>14389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Diane</cp:lastModifiedBy>
  <cp:revision>4</cp:revision>
  <dcterms:created xsi:type="dcterms:W3CDTF">2018-08-29T21:50:00Z</dcterms:created>
  <dcterms:modified xsi:type="dcterms:W3CDTF">2018-08-29T21:51:00Z</dcterms:modified>
</cp:coreProperties>
</file>