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562F512" w:rsidR="00A011EC" w:rsidRPr="00A011EC" w:rsidRDefault="00A011EC" w:rsidP="00A011EC">
            <w:bookmarkStart w:id="1" w:name="a719409"/>
            <w:bookmarkEnd w:id="1"/>
            <w:r w:rsidRPr="00A011EC">
              <w:t>The</w:t>
            </w:r>
            <w:r w:rsidR="00190DF8">
              <w:t xml:space="preserve"> </w:t>
            </w:r>
            <w:r w:rsidR="00190DF8" w:rsidRPr="00190DF8">
              <w:t>University of Southampton Hong Kong Public Affairs and Social Services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37FB5664" w:rsidR="00A011EC" w:rsidRPr="00A011EC" w:rsidRDefault="00190DF8" w:rsidP="00A011EC">
      <w:r w:rsidRPr="00190DF8">
        <w:t>The University of Southampton</w:t>
      </w:r>
      <w:r w:rsidR="00A011EC" w:rsidRPr="00A011EC">
        <w:t xml:space="preserve"> </w:t>
      </w:r>
      <w:r>
        <w:t>Hong Kong Public Affairs and Social Service Society</w:t>
      </w:r>
      <w:r w:rsidR="00A011EC" w:rsidRPr="00A011EC">
        <w:t xml:space="preserve"> a "data controller". This means that we are responsible for deciding how we hold and use personal information about you. We are required under data protection legislation to notify you of the information contained in this privacy notice.</w:t>
      </w:r>
    </w:p>
    <w:p w14:paraId="2AE49E41" w14:textId="7FEDACF0" w:rsidR="00A011EC" w:rsidRPr="00A011EC" w:rsidRDefault="00A011EC" w:rsidP="00A011EC">
      <w:r w:rsidRPr="00A011EC">
        <w:t xml:space="preserve">The person responsible for data protection within our organisation is the </w:t>
      </w:r>
      <w:r w:rsidR="00190DF8">
        <w:t xml:space="preserve">Natalie Keung </w:t>
      </w:r>
      <w:r w:rsidRPr="00A011EC">
        <w:t xml:space="preserve">who can be contacted at </w:t>
      </w:r>
      <w:r w:rsidR="00190DF8">
        <w:t>sotonhkpass@gmail.com.</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723743DE" w:rsidR="00A011EC" w:rsidRPr="00A011EC" w:rsidRDefault="00A011EC" w:rsidP="00A011EC">
      <w:r w:rsidRPr="00190DF8">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60FCAD15" w:rsidR="00A011EC" w:rsidRPr="006202C8" w:rsidRDefault="00A011EC" w:rsidP="00A011EC">
      <w:r w:rsidRPr="006202C8">
        <w:t xml:space="preserve">We share some of your personal information with the University of Southampton, only where there is a specific need to, including for </w:t>
      </w:r>
      <w:r w:rsidR="00190DF8" w:rsidRPr="006202C8">
        <w:t>international office to contact with you</w:t>
      </w:r>
      <w:r w:rsidR="00190DF8" w:rsidRPr="006202C8">
        <w:t>.</w:t>
      </w:r>
    </w:p>
    <w:p w14:paraId="0596A38F" w14:textId="40296893" w:rsidR="00A011EC" w:rsidRPr="006202C8" w:rsidRDefault="00A011EC" w:rsidP="00A011EC">
      <w:r w:rsidRPr="006202C8">
        <w:t xml:space="preserve">We share some of your personal information with </w:t>
      </w:r>
      <w:r w:rsidR="006202C8" w:rsidRPr="006202C8">
        <w:t xml:space="preserve">other </w:t>
      </w:r>
      <w:r w:rsidR="00190DF8" w:rsidRPr="006202C8">
        <w:t>HKPASS from other universities for the purposes of registration for their events.</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AE5C3B1" w:rsidR="00A011EC" w:rsidRPr="00A011EC" w:rsidRDefault="00A011EC" w:rsidP="00A011EC">
      <w:r w:rsidRPr="00A011EC">
        <w:t xml:space="preserve">We will only retain your personal information for as long as necessary to fulfil the purposes we collected it for, and usually for </w:t>
      </w:r>
      <w:r w:rsidR="006202C8">
        <w:t xml:space="preserve">5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FF11277" w:rsidR="00A011EC" w:rsidRPr="00A011EC" w:rsidRDefault="00A011EC" w:rsidP="00A011EC">
      <w:pPr>
        <w:rPr>
          <w:b/>
        </w:rPr>
      </w:pPr>
      <w:r w:rsidRPr="00A011EC">
        <w:rPr>
          <w:b/>
        </w:rPr>
        <w:t>Last updated</w:t>
      </w:r>
      <w:r w:rsidR="006202C8">
        <w:rPr>
          <w:b/>
        </w:rPr>
        <w:t>: 24</w:t>
      </w:r>
      <w:r w:rsidR="006202C8" w:rsidRPr="006202C8">
        <w:rPr>
          <w:b/>
          <w:vertAlign w:val="superscript"/>
        </w:rPr>
        <w:t>th</w:t>
      </w:r>
      <w:r w:rsidR="006202C8">
        <w:rPr>
          <w:b/>
        </w:rPr>
        <w:t xml:space="preserve"> July, 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E8F1C" w14:textId="77777777" w:rsidR="00961BAE" w:rsidRDefault="00961BAE">
      <w:pPr>
        <w:spacing w:after="0" w:line="240" w:lineRule="auto"/>
      </w:pPr>
      <w:r>
        <w:separator/>
      </w:r>
    </w:p>
  </w:endnote>
  <w:endnote w:type="continuationSeparator" w:id="0">
    <w:p w14:paraId="1CA600A7" w14:textId="77777777" w:rsidR="00961BAE" w:rsidRDefault="0096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C1B29" w14:textId="77777777" w:rsidR="00961BAE" w:rsidRDefault="00961BAE">
      <w:pPr>
        <w:spacing w:after="0" w:line="240" w:lineRule="auto"/>
      </w:pPr>
      <w:r>
        <w:separator/>
      </w:r>
    </w:p>
  </w:footnote>
  <w:footnote w:type="continuationSeparator" w:id="0">
    <w:p w14:paraId="773C6959" w14:textId="77777777" w:rsidR="00961BAE" w:rsidRDefault="00961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90DF8"/>
    <w:rsid w:val="00332B25"/>
    <w:rsid w:val="006202C8"/>
    <w:rsid w:val="007D40D7"/>
    <w:rsid w:val="00925405"/>
    <w:rsid w:val="00961BAE"/>
    <w:rsid w:val="009C0772"/>
    <w:rsid w:val="00A011EC"/>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190DF8"/>
    <w:rPr>
      <w:color w:val="0563C1" w:themeColor="hyperlink"/>
      <w:u w:val="single"/>
    </w:rPr>
  </w:style>
  <w:style w:type="character" w:styleId="UnresolvedMention">
    <w:name w:val="Unresolved Mention"/>
    <w:basedOn w:val="DefaultParagraphFont"/>
    <w:uiPriority w:val="99"/>
    <w:semiHidden/>
    <w:unhideWhenUsed/>
    <w:rsid w:val="00190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Chiffany Chan (cc8g24)</cp:lastModifiedBy>
  <cp:revision>2</cp:revision>
  <dcterms:created xsi:type="dcterms:W3CDTF">2026-07-24T15:12:00Z</dcterms:created>
  <dcterms:modified xsi:type="dcterms:W3CDTF">2026-07-24T15:12:00Z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