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8FD9F0" w14:textId="77777777" w:rsidR="00EB3C46" w:rsidRDefault="00EB3C46">
      <w:pPr>
        <w:widowControl w:val="0"/>
        <w:pBdr>
          <w:top w:val="nil"/>
          <w:left w:val="nil"/>
          <w:bottom w:val="nil"/>
          <w:right w:val="nil"/>
          <w:between w:val="nil"/>
        </w:pBdr>
        <w:spacing w:after="0"/>
        <w:rPr>
          <w:rFonts w:ascii="Arial" w:eastAsia="Arial" w:hAnsi="Arial" w:cs="Arial"/>
          <w:color w:val="000000"/>
        </w:rPr>
      </w:pPr>
    </w:p>
    <w:tbl>
      <w:tblPr>
        <w:tblStyle w:val="a"/>
        <w:tblW w:w="153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539"/>
        <w:gridCol w:w="5626"/>
        <w:gridCol w:w="2928"/>
        <w:gridCol w:w="977"/>
        <w:gridCol w:w="2242"/>
      </w:tblGrid>
      <w:tr w:rsidR="00EB3C46" w14:paraId="6DD356D2" w14:textId="77777777">
        <w:trPr>
          <w:trHeight w:val="338"/>
        </w:trPr>
        <w:tc>
          <w:tcPr>
            <w:tcW w:w="15312" w:type="dxa"/>
            <w:gridSpan w:val="5"/>
            <w:shd w:val="clear" w:color="auto" w:fill="808080"/>
          </w:tcPr>
          <w:p w14:paraId="07A8B278" w14:textId="77777777" w:rsidR="00EB3C46" w:rsidRDefault="00000000">
            <w:pPr>
              <w:pBdr>
                <w:top w:val="nil"/>
                <w:left w:val="nil"/>
                <w:bottom w:val="nil"/>
                <w:right w:val="nil"/>
                <w:between w:val="nil"/>
              </w:pBdr>
              <w:spacing w:after="200" w:line="276" w:lineRule="auto"/>
              <w:ind w:left="170"/>
              <w:jc w:val="center"/>
              <w:rPr>
                <w:rFonts w:ascii="Arial" w:eastAsia="Arial" w:hAnsi="Arial" w:cs="Arial"/>
                <w:b/>
                <w:color w:val="000000"/>
              </w:rPr>
            </w:pPr>
            <w:r>
              <w:rPr>
                <w:rFonts w:ascii="Arial" w:eastAsia="Arial" w:hAnsi="Arial" w:cs="Arial"/>
                <w:b/>
                <w:color w:val="FFFFFF"/>
                <w:sz w:val="40"/>
                <w:szCs w:val="40"/>
              </w:rPr>
              <w:t>Risk Assessment</w:t>
            </w:r>
          </w:p>
        </w:tc>
      </w:tr>
      <w:tr w:rsidR="00EB3C46" w14:paraId="28CBD07D" w14:textId="77777777">
        <w:trPr>
          <w:trHeight w:val="338"/>
        </w:trPr>
        <w:tc>
          <w:tcPr>
            <w:tcW w:w="3539" w:type="dxa"/>
            <w:shd w:val="clear" w:color="auto" w:fill="auto"/>
          </w:tcPr>
          <w:p w14:paraId="5FB69D17" w14:textId="77777777" w:rsidR="00EB3C46" w:rsidRDefault="00000000">
            <w:pPr>
              <w:pBdr>
                <w:top w:val="nil"/>
                <w:left w:val="nil"/>
                <w:bottom w:val="nil"/>
                <w:right w:val="nil"/>
                <w:between w:val="nil"/>
              </w:pBdr>
              <w:spacing w:after="200" w:line="276" w:lineRule="auto"/>
              <w:ind w:left="170"/>
              <w:rPr>
                <w:rFonts w:ascii="Arial" w:eastAsia="Arial" w:hAnsi="Arial" w:cs="Arial"/>
                <w:b/>
                <w:color w:val="000000"/>
              </w:rPr>
            </w:pPr>
            <w:r>
              <w:rPr>
                <w:rFonts w:ascii="Arial" w:eastAsia="Arial" w:hAnsi="Arial" w:cs="Arial"/>
                <w:b/>
                <w:color w:val="000000"/>
              </w:rPr>
              <w:t>Risk Assessment for the activity of</w:t>
            </w:r>
          </w:p>
        </w:tc>
        <w:tc>
          <w:tcPr>
            <w:tcW w:w="8554" w:type="dxa"/>
            <w:gridSpan w:val="2"/>
            <w:shd w:val="clear" w:color="auto" w:fill="auto"/>
          </w:tcPr>
          <w:p w14:paraId="7BB55D49" w14:textId="77777777" w:rsidR="00EB3C46" w:rsidRDefault="00000000">
            <w:pPr>
              <w:rPr>
                <w:rFonts w:ascii="Arial" w:eastAsia="Arial" w:hAnsi="Arial" w:cs="Arial"/>
                <w:b/>
                <w:color w:val="000000"/>
              </w:rPr>
            </w:pPr>
            <w:r>
              <w:rPr>
                <w:rFonts w:ascii="Arial" w:eastAsia="Arial" w:hAnsi="Arial" w:cs="Arial"/>
                <w:b/>
                <w:color w:val="FF0000"/>
              </w:rPr>
              <w:t xml:space="preserve"> Southampton Wilderness and expedition medicine society </w:t>
            </w:r>
          </w:p>
          <w:p w14:paraId="77C8A2DE" w14:textId="77777777" w:rsidR="00EB3C46" w:rsidRDefault="00000000">
            <w:pPr>
              <w:ind w:left="170"/>
              <w:rPr>
                <w:rFonts w:ascii="Arial" w:eastAsia="Arial" w:hAnsi="Arial" w:cs="Arial"/>
                <w:b/>
                <w:color w:val="FF0000"/>
              </w:rPr>
            </w:pPr>
            <w:r>
              <w:rPr>
                <w:rFonts w:ascii="Arial" w:eastAsia="Arial" w:hAnsi="Arial" w:cs="Arial"/>
                <w:b/>
                <w:color w:val="FF0000"/>
              </w:rPr>
              <w:t xml:space="preserve">Camping and Hiking trip to Brecon Beacons National Park </w:t>
            </w:r>
          </w:p>
          <w:p w14:paraId="671D0779" w14:textId="77777777" w:rsidR="00EB3C46" w:rsidRDefault="00000000">
            <w:pPr>
              <w:ind w:left="170"/>
              <w:rPr>
                <w:rFonts w:ascii="Arial" w:eastAsia="Arial" w:hAnsi="Arial" w:cs="Arial"/>
                <w:b/>
                <w:color w:val="FF0000"/>
              </w:rPr>
            </w:pPr>
            <w:r>
              <w:rPr>
                <w:rFonts w:ascii="Arial" w:eastAsia="Arial" w:hAnsi="Arial" w:cs="Arial"/>
                <w:b/>
                <w:color w:val="FF0000"/>
              </w:rPr>
              <w:t>25</w:t>
            </w:r>
            <w:r>
              <w:rPr>
                <w:rFonts w:ascii="Arial" w:eastAsia="Arial" w:hAnsi="Arial" w:cs="Arial"/>
                <w:b/>
                <w:color w:val="FF0000"/>
                <w:vertAlign w:val="superscript"/>
              </w:rPr>
              <w:t>th</w:t>
            </w:r>
            <w:r>
              <w:rPr>
                <w:rFonts w:ascii="Arial" w:eastAsia="Arial" w:hAnsi="Arial" w:cs="Arial"/>
                <w:b/>
                <w:color w:val="FF0000"/>
              </w:rPr>
              <w:t xml:space="preserve"> to 27</w:t>
            </w:r>
            <w:r>
              <w:rPr>
                <w:rFonts w:ascii="Arial" w:eastAsia="Arial" w:hAnsi="Arial" w:cs="Arial"/>
                <w:b/>
                <w:color w:val="FF0000"/>
                <w:vertAlign w:val="superscript"/>
              </w:rPr>
              <w:t>th</w:t>
            </w:r>
            <w:r>
              <w:rPr>
                <w:rFonts w:ascii="Arial" w:eastAsia="Arial" w:hAnsi="Arial" w:cs="Arial"/>
                <w:b/>
                <w:color w:val="FF0000"/>
              </w:rPr>
              <w:t xml:space="preserve"> of October 2024</w:t>
            </w:r>
          </w:p>
        </w:tc>
        <w:tc>
          <w:tcPr>
            <w:tcW w:w="977" w:type="dxa"/>
            <w:shd w:val="clear" w:color="auto" w:fill="auto"/>
          </w:tcPr>
          <w:p w14:paraId="5FB48B4A" w14:textId="77777777" w:rsidR="00EB3C46" w:rsidRDefault="00000000">
            <w:pPr>
              <w:pBdr>
                <w:top w:val="nil"/>
                <w:left w:val="nil"/>
                <w:bottom w:val="nil"/>
                <w:right w:val="nil"/>
                <w:between w:val="nil"/>
              </w:pBdr>
              <w:spacing w:after="200" w:line="276" w:lineRule="auto"/>
              <w:ind w:left="170"/>
              <w:rPr>
                <w:rFonts w:ascii="Arial" w:eastAsia="Arial" w:hAnsi="Arial" w:cs="Arial"/>
                <w:b/>
                <w:color w:val="000000"/>
              </w:rPr>
            </w:pPr>
            <w:r>
              <w:rPr>
                <w:rFonts w:ascii="Arial" w:eastAsia="Arial" w:hAnsi="Arial" w:cs="Arial"/>
                <w:b/>
                <w:color w:val="000000"/>
              </w:rPr>
              <w:t>Date</w:t>
            </w:r>
          </w:p>
        </w:tc>
        <w:tc>
          <w:tcPr>
            <w:tcW w:w="2242" w:type="dxa"/>
            <w:shd w:val="clear" w:color="auto" w:fill="auto"/>
          </w:tcPr>
          <w:p w14:paraId="2C508A06" w14:textId="77777777" w:rsidR="00EB3C46" w:rsidRDefault="00000000">
            <w:pPr>
              <w:pBdr>
                <w:top w:val="nil"/>
                <w:left w:val="nil"/>
                <w:bottom w:val="nil"/>
                <w:right w:val="nil"/>
                <w:between w:val="nil"/>
              </w:pBdr>
              <w:spacing w:after="200" w:line="276" w:lineRule="auto"/>
              <w:ind w:left="170"/>
              <w:rPr>
                <w:rFonts w:ascii="Arial" w:eastAsia="Arial" w:hAnsi="Arial" w:cs="Arial"/>
                <w:color w:val="000000"/>
              </w:rPr>
            </w:pPr>
            <w:r>
              <w:rPr>
                <w:rFonts w:ascii="Arial" w:eastAsia="Arial" w:hAnsi="Arial" w:cs="Arial"/>
                <w:color w:val="000000"/>
              </w:rPr>
              <w:t>09/10/2024</w:t>
            </w:r>
          </w:p>
        </w:tc>
      </w:tr>
      <w:tr w:rsidR="00EB3C46" w14:paraId="1304B79B" w14:textId="77777777">
        <w:trPr>
          <w:trHeight w:val="338"/>
        </w:trPr>
        <w:tc>
          <w:tcPr>
            <w:tcW w:w="3539" w:type="dxa"/>
            <w:shd w:val="clear" w:color="auto" w:fill="auto"/>
          </w:tcPr>
          <w:p w14:paraId="2E0A09C0" w14:textId="77777777" w:rsidR="00EB3C46" w:rsidRDefault="00000000">
            <w:pPr>
              <w:pBdr>
                <w:top w:val="nil"/>
                <w:left w:val="nil"/>
                <w:bottom w:val="nil"/>
                <w:right w:val="nil"/>
                <w:between w:val="nil"/>
              </w:pBdr>
              <w:spacing w:after="200" w:line="276" w:lineRule="auto"/>
              <w:ind w:left="170"/>
              <w:rPr>
                <w:rFonts w:ascii="Arial" w:eastAsia="Arial" w:hAnsi="Arial" w:cs="Arial"/>
                <w:b/>
                <w:color w:val="000000"/>
              </w:rPr>
            </w:pPr>
            <w:r>
              <w:rPr>
                <w:rFonts w:ascii="Arial" w:eastAsia="Arial" w:hAnsi="Arial" w:cs="Arial"/>
                <w:b/>
                <w:color w:val="000000"/>
              </w:rPr>
              <w:t>Group name</w:t>
            </w:r>
          </w:p>
        </w:tc>
        <w:tc>
          <w:tcPr>
            <w:tcW w:w="5626" w:type="dxa"/>
            <w:shd w:val="clear" w:color="auto" w:fill="auto"/>
          </w:tcPr>
          <w:p w14:paraId="5224E962" w14:textId="77777777" w:rsidR="00EB3C46" w:rsidRDefault="00000000">
            <w:pPr>
              <w:pBdr>
                <w:top w:val="nil"/>
                <w:left w:val="nil"/>
                <w:bottom w:val="nil"/>
                <w:right w:val="nil"/>
                <w:between w:val="nil"/>
              </w:pBdr>
              <w:spacing w:after="200" w:line="276" w:lineRule="auto"/>
              <w:ind w:left="170"/>
              <w:rPr>
                <w:rFonts w:ascii="Arial" w:eastAsia="Arial" w:hAnsi="Arial" w:cs="Arial"/>
                <w:color w:val="000000"/>
              </w:rPr>
            </w:pPr>
            <w:r>
              <w:rPr>
                <w:rFonts w:ascii="Arial" w:eastAsia="Arial" w:hAnsi="Arial" w:cs="Arial"/>
                <w:b/>
                <w:color w:val="000000"/>
              </w:rPr>
              <w:t>SUSU Southampton Wilderness and Expedition Medicine Society</w:t>
            </w:r>
          </w:p>
        </w:tc>
        <w:tc>
          <w:tcPr>
            <w:tcW w:w="2928" w:type="dxa"/>
            <w:shd w:val="clear" w:color="auto" w:fill="auto"/>
          </w:tcPr>
          <w:p w14:paraId="6D1A3E3F" w14:textId="77777777" w:rsidR="00EB3C46" w:rsidRDefault="00000000">
            <w:pPr>
              <w:pBdr>
                <w:top w:val="nil"/>
                <w:left w:val="nil"/>
                <w:bottom w:val="nil"/>
                <w:right w:val="nil"/>
                <w:between w:val="nil"/>
              </w:pBdr>
              <w:spacing w:after="200" w:line="276" w:lineRule="auto"/>
              <w:ind w:left="170"/>
              <w:rPr>
                <w:rFonts w:ascii="Arial" w:eastAsia="Arial" w:hAnsi="Arial" w:cs="Arial"/>
                <w:b/>
                <w:color w:val="000000"/>
              </w:rPr>
            </w:pPr>
            <w:r>
              <w:rPr>
                <w:rFonts w:ascii="Arial" w:eastAsia="Arial" w:hAnsi="Arial" w:cs="Arial"/>
                <w:b/>
                <w:color w:val="000000"/>
              </w:rPr>
              <w:t>Assessor</w:t>
            </w:r>
          </w:p>
        </w:tc>
        <w:tc>
          <w:tcPr>
            <w:tcW w:w="3219" w:type="dxa"/>
            <w:gridSpan w:val="2"/>
            <w:shd w:val="clear" w:color="auto" w:fill="auto"/>
          </w:tcPr>
          <w:p w14:paraId="22D2FB70" w14:textId="77777777" w:rsidR="00EB3C46" w:rsidRDefault="00000000">
            <w:pPr>
              <w:rPr>
                <w:rFonts w:ascii="Arial" w:eastAsia="Arial" w:hAnsi="Arial" w:cs="Arial"/>
                <w:i/>
              </w:rPr>
            </w:pPr>
            <w:r>
              <w:rPr>
                <w:rFonts w:ascii="Arial" w:eastAsia="Arial" w:hAnsi="Arial" w:cs="Arial"/>
                <w:i/>
              </w:rPr>
              <w:t>Hannah Batt-Rawden</w:t>
            </w:r>
          </w:p>
        </w:tc>
      </w:tr>
      <w:tr w:rsidR="00EB3C46" w14:paraId="06A078FE" w14:textId="77777777">
        <w:trPr>
          <w:trHeight w:val="338"/>
        </w:trPr>
        <w:tc>
          <w:tcPr>
            <w:tcW w:w="3539" w:type="dxa"/>
            <w:shd w:val="clear" w:color="auto" w:fill="auto"/>
          </w:tcPr>
          <w:p w14:paraId="37046676" w14:textId="77777777" w:rsidR="00EB3C46" w:rsidRDefault="00000000">
            <w:pPr>
              <w:pBdr>
                <w:top w:val="nil"/>
                <w:left w:val="nil"/>
                <w:bottom w:val="nil"/>
                <w:right w:val="nil"/>
                <w:between w:val="nil"/>
              </w:pBdr>
              <w:spacing w:after="200" w:line="276" w:lineRule="auto"/>
              <w:ind w:left="170"/>
              <w:rPr>
                <w:rFonts w:ascii="Arial" w:eastAsia="Arial" w:hAnsi="Arial" w:cs="Arial"/>
                <w:b/>
                <w:i/>
                <w:color w:val="000000"/>
              </w:rPr>
            </w:pPr>
            <w:r>
              <w:rPr>
                <w:rFonts w:ascii="Arial" w:eastAsia="Arial" w:hAnsi="Arial" w:cs="Arial"/>
                <w:b/>
                <w:color w:val="000000"/>
              </w:rPr>
              <w:t>Supervisor</w:t>
            </w:r>
          </w:p>
        </w:tc>
        <w:tc>
          <w:tcPr>
            <w:tcW w:w="5626" w:type="dxa"/>
            <w:shd w:val="clear" w:color="auto" w:fill="auto"/>
          </w:tcPr>
          <w:p w14:paraId="3EDB9CB3" w14:textId="77777777" w:rsidR="00EB3C46" w:rsidRDefault="00000000">
            <w:pPr>
              <w:rPr>
                <w:rFonts w:ascii="Arial" w:eastAsia="Arial" w:hAnsi="Arial" w:cs="Arial"/>
                <w:i/>
              </w:rPr>
            </w:pPr>
            <w:r>
              <w:rPr>
                <w:rFonts w:ascii="Arial" w:eastAsia="Arial" w:hAnsi="Arial" w:cs="Arial"/>
                <w:i/>
              </w:rPr>
              <w:t>Ed McNulty</w:t>
            </w:r>
          </w:p>
        </w:tc>
        <w:tc>
          <w:tcPr>
            <w:tcW w:w="2928" w:type="dxa"/>
            <w:shd w:val="clear" w:color="auto" w:fill="auto"/>
          </w:tcPr>
          <w:p w14:paraId="0A176515" w14:textId="77777777" w:rsidR="00EB3C46" w:rsidRDefault="00000000">
            <w:pPr>
              <w:pBdr>
                <w:top w:val="nil"/>
                <w:left w:val="nil"/>
                <w:bottom w:val="nil"/>
                <w:right w:val="nil"/>
                <w:between w:val="nil"/>
              </w:pBdr>
              <w:spacing w:after="200" w:line="276" w:lineRule="auto"/>
              <w:ind w:left="170"/>
              <w:rPr>
                <w:rFonts w:ascii="Arial" w:eastAsia="Arial" w:hAnsi="Arial" w:cs="Arial"/>
                <w:b/>
                <w:color w:val="000000"/>
              </w:rPr>
            </w:pPr>
            <w:r>
              <w:rPr>
                <w:rFonts w:ascii="Arial" w:eastAsia="Arial" w:hAnsi="Arial" w:cs="Arial"/>
                <w:b/>
                <w:color w:val="000000"/>
              </w:rPr>
              <w:t>Signed off</w:t>
            </w:r>
          </w:p>
        </w:tc>
        <w:tc>
          <w:tcPr>
            <w:tcW w:w="3219" w:type="dxa"/>
            <w:gridSpan w:val="2"/>
            <w:shd w:val="clear" w:color="auto" w:fill="auto"/>
          </w:tcPr>
          <w:p w14:paraId="3E8D993E" w14:textId="77777777" w:rsidR="00EB3C46" w:rsidRDefault="00EB3C46">
            <w:pPr>
              <w:pBdr>
                <w:top w:val="nil"/>
                <w:left w:val="nil"/>
                <w:bottom w:val="nil"/>
                <w:right w:val="nil"/>
                <w:between w:val="nil"/>
              </w:pBdr>
              <w:spacing w:after="200" w:line="276" w:lineRule="auto"/>
              <w:ind w:left="170"/>
              <w:rPr>
                <w:rFonts w:ascii="Arial" w:eastAsia="Arial" w:hAnsi="Arial" w:cs="Arial"/>
                <w:b/>
                <w:i/>
                <w:color w:val="000000"/>
              </w:rPr>
            </w:pPr>
          </w:p>
          <w:p w14:paraId="593CA55B" w14:textId="77777777" w:rsidR="00EB3C46" w:rsidRDefault="00000000">
            <w:pPr>
              <w:ind w:left="170"/>
              <w:rPr>
                <w:rFonts w:ascii="Arial" w:eastAsia="Arial" w:hAnsi="Arial" w:cs="Arial"/>
                <w:b/>
              </w:rPr>
            </w:pPr>
            <w:r>
              <w:rPr>
                <w:rFonts w:ascii="Arial" w:eastAsia="Arial" w:hAnsi="Arial" w:cs="Arial"/>
                <w:b/>
              </w:rPr>
              <w:t>SUSU Activities Team</w:t>
            </w:r>
          </w:p>
        </w:tc>
      </w:tr>
    </w:tbl>
    <w:p w14:paraId="554E4F16" w14:textId="77777777" w:rsidR="00EB3C46" w:rsidRDefault="00EB3C46">
      <w:pPr>
        <w:shd w:val="clear" w:color="auto" w:fill="BFBFBF"/>
        <w:spacing w:after="0"/>
        <w:rPr>
          <w:rFonts w:ascii="Arial" w:eastAsia="Arial" w:hAnsi="Arial" w:cs="Arial"/>
          <w:sz w:val="2"/>
          <w:szCs w:val="2"/>
        </w:rPr>
      </w:pPr>
    </w:p>
    <w:p w14:paraId="383CDC47" w14:textId="77777777" w:rsidR="00EB3C46" w:rsidRDefault="00000000">
      <w:pPr>
        <w:numPr>
          <w:ilvl w:val="0"/>
          <w:numId w:val="24"/>
        </w:numPr>
        <w:pBdr>
          <w:top w:val="nil"/>
          <w:left w:val="nil"/>
          <w:bottom w:val="nil"/>
          <w:right w:val="nil"/>
          <w:between w:val="nil"/>
        </w:pBdr>
        <w:spacing w:after="0"/>
        <w:rPr>
          <w:rFonts w:ascii="Arial" w:eastAsia="Arial" w:hAnsi="Arial" w:cs="Arial"/>
          <w:b/>
          <w:color w:val="FF0000"/>
        </w:rPr>
      </w:pPr>
      <w:r>
        <w:rPr>
          <w:rFonts w:ascii="Arial" w:eastAsia="Arial" w:hAnsi="Arial" w:cs="Arial"/>
          <w:b/>
          <w:color w:val="FF0000"/>
        </w:rPr>
        <w:t xml:space="preserve">Where are you going? </w:t>
      </w:r>
    </w:p>
    <w:p w14:paraId="11DB6F1B" w14:textId="77777777" w:rsidR="00EB3C46" w:rsidRDefault="00000000">
      <w:pPr>
        <w:numPr>
          <w:ilvl w:val="0"/>
          <w:numId w:val="24"/>
        </w:numPr>
        <w:pBdr>
          <w:top w:val="nil"/>
          <w:left w:val="nil"/>
          <w:bottom w:val="nil"/>
          <w:right w:val="nil"/>
          <w:between w:val="nil"/>
        </w:pBdr>
        <w:spacing w:after="0"/>
        <w:rPr>
          <w:rFonts w:ascii="Arial" w:eastAsia="Arial" w:hAnsi="Arial" w:cs="Arial"/>
          <w:b/>
          <w:color w:val="FF0000"/>
        </w:rPr>
      </w:pPr>
      <w:r>
        <w:rPr>
          <w:rFonts w:ascii="Arial" w:eastAsia="Arial" w:hAnsi="Arial" w:cs="Arial"/>
          <w:b/>
          <w:color w:val="FF0000"/>
        </w:rPr>
        <w:t xml:space="preserve">Where are you staying? </w:t>
      </w:r>
    </w:p>
    <w:p w14:paraId="2A421416" w14:textId="77777777" w:rsidR="00EB3C46" w:rsidRDefault="00000000">
      <w:pPr>
        <w:numPr>
          <w:ilvl w:val="0"/>
          <w:numId w:val="24"/>
        </w:numPr>
        <w:pBdr>
          <w:top w:val="nil"/>
          <w:left w:val="nil"/>
          <w:bottom w:val="nil"/>
          <w:right w:val="nil"/>
          <w:between w:val="nil"/>
        </w:pBdr>
        <w:rPr>
          <w:rFonts w:ascii="Arial" w:eastAsia="Arial" w:hAnsi="Arial" w:cs="Arial"/>
          <w:b/>
          <w:color w:val="FF0000"/>
        </w:rPr>
      </w:pPr>
      <w:r>
        <w:rPr>
          <w:rFonts w:ascii="Arial" w:eastAsia="Arial" w:hAnsi="Arial" w:cs="Arial"/>
          <w:b/>
          <w:color w:val="FF0000"/>
        </w:rPr>
        <w:t xml:space="preserve">How many people are going on the trip? </w:t>
      </w:r>
    </w:p>
    <w:p w14:paraId="44094916" w14:textId="77777777" w:rsidR="00EB3C46" w:rsidRDefault="00EB3C46">
      <w:pPr>
        <w:rPr>
          <w:rFonts w:ascii="Arial" w:eastAsia="Arial" w:hAnsi="Arial" w:cs="Arial"/>
          <w:b/>
          <w:color w:val="FF0000"/>
        </w:rPr>
      </w:pPr>
    </w:p>
    <w:p w14:paraId="3345BA91" w14:textId="77777777" w:rsidR="00EB3C46" w:rsidRDefault="00000000">
      <w:pPr>
        <w:spacing w:after="0" w:line="240" w:lineRule="auto"/>
        <w:rPr>
          <w:rFonts w:ascii="Arial" w:eastAsia="Arial" w:hAnsi="Arial" w:cs="Arial"/>
          <w:b/>
          <w:color w:val="FF0000"/>
        </w:rPr>
      </w:pPr>
      <w:r>
        <w:rPr>
          <w:rFonts w:ascii="Arial" w:eastAsia="Arial" w:hAnsi="Arial" w:cs="Arial"/>
          <w:b/>
          <w:color w:val="FF0000"/>
        </w:rPr>
        <w:t>Location:</w:t>
      </w:r>
    </w:p>
    <w:p w14:paraId="151323E5" w14:textId="77777777" w:rsidR="00EB3C46" w:rsidRDefault="00000000">
      <w:pPr>
        <w:spacing w:after="0" w:line="240" w:lineRule="auto"/>
        <w:rPr>
          <w:rFonts w:ascii="Arial" w:eastAsia="Arial" w:hAnsi="Arial" w:cs="Arial"/>
          <w:color w:val="000000"/>
          <w:sz w:val="20"/>
          <w:szCs w:val="20"/>
        </w:rPr>
      </w:pPr>
      <w:r>
        <w:rPr>
          <w:rFonts w:ascii="Arial" w:eastAsia="Arial" w:hAnsi="Arial" w:cs="Arial"/>
          <w:color w:val="000000"/>
          <w:sz w:val="20"/>
          <w:szCs w:val="20"/>
        </w:rPr>
        <w:t>Brecon Beacons National Park, Wales</w:t>
      </w:r>
    </w:p>
    <w:p w14:paraId="1A54CC27" w14:textId="77777777" w:rsidR="00EB3C46" w:rsidRDefault="00EB3C46">
      <w:pPr>
        <w:spacing w:after="0" w:line="240" w:lineRule="auto"/>
        <w:rPr>
          <w:rFonts w:ascii="Arial" w:eastAsia="Arial" w:hAnsi="Arial" w:cs="Arial"/>
          <w:color w:val="000000"/>
          <w:sz w:val="20"/>
          <w:szCs w:val="20"/>
        </w:rPr>
      </w:pPr>
    </w:p>
    <w:p w14:paraId="4228C457" w14:textId="77777777" w:rsidR="00EB3C46" w:rsidRDefault="00000000">
      <w:pPr>
        <w:spacing w:after="0" w:line="240" w:lineRule="auto"/>
        <w:rPr>
          <w:rFonts w:ascii="Arial" w:eastAsia="Arial" w:hAnsi="Arial" w:cs="Arial"/>
          <w:color w:val="FF0000"/>
          <w:sz w:val="24"/>
          <w:szCs w:val="24"/>
        </w:rPr>
      </w:pPr>
      <w:r>
        <w:rPr>
          <w:rFonts w:ascii="Arial" w:eastAsia="Arial" w:hAnsi="Arial" w:cs="Arial"/>
          <w:color w:val="FF0000"/>
          <w:sz w:val="20"/>
          <w:szCs w:val="20"/>
        </w:rPr>
        <w:t>Accommodation:</w:t>
      </w:r>
    </w:p>
    <w:p w14:paraId="31012515" w14:textId="77777777" w:rsidR="00EB3C46" w:rsidRDefault="00000000">
      <w:pPr>
        <w:rPr>
          <w:rFonts w:ascii="Arial" w:eastAsia="Arial" w:hAnsi="Arial" w:cs="Arial"/>
          <w:color w:val="202124"/>
          <w:sz w:val="21"/>
          <w:szCs w:val="21"/>
          <w:highlight w:val="white"/>
        </w:rPr>
      </w:pPr>
      <w:r>
        <w:rPr>
          <w:rFonts w:ascii="Arial" w:eastAsia="Arial" w:hAnsi="Arial" w:cs="Arial"/>
          <w:color w:val="000000"/>
          <w:sz w:val="20"/>
          <w:szCs w:val="20"/>
        </w:rPr>
        <w:t xml:space="preserve">Campsite: Pencelli Castle Camping, </w:t>
      </w:r>
      <w:r>
        <w:rPr>
          <w:rFonts w:ascii="Arial" w:eastAsia="Arial" w:hAnsi="Arial" w:cs="Arial"/>
          <w:color w:val="202124"/>
          <w:sz w:val="21"/>
          <w:szCs w:val="21"/>
          <w:highlight w:val="white"/>
        </w:rPr>
        <w:t>LD3 7LX (We will be staying in a well serviced campsite in tents)</w:t>
      </w:r>
    </w:p>
    <w:p w14:paraId="13F86A8D" w14:textId="77777777" w:rsidR="00EB3C46" w:rsidRDefault="00000000">
      <w:pPr>
        <w:rPr>
          <w:rFonts w:ascii="Arial" w:eastAsia="Arial" w:hAnsi="Arial" w:cs="Arial"/>
          <w:color w:val="FF0000"/>
          <w:sz w:val="21"/>
          <w:szCs w:val="21"/>
          <w:highlight w:val="white"/>
        </w:rPr>
      </w:pPr>
      <w:r>
        <w:rPr>
          <w:rFonts w:ascii="Arial" w:eastAsia="Arial" w:hAnsi="Arial" w:cs="Arial"/>
          <w:color w:val="FF0000"/>
          <w:sz w:val="21"/>
          <w:szCs w:val="21"/>
          <w:highlight w:val="white"/>
        </w:rPr>
        <w:t>Approximate number:</w:t>
      </w:r>
    </w:p>
    <w:p w14:paraId="3C1C677C" w14:textId="77777777" w:rsidR="00EB3C46" w:rsidRDefault="00000000">
      <w:pPr>
        <w:rPr>
          <w:rFonts w:ascii="Arial" w:eastAsia="Arial" w:hAnsi="Arial" w:cs="Arial"/>
          <w:color w:val="202124"/>
          <w:sz w:val="21"/>
          <w:szCs w:val="21"/>
          <w:highlight w:val="white"/>
        </w:rPr>
      </w:pPr>
      <w:r>
        <w:rPr>
          <w:rFonts w:ascii="Arial" w:eastAsia="Arial" w:hAnsi="Arial" w:cs="Arial"/>
          <w:color w:val="202124"/>
          <w:sz w:val="21"/>
          <w:szCs w:val="21"/>
          <w:highlight w:val="white"/>
        </w:rPr>
        <w:t>18 participents</w:t>
      </w:r>
    </w:p>
    <w:p w14:paraId="28BAC5BB" w14:textId="77777777" w:rsidR="00EB3C46" w:rsidRDefault="00EB3C46">
      <w:pPr>
        <w:rPr>
          <w:rFonts w:ascii="Arial" w:eastAsia="Arial" w:hAnsi="Arial" w:cs="Arial"/>
          <w:b/>
          <w:color w:val="FF0000"/>
        </w:rPr>
      </w:pPr>
    </w:p>
    <w:p w14:paraId="20406DED" w14:textId="77777777" w:rsidR="00EB3C46" w:rsidRDefault="00EB3C46">
      <w:pPr>
        <w:rPr>
          <w:rFonts w:ascii="Arial" w:eastAsia="Arial" w:hAnsi="Arial" w:cs="Arial"/>
          <w:b/>
          <w:color w:val="FF0000"/>
        </w:rPr>
      </w:pPr>
    </w:p>
    <w:p w14:paraId="62C5F284" w14:textId="77777777" w:rsidR="00EB3C46" w:rsidRDefault="00EB3C46">
      <w:pPr>
        <w:rPr>
          <w:rFonts w:ascii="Arial" w:eastAsia="Arial" w:hAnsi="Arial" w:cs="Arial"/>
          <w:b/>
          <w:color w:val="FF0000"/>
        </w:rPr>
      </w:pPr>
    </w:p>
    <w:p w14:paraId="5EF58E7D" w14:textId="77777777" w:rsidR="00EB3C46" w:rsidRDefault="00EB3C46">
      <w:pPr>
        <w:rPr>
          <w:rFonts w:ascii="Arial" w:eastAsia="Arial" w:hAnsi="Arial" w:cs="Arial"/>
          <w:b/>
          <w:color w:val="FF0000"/>
        </w:rPr>
      </w:pPr>
    </w:p>
    <w:p w14:paraId="0D6837C4" w14:textId="77777777" w:rsidR="00EB3C46" w:rsidRDefault="00EB3C46">
      <w:pPr>
        <w:rPr>
          <w:rFonts w:ascii="Arial" w:eastAsia="Arial" w:hAnsi="Arial" w:cs="Arial"/>
          <w:b/>
          <w:color w:val="FF0000"/>
        </w:rPr>
      </w:pPr>
    </w:p>
    <w:p w14:paraId="72301252" w14:textId="77777777" w:rsidR="00EB3C46" w:rsidRDefault="00EB3C46">
      <w:pPr>
        <w:rPr>
          <w:rFonts w:ascii="Arial" w:eastAsia="Arial" w:hAnsi="Arial" w:cs="Arial"/>
          <w:b/>
          <w:color w:val="FF0000"/>
        </w:rPr>
      </w:pPr>
    </w:p>
    <w:p w14:paraId="393BD5DE" w14:textId="77777777" w:rsidR="00EB3C46" w:rsidRDefault="00EB3C46">
      <w:pPr>
        <w:rPr>
          <w:rFonts w:ascii="Arial" w:eastAsia="Arial" w:hAnsi="Arial" w:cs="Arial"/>
          <w:b/>
          <w:color w:val="FF0000"/>
        </w:rPr>
      </w:pPr>
    </w:p>
    <w:p w14:paraId="478865B6" w14:textId="77777777" w:rsidR="00EB3C46" w:rsidRDefault="00EB3C46">
      <w:pPr>
        <w:rPr>
          <w:rFonts w:ascii="Arial" w:eastAsia="Arial" w:hAnsi="Arial" w:cs="Arial"/>
          <w:b/>
          <w:color w:val="FF0000"/>
        </w:rPr>
      </w:pPr>
    </w:p>
    <w:tbl>
      <w:tblPr>
        <w:tblStyle w:val="a0"/>
        <w:tblW w:w="153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980"/>
        <w:gridCol w:w="1848"/>
        <w:gridCol w:w="1813"/>
        <w:gridCol w:w="489"/>
        <w:gridCol w:w="489"/>
        <w:gridCol w:w="335"/>
        <w:gridCol w:w="2853"/>
        <w:gridCol w:w="489"/>
        <w:gridCol w:w="489"/>
        <w:gridCol w:w="489"/>
        <w:gridCol w:w="4115"/>
      </w:tblGrid>
      <w:tr w:rsidR="00EB3C46" w14:paraId="26C4A4A2" w14:textId="77777777">
        <w:trPr>
          <w:tblHeader/>
        </w:trPr>
        <w:tc>
          <w:tcPr>
            <w:tcW w:w="15389" w:type="dxa"/>
            <w:gridSpan w:val="11"/>
            <w:shd w:val="clear" w:color="auto" w:fill="F2F2F2"/>
          </w:tcPr>
          <w:p w14:paraId="56B2DC92" w14:textId="77777777" w:rsidR="00EB3C46" w:rsidRDefault="00000000">
            <w:pPr>
              <w:rPr>
                <w:rFonts w:ascii="Arial" w:eastAsia="Arial" w:hAnsi="Arial" w:cs="Arial"/>
                <w:b/>
              </w:rPr>
            </w:pPr>
            <w:r>
              <w:rPr>
                <w:rFonts w:ascii="Arial" w:eastAsia="Arial" w:hAnsi="Arial" w:cs="Arial"/>
                <w:b/>
                <w:i/>
                <w:sz w:val="24"/>
                <w:szCs w:val="24"/>
              </w:rPr>
              <w:lastRenderedPageBreak/>
              <w:t xml:space="preserve">PART A </w:t>
            </w:r>
          </w:p>
        </w:tc>
      </w:tr>
      <w:tr w:rsidR="00EB3C46" w14:paraId="03CBD679" w14:textId="77777777">
        <w:trPr>
          <w:tblHeader/>
        </w:trPr>
        <w:tc>
          <w:tcPr>
            <w:tcW w:w="5641" w:type="dxa"/>
            <w:gridSpan w:val="3"/>
            <w:shd w:val="clear" w:color="auto" w:fill="F2F2F2"/>
          </w:tcPr>
          <w:p w14:paraId="60EC9B4A" w14:textId="77777777" w:rsidR="00EB3C46" w:rsidRDefault="00000000">
            <w:pPr>
              <w:rPr>
                <w:rFonts w:ascii="Arial" w:eastAsia="Arial" w:hAnsi="Arial" w:cs="Arial"/>
              </w:rPr>
            </w:pPr>
            <w:r>
              <w:rPr>
                <w:rFonts w:ascii="Arial" w:eastAsia="Arial" w:hAnsi="Arial" w:cs="Arial"/>
                <w:b/>
              </w:rPr>
              <w:t>(1) Risk identification</w:t>
            </w:r>
          </w:p>
        </w:tc>
        <w:tc>
          <w:tcPr>
            <w:tcW w:w="4166" w:type="dxa"/>
            <w:gridSpan w:val="4"/>
            <w:shd w:val="clear" w:color="auto" w:fill="F2F2F2"/>
          </w:tcPr>
          <w:p w14:paraId="700E47D0" w14:textId="77777777" w:rsidR="00EB3C46" w:rsidRDefault="00000000">
            <w:pPr>
              <w:rPr>
                <w:rFonts w:ascii="Arial" w:eastAsia="Arial" w:hAnsi="Arial" w:cs="Arial"/>
              </w:rPr>
            </w:pPr>
            <w:r>
              <w:rPr>
                <w:rFonts w:ascii="Arial" w:eastAsia="Arial" w:hAnsi="Arial" w:cs="Arial"/>
                <w:b/>
              </w:rPr>
              <w:t>(2) Risk assessment</w:t>
            </w:r>
          </w:p>
        </w:tc>
        <w:tc>
          <w:tcPr>
            <w:tcW w:w="5582" w:type="dxa"/>
            <w:gridSpan w:val="4"/>
            <w:shd w:val="clear" w:color="auto" w:fill="F2F2F2"/>
          </w:tcPr>
          <w:p w14:paraId="6EE5DFE9" w14:textId="77777777" w:rsidR="00EB3C46" w:rsidRDefault="00000000">
            <w:pPr>
              <w:rPr>
                <w:rFonts w:ascii="Arial" w:eastAsia="Arial" w:hAnsi="Arial" w:cs="Arial"/>
              </w:rPr>
            </w:pPr>
            <w:r>
              <w:rPr>
                <w:rFonts w:ascii="Arial" w:eastAsia="Arial" w:hAnsi="Arial" w:cs="Arial"/>
                <w:b/>
              </w:rPr>
              <w:t>(3) Risk management</w:t>
            </w:r>
          </w:p>
        </w:tc>
      </w:tr>
      <w:tr w:rsidR="00EB3C46" w14:paraId="3B904D53" w14:textId="77777777">
        <w:trPr>
          <w:tblHeader/>
        </w:trPr>
        <w:tc>
          <w:tcPr>
            <w:tcW w:w="1980" w:type="dxa"/>
            <w:vMerge w:val="restart"/>
            <w:shd w:val="clear" w:color="auto" w:fill="F2F2F2"/>
          </w:tcPr>
          <w:p w14:paraId="3DEF97EE" w14:textId="77777777" w:rsidR="00EB3C46" w:rsidRDefault="00000000">
            <w:pPr>
              <w:rPr>
                <w:rFonts w:ascii="Arial" w:eastAsia="Arial" w:hAnsi="Arial" w:cs="Arial"/>
              </w:rPr>
            </w:pPr>
            <w:r>
              <w:rPr>
                <w:rFonts w:ascii="Arial" w:eastAsia="Arial" w:hAnsi="Arial" w:cs="Arial"/>
                <w:b/>
              </w:rPr>
              <w:t>Hazard</w:t>
            </w:r>
          </w:p>
        </w:tc>
        <w:tc>
          <w:tcPr>
            <w:tcW w:w="1848" w:type="dxa"/>
            <w:vMerge w:val="restart"/>
            <w:shd w:val="clear" w:color="auto" w:fill="F2F2F2"/>
          </w:tcPr>
          <w:p w14:paraId="2BA4533D" w14:textId="77777777" w:rsidR="00EB3C46" w:rsidRDefault="00000000">
            <w:pPr>
              <w:jc w:val="center"/>
              <w:rPr>
                <w:rFonts w:ascii="Arial" w:eastAsia="Arial" w:hAnsi="Arial" w:cs="Arial"/>
                <w:b/>
              </w:rPr>
            </w:pPr>
            <w:r>
              <w:rPr>
                <w:rFonts w:ascii="Arial" w:eastAsia="Arial" w:hAnsi="Arial" w:cs="Arial"/>
                <w:b/>
              </w:rPr>
              <w:t>Potential Consequences</w:t>
            </w:r>
          </w:p>
          <w:p w14:paraId="5A1A1377" w14:textId="77777777" w:rsidR="00EB3C46" w:rsidRDefault="00EB3C46">
            <w:pPr>
              <w:rPr>
                <w:rFonts w:ascii="Arial" w:eastAsia="Arial" w:hAnsi="Arial" w:cs="Arial"/>
              </w:rPr>
            </w:pPr>
          </w:p>
        </w:tc>
        <w:tc>
          <w:tcPr>
            <w:tcW w:w="1813" w:type="dxa"/>
            <w:vMerge w:val="restart"/>
            <w:shd w:val="clear" w:color="auto" w:fill="F2F2F2"/>
          </w:tcPr>
          <w:p w14:paraId="3569A0EF" w14:textId="77777777" w:rsidR="00EB3C46" w:rsidRDefault="00000000">
            <w:pPr>
              <w:jc w:val="center"/>
              <w:rPr>
                <w:rFonts w:ascii="Arial" w:eastAsia="Arial" w:hAnsi="Arial" w:cs="Arial"/>
                <w:b/>
              </w:rPr>
            </w:pPr>
            <w:r>
              <w:rPr>
                <w:rFonts w:ascii="Arial" w:eastAsia="Arial" w:hAnsi="Arial" w:cs="Arial"/>
                <w:b/>
              </w:rPr>
              <w:t>Who might be harmed</w:t>
            </w:r>
          </w:p>
          <w:p w14:paraId="304FCF76" w14:textId="77777777" w:rsidR="00EB3C46" w:rsidRDefault="00EB3C46">
            <w:pPr>
              <w:jc w:val="center"/>
              <w:rPr>
                <w:rFonts w:ascii="Arial" w:eastAsia="Arial" w:hAnsi="Arial" w:cs="Arial"/>
                <w:b/>
              </w:rPr>
            </w:pPr>
          </w:p>
          <w:p w14:paraId="00D6A528" w14:textId="77777777" w:rsidR="00EB3C46" w:rsidRDefault="00000000">
            <w:pPr>
              <w:jc w:val="center"/>
              <w:rPr>
                <w:rFonts w:ascii="Arial" w:eastAsia="Arial" w:hAnsi="Arial" w:cs="Arial"/>
                <w:b/>
              </w:rPr>
            </w:pPr>
            <w:r>
              <w:rPr>
                <w:rFonts w:ascii="Arial" w:eastAsia="Arial" w:hAnsi="Arial" w:cs="Arial"/>
                <w:b/>
              </w:rPr>
              <w:t>(user; those nearby; those in the vicinity; members of the public)</w:t>
            </w:r>
          </w:p>
          <w:p w14:paraId="458AA75A" w14:textId="77777777" w:rsidR="00EB3C46" w:rsidRDefault="00EB3C46">
            <w:pPr>
              <w:rPr>
                <w:rFonts w:ascii="Arial" w:eastAsia="Arial" w:hAnsi="Arial" w:cs="Arial"/>
              </w:rPr>
            </w:pPr>
          </w:p>
        </w:tc>
        <w:tc>
          <w:tcPr>
            <w:tcW w:w="1313" w:type="dxa"/>
            <w:gridSpan w:val="3"/>
            <w:shd w:val="clear" w:color="auto" w:fill="F2F2F2"/>
          </w:tcPr>
          <w:p w14:paraId="73430DE5" w14:textId="77777777" w:rsidR="00EB3C46" w:rsidRDefault="00000000">
            <w:pPr>
              <w:rPr>
                <w:rFonts w:ascii="Arial" w:eastAsia="Arial" w:hAnsi="Arial" w:cs="Arial"/>
              </w:rPr>
            </w:pPr>
            <w:r>
              <w:rPr>
                <w:rFonts w:ascii="Arial" w:eastAsia="Arial" w:hAnsi="Arial" w:cs="Arial"/>
                <w:b/>
              </w:rPr>
              <w:t>Inherent</w:t>
            </w:r>
          </w:p>
        </w:tc>
        <w:tc>
          <w:tcPr>
            <w:tcW w:w="2853" w:type="dxa"/>
            <w:shd w:val="clear" w:color="auto" w:fill="F2F2F2"/>
          </w:tcPr>
          <w:p w14:paraId="6E790C90" w14:textId="77777777" w:rsidR="00EB3C46" w:rsidRDefault="00EB3C46">
            <w:pPr>
              <w:rPr>
                <w:rFonts w:ascii="Arial" w:eastAsia="Arial" w:hAnsi="Arial" w:cs="Arial"/>
              </w:rPr>
            </w:pPr>
          </w:p>
        </w:tc>
        <w:tc>
          <w:tcPr>
            <w:tcW w:w="1467" w:type="dxa"/>
            <w:gridSpan w:val="3"/>
            <w:shd w:val="clear" w:color="auto" w:fill="F2F2F2"/>
          </w:tcPr>
          <w:p w14:paraId="34E3F29D" w14:textId="77777777" w:rsidR="00EB3C46" w:rsidRDefault="00000000">
            <w:pPr>
              <w:rPr>
                <w:rFonts w:ascii="Arial" w:eastAsia="Arial" w:hAnsi="Arial" w:cs="Arial"/>
              </w:rPr>
            </w:pPr>
            <w:r>
              <w:rPr>
                <w:rFonts w:ascii="Arial" w:eastAsia="Arial" w:hAnsi="Arial" w:cs="Arial"/>
                <w:b/>
              </w:rPr>
              <w:t>Residual</w:t>
            </w:r>
          </w:p>
        </w:tc>
        <w:tc>
          <w:tcPr>
            <w:tcW w:w="4115" w:type="dxa"/>
            <w:vMerge w:val="restart"/>
            <w:shd w:val="clear" w:color="auto" w:fill="F2F2F2"/>
          </w:tcPr>
          <w:p w14:paraId="27DF4615" w14:textId="77777777" w:rsidR="00EB3C46" w:rsidRDefault="00000000">
            <w:pPr>
              <w:rPr>
                <w:rFonts w:ascii="Arial" w:eastAsia="Arial" w:hAnsi="Arial" w:cs="Arial"/>
              </w:rPr>
            </w:pPr>
            <w:r>
              <w:rPr>
                <w:rFonts w:ascii="Arial" w:eastAsia="Arial" w:hAnsi="Arial" w:cs="Arial"/>
                <w:b/>
              </w:rPr>
              <w:t>Further controls (use the risk hierarchy)</w:t>
            </w:r>
          </w:p>
        </w:tc>
      </w:tr>
      <w:tr w:rsidR="00EB3C46" w14:paraId="507D5435" w14:textId="77777777">
        <w:trPr>
          <w:cantSplit/>
          <w:trHeight w:val="1510"/>
          <w:tblHeader/>
        </w:trPr>
        <w:tc>
          <w:tcPr>
            <w:tcW w:w="1980" w:type="dxa"/>
            <w:vMerge/>
            <w:shd w:val="clear" w:color="auto" w:fill="F2F2F2"/>
          </w:tcPr>
          <w:p w14:paraId="29F33DC0" w14:textId="77777777" w:rsidR="00EB3C46" w:rsidRDefault="00EB3C46">
            <w:pPr>
              <w:widowControl w:val="0"/>
              <w:pBdr>
                <w:top w:val="nil"/>
                <w:left w:val="nil"/>
                <w:bottom w:val="nil"/>
                <w:right w:val="nil"/>
                <w:between w:val="nil"/>
              </w:pBdr>
              <w:spacing w:line="276" w:lineRule="auto"/>
              <w:rPr>
                <w:rFonts w:ascii="Arial" w:eastAsia="Arial" w:hAnsi="Arial" w:cs="Arial"/>
              </w:rPr>
            </w:pPr>
          </w:p>
        </w:tc>
        <w:tc>
          <w:tcPr>
            <w:tcW w:w="1848" w:type="dxa"/>
            <w:vMerge/>
            <w:shd w:val="clear" w:color="auto" w:fill="F2F2F2"/>
          </w:tcPr>
          <w:p w14:paraId="7394A4FF" w14:textId="77777777" w:rsidR="00EB3C46" w:rsidRDefault="00EB3C46">
            <w:pPr>
              <w:widowControl w:val="0"/>
              <w:pBdr>
                <w:top w:val="nil"/>
                <w:left w:val="nil"/>
                <w:bottom w:val="nil"/>
                <w:right w:val="nil"/>
                <w:between w:val="nil"/>
              </w:pBdr>
              <w:spacing w:line="276" w:lineRule="auto"/>
              <w:rPr>
                <w:rFonts w:ascii="Arial" w:eastAsia="Arial" w:hAnsi="Arial" w:cs="Arial"/>
              </w:rPr>
            </w:pPr>
          </w:p>
        </w:tc>
        <w:tc>
          <w:tcPr>
            <w:tcW w:w="1813" w:type="dxa"/>
            <w:vMerge/>
            <w:shd w:val="clear" w:color="auto" w:fill="F2F2F2"/>
          </w:tcPr>
          <w:p w14:paraId="288AB7F5" w14:textId="77777777" w:rsidR="00EB3C46" w:rsidRDefault="00EB3C46">
            <w:pPr>
              <w:widowControl w:val="0"/>
              <w:pBdr>
                <w:top w:val="nil"/>
                <w:left w:val="nil"/>
                <w:bottom w:val="nil"/>
                <w:right w:val="nil"/>
                <w:between w:val="nil"/>
              </w:pBdr>
              <w:spacing w:line="276" w:lineRule="auto"/>
              <w:rPr>
                <w:rFonts w:ascii="Arial" w:eastAsia="Arial" w:hAnsi="Arial" w:cs="Arial"/>
              </w:rPr>
            </w:pPr>
          </w:p>
        </w:tc>
        <w:tc>
          <w:tcPr>
            <w:tcW w:w="489" w:type="dxa"/>
            <w:shd w:val="clear" w:color="auto" w:fill="F2F2F2"/>
          </w:tcPr>
          <w:p w14:paraId="6CC00C71" w14:textId="77777777" w:rsidR="00EB3C46" w:rsidRDefault="00000000">
            <w:pPr>
              <w:ind w:left="113"/>
              <w:rPr>
                <w:rFonts w:ascii="Arial" w:eastAsia="Arial" w:hAnsi="Arial" w:cs="Arial"/>
              </w:rPr>
            </w:pPr>
            <w:r>
              <w:rPr>
                <w:rFonts w:ascii="Arial" w:eastAsia="Arial" w:hAnsi="Arial" w:cs="Arial"/>
                <w:b/>
              </w:rPr>
              <w:t>Likelihood</w:t>
            </w:r>
          </w:p>
        </w:tc>
        <w:tc>
          <w:tcPr>
            <w:tcW w:w="489" w:type="dxa"/>
            <w:shd w:val="clear" w:color="auto" w:fill="F2F2F2"/>
          </w:tcPr>
          <w:p w14:paraId="1EAA2E1C" w14:textId="77777777" w:rsidR="00EB3C46" w:rsidRDefault="00000000">
            <w:pPr>
              <w:ind w:left="113"/>
              <w:rPr>
                <w:rFonts w:ascii="Arial" w:eastAsia="Arial" w:hAnsi="Arial" w:cs="Arial"/>
              </w:rPr>
            </w:pPr>
            <w:r>
              <w:rPr>
                <w:rFonts w:ascii="Arial" w:eastAsia="Arial" w:hAnsi="Arial" w:cs="Arial"/>
                <w:b/>
              </w:rPr>
              <w:t>Impact</w:t>
            </w:r>
          </w:p>
        </w:tc>
        <w:tc>
          <w:tcPr>
            <w:tcW w:w="335" w:type="dxa"/>
            <w:shd w:val="clear" w:color="auto" w:fill="F2F2F2"/>
          </w:tcPr>
          <w:p w14:paraId="01B7A0BF" w14:textId="77777777" w:rsidR="00EB3C46" w:rsidRDefault="00000000">
            <w:pPr>
              <w:ind w:left="113"/>
              <w:rPr>
                <w:rFonts w:ascii="Arial" w:eastAsia="Arial" w:hAnsi="Arial" w:cs="Arial"/>
              </w:rPr>
            </w:pPr>
            <w:r>
              <w:rPr>
                <w:rFonts w:ascii="Arial" w:eastAsia="Arial" w:hAnsi="Arial" w:cs="Arial"/>
                <w:b/>
              </w:rPr>
              <w:t>Score</w:t>
            </w:r>
          </w:p>
        </w:tc>
        <w:tc>
          <w:tcPr>
            <w:tcW w:w="2853" w:type="dxa"/>
            <w:shd w:val="clear" w:color="auto" w:fill="F2F2F2"/>
          </w:tcPr>
          <w:p w14:paraId="7C9E782E" w14:textId="77777777" w:rsidR="00EB3C46" w:rsidRDefault="00000000">
            <w:pPr>
              <w:rPr>
                <w:rFonts w:ascii="Arial" w:eastAsia="Arial" w:hAnsi="Arial" w:cs="Arial"/>
              </w:rPr>
            </w:pPr>
            <w:r>
              <w:rPr>
                <w:rFonts w:ascii="Arial" w:eastAsia="Arial" w:hAnsi="Arial" w:cs="Arial"/>
                <w:b/>
              </w:rPr>
              <w:t>Control measures (use the risk hierarchy)</w:t>
            </w:r>
          </w:p>
        </w:tc>
        <w:tc>
          <w:tcPr>
            <w:tcW w:w="489" w:type="dxa"/>
            <w:shd w:val="clear" w:color="auto" w:fill="F2F2F2"/>
          </w:tcPr>
          <w:p w14:paraId="667570C6" w14:textId="77777777" w:rsidR="00EB3C46" w:rsidRDefault="00000000">
            <w:pPr>
              <w:ind w:left="113"/>
              <w:rPr>
                <w:rFonts w:ascii="Arial" w:eastAsia="Arial" w:hAnsi="Arial" w:cs="Arial"/>
              </w:rPr>
            </w:pPr>
            <w:r>
              <w:rPr>
                <w:rFonts w:ascii="Arial" w:eastAsia="Arial" w:hAnsi="Arial" w:cs="Arial"/>
                <w:b/>
              </w:rPr>
              <w:t>Likelihood</w:t>
            </w:r>
          </w:p>
        </w:tc>
        <w:tc>
          <w:tcPr>
            <w:tcW w:w="489" w:type="dxa"/>
            <w:shd w:val="clear" w:color="auto" w:fill="F2F2F2"/>
          </w:tcPr>
          <w:p w14:paraId="42745AA2" w14:textId="77777777" w:rsidR="00EB3C46" w:rsidRDefault="00000000">
            <w:pPr>
              <w:ind w:left="113"/>
              <w:rPr>
                <w:rFonts w:ascii="Arial" w:eastAsia="Arial" w:hAnsi="Arial" w:cs="Arial"/>
              </w:rPr>
            </w:pPr>
            <w:r>
              <w:rPr>
                <w:rFonts w:ascii="Arial" w:eastAsia="Arial" w:hAnsi="Arial" w:cs="Arial"/>
                <w:b/>
              </w:rPr>
              <w:t>Impact</w:t>
            </w:r>
          </w:p>
        </w:tc>
        <w:tc>
          <w:tcPr>
            <w:tcW w:w="489" w:type="dxa"/>
            <w:shd w:val="clear" w:color="auto" w:fill="F2F2F2"/>
          </w:tcPr>
          <w:p w14:paraId="04C5D89D" w14:textId="77777777" w:rsidR="00EB3C46" w:rsidRDefault="00000000">
            <w:pPr>
              <w:ind w:left="113"/>
              <w:rPr>
                <w:rFonts w:ascii="Arial" w:eastAsia="Arial" w:hAnsi="Arial" w:cs="Arial"/>
              </w:rPr>
            </w:pPr>
            <w:r>
              <w:rPr>
                <w:rFonts w:ascii="Arial" w:eastAsia="Arial" w:hAnsi="Arial" w:cs="Arial"/>
                <w:b/>
              </w:rPr>
              <w:t>Score</w:t>
            </w:r>
          </w:p>
        </w:tc>
        <w:tc>
          <w:tcPr>
            <w:tcW w:w="4115" w:type="dxa"/>
            <w:vMerge/>
            <w:shd w:val="clear" w:color="auto" w:fill="F2F2F2"/>
          </w:tcPr>
          <w:p w14:paraId="3513B7C2" w14:textId="77777777" w:rsidR="00EB3C46" w:rsidRDefault="00EB3C46">
            <w:pPr>
              <w:widowControl w:val="0"/>
              <w:pBdr>
                <w:top w:val="nil"/>
                <w:left w:val="nil"/>
                <w:bottom w:val="nil"/>
                <w:right w:val="nil"/>
                <w:between w:val="nil"/>
              </w:pBdr>
              <w:spacing w:line="276" w:lineRule="auto"/>
              <w:rPr>
                <w:rFonts w:ascii="Arial" w:eastAsia="Arial" w:hAnsi="Arial" w:cs="Arial"/>
              </w:rPr>
            </w:pPr>
          </w:p>
        </w:tc>
      </w:tr>
      <w:tr w:rsidR="00EB3C46" w14:paraId="02751855" w14:textId="77777777">
        <w:trPr>
          <w:cantSplit/>
          <w:trHeight w:val="1296"/>
        </w:trPr>
        <w:tc>
          <w:tcPr>
            <w:tcW w:w="1980" w:type="dxa"/>
            <w:shd w:val="clear" w:color="auto" w:fill="FFFFFF"/>
          </w:tcPr>
          <w:p w14:paraId="73146113" w14:textId="77777777" w:rsidR="00EB3C46" w:rsidRDefault="00EB3C46">
            <w:pPr>
              <w:rPr>
                <w:rFonts w:ascii="Arial" w:eastAsia="Arial" w:hAnsi="Arial" w:cs="Arial"/>
              </w:rPr>
            </w:pPr>
          </w:p>
          <w:p w14:paraId="6FDCFE5A" w14:textId="77777777" w:rsidR="00EB3C46" w:rsidRDefault="00000000">
            <w:pPr>
              <w:rPr>
                <w:rFonts w:ascii="Arial" w:eastAsia="Arial" w:hAnsi="Arial" w:cs="Arial"/>
              </w:rPr>
            </w:pPr>
            <w:r>
              <w:rPr>
                <w:rFonts w:ascii="Arial" w:eastAsia="Arial" w:hAnsi="Arial" w:cs="Arial"/>
              </w:rPr>
              <w:t>Slips, Trips, Falls due to uneven terrain, wet ground or when descending</w:t>
            </w:r>
          </w:p>
        </w:tc>
        <w:tc>
          <w:tcPr>
            <w:tcW w:w="1848" w:type="dxa"/>
            <w:shd w:val="clear" w:color="auto" w:fill="FFFFFF"/>
          </w:tcPr>
          <w:p w14:paraId="0C16A4A1" w14:textId="77777777" w:rsidR="00EB3C46" w:rsidRDefault="00EB3C46">
            <w:pPr>
              <w:rPr>
                <w:rFonts w:ascii="Arial" w:eastAsia="Arial" w:hAnsi="Arial" w:cs="Arial"/>
              </w:rPr>
            </w:pPr>
          </w:p>
          <w:p w14:paraId="5BB6778C" w14:textId="77777777" w:rsidR="00EB3C46" w:rsidRDefault="00000000">
            <w:pPr>
              <w:rPr>
                <w:rFonts w:ascii="Arial" w:eastAsia="Arial" w:hAnsi="Arial" w:cs="Arial"/>
              </w:rPr>
            </w:pPr>
            <w:r>
              <w:rPr>
                <w:rFonts w:ascii="Arial" w:eastAsia="Arial" w:hAnsi="Arial" w:cs="Arial"/>
              </w:rPr>
              <w:t>Accident and/or Injury</w:t>
            </w:r>
          </w:p>
        </w:tc>
        <w:tc>
          <w:tcPr>
            <w:tcW w:w="1813" w:type="dxa"/>
            <w:shd w:val="clear" w:color="auto" w:fill="FFFFFF"/>
          </w:tcPr>
          <w:p w14:paraId="02152582" w14:textId="77777777" w:rsidR="00EB3C46" w:rsidRDefault="00EB3C46">
            <w:pPr>
              <w:rPr>
                <w:rFonts w:ascii="Arial" w:eastAsia="Arial" w:hAnsi="Arial" w:cs="Arial"/>
              </w:rPr>
            </w:pPr>
          </w:p>
          <w:p w14:paraId="004C9212" w14:textId="77777777" w:rsidR="00EB3C46" w:rsidRDefault="00000000">
            <w:pPr>
              <w:numPr>
                <w:ilvl w:val="0"/>
                <w:numId w:val="21"/>
              </w:numPr>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Students</w:t>
            </w:r>
          </w:p>
          <w:p w14:paraId="148C659B" w14:textId="77777777" w:rsidR="00EB3C46" w:rsidRDefault="00000000">
            <w:pPr>
              <w:numPr>
                <w:ilvl w:val="0"/>
                <w:numId w:val="21"/>
              </w:numPr>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Members of the public</w:t>
            </w:r>
          </w:p>
          <w:p w14:paraId="6922A419" w14:textId="77777777" w:rsidR="00EB3C46" w:rsidRDefault="00EB3C46">
            <w:pPr>
              <w:pBdr>
                <w:top w:val="nil"/>
                <w:left w:val="nil"/>
                <w:bottom w:val="nil"/>
                <w:right w:val="nil"/>
                <w:between w:val="nil"/>
              </w:pBdr>
              <w:spacing w:after="200" w:line="276" w:lineRule="auto"/>
              <w:ind w:left="720"/>
              <w:rPr>
                <w:rFonts w:ascii="Arial" w:eastAsia="Arial" w:hAnsi="Arial" w:cs="Arial"/>
                <w:color w:val="000000"/>
              </w:rPr>
            </w:pPr>
          </w:p>
        </w:tc>
        <w:tc>
          <w:tcPr>
            <w:tcW w:w="489" w:type="dxa"/>
            <w:shd w:val="clear" w:color="auto" w:fill="FFFFFF"/>
          </w:tcPr>
          <w:p w14:paraId="70FE36E2" w14:textId="77777777" w:rsidR="00EB3C46" w:rsidRDefault="00EB3C46">
            <w:pPr>
              <w:rPr>
                <w:rFonts w:ascii="Arial" w:eastAsia="Arial" w:hAnsi="Arial" w:cs="Arial"/>
                <w:b/>
              </w:rPr>
            </w:pPr>
          </w:p>
          <w:p w14:paraId="638C7A34" w14:textId="77777777" w:rsidR="00EB3C46" w:rsidRDefault="00000000">
            <w:pPr>
              <w:rPr>
                <w:rFonts w:ascii="Arial" w:eastAsia="Arial" w:hAnsi="Arial" w:cs="Arial"/>
                <w:b/>
              </w:rPr>
            </w:pPr>
            <w:r>
              <w:rPr>
                <w:rFonts w:ascii="Arial" w:eastAsia="Arial" w:hAnsi="Arial" w:cs="Arial"/>
                <w:b/>
              </w:rPr>
              <w:t>1</w:t>
            </w:r>
          </w:p>
        </w:tc>
        <w:tc>
          <w:tcPr>
            <w:tcW w:w="489" w:type="dxa"/>
            <w:shd w:val="clear" w:color="auto" w:fill="FFFFFF"/>
          </w:tcPr>
          <w:p w14:paraId="1F3911B5" w14:textId="77777777" w:rsidR="00EB3C46" w:rsidRDefault="00EB3C46">
            <w:pPr>
              <w:rPr>
                <w:rFonts w:ascii="Arial" w:eastAsia="Arial" w:hAnsi="Arial" w:cs="Arial"/>
                <w:b/>
              </w:rPr>
            </w:pPr>
          </w:p>
          <w:p w14:paraId="6B69070C" w14:textId="77777777" w:rsidR="00EB3C46" w:rsidRDefault="00000000">
            <w:pPr>
              <w:rPr>
                <w:rFonts w:ascii="Arial" w:eastAsia="Arial" w:hAnsi="Arial" w:cs="Arial"/>
                <w:b/>
              </w:rPr>
            </w:pPr>
            <w:r>
              <w:rPr>
                <w:rFonts w:ascii="Arial" w:eastAsia="Arial" w:hAnsi="Arial" w:cs="Arial"/>
                <w:b/>
              </w:rPr>
              <w:t>3</w:t>
            </w:r>
          </w:p>
        </w:tc>
        <w:tc>
          <w:tcPr>
            <w:tcW w:w="335" w:type="dxa"/>
            <w:shd w:val="clear" w:color="auto" w:fill="FFFFFF"/>
          </w:tcPr>
          <w:p w14:paraId="37403D56" w14:textId="77777777" w:rsidR="00EB3C46" w:rsidRDefault="00EB3C46">
            <w:pPr>
              <w:rPr>
                <w:rFonts w:ascii="Arial" w:eastAsia="Arial" w:hAnsi="Arial" w:cs="Arial"/>
                <w:b/>
              </w:rPr>
            </w:pPr>
          </w:p>
          <w:p w14:paraId="367DEE53" w14:textId="77777777" w:rsidR="00EB3C46" w:rsidRDefault="00000000">
            <w:pPr>
              <w:rPr>
                <w:rFonts w:ascii="Arial" w:eastAsia="Arial" w:hAnsi="Arial" w:cs="Arial"/>
                <w:b/>
              </w:rPr>
            </w:pPr>
            <w:r>
              <w:rPr>
                <w:rFonts w:ascii="Arial" w:eastAsia="Arial" w:hAnsi="Arial" w:cs="Arial"/>
                <w:b/>
              </w:rPr>
              <w:t>3</w:t>
            </w:r>
          </w:p>
        </w:tc>
        <w:tc>
          <w:tcPr>
            <w:tcW w:w="2853" w:type="dxa"/>
            <w:shd w:val="clear" w:color="auto" w:fill="FFFFFF"/>
          </w:tcPr>
          <w:p w14:paraId="182CB714" w14:textId="77777777" w:rsidR="00EB3C46" w:rsidRDefault="00EB3C46">
            <w:pPr>
              <w:rPr>
                <w:rFonts w:ascii="Arial" w:eastAsia="Arial" w:hAnsi="Arial" w:cs="Arial"/>
                <w:b/>
              </w:rPr>
            </w:pPr>
          </w:p>
          <w:p w14:paraId="06783457" w14:textId="77777777" w:rsidR="00EB3C46" w:rsidRDefault="00000000">
            <w:pPr>
              <w:numPr>
                <w:ilvl w:val="0"/>
                <w:numId w:val="26"/>
              </w:numPr>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Students will be encouraged to take care when negotiating difficult terrain</w:t>
            </w:r>
          </w:p>
          <w:p w14:paraId="4C7C9850" w14:textId="77777777" w:rsidR="00EB3C46" w:rsidRDefault="00000000">
            <w:pPr>
              <w:numPr>
                <w:ilvl w:val="0"/>
                <w:numId w:val="26"/>
              </w:numPr>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Kit list will be distributed with guidance on proper footwear (ankle support and good grip)</w:t>
            </w:r>
          </w:p>
          <w:p w14:paraId="62EC236E" w14:textId="77777777" w:rsidR="00EB3C46" w:rsidRDefault="00000000">
            <w:pPr>
              <w:numPr>
                <w:ilvl w:val="0"/>
                <w:numId w:val="26"/>
              </w:numPr>
              <w:pBdr>
                <w:top w:val="nil"/>
                <w:left w:val="nil"/>
                <w:bottom w:val="nil"/>
                <w:right w:val="nil"/>
                <w:between w:val="nil"/>
              </w:pBdr>
              <w:spacing w:after="200" w:line="276" w:lineRule="auto"/>
              <w:rPr>
                <w:rFonts w:ascii="Arial" w:eastAsia="Arial" w:hAnsi="Arial" w:cs="Arial"/>
                <w:color w:val="000000"/>
              </w:rPr>
            </w:pPr>
            <w:r>
              <w:rPr>
                <w:rFonts w:ascii="Arial" w:eastAsia="Arial" w:hAnsi="Arial" w:cs="Arial"/>
                <w:color w:val="000000"/>
              </w:rPr>
              <w:t>Participant footwear will be checked before leaving on trip</w:t>
            </w:r>
          </w:p>
        </w:tc>
        <w:tc>
          <w:tcPr>
            <w:tcW w:w="489" w:type="dxa"/>
            <w:shd w:val="clear" w:color="auto" w:fill="FFFFFF"/>
          </w:tcPr>
          <w:p w14:paraId="18182228" w14:textId="77777777" w:rsidR="00EB3C46" w:rsidRDefault="00EB3C46">
            <w:pPr>
              <w:rPr>
                <w:rFonts w:ascii="Arial" w:eastAsia="Arial" w:hAnsi="Arial" w:cs="Arial"/>
                <w:b/>
              </w:rPr>
            </w:pPr>
          </w:p>
          <w:p w14:paraId="70E32149" w14:textId="77777777" w:rsidR="00EB3C46" w:rsidRDefault="00000000">
            <w:pPr>
              <w:rPr>
                <w:rFonts w:ascii="Arial" w:eastAsia="Arial" w:hAnsi="Arial" w:cs="Arial"/>
                <w:b/>
              </w:rPr>
            </w:pPr>
            <w:r>
              <w:rPr>
                <w:rFonts w:ascii="Arial" w:eastAsia="Arial" w:hAnsi="Arial" w:cs="Arial"/>
                <w:b/>
              </w:rPr>
              <w:t>1</w:t>
            </w:r>
          </w:p>
        </w:tc>
        <w:tc>
          <w:tcPr>
            <w:tcW w:w="489" w:type="dxa"/>
            <w:shd w:val="clear" w:color="auto" w:fill="FFFFFF"/>
          </w:tcPr>
          <w:p w14:paraId="5480D5AB" w14:textId="77777777" w:rsidR="00EB3C46" w:rsidRDefault="00EB3C46">
            <w:pPr>
              <w:rPr>
                <w:rFonts w:ascii="Arial" w:eastAsia="Arial" w:hAnsi="Arial" w:cs="Arial"/>
                <w:b/>
              </w:rPr>
            </w:pPr>
          </w:p>
          <w:p w14:paraId="6D91ED8A" w14:textId="77777777" w:rsidR="00EB3C46" w:rsidRDefault="00000000">
            <w:pPr>
              <w:rPr>
                <w:rFonts w:ascii="Arial" w:eastAsia="Arial" w:hAnsi="Arial" w:cs="Arial"/>
                <w:b/>
              </w:rPr>
            </w:pPr>
            <w:r>
              <w:rPr>
                <w:rFonts w:ascii="Arial" w:eastAsia="Arial" w:hAnsi="Arial" w:cs="Arial"/>
                <w:b/>
              </w:rPr>
              <w:t>3</w:t>
            </w:r>
          </w:p>
        </w:tc>
        <w:tc>
          <w:tcPr>
            <w:tcW w:w="489" w:type="dxa"/>
            <w:shd w:val="clear" w:color="auto" w:fill="FFFFFF"/>
          </w:tcPr>
          <w:p w14:paraId="1252C0F8" w14:textId="77777777" w:rsidR="00EB3C46" w:rsidRDefault="00EB3C46">
            <w:pPr>
              <w:rPr>
                <w:rFonts w:ascii="Arial" w:eastAsia="Arial" w:hAnsi="Arial" w:cs="Arial"/>
                <w:b/>
              </w:rPr>
            </w:pPr>
          </w:p>
          <w:p w14:paraId="0BC1AB0F" w14:textId="77777777" w:rsidR="00EB3C46" w:rsidRDefault="00000000">
            <w:pPr>
              <w:rPr>
                <w:rFonts w:ascii="Arial" w:eastAsia="Arial" w:hAnsi="Arial" w:cs="Arial"/>
                <w:b/>
              </w:rPr>
            </w:pPr>
            <w:r>
              <w:rPr>
                <w:rFonts w:ascii="Arial" w:eastAsia="Arial" w:hAnsi="Arial" w:cs="Arial"/>
                <w:b/>
              </w:rPr>
              <w:t>3</w:t>
            </w:r>
          </w:p>
        </w:tc>
        <w:tc>
          <w:tcPr>
            <w:tcW w:w="4115" w:type="dxa"/>
            <w:shd w:val="clear" w:color="auto" w:fill="FFFFFF"/>
          </w:tcPr>
          <w:p w14:paraId="1FCC246F" w14:textId="77777777" w:rsidR="00EB3C46" w:rsidRDefault="00EB3C46">
            <w:pPr>
              <w:pBdr>
                <w:top w:val="nil"/>
                <w:left w:val="nil"/>
                <w:bottom w:val="nil"/>
                <w:right w:val="nil"/>
                <w:between w:val="nil"/>
              </w:pBdr>
              <w:spacing w:line="276" w:lineRule="auto"/>
              <w:ind w:left="720"/>
              <w:rPr>
                <w:rFonts w:ascii="Arial" w:eastAsia="Arial" w:hAnsi="Arial" w:cs="Arial"/>
                <w:color w:val="000000"/>
              </w:rPr>
            </w:pPr>
          </w:p>
          <w:p w14:paraId="759E82D3" w14:textId="77777777" w:rsidR="00EB3C46" w:rsidRDefault="00000000">
            <w:pPr>
              <w:numPr>
                <w:ilvl w:val="0"/>
                <w:numId w:val="27"/>
              </w:numPr>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 xml:space="preserve">Should injury occur, Committee to contact the appropriate emergency services </w:t>
            </w:r>
          </w:p>
          <w:p w14:paraId="5D0DC3F3" w14:textId="77777777" w:rsidR="00EB3C46" w:rsidRDefault="00000000">
            <w:pPr>
              <w:numPr>
                <w:ilvl w:val="0"/>
                <w:numId w:val="27"/>
              </w:numPr>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Organisers to bring a first aid kit for minor injuries</w:t>
            </w:r>
          </w:p>
          <w:p w14:paraId="74231F4F" w14:textId="77777777" w:rsidR="00EB3C46" w:rsidRDefault="00000000">
            <w:pPr>
              <w:numPr>
                <w:ilvl w:val="0"/>
                <w:numId w:val="27"/>
              </w:numPr>
              <w:pBdr>
                <w:top w:val="nil"/>
                <w:left w:val="nil"/>
                <w:bottom w:val="nil"/>
                <w:right w:val="nil"/>
                <w:between w:val="nil"/>
              </w:pBdr>
              <w:spacing w:after="200" w:line="276" w:lineRule="auto"/>
              <w:rPr>
                <w:rFonts w:ascii="Arial" w:eastAsia="Arial" w:hAnsi="Arial" w:cs="Arial"/>
                <w:color w:val="000000"/>
              </w:rPr>
            </w:pPr>
            <w:r>
              <w:rPr>
                <w:rFonts w:ascii="Arial" w:eastAsia="Arial" w:hAnsi="Arial" w:cs="Arial"/>
                <w:color w:val="000000"/>
              </w:rPr>
              <w:t>Committee to report to SUSU Duty Manager as soon as possible if incidents occur</w:t>
            </w:r>
          </w:p>
        </w:tc>
      </w:tr>
      <w:tr w:rsidR="00EB3C46" w14:paraId="75675194" w14:textId="77777777">
        <w:trPr>
          <w:cantSplit/>
          <w:trHeight w:val="1296"/>
        </w:trPr>
        <w:tc>
          <w:tcPr>
            <w:tcW w:w="1980" w:type="dxa"/>
            <w:shd w:val="clear" w:color="auto" w:fill="FFFFFF"/>
          </w:tcPr>
          <w:p w14:paraId="61332774" w14:textId="77777777" w:rsidR="00EB3C46" w:rsidRDefault="00000000">
            <w:pPr>
              <w:rPr>
                <w:rFonts w:ascii="Arial" w:eastAsia="Arial" w:hAnsi="Arial" w:cs="Arial"/>
              </w:rPr>
            </w:pPr>
            <w:r>
              <w:rPr>
                <w:rFonts w:ascii="Arial" w:eastAsia="Arial" w:hAnsi="Arial" w:cs="Arial"/>
              </w:rPr>
              <w:lastRenderedPageBreak/>
              <w:t xml:space="preserve">Individuals getting lost while on the trip/ during hiking trips </w:t>
            </w:r>
          </w:p>
        </w:tc>
        <w:tc>
          <w:tcPr>
            <w:tcW w:w="1848" w:type="dxa"/>
            <w:shd w:val="clear" w:color="auto" w:fill="FFFFFF"/>
          </w:tcPr>
          <w:p w14:paraId="027D7E4A" w14:textId="77777777" w:rsidR="00EB3C46" w:rsidRDefault="00000000">
            <w:pPr>
              <w:rPr>
                <w:rFonts w:ascii="Arial" w:eastAsia="Arial" w:hAnsi="Arial" w:cs="Arial"/>
              </w:rPr>
            </w:pPr>
            <w:r>
              <w:rPr>
                <w:rFonts w:ascii="Arial" w:eastAsia="Arial" w:hAnsi="Arial" w:cs="Arial"/>
              </w:rPr>
              <w:t xml:space="preserve">Risk of exposure to elements if lost during hikes </w:t>
            </w:r>
          </w:p>
        </w:tc>
        <w:tc>
          <w:tcPr>
            <w:tcW w:w="1813" w:type="dxa"/>
            <w:shd w:val="clear" w:color="auto" w:fill="FFFFFF"/>
          </w:tcPr>
          <w:p w14:paraId="23628BA4" w14:textId="77777777" w:rsidR="00EB3C46" w:rsidRDefault="00000000">
            <w:pPr>
              <w:rPr>
                <w:rFonts w:ascii="Arial" w:eastAsia="Arial" w:hAnsi="Arial" w:cs="Arial"/>
              </w:rPr>
            </w:pPr>
            <w:r>
              <w:rPr>
                <w:rFonts w:ascii="Arial" w:eastAsia="Arial" w:hAnsi="Arial" w:cs="Arial"/>
              </w:rPr>
              <w:t>user</w:t>
            </w:r>
          </w:p>
        </w:tc>
        <w:tc>
          <w:tcPr>
            <w:tcW w:w="489" w:type="dxa"/>
            <w:shd w:val="clear" w:color="auto" w:fill="FFFFFF"/>
          </w:tcPr>
          <w:p w14:paraId="1693D33F" w14:textId="77777777" w:rsidR="00EB3C46" w:rsidRDefault="00000000">
            <w:pPr>
              <w:rPr>
                <w:rFonts w:ascii="Arial" w:eastAsia="Arial" w:hAnsi="Arial" w:cs="Arial"/>
                <w:b/>
              </w:rPr>
            </w:pPr>
            <w:r>
              <w:rPr>
                <w:rFonts w:ascii="Arial" w:eastAsia="Arial" w:hAnsi="Arial" w:cs="Arial"/>
                <w:b/>
              </w:rPr>
              <w:t>2</w:t>
            </w:r>
          </w:p>
        </w:tc>
        <w:tc>
          <w:tcPr>
            <w:tcW w:w="489" w:type="dxa"/>
            <w:shd w:val="clear" w:color="auto" w:fill="FFFFFF"/>
          </w:tcPr>
          <w:p w14:paraId="401BD900" w14:textId="77777777" w:rsidR="00EB3C46" w:rsidRDefault="00000000">
            <w:pPr>
              <w:rPr>
                <w:rFonts w:ascii="Arial" w:eastAsia="Arial" w:hAnsi="Arial" w:cs="Arial"/>
                <w:b/>
              </w:rPr>
            </w:pPr>
            <w:r>
              <w:rPr>
                <w:rFonts w:ascii="Arial" w:eastAsia="Arial" w:hAnsi="Arial" w:cs="Arial"/>
                <w:b/>
              </w:rPr>
              <w:t>3</w:t>
            </w:r>
          </w:p>
        </w:tc>
        <w:tc>
          <w:tcPr>
            <w:tcW w:w="335" w:type="dxa"/>
            <w:shd w:val="clear" w:color="auto" w:fill="FFFFFF"/>
          </w:tcPr>
          <w:p w14:paraId="0760A8EC" w14:textId="77777777" w:rsidR="00EB3C46" w:rsidRDefault="00000000">
            <w:pPr>
              <w:rPr>
                <w:rFonts w:ascii="Arial" w:eastAsia="Arial" w:hAnsi="Arial" w:cs="Arial"/>
                <w:b/>
              </w:rPr>
            </w:pPr>
            <w:r>
              <w:rPr>
                <w:rFonts w:ascii="Arial" w:eastAsia="Arial" w:hAnsi="Arial" w:cs="Arial"/>
                <w:b/>
              </w:rPr>
              <w:t>6</w:t>
            </w:r>
          </w:p>
        </w:tc>
        <w:tc>
          <w:tcPr>
            <w:tcW w:w="2853" w:type="dxa"/>
            <w:shd w:val="clear" w:color="auto" w:fill="FFFFFF"/>
          </w:tcPr>
          <w:p w14:paraId="223D29FF" w14:textId="77777777" w:rsidR="00EB3C46" w:rsidRDefault="00000000">
            <w:pPr>
              <w:numPr>
                <w:ilvl w:val="0"/>
                <w:numId w:val="26"/>
              </w:numPr>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Participants informed to stay within sight of the hiking group</w:t>
            </w:r>
          </w:p>
          <w:p w14:paraId="1F80E153" w14:textId="77777777" w:rsidR="00EB3C46" w:rsidRDefault="00000000">
            <w:pPr>
              <w:numPr>
                <w:ilvl w:val="0"/>
                <w:numId w:val="26"/>
              </w:numPr>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 xml:space="preserve">There will be a committee member with every small group with a map </w:t>
            </w:r>
          </w:p>
          <w:p w14:paraId="2E50DDC8" w14:textId="77777777" w:rsidR="00EB3C46" w:rsidRDefault="00000000">
            <w:pPr>
              <w:numPr>
                <w:ilvl w:val="0"/>
                <w:numId w:val="26"/>
              </w:numPr>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Regular headcounts to ensure everyone is accounted for</w:t>
            </w:r>
          </w:p>
          <w:p w14:paraId="6F591712" w14:textId="77777777" w:rsidR="00EB3C46" w:rsidRDefault="00000000">
            <w:pPr>
              <w:numPr>
                <w:ilvl w:val="0"/>
                <w:numId w:val="26"/>
              </w:numPr>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Emergency escape routes planned into hiking routes (i.e. main roads)</w:t>
            </w:r>
          </w:p>
          <w:p w14:paraId="47D71070" w14:textId="77777777" w:rsidR="00EB3C46" w:rsidRDefault="00EB3C46">
            <w:pPr>
              <w:pBdr>
                <w:top w:val="nil"/>
                <w:left w:val="nil"/>
                <w:bottom w:val="nil"/>
                <w:right w:val="nil"/>
                <w:between w:val="nil"/>
              </w:pBdr>
              <w:spacing w:after="200" w:line="276" w:lineRule="auto"/>
              <w:ind w:left="720"/>
              <w:rPr>
                <w:rFonts w:ascii="Arial" w:eastAsia="Arial" w:hAnsi="Arial" w:cs="Arial"/>
                <w:b/>
                <w:color w:val="000000"/>
              </w:rPr>
            </w:pPr>
          </w:p>
        </w:tc>
        <w:tc>
          <w:tcPr>
            <w:tcW w:w="489" w:type="dxa"/>
            <w:shd w:val="clear" w:color="auto" w:fill="FFFFFF"/>
          </w:tcPr>
          <w:p w14:paraId="209E7F1E" w14:textId="77777777" w:rsidR="00EB3C46" w:rsidRDefault="00000000">
            <w:pPr>
              <w:rPr>
                <w:rFonts w:ascii="Arial" w:eastAsia="Arial" w:hAnsi="Arial" w:cs="Arial"/>
                <w:b/>
              </w:rPr>
            </w:pPr>
            <w:r>
              <w:rPr>
                <w:rFonts w:ascii="Arial" w:eastAsia="Arial" w:hAnsi="Arial" w:cs="Arial"/>
                <w:b/>
              </w:rPr>
              <w:t>1</w:t>
            </w:r>
          </w:p>
        </w:tc>
        <w:tc>
          <w:tcPr>
            <w:tcW w:w="489" w:type="dxa"/>
            <w:shd w:val="clear" w:color="auto" w:fill="FFFFFF"/>
          </w:tcPr>
          <w:p w14:paraId="7B7F60FC" w14:textId="77777777" w:rsidR="00EB3C46" w:rsidRDefault="00000000">
            <w:pPr>
              <w:rPr>
                <w:rFonts w:ascii="Arial" w:eastAsia="Arial" w:hAnsi="Arial" w:cs="Arial"/>
                <w:b/>
              </w:rPr>
            </w:pPr>
            <w:r>
              <w:rPr>
                <w:rFonts w:ascii="Arial" w:eastAsia="Arial" w:hAnsi="Arial" w:cs="Arial"/>
                <w:b/>
              </w:rPr>
              <w:t>2</w:t>
            </w:r>
          </w:p>
        </w:tc>
        <w:tc>
          <w:tcPr>
            <w:tcW w:w="489" w:type="dxa"/>
            <w:shd w:val="clear" w:color="auto" w:fill="FFFFFF"/>
          </w:tcPr>
          <w:p w14:paraId="60B8A180" w14:textId="77777777" w:rsidR="00EB3C46" w:rsidRDefault="00000000">
            <w:pPr>
              <w:rPr>
                <w:rFonts w:ascii="Arial" w:eastAsia="Arial" w:hAnsi="Arial" w:cs="Arial"/>
                <w:b/>
              </w:rPr>
            </w:pPr>
            <w:r>
              <w:rPr>
                <w:rFonts w:ascii="Arial" w:eastAsia="Arial" w:hAnsi="Arial" w:cs="Arial"/>
                <w:b/>
              </w:rPr>
              <w:t>2</w:t>
            </w:r>
          </w:p>
        </w:tc>
        <w:tc>
          <w:tcPr>
            <w:tcW w:w="4115" w:type="dxa"/>
            <w:shd w:val="clear" w:color="auto" w:fill="FFFFFF"/>
          </w:tcPr>
          <w:p w14:paraId="26189261" w14:textId="77777777" w:rsidR="00EB3C46" w:rsidRDefault="00000000">
            <w:pPr>
              <w:numPr>
                <w:ilvl w:val="0"/>
                <w:numId w:val="27"/>
              </w:numPr>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The phone numbers of the committee members in attendance have been given to everyone on the trip. Social media contact is also available via Instagram and whatsapp</w:t>
            </w:r>
          </w:p>
          <w:p w14:paraId="17B455C7" w14:textId="77777777" w:rsidR="00EB3C46" w:rsidRDefault="00000000">
            <w:pPr>
              <w:numPr>
                <w:ilvl w:val="0"/>
                <w:numId w:val="27"/>
              </w:numPr>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 xml:space="preserve">The committee will keep everyone together and periodically conduct group counts at important sections of the trip (i.e. at cross sections during hikes, before departure from walk locations and the campsite ). </w:t>
            </w:r>
          </w:p>
          <w:p w14:paraId="7C4B7228" w14:textId="77777777" w:rsidR="00EB3C46" w:rsidRDefault="00EB3C46">
            <w:pPr>
              <w:pBdr>
                <w:top w:val="nil"/>
                <w:left w:val="nil"/>
                <w:bottom w:val="nil"/>
                <w:right w:val="nil"/>
                <w:between w:val="nil"/>
              </w:pBdr>
              <w:spacing w:after="200" w:line="276" w:lineRule="auto"/>
              <w:ind w:left="720"/>
              <w:rPr>
                <w:rFonts w:ascii="Arial" w:eastAsia="Arial" w:hAnsi="Arial" w:cs="Arial"/>
                <w:color w:val="000000"/>
              </w:rPr>
            </w:pPr>
          </w:p>
        </w:tc>
      </w:tr>
      <w:tr w:rsidR="00EB3C46" w14:paraId="2BD9AEE6" w14:textId="77777777">
        <w:trPr>
          <w:cantSplit/>
          <w:trHeight w:val="1296"/>
        </w:trPr>
        <w:tc>
          <w:tcPr>
            <w:tcW w:w="1980" w:type="dxa"/>
            <w:shd w:val="clear" w:color="auto" w:fill="FFFFFF"/>
          </w:tcPr>
          <w:p w14:paraId="17B18E15" w14:textId="77777777" w:rsidR="00EB3C46" w:rsidRDefault="00000000">
            <w:pPr>
              <w:pBdr>
                <w:top w:val="nil"/>
                <w:left w:val="nil"/>
                <w:bottom w:val="nil"/>
                <w:right w:val="nil"/>
                <w:between w:val="nil"/>
              </w:pBdr>
              <w:rPr>
                <w:rFonts w:ascii="Arial" w:eastAsia="Arial" w:hAnsi="Arial" w:cs="Arial"/>
                <w:color w:val="000000"/>
                <w:sz w:val="24"/>
                <w:szCs w:val="24"/>
              </w:rPr>
            </w:pPr>
            <w:r>
              <w:rPr>
                <w:rFonts w:ascii="Arial" w:eastAsia="Arial" w:hAnsi="Arial" w:cs="Arial"/>
                <w:b/>
                <w:color w:val="000000"/>
                <w:sz w:val="20"/>
                <w:szCs w:val="20"/>
              </w:rPr>
              <w:t>Environment &amp; Weather – cold weather</w:t>
            </w:r>
          </w:p>
          <w:p w14:paraId="11A48416" w14:textId="77777777" w:rsidR="00EB3C46" w:rsidRDefault="00000000">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Hypothermia due to cold weather/wet/cold.</w:t>
            </w:r>
          </w:p>
          <w:p w14:paraId="6F6C0C44" w14:textId="77777777" w:rsidR="00EB3C46" w:rsidRDefault="00EB3C46">
            <w:pPr>
              <w:pBdr>
                <w:top w:val="nil"/>
                <w:left w:val="nil"/>
                <w:bottom w:val="nil"/>
                <w:right w:val="nil"/>
                <w:between w:val="nil"/>
              </w:pBdr>
              <w:spacing w:after="200"/>
              <w:rPr>
                <w:rFonts w:ascii="Arial" w:eastAsia="Arial" w:hAnsi="Arial" w:cs="Arial"/>
                <w:color w:val="000000"/>
              </w:rPr>
            </w:pPr>
          </w:p>
        </w:tc>
        <w:tc>
          <w:tcPr>
            <w:tcW w:w="1848" w:type="dxa"/>
            <w:shd w:val="clear" w:color="auto" w:fill="FFFFFF"/>
          </w:tcPr>
          <w:p w14:paraId="1F1F8976" w14:textId="77777777" w:rsidR="00EB3C46" w:rsidRDefault="00000000">
            <w:pPr>
              <w:rPr>
                <w:rFonts w:ascii="Arial" w:eastAsia="Arial" w:hAnsi="Arial" w:cs="Arial"/>
              </w:rPr>
            </w:pPr>
            <w:r>
              <w:rPr>
                <w:rFonts w:ascii="Arial" w:eastAsia="Arial" w:hAnsi="Arial" w:cs="Arial"/>
              </w:rPr>
              <w:t>Hypothermia, distress due to cold</w:t>
            </w:r>
          </w:p>
        </w:tc>
        <w:tc>
          <w:tcPr>
            <w:tcW w:w="1813" w:type="dxa"/>
            <w:shd w:val="clear" w:color="auto" w:fill="FFFFFF"/>
          </w:tcPr>
          <w:p w14:paraId="17E937FB" w14:textId="77777777" w:rsidR="00EB3C46" w:rsidRDefault="00000000">
            <w:pPr>
              <w:rPr>
                <w:rFonts w:ascii="Arial" w:eastAsia="Arial" w:hAnsi="Arial" w:cs="Arial"/>
              </w:rPr>
            </w:pPr>
            <w:r>
              <w:rPr>
                <w:rFonts w:ascii="Arial" w:eastAsia="Arial" w:hAnsi="Arial" w:cs="Arial"/>
              </w:rPr>
              <w:t>All students</w:t>
            </w:r>
          </w:p>
        </w:tc>
        <w:tc>
          <w:tcPr>
            <w:tcW w:w="489" w:type="dxa"/>
            <w:shd w:val="clear" w:color="auto" w:fill="FFFFFF"/>
          </w:tcPr>
          <w:p w14:paraId="69154FEE" w14:textId="77777777" w:rsidR="00EB3C46" w:rsidRDefault="00000000">
            <w:pPr>
              <w:rPr>
                <w:rFonts w:ascii="Arial" w:eastAsia="Arial" w:hAnsi="Arial" w:cs="Arial"/>
                <w:b/>
              </w:rPr>
            </w:pPr>
            <w:r>
              <w:rPr>
                <w:rFonts w:ascii="Arial" w:eastAsia="Arial" w:hAnsi="Arial" w:cs="Arial"/>
                <w:b/>
              </w:rPr>
              <w:t>2</w:t>
            </w:r>
          </w:p>
        </w:tc>
        <w:tc>
          <w:tcPr>
            <w:tcW w:w="489" w:type="dxa"/>
            <w:shd w:val="clear" w:color="auto" w:fill="FFFFFF"/>
          </w:tcPr>
          <w:p w14:paraId="71A83CB1" w14:textId="77777777" w:rsidR="00EB3C46" w:rsidRDefault="00000000">
            <w:pPr>
              <w:rPr>
                <w:rFonts w:ascii="Arial" w:eastAsia="Arial" w:hAnsi="Arial" w:cs="Arial"/>
                <w:b/>
              </w:rPr>
            </w:pPr>
            <w:r>
              <w:rPr>
                <w:rFonts w:ascii="Arial" w:eastAsia="Arial" w:hAnsi="Arial" w:cs="Arial"/>
                <w:b/>
              </w:rPr>
              <w:t>3</w:t>
            </w:r>
          </w:p>
        </w:tc>
        <w:tc>
          <w:tcPr>
            <w:tcW w:w="335" w:type="dxa"/>
            <w:shd w:val="clear" w:color="auto" w:fill="FFFFFF"/>
          </w:tcPr>
          <w:p w14:paraId="5E2D4D55" w14:textId="77777777" w:rsidR="00EB3C46" w:rsidRDefault="00000000">
            <w:pPr>
              <w:rPr>
                <w:rFonts w:ascii="Arial" w:eastAsia="Arial" w:hAnsi="Arial" w:cs="Arial"/>
                <w:b/>
              </w:rPr>
            </w:pPr>
            <w:r>
              <w:rPr>
                <w:rFonts w:ascii="Arial" w:eastAsia="Arial" w:hAnsi="Arial" w:cs="Arial"/>
                <w:b/>
              </w:rPr>
              <w:t>6</w:t>
            </w:r>
          </w:p>
        </w:tc>
        <w:tc>
          <w:tcPr>
            <w:tcW w:w="2853" w:type="dxa"/>
            <w:shd w:val="clear" w:color="auto" w:fill="FFFFFF"/>
          </w:tcPr>
          <w:p w14:paraId="0AFC999D" w14:textId="77777777" w:rsidR="00EB3C46" w:rsidRDefault="00000000">
            <w:pPr>
              <w:numPr>
                <w:ilvl w:val="0"/>
                <w:numId w:val="15"/>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Check the weather forecast and mountain weather information service forecast for the location: where severe weather is predicted, contingency plans should be created amongst the committee. If weather is too severe: cancel or amend expedition plans.</w:t>
            </w:r>
          </w:p>
          <w:p w14:paraId="179DC673" w14:textId="77777777" w:rsidR="00EB3C46" w:rsidRDefault="00000000">
            <w:pPr>
              <w:numPr>
                <w:ilvl w:val="0"/>
                <w:numId w:val="17"/>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Pre-departure kit check: all participants to confirm they have sufficient/appropriate clothing/spares/ hat/ gloves and adequate waterproofs (top/bottom) for planned expedition.</w:t>
            </w:r>
          </w:p>
          <w:p w14:paraId="1AD2D5EA" w14:textId="77777777" w:rsidR="00EB3C46" w:rsidRDefault="00000000">
            <w:pPr>
              <w:numPr>
                <w:ilvl w:val="0"/>
                <w:numId w:val="19"/>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Emergency equipment carried, as appropriate: group shelter(s), survival bags, emergency blankets and emergency rations.</w:t>
            </w:r>
          </w:p>
          <w:p w14:paraId="256524F6" w14:textId="77777777" w:rsidR="00EB3C46" w:rsidRDefault="00EB3C46">
            <w:pPr>
              <w:numPr>
                <w:ilvl w:val="0"/>
                <w:numId w:val="24"/>
              </w:numPr>
              <w:pBdr>
                <w:top w:val="nil"/>
                <w:left w:val="nil"/>
                <w:bottom w:val="nil"/>
                <w:right w:val="nil"/>
                <w:between w:val="nil"/>
              </w:pBdr>
              <w:spacing w:after="200" w:line="276" w:lineRule="auto"/>
              <w:rPr>
                <w:rFonts w:ascii="Arial" w:eastAsia="Arial" w:hAnsi="Arial" w:cs="Arial"/>
                <w:color w:val="000000"/>
              </w:rPr>
            </w:pPr>
          </w:p>
        </w:tc>
        <w:tc>
          <w:tcPr>
            <w:tcW w:w="489" w:type="dxa"/>
            <w:shd w:val="clear" w:color="auto" w:fill="FFFFFF"/>
          </w:tcPr>
          <w:p w14:paraId="3447B8A0" w14:textId="77777777" w:rsidR="00EB3C46" w:rsidRDefault="00000000">
            <w:pPr>
              <w:rPr>
                <w:rFonts w:ascii="Arial" w:eastAsia="Arial" w:hAnsi="Arial" w:cs="Arial"/>
                <w:b/>
              </w:rPr>
            </w:pPr>
            <w:r>
              <w:rPr>
                <w:rFonts w:ascii="Arial" w:eastAsia="Arial" w:hAnsi="Arial" w:cs="Arial"/>
                <w:b/>
              </w:rPr>
              <w:t>1</w:t>
            </w:r>
          </w:p>
        </w:tc>
        <w:tc>
          <w:tcPr>
            <w:tcW w:w="489" w:type="dxa"/>
            <w:shd w:val="clear" w:color="auto" w:fill="FFFFFF"/>
          </w:tcPr>
          <w:p w14:paraId="3E82A200" w14:textId="77777777" w:rsidR="00EB3C46" w:rsidRDefault="00000000">
            <w:pPr>
              <w:rPr>
                <w:rFonts w:ascii="Arial" w:eastAsia="Arial" w:hAnsi="Arial" w:cs="Arial"/>
                <w:b/>
              </w:rPr>
            </w:pPr>
            <w:r>
              <w:rPr>
                <w:rFonts w:ascii="Arial" w:eastAsia="Arial" w:hAnsi="Arial" w:cs="Arial"/>
                <w:b/>
              </w:rPr>
              <w:t>2</w:t>
            </w:r>
          </w:p>
        </w:tc>
        <w:tc>
          <w:tcPr>
            <w:tcW w:w="489" w:type="dxa"/>
            <w:shd w:val="clear" w:color="auto" w:fill="FFFFFF"/>
          </w:tcPr>
          <w:p w14:paraId="348DA59B" w14:textId="77777777" w:rsidR="00EB3C46" w:rsidRDefault="00000000">
            <w:pPr>
              <w:rPr>
                <w:rFonts w:ascii="Arial" w:eastAsia="Arial" w:hAnsi="Arial" w:cs="Arial"/>
                <w:b/>
              </w:rPr>
            </w:pPr>
            <w:r>
              <w:rPr>
                <w:rFonts w:ascii="Arial" w:eastAsia="Arial" w:hAnsi="Arial" w:cs="Arial"/>
                <w:b/>
              </w:rPr>
              <w:t>2</w:t>
            </w:r>
          </w:p>
        </w:tc>
        <w:tc>
          <w:tcPr>
            <w:tcW w:w="4115" w:type="dxa"/>
            <w:shd w:val="clear" w:color="auto" w:fill="FFFFFF"/>
          </w:tcPr>
          <w:p w14:paraId="3916E95A" w14:textId="77777777" w:rsidR="00EB3C46" w:rsidRDefault="00000000">
            <w:pPr>
              <w:numPr>
                <w:ilvl w:val="0"/>
                <w:numId w:val="27"/>
              </w:numPr>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Within days of the trip check the mountain weather information service for the Brecon Beacons to decide which contingency plans are needed and if trip should go ahead.</w:t>
            </w:r>
          </w:p>
          <w:p w14:paraId="3F02E475" w14:textId="77777777" w:rsidR="00EB3C46" w:rsidRDefault="00000000">
            <w:pPr>
              <w:numPr>
                <w:ilvl w:val="0"/>
                <w:numId w:val="27"/>
              </w:numPr>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Check forecasts on the day hikes are planned and adjust daily activities accordingly (with special attention to high wind, rain and cold temperatures)</w:t>
            </w:r>
          </w:p>
          <w:p w14:paraId="6D033045" w14:textId="77777777" w:rsidR="00EB3C46" w:rsidRDefault="00000000">
            <w:pPr>
              <w:numPr>
                <w:ilvl w:val="0"/>
                <w:numId w:val="27"/>
              </w:numPr>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campsite has a drying room so wet clothing can be dried in the event of kit getting wet</w:t>
            </w:r>
          </w:p>
          <w:p w14:paraId="2E5FCA1E" w14:textId="77777777" w:rsidR="00EB3C46" w:rsidRDefault="00000000">
            <w:pPr>
              <w:numPr>
                <w:ilvl w:val="0"/>
                <w:numId w:val="27"/>
              </w:numPr>
              <w:pBdr>
                <w:top w:val="nil"/>
                <w:left w:val="nil"/>
                <w:bottom w:val="nil"/>
                <w:right w:val="nil"/>
                <w:between w:val="nil"/>
              </w:pBdr>
              <w:spacing w:after="200" w:line="276" w:lineRule="auto"/>
              <w:rPr>
                <w:rFonts w:ascii="Arial" w:eastAsia="Arial" w:hAnsi="Arial" w:cs="Arial"/>
                <w:color w:val="000000"/>
              </w:rPr>
            </w:pPr>
            <w:r>
              <w:rPr>
                <w:rFonts w:ascii="Arial" w:eastAsia="Arial" w:hAnsi="Arial" w:cs="Arial"/>
                <w:color w:val="000000"/>
              </w:rPr>
              <w:t>bring extra blankets as a back up for overnight camping</w:t>
            </w:r>
          </w:p>
        </w:tc>
      </w:tr>
      <w:tr w:rsidR="00EB3C46" w14:paraId="7F98DF20" w14:textId="77777777">
        <w:trPr>
          <w:cantSplit/>
          <w:trHeight w:val="1296"/>
        </w:trPr>
        <w:tc>
          <w:tcPr>
            <w:tcW w:w="1980" w:type="dxa"/>
            <w:shd w:val="clear" w:color="auto" w:fill="FFFFFF"/>
          </w:tcPr>
          <w:p w14:paraId="59178AC4" w14:textId="77777777" w:rsidR="00EB3C46" w:rsidRDefault="00000000">
            <w:pPr>
              <w:pBdr>
                <w:top w:val="nil"/>
                <w:left w:val="nil"/>
                <w:bottom w:val="nil"/>
                <w:right w:val="nil"/>
                <w:between w:val="nil"/>
              </w:pBdr>
              <w:rPr>
                <w:rFonts w:ascii="Arial" w:eastAsia="Arial" w:hAnsi="Arial" w:cs="Arial"/>
                <w:b/>
                <w:color w:val="000000"/>
                <w:sz w:val="20"/>
                <w:szCs w:val="20"/>
              </w:rPr>
            </w:pPr>
            <w:r>
              <w:rPr>
                <w:rFonts w:ascii="Arial" w:eastAsia="Arial" w:hAnsi="Arial" w:cs="Arial"/>
                <w:b/>
                <w:color w:val="000000"/>
                <w:sz w:val="20"/>
                <w:szCs w:val="20"/>
              </w:rPr>
              <w:t>Hot weather and lack of fluids</w:t>
            </w:r>
          </w:p>
        </w:tc>
        <w:tc>
          <w:tcPr>
            <w:tcW w:w="1848" w:type="dxa"/>
            <w:shd w:val="clear" w:color="auto" w:fill="FFFFFF"/>
          </w:tcPr>
          <w:p w14:paraId="7733598A" w14:textId="77777777" w:rsidR="00EB3C46" w:rsidRDefault="00000000">
            <w:pPr>
              <w:rPr>
                <w:rFonts w:ascii="Arial" w:eastAsia="Arial" w:hAnsi="Arial" w:cs="Arial"/>
              </w:rPr>
            </w:pPr>
            <w:r>
              <w:rPr>
                <w:rFonts w:ascii="Arial" w:eastAsia="Arial" w:hAnsi="Arial" w:cs="Arial"/>
              </w:rPr>
              <w:t>Risk of heat exhaustion and sunstroke</w:t>
            </w:r>
          </w:p>
        </w:tc>
        <w:tc>
          <w:tcPr>
            <w:tcW w:w="1813" w:type="dxa"/>
            <w:shd w:val="clear" w:color="auto" w:fill="FFFFFF"/>
          </w:tcPr>
          <w:p w14:paraId="07FF0942" w14:textId="77777777" w:rsidR="00EB3C46" w:rsidRDefault="00000000">
            <w:pPr>
              <w:rPr>
                <w:rFonts w:ascii="Arial" w:eastAsia="Arial" w:hAnsi="Arial" w:cs="Arial"/>
              </w:rPr>
            </w:pPr>
            <w:r>
              <w:rPr>
                <w:rFonts w:ascii="Arial" w:eastAsia="Arial" w:hAnsi="Arial" w:cs="Arial"/>
              </w:rPr>
              <w:t>All students</w:t>
            </w:r>
          </w:p>
        </w:tc>
        <w:tc>
          <w:tcPr>
            <w:tcW w:w="489" w:type="dxa"/>
            <w:shd w:val="clear" w:color="auto" w:fill="FFFFFF"/>
          </w:tcPr>
          <w:p w14:paraId="5E12E1D8" w14:textId="77777777" w:rsidR="00EB3C46" w:rsidRDefault="00000000">
            <w:pPr>
              <w:rPr>
                <w:rFonts w:ascii="Arial" w:eastAsia="Arial" w:hAnsi="Arial" w:cs="Arial"/>
                <w:b/>
              </w:rPr>
            </w:pPr>
            <w:r>
              <w:rPr>
                <w:rFonts w:ascii="Arial" w:eastAsia="Arial" w:hAnsi="Arial" w:cs="Arial"/>
                <w:b/>
              </w:rPr>
              <w:t>1</w:t>
            </w:r>
          </w:p>
        </w:tc>
        <w:tc>
          <w:tcPr>
            <w:tcW w:w="489" w:type="dxa"/>
            <w:shd w:val="clear" w:color="auto" w:fill="FFFFFF"/>
          </w:tcPr>
          <w:p w14:paraId="156F1681" w14:textId="77777777" w:rsidR="00EB3C46" w:rsidRDefault="00000000">
            <w:pPr>
              <w:rPr>
                <w:rFonts w:ascii="Arial" w:eastAsia="Arial" w:hAnsi="Arial" w:cs="Arial"/>
                <w:b/>
              </w:rPr>
            </w:pPr>
            <w:r>
              <w:rPr>
                <w:rFonts w:ascii="Arial" w:eastAsia="Arial" w:hAnsi="Arial" w:cs="Arial"/>
                <w:b/>
              </w:rPr>
              <w:t>3</w:t>
            </w:r>
          </w:p>
        </w:tc>
        <w:tc>
          <w:tcPr>
            <w:tcW w:w="335" w:type="dxa"/>
            <w:shd w:val="clear" w:color="auto" w:fill="FFFFFF"/>
          </w:tcPr>
          <w:p w14:paraId="61BF1014" w14:textId="77777777" w:rsidR="00EB3C46" w:rsidRDefault="00000000">
            <w:pPr>
              <w:rPr>
                <w:rFonts w:ascii="Arial" w:eastAsia="Arial" w:hAnsi="Arial" w:cs="Arial"/>
                <w:b/>
              </w:rPr>
            </w:pPr>
            <w:r>
              <w:rPr>
                <w:rFonts w:ascii="Arial" w:eastAsia="Arial" w:hAnsi="Arial" w:cs="Arial"/>
                <w:b/>
              </w:rPr>
              <w:t>3</w:t>
            </w:r>
          </w:p>
        </w:tc>
        <w:tc>
          <w:tcPr>
            <w:tcW w:w="2853" w:type="dxa"/>
            <w:shd w:val="clear" w:color="auto" w:fill="FFFFFF"/>
          </w:tcPr>
          <w:p w14:paraId="79D8B876" w14:textId="77777777" w:rsidR="00EB3C46" w:rsidRDefault="00000000">
            <w:pPr>
              <w:numPr>
                <w:ilvl w:val="0"/>
                <w:numId w:val="24"/>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Pre-departure kit check: each participant has sufficient water.</w:t>
            </w:r>
          </w:p>
          <w:p w14:paraId="0A2987F9" w14:textId="77777777" w:rsidR="00EB3C46" w:rsidRDefault="00000000">
            <w:pPr>
              <w:numPr>
                <w:ilvl w:val="0"/>
                <w:numId w:val="24"/>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Pre-departure advice to include: sun hat and sun cream. (if weather appropriate)</w:t>
            </w:r>
          </w:p>
          <w:p w14:paraId="76520DBB" w14:textId="77777777" w:rsidR="00EB3C46" w:rsidRDefault="00000000">
            <w:pPr>
              <w:numPr>
                <w:ilvl w:val="0"/>
                <w:numId w:val="24"/>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In the event of extremely hot weather, groups should consider starting early in the morning, taking a long lunch break in the shade and continuing after the midday sun.</w:t>
            </w:r>
          </w:p>
          <w:p w14:paraId="44E5BA91" w14:textId="77777777" w:rsidR="00EB3C46" w:rsidRDefault="00000000">
            <w:pPr>
              <w:numPr>
                <w:ilvl w:val="0"/>
                <w:numId w:val="24"/>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 xml:space="preserve"> </w:t>
            </w:r>
          </w:p>
        </w:tc>
        <w:tc>
          <w:tcPr>
            <w:tcW w:w="489" w:type="dxa"/>
            <w:shd w:val="clear" w:color="auto" w:fill="FFFFFF"/>
          </w:tcPr>
          <w:p w14:paraId="3C331B6D" w14:textId="77777777" w:rsidR="00EB3C46" w:rsidRDefault="00000000">
            <w:pPr>
              <w:rPr>
                <w:rFonts w:ascii="Arial" w:eastAsia="Arial" w:hAnsi="Arial" w:cs="Arial"/>
                <w:b/>
              </w:rPr>
            </w:pPr>
            <w:r>
              <w:rPr>
                <w:rFonts w:ascii="Arial" w:eastAsia="Arial" w:hAnsi="Arial" w:cs="Arial"/>
                <w:b/>
              </w:rPr>
              <w:t>1</w:t>
            </w:r>
          </w:p>
        </w:tc>
        <w:tc>
          <w:tcPr>
            <w:tcW w:w="489" w:type="dxa"/>
            <w:shd w:val="clear" w:color="auto" w:fill="FFFFFF"/>
          </w:tcPr>
          <w:p w14:paraId="0FAFFAC5" w14:textId="77777777" w:rsidR="00EB3C46" w:rsidRDefault="00000000">
            <w:pPr>
              <w:rPr>
                <w:rFonts w:ascii="Arial" w:eastAsia="Arial" w:hAnsi="Arial" w:cs="Arial"/>
                <w:b/>
              </w:rPr>
            </w:pPr>
            <w:r>
              <w:rPr>
                <w:rFonts w:ascii="Arial" w:eastAsia="Arial" w:hAnsi="Arial" w:cs="Arial"/>
                <w:b/>
              </w:rPr>
              <w:t>2</w:t>
            </w:r>
          </w:p>
        </w:tc>
        <w:tc>
          <w:tcPr>
            <w:tcW w:w="489" w:type="dxa"/>
            <w:shd w:val="clear" w:color="auto" w:fill="FFFFFF"/>
          </w:tcPr>
          <w:p w14:paraId="6D3406B2" w14:textId="77777777" w:rsidR="00EB3C46" w:rsidRDefault="00000000">
            <w:pPr>
              <w:rPr>
                <w:rFonts w:ascii="Arial" w:eastAsia="Arial" w:hAnsi="Arial" w:cs="Arial"/>
                <w:b/>
              </w:rPr>
            </w:pPr>
            <w:r>
              <w:rPr>
                <w:rFonts w:ascii="Arial" w:eastAsia="Arial" w:hAnsi="Arial" w:cs="Arial"/>
                <w:b/>
              </w:rPr>
              <w:t>2</w:t>
            </w:r>
          </w:p>
        </w:tc>
        <w:tc>
          <w:tcPr>
            <w:tcW w:w="4115" w:type="dxa"/>
            <w:shd w:val="clear" w:color="auto" w:fill="FFFFFF"/>
          </w:tcPr>
          <w:p w14:paraId="7FF1BE2A" w14:textId="77777777" w:rsidR="00EB3C46" w:rsidRDefault="00000000">
            <w:pPr>
              <w:numPr>
                <w:ilvl w:val="0"/>
                <w:numId w:val="24"/>
              </w:numPr>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 xml:space="preserve">Due to trip being in October the likelihood of risk occurring is low </w:t>
            </w:r>
          </w:p>
          <w:p w14:paraId="781959D9" w14:textId="77777777" w:rsidR="00EB3C46" w:rsidRDefault="00000000">
            <w:pPr>
              <w:numPr>
                <w:ilvl w:val="0"/>
                <w:numId w:val="24"/>
              </w:numPr>
              <w:pBdr>
                <w:top w:val="nil"/>
                <w:left w:val="nil"/>
                <w:bottom w:val="nil"/>
                <w:right w:val="nil"/>
                <w:between w:val="nil"/>
              </w:pBdr>
              <w:spacing w:after="200" w:line="276" w:lineRule="auto"/>
              <w:rPr>
                <w:rFonts w:ascii="Arial" w:eastAsia="Arial" w:hAnsi="Arial" w:cs="Arial"/>
                <w:color w:val="000000"/>
              </w:rPr>
            </w:pPr>
            <w:r>
              <w:rPr>
                <w:rFonts w:ascii="Arial" w:eastAsia="Arial" w:hAnsi="Arial" w:cs="Arial"/>
                <w:color w:val="000000"/>
              </w:rPr>
              <w:t>At least one person present who is trained in responding to heatstroke</w:t>
            </w:r>
          </w:p>
        </w:tc>
      </w:tr>
      <w:tr w:rsidR="00EB3C46" w14:paraId="09C80E42" w14:textId="77777777">
        <w:trPr>
          <w:cantSplit/>
          <w:trHeight w:val="1296"/>
        </w:trPr>
        <w:tc>
          <w:tcPr>
            <w:tcW w:w="1980" w:type="dxa"/>
            <w:shd w:val="clear" w:color="auto" w:fill="FFFFFF"/>
          </w:tcPr>
          <w:p w14:paraId="26B4D439" w14:textId="77777777" w:rsidR="00EB3C46" w:rsidRDefault="00000000">
            <w:pPr>
              <w:pBdr>
                <w:top w:val="nil"/>
                <w:left w:val="nil"/>
                <w:bottom w:val="nil"/>
                <w:right w:val="nil"/>
                <w:between w:val="nil"/>
              </w:pBdr>
              <w:rPr>
                <w:rFonts w:ascii="Arial" w:eastAsia="Arial" w:hAnsi="Arial" w:cs="Arial"/>
                <w:b/>
                <w:color w:val="000000"/>
                <w:sz w:val="20"/>
                <w:szCs w:val="20"/>
              </w:rPr>
            </w:pPr>
            <w:r>
              <w:rPr>
                <w:rFonts w:ascii="Arial" w:eastAsia="Arial" w:hAnsi="Arial" w:cs="Arial"/>
                <w:b/>
                <w:color w:val="000000"/>
                <w:sz w:val="20"/>
                <w:szCs w:val="20"/>
              </w:rPr>
              <w:t>Heavy rain causing damage to rivers and routes</w:t>
            </w:r>
          </w:p>
        </w:tc>
        <w:tc>
          <w:tcPr>
            <w:tcW w:w="1848" w:type="dxa"/>
            <w:shd w:val="clear" w:color="auto" w:fill="FFFFFF"/>
          </w:tcPr>
          <w:p w14:paraId="023E6374" w14:textId="77777777" w:rsidR="00EB3C46" w:rsidRDefault="00000000">
            <w:pPr>
              <w:rPr>
                <w:rFonts w:ascii="Arial" w:eastAsia="Arial" w:hAnsi="Arial" w:cs="Arial"/>
              </w:rPr>
            </w:pPr>
            <w:r>
              <w:rPr>
                <w:rFonts w:ascii="Arial" w:eastAsia="Arial" w:hAnsi="Arial" w:cs="Arial"/>
              </w:rPr>
              <w:t xml:space="preserve">Injury caused by attempting to cross rivers, drowning, </w:t>
            </w:r>
          </w:p>
        </w:tc>
        <w:tc>
          <w:tcPr>
            <w:tcW w:w="1813" w:type="dxa"/>
            <w:shd w:val="clear" w:color="auto" w:fill="FFFFFF"/>
          </w:tcPr>
          <w:p w14:paraId="2E7A1D54" w14:textId="77777777" w:rsidR="00EB3C46" w:rsidRDefault="00000000">
            <w:pPr>
              <w:rPr>
                <w:rFonts w:ascii="Arial" w:eastAsia="Arial" w:hAnsi="Arial" w:cs="Arial"/>
              </w:rPr>
            </w:pPr>
            <w:r>
              <w:rPr>
                <w:rFonts w:ascii="Arial" w:eastAsia="Arial" w:hAnsi="Arial" w:cs="Arial"/>
              </w:rPr>
              <w:t>All participants</w:t>
            </w:r>
          </w:p>
        </w:tc>
        <w:tc>
          <w:tcPr>
            <w:tcW w:w="489" w:type="dxa"/>
            <w:shd w:val="clear" w:color="auto" w:fill="FFFFFF"/>
          </w:tcPr>
          <w:p w14:paraId="1DC3DE3C" w14:textId="77777777" w:rsidR="00EB3C46" w:rsidRDefault="00000000">
            <w:pPr>
              <w:rPr>
                <w:rFonts w:ascii="Arial" w:eastAsia="Arial" w:hAnsi="Arial" w:cs="Arial"/>
                <w:b/>
              </w:rPr>
            </w:pPr>
            <w:r>
              <w:rPr>
                <w:rFonts w:ascii="Arial" w:eastAsia="Arial" w:hAnsi="Arial" w:cs="Arial"/>
                <w:b/>
              </w:rPr>
              <w:t>2</w:t>
            </w:r>
          </w:p>
        </w:tc>
        <w:tc>
          <w:tcPr>
            <w:tcW w:w="489" w:type="dxa"/>
            <w:shd w:val="clear" w:color="auto" w:fill="FFFFFF"/>
          </w:tcPr>
          <w:p w14:paraId="7E316F8C" w14:textId="77777777" w:rsidR="00EB3C46" w:rsidRDefault="00000000">
            <w:pPr>
              <w:rPr>
                <w:rFonts w:ascii="Arial" w:eastAsia="Arial" w:hAnsi="Arial" w:cs="Arial"/>
                <w:b/>
              </w:rPr>
            </w:pPr>
            <w:r>
              <w:rPr>
                <w:rFonts w:ascii="Arial" w:eastAsia="Arial" w:hAnsi="Arial" w:cs="Arial"/>
                <w:b/>
              </w:rPr>
              <w:t>4</w:t>
            </w:r>
          </w:p>
        </w:tc>
        <w:tc>
          <w:tcPr>
            <w:tcW w:w="335" w:type="dxa"/>
            <w:shd w:val="clear" w:color="auto" w:fill="FFFFFF"/>
          </w:tcPr>
          <w:p w14:paraId="49914033" w14:textId="77777777" w:rsidR="00EB3C46" w:rsidRDefault="00000000">
            <w:pPr>
              <w:rPr>
                <w:rFonts w:ascii="Arial" w:eastAsia="Arial" w:hAnsi="Arial" w:cs="Arial"/>
                <w:b/>
              </w:rPr>
            </w:pPr>
            <w:r>
              <w:rPr>
                <w:rFonts w:ascii="Arial" w:eastAsia="Arial" w:hAnsi="Arial" w:cs="Arial"/>
                <w:b/>
              </w:rPr>
              <w:t>8</w:t>
            </w:r>
          </w:p>
        </w:tc>
        <w:tc>
          <w:tcPr>
            <w:tcW w:w="2853" w:type="dxa"/>
            <w:shd w:val="clear" w:color="auto" w:fill="FFFFFF"/>
          </w:tcPr>
          <w:p w14:paraId="6458C58F" w14:textId="77777777" w:rsidR="00EB3C46" w:rsidRDefault="00000000">
            <w:pPr>
              <w:numPr>
                <w:ilvl w:val="0"/>
                <w:numId w:val="24"/>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Expeditions in Wild Country to have “Bad Weather” route planned in the event of heavy rain &amp; bad weather.</w:t>
            </w:r>
          </w:p>
          <w:p w14:paraId="3C9FE168" w14:textId="77777777" w:rsidR="00EB3C46" w:rsidRDefault="00000000">
            <w:pPr>
              <w:numPr>
                <w:ilvl w:val="0"/>
                <w:numId w:val="24"/>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Rivers can rise quickly, so the lead committee member should be mindful of rising rivers to ensure safety and be prepared to use an alternative route.</w:t>
            </w:r>
          </w:p>
        </w:tc>
        <w:tc>
          <w:tcPr>
            <w:tcW w:w="489" w:type="dxa"/>
            <w:shd w:val="clear" w:color="auto" w:fill="FFFFFF"/>
          </w:tcPr>
          <w:p w14:paraId="5C97202E" w14:textId="77777777" w:rsidR="00EB3C46" w:rsidRDefault="00000000">
            <w:pPr>
              <w:rPr>
                <w:rFonts w:ascii="Arial" w:eastAsia="Arial" w:hAnsi="Arial" w:cs="Arial"/>
                <w:b/>
              </w:rPr>
            </w:pPr>
            <w:r>
              <w:rPr>
                <w:rFonts w:ascii="Arial" w:eastAsia="Arial" w:hAnsi="Arial" w:cs="Arial"/>
                <w:b/>
              </w:rPr>
              <w:t>1</w:t>
            </w:r>
          </w:p>
        </w:tc>
        <w:tc>
          <w:tcPr>
            <w:tcW w:w="489" w:type="dxa"/>
            <w:shd w:val="clear" w:color="auto" w:fill="FFFFFF"/>
          </w:tcPr>
          <w:p w14:paraId="2CBA76E7" w14:textId="77777777" w:rsidR="00EB3C46" w:rsidRDefault="00000000">
            <w:pPr>
              <w:rPr>
                <w:rFonts w:ascii="Arial" w:eastAsia="Arial" w:hAnsi="Arial" w:cs="Arial"/>
                <w:b/>
              </w:rPr>
            </w:pPr>
            <w:r>
              <w:rPr>
                <w:rFonts w:ascii="Arial" w:eastAsia="Arial" w:hAnsi="Arial" w:cs="Arial"/>
                <w:b/>
              </w:rPr>
              <w:t>4</w:t>
            </w:r>
          </w:p>
        </w:tc>
        <w:tc>
          <w:tcPr>
            <w:tcW w:w="489" w:type="dxa"/>
            <w:shd w:val="clear" w:color="auto" w:fill="FFFFFF"/>
          </w:tcPr>
          <w:p w14:paraId="08704EDE" w14:textId="77777777" w:rsidR="00EB3C46" w:rsidRDefault="00000000">
            <w:pPr>
              <w:rPr>
                <w:rFonts w:ascii="Arial" w:eastAsia="Arial" w:hAnsi="Arial" w:cs="Arial"/>
                <w:b/>
              </w:rPr>
            </w:pPr>
            <w:r>
              <w:rPr>
                <w:rFonts w:ascii="Arial" w:eastAsia="Arial" w:hAnsi="Arial" w:cs="Arial"/>
                <w:b/>
              </w:rPr>
              <w:t>4</w:t>
            </w:r>
          </w:p>
        </w:tc>
        <w:tc>
          <w:tcPr>
            <w:tcW w:w="4115" w:type="dxa"/>
            <w:shd w:val="clear" w:color="auto" w:fill="FFFFFF"/>
          </w:tcPr>
          <w:p w14:paraId="578E510C" w14:textId="77777777" w:rsidR="00EB3C46" w:rsidRDefault="00000000">
            <w:pPr>
              <w:numPr>
                <w:ilvl w:val="0"/>
                <w:numId w:val="24"/>
              </w:numPr>
              <w:pBdr>
                <w:top w:val="nil"/>
                <w:left w:val="nil"/>
                <w:bottom w:val="nil"/>
                <w:right w:val="nil"/>
                <w:between w:val="nil"/>
              </w:pBdr>
              <w:spacing w:after="200" w:line="276" w:lineRule="auto"/>
              <w:rPr>
                <w:rFonts w:ascii="Arial" w:eastAsia="Arial" w:hAnsi="Arial" w:cs="Arial"/>
                <w:color w:val="000000"/>
              </w:rPr>
            </w:pPr>
            <w:r>
              <w:rPr>
                <w:rFonts w:ascii="Arial" w:eastAsia="Arial" w:hAnsi="Arial" w:cs="Arial"/>
                <w:color w:val="000000"/>
              </w:rPr>
              <w:t>Committee member planning the route will research local conditions on the national park website to ensure the most up-to-date route plan accounting for the weather conditions</w:t>
            </w:r>
          </w:p>
        </w:tc>
      </w:tr>
      <w:tr w:rsidR="00EB3C46" w14:paraId="53DDCCF1" w14:textId="77777777">
        <w:trPr>
          <w:cantSplit/>
          <w:trHeight w:val="1296"/>
        </w:trPr>
        <w:tc>
          <w:tcPr>
            <w:tcW w:w="1980" w:type="dxa"/>
            <w:shd w:val="clear" w:color="auto" w:fill="FFFFFF"/>
          </w:tcPr>
          <w:p w14:paraId="5AD7A5BC" w14:textId="77777777" w:rsidR="00EB3C46" w:rsidRDefault="00EB3C46">
            <w:pPr>
              <w:rPr>
                <w:rFonts w:ascii="Arial" w:eastAsia="Arial" w:hAnsi="Arial" w:cs="Arial"/>
              </w:rPr>
            </w:pPr>
          </w:p>
          <w:p w14:paraId="1DFDFA23" w14:textId="77777777" w:rsidR="00EB3C46" w:rsidRDefault="00000000">
            <w:pPr>
              <w:rPr>
                <w:rFonts w:ascii="Arial" w:eastAsia="Arial" w:hAnsi="Arial" w:cs="Arial"/>
              </w:rPr>
            </w:pPr>
            <w:r>
              <w:rPr>
                <w:rFonts w:ascii="Arial" w:eastAsia="Arial" w:hAnsi="Arial" w:cs="Arial"/>
              </w:rPr>
              <w:t>Walking along roads</w:t>
            </w:r>
          </w:p>
        </w:tc>
        <w:tc>
          <w:tcPr>
            <w:tcW w:w="1848" w:type="dxa"/>
            <w:shd w:val="clear" w:color="auto" w:fill="FFFFFF"/>
          </w:tcPr>
          <w:p w14:paraId="3371C637" w14:textId="77777777" w:rsidR="00EB3C46" w:rsidRDefault="00EB3C46">
            <w:pPr>
              <w:rPr>
                <w:rFonts w:ascii="Arial" w:eastAsia="Arial" w:hAnsi="Arial" w:cs="Arial"/>
              </w:rPr>
            </w:pPr>
          </w:p>
          <w:p w14:paraId="2ECDF9FB" w14:textId="77777777" w:rsidR="00EB3C46" w:rsidRDefault="00000000">
            <w:pPr>
              <w:rPr>
                <w:rFonts w:ascii="Arial" w:eastAsia="Arial" w:hAnsi="Arial" w:cs="Arial"/>
              </w:rPr>
            </w:pPr>
            <w:r>
              <w:rPr>
                <w:rFonts w:ascii="Arial" w:eastAsia="Arial" w:hAnsi="Arial" w:cs="Arial"/>
              </w:rPr>
              <w:t>Death or major injury</w:t>
            </w:r>
          </w:p>
        </w:tc>
        <w:tc>
          <w:tcPr>
            <w:tcW w:w="1813" w:type="dxa"/>
            <w:shd w:val="clear" w:color="auto" w:fill="FFFFFF"/>
          </w:tcPr>
          <w:p w14:paraId="2EFBEF65" w14:textId="77777777" w:rsidR="00EB3C46" w:rsidRDefault="00EB3C46">
            <w:pPr>
              <w:rPr>
                <w:rFonts w:ascii="Arial" w:eastAsia="Arial" w:hAnsi="Arial" w:cs="Arial"/>
              </w:rPr>
            </w:pPr>
          </w:p>
          <w:p w14:paraId="121BCE09" w14:textId="77777777" w:rsidR="00EB3C46" w:rsidRDefault="00000000">
            <w:pPr>
              <w:numPr>
                <w:ilvl w:val="0"/>
                <w:numId w:val="11"/>
              </w:numPr>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Participants</w:t>
            </w:r>
          </w:p>
          <w:p w14:paraId="4FBBE8AA" w14:textId="77777777" w:rsidR="00EB3C46" w:rsidRDefault="00000000">
            <w:pPr>
              <w:numPr>
                <w:ilvl w:val="0"/>
                <w:numId w:val="11"/>
              </w:numPr>
              <w:pBdr>
                <w:top w:val="nil"/>
                <w:left w:val="nil"/>
                <w:bottom w:val="nil"/>
                <w:right w:val="nil"/>
                <w:between w:val="nil"/>
              </w:pBdr>
              <w:spacing w:after="200" w:line="276" w:lineRule="auto"/>
              <w:rPr>
                <w:rFonts w:ascii="Arial" w:eastAsia="Arial" w:hAnsi="Arial" w:cs="Arial"/>
                <w:color w:val="000000"/>
              </w:rPr>
            </w:pPr>
            <w:r>
              <w:rPr>
                <w:rFonts w:ascii="Arial" w:eastAsia="Arial" w:hAnsi="Arial" w:cs="Arial"/>
                <w:color w:val="000000"/>
              </w:rPr>
              <w:t>Members of the Public</w:t>
            </w:r>
          </w:p>
        </w:tc>
        <w:tc>
          <w:tcPr>
            <w:tcW w:w="489" w:type="dxa"/>
            <w:shd w:val="clear" w:color="auto" w:fill="FFFFFF"/>
          </w:tcPr>
          <w:p w14:paraId="76D9A0D7" w14:textId="77777777" w:rsidR="00EB3C46" w:rsidRDefault="00EB3C46">
            <w:pPr>
              <w:rPr>
                <w:rFonts w:ascii="Arial" w:eastAsia="Arial" w:hAnsi="Arial" w:cs="Arial"/>
                <w:b/>
              </w:rPr>
            </w:pPr>
          </w:p>
          <w:p w14:paraId="15FC4534" w14:textId="77777777" w:rsidR="00EB3C46" w:rsidRDefault="00000000">
            <w:pPr>
              <w:rPr>
                <w:rFonts w:ascii="Arial" w:eastAsia="Arial" w:hAnsi="Arial" w:cs="Arial"/>
                <w:b/>
              </w:rPr>
            </w:pPr>
            <w:r>
              <w:rPr>
                <w:rFonts w:ascii="Arial" w:eastAsia="Arial" w:hAnsi="Arial" w:cs="Arial"/>
                <w:b/>
              </w:rPr>
              <w:t>1</w:t>
            </w:r>
          </w:p>
        </w:tc>
        <w:tc>
          <w:tcPr>
            <w:tcW w:w="489" w:type="dxa"/>
            <w:shd w:val="clear" w:color="auto" w:fill="FFFFFF"/>
          </w:tcPr>
          <w:p w14:paraId="09F7A15A" w14:textId="77777777" w:rsidR="00EB3C46" w:rsidRDefault="00EB3C46">
            <w:pPr>
              <w:rPr>
                <w:rFonts w:ascii="Arial" w:eastAsia="Arial" w:hAnsi="Arial" w:cs="Arial"/>
                <w:b/>
              </w:rPr>
            </w:pPr>
          </w:p>
          <w:p w14:paraId="7BF5BBC7" w14:textId="77777777" w:rsidR="00EB3C46" w:rsidRDefault="00000000">
            <w:pPr>
              <w:rPr>
                <w:rFonts w:ascii="Arial" w:eastAsia="Arial" w:hAnsi="Arial" w:cs="Arial"/>
                <w:b/>
              </w:rPr>
            </w:pPr>
            <w:r>
              <w:rPr>
                <w:rFonts w:ascii="Arial" w:eastAsia="Arial" w:hAnsi="Arial" w:cs="Arial"/>
                <w:b/>
              </w:rPr>
              <w:t>5</w:t>
            </w:r>
          </w:p>
        </w:tc>
        <w:tc>
          <w:tcPr>
            <w:tcW w:w="335" w:type="dxa"/>
            <w:shd w:val="clear" w:color="auto" w:fill="FFFFFF"/>
          </w:tcPr>
          <w:p w14:paraId="1D31C971" w14:textId="77777777" w:rsidR="00EB3C46" w:rsidRDefault="00EB3C46">
            <w:pPr>
              <w:rPr>
                <w:rFonts w:ascii="Arial" w:eastAsia="Arial" w:hAnsi="Arial" w:cs="Arial"/>
                <w:b/>
              </w:rPr>
            </w:pPr>
          </w:p>
          <w:p w14:paraId="1A09A92D" w14:textId="77777777" w:rsidR="00EB3C46" w:rsidRDefault="00000000">
            <w:pPr>
              <w:rPr>
                <w:rFonts w:ascii="Arial" w:eastAsia="Arial" w:hAnsi="Arial" w:cs="Arial"/>
                <w:b/>
              </w:rPr>
            </w:pPr>
            <w:r>
              <w:rPr>
                <w:rFonts w:ascii="Arial" w:eastAsia="Arial" w:hAnsi="Arial" w:cs="Arial"/>
                <w:b/>
              </w:rPr>
              <w:t>5</w:t>
            </w:r>
          </w:p>
        </w:tc>
        <w:tc>
          <w:tcPr>
            <w:tcW w:w="2853" w:type="dxa"/>
            <w:shd w:val="clear" w:color="auto" w:fill="FFFFFF"/>
          </w:tcPr>
          <w:p w14:paraId="7FABF4DE" w14:textId="77777777" w:rsidR="00EB3C46" w:rsidRDefault="00000000">
            <w:pPr>
              <w:numPr>
                <w:ilvl w:val="0"/>
                <w:numId w:val="6"/>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participants should minimise using roads where possible.</w:t>
            </w:r>
          </w:p>
          <w:p w14:paraId="02DDDA78" w14:textId="77777777" w:rsidR="00EB3C46" w:rsidRDefault="00000000">
            <w:pPr>
              <w:numPr>
                <w:ilvl w:val="0"/>
                <w:numId w:val="8"/>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Where participants are to walk along roads, they should do so on the right hand side, single file (except where it would be safer on the other side e.g. verge, bends). The front and rear person should wear a high visibility vest.</w:t>
            </w:r>
          </w:p>
          <w:p w14:paraId="1412DDC7" w14:textId="77777777" w:rsidR="00EB3C46" w:rsidRDefault="00000000">
            <w:pPr>
              <w:numPr>
                <w:ilvl w:val="0"/>
                <w:numId w:val="12"/>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When walking along roads in the dark, torches should be used to warn traffic of walkers.</w:t>
            </w:r>
          </w:p>
          <w:p w14:paraId="32D2C6E8" w14:textId="77777777" w:rsidR="00EB3C46" w:rsidRDefault="00EB3C46">
            <w:pPr>
              <w:rPr>
                <w:rFonts w:ascii="Arial" w:eastAsia="Arial" w:hAnsi="Arial" w:cs="Arial"/>
                <w:b/>
              </w:rPr>
            </w:pPr>
          </w:p>
        </w:tc>
        <w:tc>
          <w:tcPr>
            <w:tcW w:w="489" w:type="dxa"/>
            <w:shd w:val="clear" w:color="auto" w:fill="FFFFFF"/>
          </w:tcPr>
          <w:p w14:paraId="5B2571D2" w14:textId="77777777" w:rsidR="00EB3C46" w:rsidRDefault="00EB3C46">
            <w:pPr>
              <w:rPr>
                <w:rFonts w:ascii="Arial" w:eastAsia="Arial" w:hAnsi="Arial" w:cs="Arial"/>
                <w:b/>
              </w:rPr>
            </w:pPr>
          </w:p>
          <w:p w14:paraId="468C6054" w14:textId="77777777" w:rsidR="00EB3C46" w:rsidRDefault="00000000">
            <w:pPr>
              <w:rPr>
                <w:rFonts w:ascii="Arial" w:eastAsia="Arial" w:hAnsi="Arial" w:cs="Arial"/>
                <w:b/>
              </w:rPr>
            </w:pPr>
            <w:r>
              <w:rPr>
                <w:rFonts w:ascii="Arial" w:eastAsia="Arial" w:hAnsi="Arial" w:cs="Arial"/>
                <w:b/>
              </w:rPr>
              <w:t>1</w:t>
            </w:r>
          </w:p>
        </w:tc>
        <w:tc>
          <w:tcPr>
            <w:tcW w:w="489" w:type="dxa"/>
            <w:shd w:val="clear" w:color="auto" w:fill="FFFFFF"/>
          </w:tcPr>
          <w:p w14:paraId="12584498" w14:textId="77777777" w:rsidR="00EB3C46" w:rsidRDefault="00EB3C46">
            <w:pPr>
              <w:rPr>
                <w:rFonts w:ascii="Arial" w:eastAsia="Arial" w:hAnsi="Arial" w:cs="Arial"/>
                <w:b/>
              </w:rPr>
            </w:pPr>
          </w:p>
          <w:p w14:paraId="5F4C3908" w14:textId="77777777" w:rsidR="00EB3C46" w:rsidRDefault="00000000">
            <w:pPr>
              <w:rPr>
                <w:rFonts w:ascii="Arial" w:eastAsia="Arial" w:hAnsi="Arial" w:cs="Arial"/>
                <w:b/>
              </w:rPr>
            </w:pPr>
            <w:r>
              <w:rPr>
                <w:rFonts w:ascii="Arial" w:eastAsia="Arial" w:hAnsi="Arial" w:cs="Arial"/>
                <w:b/>
              </w:rPr>
              <w:t>3</w:t>
            </w:r>
          </w:p>
        </w:tc>
        <w:tc>
          <w:tcPr>
            <w:tcW w:w="489" w:type="dxa"/>
            <w:shd w:val="clear" w:color="auto" w:fill="FFFFFF"/>
          </w:tcPr>
          <w:p w14:paraId="0A34E27E" w14:textId="77777777" w:rsidR="00EB3C46" w:rsidRDefault="00EB3C46">
            <w:pPr>
              <w:rPr>
                <w:rFonts w:ascii="Arial" w:eastAsia="Arial" w:hAnsi="Arial" w:cs="Arial"/>
                <w:b/>
              </w:rPr>
            </w:pPr>
          </w:p>
          <w:p w14:paraId="29E1B58B" w14:textId="77777777" w:rsidR="00EB3C46" w:rsidRDefault="00000000">
            <w:pPr>
              <w:rPr>
                <w:rFonts w:ascii="Arial" w:eastAsia="Arial" w:hAnsi="Arial" w:cs="Arial"/>
                <w:b/>
              </w:rPr>
            </w:pPr>
            <w:r>
              <w:rPr>
                <w:rFonts w:ascii="Arial" w:eastAsia="Arial" w:hAnsi="Arial" w:cs="Arial"/>
                <w:b/>
              </w:rPr>
              <w:t>3</w:t>
            </w:r>
          </w:p>
        </w:tc>
        <w:tc>
          <w:tcPr>
            <w:tcW w:w="4115" w:type="dxa"/>
            <w:shd w:val="clear" w:color="auto" w:fill="FFFFFF"/>
          </w:tcPr>
          <w:p w14:paraId="52FE710F" w14:textId="77777777" w:rsidR="00EB3C46" w:rsidRDefault="00000000">
            <w:pPr>
              <w:numPr>
                <w:ilvl w:val="0"/>
                <w:numId w:val="27"/>
              </w:numPr>
              <w:pBdr>
                <w:top w:val="nil"/>
                <w:left w:val="nil"/>
                <w:bottom w:val="nil"/>
                <w:right w:val="nil"/>
                <w:between w:val="nil"/>
              </w:pBdr>
              <w:spacing w:after="200" w:line="276" w:lineRule="auto"/>
              <w:rPr>
                <w:rFonts w:ascii="Arial" w:eastAsia="Arial" w:hAnsi="Arial" w:cs="Arial"/>
                <w:color w:val="000000"/>
              </w:rPr>
            </w:pPr>
            <w:r>
              <w:rPr>
                <w:rFonts w:ascii="Arial" w:eastAsia="Arial" w:hAnsi="Arial" w:cs="Arial"/>
                <w:color w:val="000000"/>
              </w:rPr>
              <w:t>Routes will be planned with minimal time spent on roads</w:t>
            </w:r>
          </w:p>
          <w:p w14:paraId="064424F2" w14:textId="77777777" w:rsidR="00EB3C46" w:rsidRDefault="00EB3C46">
            <w:pPr>
              <w:ind w:left="360"/>
              <w:rPr>
                <w:rFonts w:ascii="Arial" w:eastAsia="Arial" w:hAnsi="Arial" w:cs="Arial"/>
              </w:rPr>
            </w:pPr>
          </w:p>
          <w:p w14:paraId="7F49F8E1" w14:textId="77777777" w:rsidR="00EB3C46" w:rsidRDefault="00EB3C46">
            <w:pPr>
              <w:pBdr>
                <w:top w:val="nil"/>
                <w:left w:val="nil"/>
                <w:bottom w:val="nil"/>
                <w:right w:val="nil"/>
                <w:between w:val="nil"/>
              </w:pBdr>
              <w:spacing w:after="200" w:line="276" w:lineRule="auto"/>
              <w:ind w:left="720"/>
              <w:rPr>
                <w:rFonts w:ascii="Arial" w:eastAsia="Arial" w:hAnsi="Arial" w:cs="Arial"/>
                <w:color w:val="000000"/>
              </w:rPr>
            </w:pPr>
          </w:p>
        </w:tc>
      </w:tr>
      <w:tr w:rsidR="00EB3C46" w14:paraId="3C9FDB75" w14:textId="77777777">
        <w:trPr>
          <w:cantSplit/>
          <w:trHeight w:val="1296"/>
        </w:trPr>
        <w:tc>
          <w:tcPr>
            <w:tcW w:w="1980" w:type="dxa"/>
            <w:shd w:val="clear" w:color="auto" w:fill="FFFFFF"/>
          </w:tcPr>
          <w:p w14:paraId="7F0C2778" w14:textId="77777777" w:rsidR="00EB3C46" w:rsidRDefault="00000000">
            <w:pPr>
              <w:rPr>
                <w:rFonts w:ascii="Arial" w:eastAsia="Arial" w:hAnsi="Arial" w:cs="Arial"/>
              </w:rPr>
            </w:pPr>
            <w:r>
              <w:rPr>
                <w:rFonts w:ascii="Arial" w:eastAsia="Arial" w:hAnsi="Arial" w:cs="Arial"/>
              </w:rPr>
              <w:t>Crossing roads</w:t>
            </w:r>
          </w:p>
        </w:tc>
        <w:tc>
          <w:tcPr>
            <w:tcW w:w="1848" w:type="dxa"/>
            <w:shd w:val="clear" w:color="auto" w:fill="FFFFFF"/>
          </w:tcPr>
          <w:p w14:paraId="10531258" w14:textId="77777777" w:rsidR="00EB3C46" w:rsidRDefault="00000000">
            <w:pPr>
              <w:rPr>
                <w:rFonts w:ascii="Arial" w:eastAsia="Arial" w:hAnsi="Arial" w:cs="Arial"/>
              </w:rPr>
            </w:pPr>
            <w:r>
              <w:rPr>
                <w:rFonts w:ascii="Arial" w:eastAsia="Arial" w:hAnsi="Arial" w:cs="Arial"/>
              </w:rPr>
              <w:t>Death or major injury</w:t>
            </w:r>
          </w:p>
        </w:tc>
        <w:tc>
          <w:tcPr>
            <w:tcW w:w="1813" w:type="dxa"/>
            <w:shd w:val="clear" w:color="auto" w:fill="FFFFFF"/>
          </w:tcPr>
          <w:p w14:paraId="5DF3753C" w14:textId="77777777" w:rsidR="00EB3C46" w:rsidRDefault="00000000">
            <w:pPr>
              <w:rPr>
                <w:rFonts w:ascii="Arial" w:eastAsia="Arial" w:hAnsi="Arial" w:cs="Arial"/>
              </w:rPr>
            </w:pPr>
            <w:r>
              <w:rPr>
                <w:rFonts w:ascii="Arial" w:eastAsia="Arial" w:hAnsi="Arial" w:cs="Arial"/>
              </w:rPr>
              <w:t>All participants</w:t>
            </w:r>
          </w:p>
        </w:tc>
        <w:tc>
          <w:tcPr>
            <w:tcW w:w="489" w:type="dxa"/>
            <w:shd w:val="clear" w:color="auto" w:fill="FFFFFF"/>
          </w:tcPr>
          <w:p w14:paraId="5FE572A2" w14:textId="77777777" w:rsidR="00EB3C46" w:rsidRDefault="00000000">
            <w:pPr>
              <w:rPr>
                <w:rFonts w:ascii="Arial" w:eastAsia="Arial" w:hAnsi="Arial" w:cs="Arial"/>
                <w:b/>
              </w:rPr>
            </w:pPr>
            <w:r>
              <w:rPr>
                <w:rFonts w:ascii="Arial" w:eastAsia="Arial" w:hAnsi="Arial" w:cs="Arial"/>
                <w:b/>
              </w:rPr>
              <w:t>1</w:t>
            </w:r>
          </w:p>
        </w:tc>
        <w:tc>
          <w:tcPr>
            <w:tcW w:w="489" w:type="dxa"/>
            <w:shd w:val="clear" w:color="auto" w:fill="FFFFFF"/>
          </w:tcPr>
          <w:p w14:paraId="006BAA04" w14:textId="77777777" w:rsidR="00EB3C46" w:rsidRDefault="00000000">
            <w:pPr>
              <w:rPr>
                <w:rFonts w:ascii="Arial" w:eastAsia="Arial" w:hAnsi="Arial" w:cs="Arial"/>
                <w:b/>
              </w:rPr>
            </w:pPr>
            <w:r>
              <w:rPr>
                <w:rFonts w:ascii="Arial" w:eastAsia="Arial" w:hAnsi="Arial" w:cs="Arial"/>
                <w:b/>
              </w:rPr>
              <w:t>5</w:t>
            </w:r>
          </w:p>
        </w:tc>
        <w:tc>
          <w:tcPr>
            <w:tcW w:w="335" w:type="dxa"/>
            <w:shd w:val="clear" w:color="auto" w:fill="FFFFFF"/>
          </w:tcPr>
          <w:p w14:paraId="3D6603EA" w14:textId="77777777" w:rsidR="00EB3C46" w:rsidRDefault="00000000">
            <w:pPr>
              <w:rPr>
                <w:rFonts w:ascii="Arial" w:eastAsia="Arial" w:hAnsi="Arial" w:cs="Arial"/>
                <w:b/>
              </w:rPr>
            </w:pPr>
            <w:r>
              <w:rPr>
                <w:rFonts w:ascii="Arial" w:eastAsia="Arial" w:hAnsi="Arial" w:cs="Arial"/>
                <w:b/>
              </w:rPr>
              <w:t>5</w:t>
            </w:r>
          </w:p>
        </w:tc>
        <w:tc>
          <w:tcPr>
            <w:tcW w:w="2853" w:type="dxa"/>
            <w:shd w:val="clear" w:color="auto" w:fill="FFFFFF"/>
          </w:tcPr>
          <w:p w14:paraId="0DB10526" w14:textId="77777777" w:rsidR="00EB3C46" w:rsidRDefault="00000000">
            <w:pPr>
              <w:numPr>
                <w:ilvl w:val="0"/>
                <w:numId w:val="11"/>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Participants should aim to use underpasses or crossings when planning their routes.</w:t>
            </w:r>
          </w:p>
          <w:p w14:paraId="5B1F3947" w14:textId="77777777" w:rsidR="00EB3C46" w:rsidRDefault="00000000">
            <w:pPr>
              <w:numPr>
                <w:ilvl w:val="0"/>
                <w:numId w:val="11"/>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Those wearing high visibility should stand either side of the group crossing, where appropriate</w:t>
            </w:r>
          </w:p>
          <w:p w14:paraId="57E534A7" w14:textId="77777777" w:rsidR="00EB3C46" w:rsidRDefault="00EB3C46">
            <w:pPr>
              <w:pBdr>
                <w:top w:val="nil"/>
                <w:left w:val="nil"/>
                <w:bottom w:val="nil"/>
                <w:right w:val="nil"/>
                <w:between w:val="nil"/>
              </w:pBdr>
              <w:rPr>
                <w:rFonts w:ascii="Arial" w:eastAsia="Arial" w:hAnsi="Arial" w:cs="Arial"/>
                <w:color w:val="000000"/>
                <w:sz w:val="20"/>
                <w:szCs w:val="20"/>
              </w:rPr>
            </w:pPr>
          </w:p>
        </w:tc>
        <w:tc>
          <w:tcPr>
            <w:tcW w:w="489" w:type="dxa"/>
            <w:shd w:val="clear" w:color="auto" w:fill="FFFFFF"/>
          </w:tcPr>
          <w:p w14:paraId="0F21DF09" w14:textId="77777777" w:rsidR="00EB3C46" w:rsidRDefault="00000000">
            <w:pPr>
              <w:rPr>
                <w:rFonts w:ascii="Arial" w:eastAsia="Arial" w:hAnsi="Arial" w:cs="Arial"/>
                <w:b/>
              </w:rPr>
            </w:pPr>
            <w:r>
              <w:rPr>
                <w:rFonts w:ascii="Arial" w:eastAsia="Arial" w:hAnsi="Arial" w:cs="Arial"/>
                <w:b/>
              </w:rPr>
              <w:t>1</w:t>
            </w:r>
          </w:p>
        </w:tc>
        <w:tc>
          <w:tcPr>
            <w:tcW w:w="489" w:type="dxa"/>
            <w:shd w:val="clear" w:color="auto" w:fill="FFFFFF"/>
          </w:tcPr>
          <w:p w14:paraId="2176131F" w14:textId="77777777" w:rsidR="00EB3C46" w:rsidRDefault="00000000">
            <w:pPr>
              <w:rPr>
                <w:rFonts w:ascii="Arial" w:eastAsia="Arial" w:hAnsi="Arial" w:cs="Arial"/>
                <w:b/>
              </w:rPr>
            </w:pPr>
            <w:r>
              <w:rPr>
                <w:rFonts w:ascii="Arial" w:eastAsia="Arial" w:hAnsi="Arial" w:cs="Arial"/>
                <w:b/>
              </w:rPr>
              <w:t>3</w:t>
            </w:r>
          </w:p>
        </w:tc>
        <w:tc>
          <w:tcPr>
            <w:tcW w:w="489" w:type="dxa"/>
            <w:shd w:val="clear" w:color="auto" w:fill="FFFFFF"/>
          </w:tcPr>
          <w:p w14:paraId="49C83E3D" w14:textId="77777777" w:rsidR="00EB3C46" w:rsidRDefault="00000000">
            <w:pPr>
              <w:rPr>
                <w:rFonts w:ascii="Arial" w:eastAsia="Arial" w:hAnsi="Arial" w:cs="Arial"/>
                <w:b/>
              </w:rPr>
            </w:pPr>
            <w:r>
              <w:rPr>
                <w:rFonts w:ascii="Arial" w:eastAsia="Arial" w:hAnsi="Arial" w:cs="Arial"/>
                <w:b/>
              </w:rPr>
              <w:t>3</w:t>
            </w:r>
          </w:p>
        </w:tc>
        <w:tc>
          <w:tcPr>
            <w:tcW w:w="4115" w:type="dxa"/>
            <w:shd w:val="clear" w:color="auto" w:fill="FFFFFF"/>
          </w:tcPr>
          <w:p w14:paraId="220889EC" w14:textId="77777777" w:rsidR="00EB3C46" w:rsidRDefault="00EB3C46">
            <w:pPr>
              <w:numPr>
                <w:ilvl w:val="0"/>
                <w:numId w:val="27"/>
              </w:numPr>
              <w:pBdr>
                <w:top w:val="nil"/>
                <w:left w:val="nil"/>
                <w:bottom w:val="nil"/>
                <w:right w:val="nil"/>
                <w:between w:val="nil"/>
              </w:pBdr>
              <w:spacing w:after="200" w:line="276" w:lineRule="auto"/>
              <w:rPr>
                <w:rFonts w:ascii="Arial" w:eastAsia="Arial" w:hAnsi="Arial" w:cs="Arial"/>
                <w:color w:val="000000"/>
              </w:rPr>
            </w:pPr>
          </w:p>
        </w:tc>
      </w:tr>
      <w:tr w:rsidR="00EB3C46" w14:paraId="245D8B27" w14:textId="77777777">
        <w:trPr>
          <w:cantSplit/>
          <w:trHeight w:val="1296"/>
        </w:trPr>
        <w:tc>
          <w:tcPr>
            <w:tcW w:w="1980" w:type="dxa"/>
            <w:shd w:val="clear" w:color="auto" w:fill="FFFFFF"/>
          </w:tcPr>
          <w:p w14:paraId="5BB2DE3C" w14:textId="77777777" w:rsidR="00EB3C46" w:rsidRDefault="00000000">
            <w:pPr>
              <w:rPr>
                <w:rFonts w:ascii="Arial" w:eastAsia="Arial" w:hAnsi="Arial" w:cs="Arial"/>
              </w:rPr>
            </w:pPr>
            <w:r>
              <w:rPr>
                <w:rFonts w:ascii="Arial" w:eastAsia="Arial" w:hAnsi="Arial" w:cs="Arial"/>
              </w:rPr>
              <w:t>Driving accidents</w:t>
            </w:r>
          </w:p>
        </w:tc>
        <w:tc>
          <w:tcPr>
            <w:tcW w:w="1848" w:type="dxa"/>
            <w:shd w:val="clear" w:color="auto" w:fill="FFFFFF"/>
          </w:tcPr>
          <w:p w14:paraId="78048F9E" w14:textId="77777777" w:rsidR="00EB3C46" w:rsidRDefault="00000000">
            <w:pPr>
              <w:rPr>
                <w:rFonts w:ascii="Arial" w:eastAsia="Arial" w:hAnsi="Arial" w:cs="Arial"/>
              </w:rPr>
            </w:pPr>
            <w:r>
              <w:rPr>
                <w:rFonts w:ascii="Arial" w:eastAsia="Arial" w:hAnsi="Arial" w:cs="Arial"/>
              </w:rPr>
              <w:t>Death or major injury</w:t>
            </w:r>
          </w:p>
        </w:tc>
        <w:tc>
          <w:tcPr>
            <w:tcW w:w="1813" w:type="dxa"/>
            <w:shd w:val="clear" w:color="auto" w:fill="FFFFFF"/>
          </w:tcPr>
          <w:p w14:paraId="620688D9" w14:textId="77777777" w:rsidR="00EB3C46" w:rsidRDefault="00000000">
            <w:pPr>
              <w:rPr>
                <w:rFonts w:ascii="Arial" w:eastAsia="Arial" w:hAnsi="Arial" w:cs="Arial"/>
              </w:rPr>
            </w:pPr>
            <w:r>
              <w:rPr>
                <w:rFonts w:ascii="Arial" w:eastAsia="Arial" w:hAnsi="Arial" w:cs="Arial"/>
              </w:rPr>
              <w:t>All participants and the general public</w:t>
            </w:r>
          </w:p>
        </w:tc>
        <w:tc>
          <w:tcPr>
            <w:tcW w:w="489" w:type="dxa"/>
            <w:shd w:val="clear" w:color="auto" w:fill="FFFFFF"/>
          </w:tcPr>
          <w:p w14:paraId="2FBCCEC4" w14:textId="77777777" w:rsidR="00EB3C46" w:rsidRDefault="00000000">
            <w:pPr>
              <w:rPr>
                <w:rFonts w:ascii="Arial" w:eastAsia="Arial" w:hAnsi="Arial" w:cs="Arial"/>
                <w:b/>
              </w:rPr>
            </w:pPr>
            <w:r>
              <w:rPr>
                <w:rFonts w:ascii="Arial" w:eastAsia="Arial" w:hAnsi="Arial" w:cs="Arial"/>
                <w:b/>
              </w:rPr>
              <w:t>1</w:t>
            </w:r>
          </w:p>
        </w:tc>
        <w:tc>
          <w:tcPr>
            <w:tcW w:w="489" w:type="dxa"/>
            <w:shd w:val="clear" w:color="auto" w:fill="FFFFFF"/>
          </w:tcPr>
          <w:p w14:paraId="7954F830" w14:textId="77777777" w:rsidR="00EB3C46" w:rsidRDefault="00000000">
            <w:pPr>
              <w:rPr>
                <w:rFonts w:ascii="Arial" w:eastAsia="Arial" w:hAnsi="Arial" w:cs="Arial"/>
                <w:b/>
              </w:rPr>
            </w:pPr>
            <w:r>
              <w:rPr>
                <w:rFonts w:ascii="Arial" w:eastAsia="Arial" w:hAnsi="Arial" w:cs="Arial"/>
                <w:b/>
              </w:rPr>
              <w:t>5</w:t>
            </w:r>
          </w:p>
        </w:tc>
        <w:tc>
          <w:tcPr>
            <w:tcW w:w="335" w:type="dxa"/>
            <w:shd w:val="clear" w:color="auto" w:fill="FFFFFF"/>
          </w:tcPr>
          <w:p w14:paraId="4BC2321D" w14:textId="77777777" w:rsidR="00EB3C46" w:rsidRDefault="00000000">
            <w:pPr>
              <w:rPr>
                <w:rFonts w:ascii="Arial" w:eastAsia="Arial" w:hAnsi="Arial" w:cs="Arial"/>
                <w:b/>
              </w:rPr>
            </w:pPr>
            <w:r>
              <w:rPr>
                <w:rFonts w:ascii="Arial" w:eastAsia="Arial" w:hAnsi="Arial" w:cs="Arial"/>
                <w:b/>
              </w:rPr>
              <w:t>5</w:t>
            </w:r>
          </w:p>
        </w:tc>
        <w:tc>
          <w:tcPr>
            <w:tcW w:w="2853" w:type="dxa"/>
            <w:shd w:val="clear" w:color="auto" w:fill="FFFFFF"/>
          </w:tcPr>
          <w:p w14:paraId="740952EE" w14:textId="77777777" w:rsidR="00EB3C46" w:rsidRDefault="00000000">
            <w:pPr>
              <w:pBdr>
                <w:top w:val="nil"/>
                <w:left w:val="nil"/>
                <w:bottom w:val="nil"/>
                <w:right w:val="nil"/>
                <w:between w:val="nil"/>
              </w:pBdr>
              <w:spacing w:after="200" w:line="276" w:lineRule="auto"/>
              <w:ind w:left="720"/>
              <w:rPr>
                <w:rFonts w:ascii="Arial" w:eastAsia="Arial" w:hAnsi="Arial" w:cs="Arial"/>
                <w:color w:val="000000"/>
              </w:rPr>
            </w:pPr>
            <w:r>
              <w:rPr>
                <w:rFonts w:ascii="Arial" w:eastAsia="Arial" w:hAnsi="Arial" w:cs="Arial"/>
                <w:color w:val="000000"/>
              </w:rPr>
              <w:t>Drivers to understand the expectations of driving other people and include:</w:t>
            </w:r>
          </w:p>
          <w:p w14:paraId="24BF70D8" w14:textId="77777777" w:rsidR="00EB3C46" w:rsidRDefault="00000000">
            <w:pPr>
              <w:rPr>
                <w:rFonts w:ascii="Arial" w:eastAsia="Arial" w:hAnsi="Arial" w:cs="Arial"/>
              </w:rPr>
            </w:pPr>
            <w:r>
              <w:rPr>
                <w:rFonts w:ascii="Arial" w:eastAsia="Arial" w:hAnsi="Arial" w:cs="Arial"/>
              </w:rPr>
              <w:t>To operate motorised vehicles legally and responsibly; i.e.:</w:t>
            </w:r>
          </w:p>
          <w:p w14:paraId="5F58D606" w14:textId="77777777" w:rsidR="00EB3C46" w:rsidRDefault="00000000">
            <w:pPr>
              <w:numPr>
                <w:ilvl w:val="0"/>
                <w:numId w:val="11"/>
              </w:numPr>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to drive within the posted speed limits; </w:t>
            </w:r>
          </w:p>
          <w:p w14:paraId="6E178FED" w14:textId="77777777" w:rsidR="00EB3C46" w:rsidRDefault="00000000">
            <w:pPr>
              <w:numPr>
                <w:ilvl w:val="0"/>
                <w:numId w:val="11"/>
              </w:numPr>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to wear a seat belt and require passengers to do the same in accordance with the laws of the country in which I am travelling;</w:t>
            </w:r>
          </w:p>
          <w:p w14:paraId="18F95895" w14:textId="77777777" w:rsidR="00EB3C46" w:rsidRDefault="00000000">
            <w:pPr>
              <w:numPr>
                <w:ilvl w:val="0"/>
                <w:numId w:val="11"/>
              </w:numPr>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not to operate a vehicle if I have consumed any alcohol; </w:t>
            </w:r>
          </w:p>
          <w:p w14:paraId="30C80BBF" w14:textId="77777777" w:rsidR="00EB3C46" w:rsidRDefault="00000000">
            <w:pPr>
              <w:numPr>
                <w:ilvl w:val="0"/>
                <w:numId w:val="11"/>
              </w:numPr>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not to allow illicit drugs or weapons in the vehicle;</w:t>
            </w:r>
          </w:p>
          <w:p w14:paraId="05775A09" w14:textId="77777777" w:rsidR="00EB3C46" w:rsidRDefault="00000000">
            <w:pPr>
              <w:numPr>
                <w:ilvl w:val="0"/>
                <w:numId w:val="11"/>
              </w:numPr>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to operate only motorised vehicles for which I have a current, unrestricted licence; </w:t>
            </w:r>
          </w:p>
          <w:p w14:paraId="4EC5AEDC" w14:textId="77777777" w:rsidR="00EB3C46" w:rsidRDefault="00000000">
            <w:pPr>
              <w:numPr>
                <w:ilvl w:val="0"/>
                <w:numId w:val="11"/>
              </w:numPr>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to only use vehicles that are properly insured, MOT inspected and to which I am confident in driving.</w:t>
            </w:r>
          </w:p>
          <w:p w14:paraId="10D2127B" w14:textId="77777777" w:rsidR="00EB3C46" w:rsidRDefault="00000000">
            <w:pPr>
              <w:numPr>
                <w:ilvl w:val="0"/>
                <w:numId w:val="11"/>
              </w:numPr>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Not to provide transportation to persons not approved for travel;</w:t>
            </w:r>
          </w:p>
          <w:p w14:paraId="661BA304" w14:textId="77777777" w:rsidR="00EB3C46" w:rsidRDefault="00000000">
            <w:pPr>
              <w:numPr>
                <w:ilvl w:val="0"/>
                <w:numId w:val="11"/>
              </w:numPr>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 xml:space="preserve">To admit when tired or no longer able to drive so a driver swap or rest break can be arranged. </w:t>
            </w:r>
          </w:p>
          <w:p w14:paraId="4D49C258" w14:textId="77777777" w:rsidR="00EB3C46" w:rsidRDefault="00EB3C46">
            <w:pPr>
              <w:pBdr>
                <w:top w:val="nil"/>
                <w:left w:val="nil"/>
                <w:bottom w:val="nil"/>
                <w:right w:val="nil"/>
                <w:between w:val="nil"/>
              </w:pBdr>
              <w:spacing w:line="276" w:lineRule="auto"/>
              <w:ind w:left="720"/>
              <w:rPr>
                <w:rFonts w:ascii="Arial" w:eastAsia="Arial" w:hAnsi="Arial" w:cs="Arial"/>
                <w:color w:val="000000"/>
              </w:rPr>
            </w:pPr>
          </w:p>
          <w:p w14:paraId="21B18768" w14:textId="77777777" w:rsidR="00EB3C46" w:rsidRDefault="00EB3C46">
            <w:pPr>
              <w:pBdr>
                <w:top w:val="nil"/>
                <w:left w:val="nil"/>
                <w:bottom w:val="nil"/>
                <w:right w:val="nil"/>
                <w:between w:val="nil"/>
              </w:pBdr>
              <w:spacing w:after="200" w:line="276" w:lineRule="auto"/>
              <w:ind w:left="720"/>
              <w:rPr>
                <w:rFonts w:ascii="Arial" w:eastAsia="Arial" w:hAnsi="Arial" w:cs="Arial"/>
                <w:color w:val="000000"/>
              </w:rPr>
            </w:pPr>
          </w:p>
        </w:tc>
        <w:tc>
          <w:tcPr>
            <w:tcW w:w="489" w:type="dxa"/>
            <w:shd w:val="clear" w:color="auto" w:fill="FFFFFF"/>
          </w:tcPr>
          <w:p w14:paraId="32A467AA" w14:textId="77777777" w:rsidR="00EB3C46" w:rsidRDefault="00000000">
            <w:pPr>
              <w:rPr>
                <w:rFonts w:ascii="Arial" w:eastAsia="Arial" w:hAnsi="Arial" w:cs="Arial"/>
                <w:b/>
              </w:rPr>
            </w:pPr>
            <w:r>
              <w:rPr>
                <w:rFonts w:ascii="Arial" w:eastAsia="Arial" w:hAnsi="Arial" w:cs="Arial"/>
                <w:b/>
              </w:rPr>
              <w:t>1</w:t>
            </w:r>
          </w:p>
        </w:tc>
        <w:tc>
          <w:tcPr>
            <w:tcW w:w="489" w:type="dxa"/>
            <w:shd w:val="clear" w:color="auto" w:fill="FFFFFF"/>
          </w:tcPr>
          <w:p w14:paraId="6829B827" w14:textId="77777777" w:rsidR="00EB3C46" w:rsidRDefault="00000000">
            <w:pPr>
              <w:rPr>
                <w:rFonts w:ascii="Arial" w:eastAsia="Arial" w:hAnsi="Arial" w:cs="Arial"/>
                <w:b/>
              </w:rPr>
            </w:pPr>
            <w:r>
              <w:rPr>
                <w:rFonts w:ascii="Arial" w:eastAsia="Arial" w:hAnsi="Arial" w:cs="Arial"/>
                <w:b/>
              </w:rPr>
              <w:t>4</w:t>
            </w:r>
          </w:p>
        </w:tc>
        <w:tc>
          <w:tcPr>
            <w:tcW w:w="489" w:type="dxa"/>
            <w:shd w:val="clear" w:color="auto" w:fill="FFFFFF"/>
          </w:tcPr>
          <w:p w14:paraId="238A9061" w14:textId="77777777" w:rsidR="00EB3C46" w:rsidRDefault="00000000">
            <w:pPr>
              <w:rPr>
                <w:rFonts w:ascii="Arial" w:eastAsia="Arial" w:hAnsi="Arial" w:cs="Arial"/>
                <w:b/>
              </w:rPr>
            </w:pPr>
            <w:r>
              <w:rPr>
                <w:rFonts w:ascii="Arial" w:eastAsia="Arial" w:hAnsi="Arial" w:cs="Arial"/>
                <w:b/>
              </w:rPr>
              <w:t>4</w:t>
            </w:r>
          </w:p>
        </w:tc>
        <w:tc>
          <w:tcPr>
            <w:tcW w:w="4115" w:type="dxa"/>
            <w:shd w:val="clear" w:color="auto" w:fill="FFFFFF"/>
          </w:tcPr>
          <w:p w14:paraId="15D19569" w14:textId="77777777" w:rsidR="00EB3C46" w:rsidRDefault="00000000">
            <w:pPr>
              <w:rPr>
                <w:rFonts w:ascii="Arial" w:eastAsia="Arial" w:hAnsi="Arial" w:cs="Arial"/>
              </w:rPr>
            </w:pPr>
            <w:r>
              <w:rPr>
                <w:rFonts w:ascii="Arial" w:eastAsia="Arial" w:hAnsi="Arial" w:cs="Arial"/>
              </w:rPr>
              <w:t>Remind drivers to take frequent breaks to minimise risk of tiredness-related accidents</w:t>
            </w:r>
          </w:p>
        </w:tc>
      </w:tr>
      <w:tr w:rsidR="00EB3C46" w14:paraId="4C874723" w14:textId="77777777">
        <w:trPr>
          <w:cantSplit/>
          <w:trHeight w:val="1296"/>
        </w:trPr>
        <w:tc>
          <w:tcPr>
            <w:tcW w:w="1980" w:type="dxa"/>
            <w:shd w:val="clear" w:color="auto" w:fill="FFFFFF"/>
          </w:tcPr>
          <w:p w14:paraId="33B01EE0" w14:textId="77777777" w:rsidR="00EB3C46" w:rsidRDefault="00000000">
            <w:pPr>
              <w:rPr>
                <w:rFonts w:ascii="Arial" w:eastAsia="Arial" w:hAnsi="Arial" w:cs="Arial"/>
              </w:rPr>
            </w:pPr>
            <w:r>
              <w:rPr>
                <w:rFonts w:ascii="Arial" w:eastAsia="Arial" w:hAnsi="Arial" w:cs="Arial"/>
              </w:rPr>
              <w:t>Use of cooking stoves</w:t>
            </w:r>
          </w:p>
        </w:tc>
        <w:tc>
          <w:tcPr>
            <w:tcW w:w="1848" w:type="dxa"/>
            <w:shd w:val="clear" w:color="auto" w:fill="FFFFFF"/>
          </w:tcPr>
          <w:p w14:paraId="069D4AB3" w14:textId="77777777" w:rsidR="00EB3C46" w:rsidRDefault="00000000">
            <w:pPr>
              <w:numPr>
                <w:ilvl w:val="0"/>
                <w:numId w:val="16"/>
              </w:numPr>
              <w:rPr>
                <w:rFonts w:ascii="Arial" w:eastAsia="Arial" w:hAnsi="Arial" w:cs="Arial"/>
              </w:rPr>
            </w:pPr>
            <w:r>
              <w:rPr>
                <w:rFonts w:ascii="Arial" w:eastAsia="Arial" w:hAnsi="Arial" w:cs="Arial"/>
              </w:rPr>
              <w:t>Risk of burns to participants</w:t>
            </w:r>
          </w:p>
          <w:p w14:paraId="5B4767E7" w14:textId="77777777" w:rsidR="00EB3C46" w:rsidRDefault="00000000">
            <w:pPr>
              <w:numPr>
                <w:ilvl w:val="0"/>
                <w:numId w:val="18"/>
              </w:numPr>
              <w:rPr>
                <w:rFonts w:ascii="Arial" w:eastAsia="Arial" w:hAnsi="Arial" w:cs="Arial"/>
              </w:rPr>
            </w:pPr>
            <w:r>
              <w:rPr>
                <w:rFonts w:ascii="Arial" w:eastAsia="Arial" w:hAnsi="Arial" w:cs="Arial"/>
              </w:rPr>
              <w:t>Methylated Spirit Stoves – risk of explosion when lighting the stove when hot or the container catching alight. </w:t>
            </w:r>
          </w:p>
          <w:p w14:paraId="5D69EF91" w14:textId="77777777" w:rsidR="00EB3C46" w:rsidRDefault="00000000">
            <w:pPr>
              <w:numPr>
                <w:ilvl w:val="0"/>
                <w:numId w:val="14"/>
              </w:numPr>
              <w:rPr>
                <w:rFonts w:ascii="Arial" w:eastAsia="Arial" w:hAnsi="Arial" w:cs="Arial"/>
              </w:rPr>
            </w:pPr>
            <w:r>
              <w:rPr>
                <w:rFonts w:ascii="Arial" w:eastAsia="Arial" w:hAnsi="Arial" w:cs="Arial"/>
              </w:rPr>
              <w:t>Gas – risk of flaring</w:t>
            </w:r>
          </w:p>
          <w:p w14:paraId="44188809" w14:textId="77777777" w:rsidR="00EB3C46" w:rsidRDefault="00EB3C46">
            <w:pPr>
              <w:rPr>
                <w:rFonts w:ascii="Arial" w:eastAsia="Arial" w:hAnsi="Arial" w:cs="Arial"/>
              </w:rPr>
            </w:pPr>
          </w:p>
        </w:tc>
        <w:tc>
          <w:tcPr>
            <w:tcW w:w="1813" w:type="dxa"/>
            <w:shd w:val="clear" w:color="auto" w:fill="FFFFFF"/>
          </w:tcPr>
          <w:p w14:paraId="7C278C7F" w14:textId="77777777" w:rsidR="00EB3C46" w:rsidRDefault="00000000">
            <w:pPr>
              <w:rPr>
                <w:rFonts w:ascii="Arial" w:eastAsia="Arial" w:hAnsi="Arial" w:cs="Arial"/>
              </w:rPr>
            </w:pPr>
            <w:r>
              <w:rPr>
                <w:rFonts w:ascii="Arial" w:eastAsia="Arial" w:hAnsi="Arial" w:cs="Arial"/>
              </w:rPr>
              <w:t xml:space="preserve">All participants </w:t>
            </w:r>
          </w:p>
        </w:tc>
        <w:tc>
          <w:tcPr>
            <w:tcW w:w="489" w:type="dxa"/>
            <w:shd w:val="clear" w:color="auto" w:fill="FFFFFF"/>
          </w:tcPr>
          <w:p w14:paraId="1445CC11" w14:textId="77777777" w:rsidR="00EB3C46" w:rsidRDefault="00000000">
            <w:pPr>
              <w:rPr>
                <w:rFonts w:ascii="Arial" w:eastAsia="Arial" w:hAnsi="Arial" w:cs="Arial"/>
                <w:b/>
              </w:rPr>
            </w:pPr>
            <w:r>
              <w:rPr>
                <w:rFonts w:ascii="Arial" w:eastAsia="Arial" w:hAnsi="Arial" w:cs="Arial"/>
                <w:b/>
              </w:rPr>
              <w:t>2</w:t>
            </w:r>
          </w:p>
        </w:tc>
        <w:tc>
          <w:tcPr>
            <w:tcW w:w="489" w:type="dxa"/>
            <w:shd w:val="clear" w:color="auto" w:fill="FFFFFF"/>
          </w:tcPr>
          <w:p w14:paraId="54B25941" w14:textId="77777777" w:rsidR="00EB3C46" w:rsidRDefault="00000000">
            <w:pPr>
              <w:rPr>
                <w:rFonts w:ascii="Arial" w:eastAsia="Arial" w:hAnsi="Arial" w:cs="Arial"/>
                <w:b/>
              </w:rPr>
            </w:pPr>
            <w:r>
              <w:rPr>
                <w:rFonts w:ascii="Arial" w:eastAsia="Arial" w:hAnsi="Arial" w:cs="Arial"/>
                <w:b/>
              </w:rPr>
              <w:t>4</w:t>
            </w:r>
          </w:p>
        </w:tc>
        <w:tc>
          <w:tcPr>
            <w:tcW w:w="335" w:type="dxa"/>
            <w:shd w:val="clear" w:color="auto" w:fill="FFFFFF"/>
          </w:tcPr>
          <w:p w14:paraId="5916EB7A" w14:textId="77777777" w:rsidR="00EB3C46" w:rsidRDefault="00000000">
            <w:pPr>
              <w:rPr>
                <w:rFonts w:ascii="Arial" w:eastAsia="Arial" w:hAnsi="Arial" w:cs="Arial"/>
                <w:b/>
              </w:rPr>
            </w:pPr>
            <w:r>
              <w:rPr>
                <w:rFonts w:ascii="Arial" w:eastAsia="Arial" w:hAnsi="Arial" w:cs="Arial"/>
                <w:b/>
              </w:rPr>
              <w:t>8</w:t>
            </w:r>
          </w:p>
        </w:tc>
        <w:tc>
          <w:tcPr>
            <w:tcW w:w="2853" w:type="dxa"/>
            <w:shd w:val="clear" w:color="auto" w:fill="FFFFFF"/>
          </w:tcPr>
          <w:p w14:paraId="5F54917E" w14:textId="77777777" w:rsidR="00EB3C46" w:rsidRDefault="00000000">
            <w:pPr>
              <w:numPr>
                <w:ilvl w:val="0"/>
                <w:numId w:val="1"/>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Only participants who are competent at using a particular stove should use it. Stoves must never be used in tents. Participants should also use the handle to avoid burns and know the treatment. (We will have a trained first aider present)</w:t>
            </w:r>
          </w:p>
          <w:p w14:paraId="4A5E775F" w14:textId="77777777" w:rsidR="00EB3C46" w:rsidRDefault="00000000">
            <w:pPr>
              <w:numPr>
                <w:ilvl w:val="0"/>
                <w:numId w:val="2"/>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 xml:space="preserve">Methylated Spirit must be stored in Red Trangia Bottles (or metal sigg bottles, although the former is safer). </w:t>
            </w:r>
            <w:r>
              <w:rPr>
                <w:rFonts w:ascii="Arial" w:eastAsia="Arial" w:hAnsi="Arial" w:cs="Arial"/>
                <w:b/>
                <w:color w:val="000000"/>
                <w:sz w:val="20"/>
                <w:szCs w:val="20"/>
              </w:rPr>
              <w:t xml:space="preserve">Never in plastic containers. </w:t>
            </w:r>
            <w:r>
              <w:rPr>
                <w:rFonts w:ascii="Arial" w:eastAsia="Arial" w:hAnsi="Arial" w:cs="Arial"/>
                <w:color w:val="000000"/>
                <w:sz w:val="20"/>
                <w:szCs w:val="20"/>
              </w:rPr>
              <w:t xml:space="preserve">Groups to carry a spare burner and if the stove goes out, the cold burner should be filled and lit. </w:t>
            </w:r>
            <w:r>
              <w:rPr>
                <w:rFonts w:ascii="Arial" w:eastAsia="Arial" w:hAnsi="Arial" w:cs="Arial"/>
                <w:b/>
                <w:color w:val="000000"/>
                <w:sz w:val="20"/>
                <w:szCs w:val="20"/>
              </w:rPr>
              <w:t>Hot burners must never be refilled.</w:t>
            </w:r>
          </w:p>
          <w:p w14:paraId="2516673B" w14:textId="77777777" w:rsidR="00EB3C46" w:rsidRDefault="00000000">
            <w:pPr>
              <w:numPr>
                <w:ilvl w:val="0"/>
                <w:numId w:val="3"/>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Gas bottles should be used the correct way round and never turned upside down.</w:t>
            </w:r>
          </w:p>
          <w:p w14:paraId="6783159A" w14:textId="77777777" w:rsidR="00EB3C46" w:rsidRDefault="00EB3C46">
            <w:pPr>
              <w:rPr>
                <w:rFonts w:ascii="Arial" w:eastAsia="Arial" w:hAnsi="Arial" w:cs="Arial"/>
                <w:b/>
              </w:rPr>
            </w:pPr>
          </w:p>
        </w:tc>
        <w:tc>
          <w:tcPr>
            <w:tcW w:w="489" w:type="dxa"/>
            <w:shd w:val="clear" w:color="auto" w:fill="FFFFFF"/>
          </w:tcPr>
          <w:p w14:paraId="2AE0A69D" w14:textId="77777777" w:rsidR="00EB3C46" w:rsidRDefault="00000000">
            <w:pPr>
              <w:rPr>
                <w:rFonts w:ascii="Arial" w:eastAsia="Arial" w:hAnsi="Arial" w:cs="Arial"/>
                <w:b/>
              </w:rPr>
            </w:pPr>
            <w:r>
              <w:rPr>
                <w:rFonts w:ascii="Arial" w:eastAsia="Arial" w:hAnsi="Arial" w:cs="Arial"/>
                <w:b/>
              </w:rPr>
              <w:t>1</w:t>
            </w:r>
          </w:p>
        </w:tc>
        <w:tc>
          <w:tcPr>
            <w:tcW w:w="489" w:type="dxa"/>
            <w:shd w:val="clear" w:color="auto" w:fill="FFFFFF"/>
          </w:tcPr>
          <w:p w14:paraId="07649D92" w14:textId="77777777" w:rsidR="00EB3C46" w:rsidRDefault="00000000">
            <w:pPr>
              <w:rPr>
                <w:rFonts w:ascii="Arial" w:eastAsia="Arial" w:hAnsi="Arial" w:cs="Arial"/>
                <w:b/>
              </w:rPr>
            </w:pPr>
            <w:r>
              <w:rPr>
                <w:rFonts w:ascii="Arial" w:eastAsia="Arial" w:hAnsi="Arial" w:cs="Arial"/>
                <w:b/>
              </w:rPr>
              <w:t>2</w:t>
            </w:r>
          </w:p>
        </w:tc>
        <w:tc>
          <w:tcPr>
            <w:tcW w:w="489" w:type="dxa"/>
            <w:shd w:val="clear" w:color="auto" w:fill="FFFFFF"/>
          </w:tcPr>
          <w:p w14:paraId="39FD96EC" w14:textId="77777777" w:rsidR="00EB3C46" w:rsidRDefault="00000000">
            <w:pPr>
              <w:rPr>
                <w:rFonts w:ascii="Arial" w:eastAsia="Arial" w:hAnsi="Arial" w:cs="Arial"/>
                <w:b/>
              </w:rPr>
            </w:pPr>
            <w:r>
              <w:rPr>
                <w:rFonts w:ascii="Arial" w:eastAsia="Arial" w:hAnsi="Arial" w:cs="Arial"/>
                <w:b/>
              </w:rPr>
              <w:t>2</w:t>
            </w:r>
          </w:p>
        </w:tc>
        <w:tc>
          <w:tcPr>
            <w:tcW w:w="4115" w:type="dxa"/>
            <w:shd w:val="clear" w:color="auto" w:fill="FFFFFF"/>
          </w:tcPr>
          <w:p w14:paraId="5093AE01" w14:textId="77777777" w:rsidR="00EB3C46" w:rsidRDefault="00EB3C46">
            <w:pPr>
              <w:rPr>
                <w:rFonts w:ascii="Arial" w:eastAsia="Arial" w:hAnsi="Arial" w:cs="Arial"/>
              </w:rPr>
            </w:pPr>
          </w:p>
        </w:tc>
      </w:tr>
      <w:tr w:rsidR="00EB3C46" w14:paraId="542376E5" w14:textId="77777777">
        <w:trPr>
          <w:cantSplit/>
          <w:trHeight w:val="1296"/>
        </w:trPr>
        <w:tc>
          <w:tcPr>
            <w:tcW w:w="1980" w:type="dxa"/>
            <w:shd w:val="clear" w:color="auto" w:fill="FFFFFF"/>
          </w:tcPr>
          <w:p w14:paraId="7CC0DD55" w14:textId="77777777" w:rsidR="00EB3C46" w:rsidRDefault="00EB3C46">
            <w:pPr>
              <w:rPr>
                <w:rFonts w:ascii="Arial" w:eastAsia="Arial" w:hAnsi="Arial" w:cs="Arial"/>
              </w:rPr>
            </w:pPr>
          </w:p>
          <w:p w14:paraId="0DF7FAFF" w14:textId="77777777" w:rsidR="00EB3C46" w:rsidRDefault="00000000">
            <w:pPr>
              <w:rPr>
                <w:rFonts w:ascii="Arial" w:eastAsia="Arial" w:hAnsi="Arial" w:cs="Arial"/>
              </w:rPr>
            </w:pPr>
            <w:r>
              <w:rPr>
                <w:rFonts w:ascii="Arial" w:eastAsia="Arial" w:hAnsi="Arial" w:cs="Arial"/>
              </w:rPr>
              <w:t>Students becoming lost</w:t>
            </w:r>
          </w:p>
        </w:tc>
        <w:tc>
          <w:tcPr>
            <w:tcW w:w="1848" w:type="dxa"/>
            <w:shd w:val="clear" w:color="auto" w:fill="FFFFFF"/>
          </w:tcPr>
          <w:p w14:paraId="7D64B883" w14:textId="77777777" w:rsidR="00EB3C46" w:rsidRDefault="00EB3C46">
            <w:pPr>
              <w:rPr>
                <w:rFonts w:ascii="Arial" w:eastAsia="Arial" w:hAnsi="Arial" w:cs="Arial"/>
              </w:rPr>
            </w:pPr>
          </w:p>
          <w:p w14:paraId="1C077C6B" w14:textId="77777777" w:rsidR="00EB3C46" w:rsidRDefault="00000000">
            <w:pPr>
              <w:rPr>
                <w:rFonts w:ascii="Arial" w:eastAsia="Arial" w:hAnsi="Arial" w:cs="Arial"/>
              </w:rPr>
            </w:pPr>
            <w:r>
              <w:rPr>
                <w:rFonts w:ascii="Arial" w:eastAsia="Arial" w:hAnsi="Arial" w:cs="Arial"/>
              </w:rPr>
              <w:t>Distressed students</w:t>
            </w:r>
          </w:p>
        </w:tc>
        <w:tc>
          <w:tcPr>
            <w:tcW w:w="1813" w:type="dxa"/>
            <w:shd w:val="clear" w:color="auto" w:fill="FFFFFF"/>
          </w:tcPr>
          <w:p w14:paraId="663CCE0A" w14:textId="77777777" w:rsidR="00EB3C46" w:rsidRDefault="00EB3C46">
            <w:pPr>
              <w:rPr>
                <w:rFonts w:ascii="Arial" w:eastAsia="Arial" w:hAnsi="Arial" w:cs="Arial"/>
              </w:rPr>
            </w:pPr>
          </w:p>
          <w:p w14:paraId="45B9462D" w14:textId="77777777" w:rsidR="00EB3C46" w:rsidRDefault="00000000">
            <w:pPr>
              <w:numPr>
                <w:ilvl w:val="0"/>
                <w:numId w:val="11"/>
              </w:numPr>
              <w:pBdr>
                <w:top w:val="nil"/>
                <w:left w:val="nil"/>
                <w:bottom w:val="nil"/>
                <w:right w:val="nil"/>
                <w:between w:val="nil"/>
              </w:pBdr>
              <w:spacing w:after="200" w:line="276" w:lineRule="auto"/>
              <w:rPr>
                <w:rFonts w:ascii="Arial" w:eastAsia="Arial" w:hAnsi="Arial" w:cs="Arial"/>
                <w:color w:val="000000"/>
              </w:rPr>
            </w:pPr>
            <w:r>
              <w:rPr>
                <w:rFonts w:ascii="Arial" w:eastAsia="Arial" w:hAnsi="Arial" w:cs="Arial"/>
                <w:color w:val="000000"/>
              </w:rPr>
              <w:t>All participants</w:t>
            </w:r>
          </w:p>
        </w:tc>
        <w:tc>
          <w:tcPr>
            <w:tcW w:w="489" w:type="dxa"/>
            <w:shd w:val="clear" w:color="auto" w:fill="FFFFFF"/>
          </w:tcPr>
          <w:p w14:paraId="6FC5FF71" w14:textId="77777777" w:rsidR="00EB3C46" w:rsidRDefault="00EB3C46">
            <w:pPr>
              <w:rPr>
                <w:rFonts w:ascii="Arial" w:eastAsia="Arial" w:hAnsi="Arial" w:cs="Arial"/>
                <w:b/>
              </w:rPr>
            </w:pPr>
          </w:p>
          <w:p w14:paraId="19E57CC0" w14:textId="77777777" w:rsidR="00EB3C46" w:rsidRDefault="00000000">
            <w:pPr>
              <w:rPr>
                <w:rFonts w:ascii="Arial" w:eastAsia="Arial" w:hAnsi="Arial" w:cs="Arial"/>
                <w:b/>
              </w:rPr>
            </w:pPr>
            <w:r>
              <w:rPr>
                <w:rFonts w:ascii="Arial" w:eastAsia="Arial" w:hAnsi="Arial" w:cs="Arial"/>
                <w:b/>
              </w:rPr>
              <w:t>2</w:t>
            </w:r>
          </w:p>
        </w:tc>
        <w:tc>
          <w:tcPr>
            <w:tcW w:w="489" w:type="dxa"/>
            <w:shd w:val="clear" w:color="auto" w:fill="FFFFFF"/>
          </w:tcPr>
          <w:p w14:paraId="13EF9E68" w14:textId="77777777" w:rsidR="00EB3C46" w:rsidRDefault="00EB3C46">
            <w:pPr>
              <w:rPr>
                <w:rFonts w:ascii="Arial" w:eastAsia="Arial" w:hAnsi="Arial" w:cs="Arial"/>
                <w:b/>
              </w:rPr>
            </w:pPr>
          </w:p>
          <w:p w14:paraId="6A9CA849" w14:textId="77777777" w:rsidR="00EB3C46" w:rsidRDefault="00000000">
            <w:pPr>
              <w:rPr>
                <w:rFonts w:ascii="Arial" w:eastAsia="Arial" w:hAnsi="Arial" w:cs="Arial"/>
                <w:b/>
              </w:rPr>
            </w:pPr>
            <w:r>
              <w:rPr>
                <w:rFonts w:ascii="Arial" w:eastAsia="Arial" w:hAnsi="Arial" w:cs="Arial"/>
                <w:b/>
              </w:rPr>
              <w:t>2</w:t>
            </w:r>
          </w:p>
        </w:tc>
        <w:tc>
          <w:tcPr>
            <w:tcW w:w="335" w:type="dxa"/>
            <w:shd w:val="clear" w:color="auto" w:fill="FFFFFF"/>
          </w:tcPr>
          <w:p w14:paraId="16F0F4AE" w14:textId="77777777" w:rsidR="00EB3C46" w:rsidRDefault="00EB3C46">
            <w:pPr>
              <w:rPr>
                <w:rFonts w:ascii="Arial" w:eastAsia="Arial" w:hAnsi="Arial" w:cs="Arial"/>
                <w:b/>
              </w:rPr>
            </w:pPr>
          </w:p>
          <w:p w14:paraId="34E769DD" w14:textId="77777777" w:rsidR="00EB3C46" w:rsidRDefault="00000000">
            <w:pPr>
              <w:rPr>
                <w:rFonts w:ascii="Arial" w:eastAsia="Arial" w:hAnsi="Arial" w:cs="Arial"/>
                <w:b/>
              </w:rPr>
            </w:pPr>
            <w:r>
              <w:rPr>
                <w:rFonts w:ascii="Arial" w:eastAsia="Arial" w:hAnsi="Arial" w:cs="Arial"/>
                <w:b/>
              </w:rPr>
              <w:t>4</w:t>
            </w:r>
          </w:p>
        </w:tc>
        <w:tc>
          <w:tcPr>
            <w:tcW w:w="2853" w:type="dxa"/>
            <w:shd w:val="clear" w:color="auto" w:fill="FFFFFF"/>
          </w:tcPr>
          <w:p w14:paraId="2CD51509" w14:textId="77777777" w:rsidR="00EB3C46" w:rsidRDefault="00EB3C46">
            <w:pPr>
              <w:rPr>
                <w:rFonts w:ascii="Arial" w:eastAsia="Arial" w:hAnsi="Arial" w:cs="Arial"/>
                <w:b/>
              </w:rPr>
            </w:pPr>
          </w:p>
          <w:p w14:paraId="0594B445" w14:textId="77777777" w:rsidR="00EB3C46" w:rsidRDefault="00000000">
            <w:pPr>
              <w:numPr>
                <w:ilvl w:val="0"/>
                <w:numId w:val="26"/>
              </w:numPr>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Should students become lost, students will be encouraged to message the committee through designed chat. Whatsapp, Facebook etc</w:t>
            </w:r>
          </w:p>
          <w:p w14:paraId="34D45ECF" w14:textId="77777777" w:rsidR="00EB3C46" w:rsidRDefault="00000000">
            <w:pPr>
              <w:numPr>
                <w:ilvl w:val="0"/>
                <w:numId w:val="26"/>
              </w:numPr>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Encourage all participants to swap numbers before trip</w:t>
            </w:r>
          </w:p>
          <w:p w14:paraId="5245F753" w14:textId="77777777" w:rsidR="00EB3C46" w:rsidRDefault="00000000">
            <w:pPr>
              <w:numPr>
                <w:ilvl w:val="0"/>
                <w:numId w:val="26"/>
              </w:numPr>
              <w:pBdr>
                <w:top w:val="nil"/>
                <w:left w:val="nil"/>
                <w:bottom w:val="nil"/>
                <w:right w:val="nil"/>
                <w:between w:val="nil"/>
              </w:pBdr>
              <w:spacing w:after="200" w:line="276" w:lineRule="auto"/>
              <w:rPr>
                <w:rFonts w:ascii="Arial" w:eastAsia="Arial" w:hAnsi="Arial" w:cs="Arial"/>
                <w:color w:val="000000"/>
              </w:rPr>
            </w:pPr>
            <w:r>
              <w:rPr>
                <w:rFonts w:ascii="Arial" w:eastAsia="Arial" w:hAnsi="Arial" w:cs="Arial"/>
                <w:color w:val="000000"/>
              </w:rPr>
              <w:t>Ensure a committee member with a map present if the group splits up</w:t>
            </w:r>
          </w:p>
          <w:p w14:paraId="612E19F8" w14:textId="77777777" w:rsidR="00EB3C46" w:rsidRDefault="00EB3C46">
            <w:pPr>
              <w:rPr>
                <w:rFonts w:ascii="Arial" w:eastAsia="Arial" w:hAnsi="Arial" w:cs="Arial"/>
              </w:rPr>
            </w:pPr>
          </w:p>
        </w:tc>
        <w:tc>
          <w:tcPr>
            <w:tcW w:w="489" w:type="dxa"/>
            <w:shd w:val="clear" w:color="auto" w:fill="FFFFFF"/>
          </w:tcPr>
          <w:p w14:paraId="40A731BC" w14:textId="77777777" w:rsidR="00EB3C46" w:rsidRDefault="00EB3C46">
            <w:pPr>
              <w:rPr>
                <w:rFonts w:ascii="Arial" w:eastAsia="Arial" w:hAnsi="Arial" w:cs="Arial"/>
                <w:b/>
              </w:rPr>
            </w:pPr>
          </w:p>
          <w:p w14:paraId="692BCFB0" w14:textId="77777777" w:rsidR="00EB3C46" w:rsidRDefault="00000000">
            <w:pPr>
              <w:rPr>
                <w:rFonts w:ascii="Arial" w:eastAsia="Arial" w:hAnsi="Arial" w:cs="Arial"/>
                <w:b/>
              </w:rPr>
            </w:pPr>
            <w:r>
              <w:rPr>
                <w:rFonts w:ascii="Arial" w:eastAsia="Arial" w:hAnsi="Arial" w:cs="Arial"/>
                <w:b/>
              </w:rPr>
              <w:t>2</w:t>
            </w:r>
          </w:p>
        </w:tc>
        <w:tc>
          <w:tcPr>
            <w:tcW w:w="489" w:type="dxa"/>
            <w:shd w:val="clear" w:color="auto" w:fill="FFFFFF"/>
          </w:tcPr>
          <w:p w14:paraId="50CB7D56" w14:textId="77777777" w:rsidR="00EB3C46" w:rsidRDefault="00EB3C46">
            <w:pPr>
              <w:rPr>
                <w:rFonts w:ascii="Arial" w:eastAsia="Arial" w:hAnsi="Arial" w:cs="Arial"/>
                <w:b/>
              </w:rPr>
            </w:pPr>
          </w:p>
          <w:p w14:paraId="29942363" w14:textId="77777777" w:rsidR="00EB3C46" w:rsidRDefault="00000000">
            <w:pPr>
              <w:rPr>
                <w:rFonts w:ascii="Arial" w:eastAsia="Arial" w:hAnsi="Arial" w:cs="Arial"/>
                <w:b/>
              </w:rPr>
            </w:pPr>
            <w:r>
              <w:rPr>
                <w:rFonts w:ascii="Arial" w:eastAsia="Arial" w:hAnsi="Arial" w:cs="Arial"/>
                <w:b/>
              </w:rPr>
              <w:t>1</w:t>
            </w:r>
          </w:p>
        </w:tc>
        <w:tc>
          <w:tcPr>
            <w:tcW w:w="489" w:type="dxa"/>
            <w:shd w:val="clear" w:color="auto" w:fill="FFFFFF"/>
          </w:tcPr>
          <w:p w14:paraId="331E49F5" w14:textId="77777777" w:rsidR="00EB3C46" w:rsidRDefault="00EB3C46">
            <w:pPr>
              <w:rPr>
                <w:rFonts w:ascii="Arial" w:eastAsia="Arial" w:hAnsi="Arial" w:cs="Arial"/>
                <w:b/>
              </w:rPr>
            </w:pPr>
          </w:p>
          <w:p w14:paraId="2C08104D" w14:textId="77777777" w:rsidR="00EB3C46" w:rsidRDefault="00000000">
            <w:pPr>
              <w:rPr>
                <w:rFonts w:ascii="Arial" w:eastAsia="Arial" w:hAnsi="Arial" w:cs="Arial"/>
                <w:b/>
              </w:rPr>
            </w:pPr>
            <w:r>
              <w:rPr>
                <w:rFonts w:ascii="Arial" w:eastAsia="Arial" w:hAnsi="Arial" w:cs="Arial"/>
                <w:b/>
              </w:rPr>
              <w:t>2</w:t>
            </w:r>
          </w:p>
        </w:tc>
        <w:tc>
          <w:tcPr>
            <w:tcW w:w="4115" w:type="dxa"/>
            <w:shd w:val="clear" w:color="auto" w:fill="FFFFFF"/>
          </w:tcPr>
          <w:p w14:paraId="4C661AB6" w14:textId="77777777" w:rsidR="00EB3C46" w:rsidRDefault="00EB3C46">
            <w:pPr>
              <w:rPr>
                <w:rFonts w:ascii="Arial" w:eastAsia="Arial" w:hAnsi="Arial" w:cs="Arial"/>
              </w:rPr>
            </w:pPr>
          </w:p>
          <w:p w14:paraId="041B8F90" w14:textId="77777777" w:rsidR="00EB3C46" w:rsidRDefault="00000000">
            <w:pPr>
              <w:numPr>
                <w:ilvl w:val="0"/>
                <w:numId w:val="27"/>
              </w:numPr>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Students will be encouraged to stay in groups at all time.</w:t>
            </w:r>
          </w:p>
          <w:p w14:paraId="305F39D1" w14:textId="77777777" w:rsidR="00EB3C46" w:rsidRDefault="00000000">
            <w:pPr>
              <w:numPr>
                <w:ilvl w:val="0"/>
                <w:numId w:val="27"/>
              </w:numPr>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 xml:space="preserve">Organisers to share trip itinerary were applicable  </w:t>
            </w:r>
          </w:p>
          <w:p w14:paraId="5039CABC" w14:textId="77777777" w:rsidR="00EB3C46" w:rsidRDefault="00000000">
            <w:pPr>
              <w:numPr>
                <w:ilvl w:val="0"/>
                <w:numId w:val="27"/>
              </w:numPr>
              <w:pBdr>
                <w:top w:val="nil"/>
                <w:left w:val="nil"/>
                <w:bottom w:val="nil"/>
                <w:right w:val="nil"/>
                <w:between w:val="nil"/>
              </w:pBdr>
              <w:spacing w:after="200" w:line="276" w:lineRule="auto"/>
              <w:rPr>
                <w:rFonts w:ascii="Arial" w:eastAsia="Arial" w:hAnsi="Arial" w:cs="Arial"/>
                <w:color w:val="000000"/>
              </w:rPr>
            </w:pPr>
            <w:r>
              <w:rPr>
                <w:rFonts w:ascii="Arial" w:eastAsia="Arial" w:hAnsi="Arial" w:cs="Arial"/>
                <w:color w:val="000000"/>
              </w:rPr>
              <w:t>When in “Wilderness” locations, have access to a printed map not only digital</w:t>
            </w:r>
          </w:p>
        </w:tc>
      </w:tr>
      <w:tr w:rsidR="00EB3C46" w14:paraId="02D53CE3" w14:textId="77777777">
        <w:trPr>
          <w:cantSplit/>
          <w:trHeight w:val="1296"/>
        </w:trPr>
        <w:tc>
          <w:tcPr>
            <w:tcW w:w="1980" w:type="dxa"/>
            <w:shd w:val="clear" w:color="auto" w:fill="FFFFFF"/>
          </w:tcPr>
          <w:p w14:paraId="6F951EE8" w14:textId="77777777" w:rsidR="00EB3C46" w:rsidRDefault="00EB3C46">
            <w:pPr>
              <w:rPr>
                <w:rFonts w:ascii="Arial" w:eastAsia="Arial" w:hAnsi="Arial" w:cs="Arial"/>
              </w:rPr>
            </w:pPr>
          </w:p>
          <w:p w14:paraId="46CFA3D1" w14:textId="77777777" w:rsidR="00EB3C46" w:rsidRDefault="00000000">
            <w:pPr>
              <w:rPr>
                <w:rFonts w:ascii="Arial" w:eastAsia="Arial" w:hAnsi="Arial" w:cs="Arial"/>
              </w:rPr>
            </w:pPr>
            <w:r>
              <w:rPr>
                <w:rFonts w:ascii="Arial" w:eastAsia="Arial" w:hAnsi="Arial" w:cs="Arial"/>
              </w:rPr>
              <w:t xml:space="preserve">Inappropriate behaviour – from others or students </w:t>
            </w:r>
          </w:p>
        </w:tc>
        <w:tc>
          <w:tcPr>
            <w:tcW w:w="1848" w:type="dxa"/>
            <w:shd w:val="clear" w:color="auto" w:fill="FFFFFF"/>
          </w:tcPr>
          <w:p w14:paraId="26CC5461" w14:textId="77777777" w:rsidR="00EB3C46" w:rsidRDefault="00EB3C46">
            <w:pPr>
              <w:rPr>
                <w:rFonts w:ascii="Arial" w:eastAsia="Arial" w:hAnsi="Arial" w:cs="Arial"/>
              </w:rPr>
            </w:pPr>
          </w:p>
          <w:p w14:paraId="07CDE3B6" w14:textId="77777777" w:rsidR="00EB3C46" w:rsidRDefault="00000000">
            <w:pPr>
              <w:rPr>
                <w:rFonts w:ascii="Arial" w:eastAsia="Arial" w:hAnsi="Arial" w:cs="Arial"/>
              </w:rPr>
            </w:pPr>
            <w:r>
              <w:rPr>
                <w:rFonts w:ascii="Arial" w:eastAsia="Arial" w:hAnsi="Arial" w:cs="Arial"/>
              </w:rPr>
              <w:t>Distressed students or members of the public, behaviours that put others’ safety at risk</w:t>
            </w:r>
          </w:p>
        </w:tc>
        <w:tc>
          <w:tcPr>
            <w:tcW w:w="1813" w:type="dxa"/>
            <w:shd w:val="clear" w:color="auto" w:fill="FFFFFF"/>
          </w:tcPr>
          <w:p w14:paraId="00A561C3" w14:textId="77777777" w:rsidR="00EB3C46" w:rsidRDefault="00EB3C46">
            <w:pPr>
              <w:rPr>
                <w:rFonts w:ascii="Arial" w:eastAsia="Arial" w:hAnsi="Arial" w:cs="Arial"/>
              </w:rPr>
            </w:pPr>
          </w:p>
          <w:p w14:paraId="63A4227F" w14:textId="77777777" w:rsidR="00EB3C46" w:rsidRDefault="00000000">
            <w:pPr>
              <w:numPr>
                <w:ilvl w:val="0"/>
                <w:numId w:val="11"/>
              </w:numPr>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Students</w:t>
            </w:r>
          </w:p>
          <w:p w14:paraId="2ACC45DE" w14:textId="77777777" w:rsidR="00EB3C46" w:rsidRDefault="00000000">
            <w:pPr>
              <w:numPr>
                <w:ilvl w:val="0"/>
                <w:numId w:val="11"/>
              </w:numPr>
              <w:pBdr>
                <w:top w:val="nil"/>
                <w:left w:val="nil"/>
                <w:bottom w:val="nil"/>
                <w:right w:val="nil"/>
                <w:between w:val="nil"/>
              </w:pBdr>
              <w:spacing w:after="200" w:line="276" w:lineRule="auto"/>
              <w:rPr>
                <w:rFonts w:ascii="Arial" w:eastAsia="Arial" w:hAnsi="Arial" w:cs="Arial"/>
                <w:color w:val="000000"/>
              </w:rPr>
            </w:pPr>
            <w:r>
              <w:rPr>
                <w:rFonts w:ascii="Arial" w:eastAsia="Arial" w:hAnsi="Arial" w:cs="Arial"/>
                <w:color w:val="000000"/>
              </w:rPr>
              <w:t>Members of the public</w:t>
            </w:r>
          </w:p>
        </w:tc>
        <w:tc>
          <w:tcPr>
            <w:tcW w:w="489" w:type="dxa"/>
            <w:shd w:val="clear" w:color="auto" w:fill="FFFFFF"/>
          </w:tcPr>
          <w:p w14:paraId="79A131E2" w14:textId="77777777" w:rsidR="00EB3C46" w:rsidRDefault="00EB3C46">
            <w:pPr>
              <w:rPr>
                <w:rFonts w:ascii="Arial" w:eastAsia="Arial" w:hAnsi="Arial" w:cs="Arial"/>
                <w:b/>
              </w:rPr>
            </w:pPr>
          </w:p>
          <w:p w14:paraId="38039BF2" w14:textId="77777777" w:rsidR="00EB3C46" w:rsidRDefault="00000000">
            <w:pPr>
              <w:rPr>
                <w:rFonts w:ascii="Arial" w:eastAsia="Arial" w:hAnsi="Arial" w:cs="Arial"/>
                <w:b/>
              </w:rPr>
            </w:pPr>
            <w:r>
              <w:rPr>
                <w:rFonts w:ascii="Arial" w:eastAsia="Arial" w:hAnsi="Arial" w:cs="Arial"/>
                <w:b/>
              </w:rPr>
              <w:t>2</w:t>
            </w:r>
          </w:p>
        </w:tc>
        <w:tc>
          <w:tcPr>
            <w:tcW w:w="489" w:type="dxa"/>
            <w:shd w:val="clear" w:color="auto" w:fill="FFFFFF"/>
          </w:tcPr>
          <w:p w14:paraId="7D825BAA" w14:textId="77777777" w:rsidR="00EB3C46" w:rsidRDefault="00EB3C46">
            <w:pPr>
              <w:rPr>
                <w:rFonts w:ascii="Arial" w:eastAsia="Arial" w:hAnsi="Arial" w:cs="Arial"/>
                <w:b/>
              </w:rPr>
            </w:pPr>
          </w:p>
          <w:p w14:paraId="0D039746" w14:textId="77777777" w:rsidR="00EB3C46" w:rsidRDefault="00000000">
            <w:pPr>
              <w:rPr>
                <w:rFonts w:ascii="Arial" w:eastAsia="Arial" w:hAnsi="Arial" w:cs="Arial"/>
                <w:b/>
              </w:rPr>
            </w:pPr>
            <w:r>
              <w:rPr>
                <w:rFonts w:ascii="Arial" w:eastAsia="Arial" w:hAnsi="Arial" w:cs="Arial"/>
                <w:b/>
              </w:rPr>
              <w:t>3</w:t>
            </w:r>
          </w:p>
        </w:tc>
        <w:tc>
          <w:tcPr>
            <w:tcW w:w="335" w:type="dxa"/>
            <w:shd w:val="clear" w:color="auto" w:fill="FFFFFF"/>
          </w:tcPr>
          <w:p w14:paraId="5DCF1E7C" w14:textId="77777777" w:rsidR="00EB3C46" w:rsidRDefault="00EB3C46">
            <w:pPr>
              <w:rPr>
                <w:rFonts w:ascii="Arial" w:eastAsia="Arial" w:hAnsi="Arial" w:cs="Arial"/>
                <w:b/>
              </w:rPr>
            </w:pPr>
          </w:p>
          <w:p w14:paraId="6DD174E1" w14:textId="77777777" w:rsidR="00EB3C46" w:rsidRDefault="00000000">
            <w:pPr>
              <w:rPr>
                <w:rFonts w:ascii="Arial" w:eastAsia="Arial" w:hAnsi="Arial" w:cs="Arial"/>
                <w:b/>
              </w:rPr>
            </w:pPr>
            <w:r>
              <w:rPr>
                <w:rFonts w:ascii="Arial" w:eastAsia="Arial" w:hAnsi="Arial" w:cs="Arial"/>
                <w:b/>
              </w:rPr>
              <w:t>6</w:t>
            </w:r>
          </w:p>
        </w:tc>
        <w:tc>
          <w:tcPr>
            <w:tcW w:w="2853" w:type="dxa"/>
            <w:shd w:val="clear" w:color="auto" w:fill="FFFFFF"/>
          </w:tcPr>
          <w:p w14:paraId="177DC2EB" w14:textId="77777777" w:rsidR="00EB3C46" w:rsidRDefault="00EB3C46">
            <w:pPr>
              <w:pBdr>
                <w:top w:val="nil"/>
                <w:left w:val="nil"/>
                <w:bottom w:val="nil"/>
                <w:right w:val="nil"/>
                <w:between w:val="nil"/>
              </w:pBdr>
              <w:spacing w:after="200" w:line="276" w:lineRule="auto"/>
              <w:ind w:left="720"/>
              <w:rPr>
                <w:rFonts w:ascii="Arial" w:eastAsia="Arial" w:hAnsi="Arial" w:cs="Arial"/>
                <w:b/>
                <w:color w:val="000000"/>
              </w:rPr>
            </w:pPr>
          </w:p>
          <w:p w14:paraId="4EAB697E" w14:textId="77777777" w:rsidR="00EB3C46" w:rsidRDefault="00000000">
            <w:pPr>
              <w:numPr>
                <w:ilvl w:val="0"/>
                <w:numId w:val="4"/>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At least one committee member/trip leader with each group when hiking</w:t>
            </w:r>
          </w:p>
          <w:p w14:paraId="20FAE27D" w14:textId="77777777" w:rsidR="00EB3C46" w:rsidRDefault="00000000">
            <w:pPr>
              <w:numPr>
                <w:ilvl w:val="0"/>
                <w:numId w:val="5"/>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Committee members responsible that those within the group act safely. </w:t>
            </w:r>
          </w:p>
          <w:p w14:paraId="53CF9579" w14:textId="77777777" w:rsidR="00EB3C46" w:rsidRDefault="00000000">
            <w:pPr>
              <w:numPr>
                <w:ilvl w:val="0"/>
                <w:numId w:val="7"/>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If necessary, participant should be warned of the consequences of their actions for others.</w:t>
            </w:r>
          </w:p>
          <w:p w14:paraId="5DA62869" w14:textId="77777777" w:rsidR="00EB3C46" w:rsidRDefault="00000000">
            <w:pPr>
              <w:numPr>
                <w:ilvl w:val="0"/>
                <w:numId w:val="9"/>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If necessary, participant to be asked to leave early and return home independently. (Provided it is safe for them to do so).</w:t>
            </w:r>
          </w:p>
          <w:p w14:paraId="4A691BBC" w14:textId="77777777" w:rsidR="00EB3C46" w:rsidRDefault="00EB3C46">
            <w:pPr>
              <w:rPr>
                <w:rFonts w:ascii="Arial" w:eastAsia="Arial" w:hAnsi="Arial" w:cs="Arial"/>
                <w:b/>
                <w:color w:val="0078D4"/>
              </w:rPr>
            </w:pPr>
          </w:p>
        </w:tc>
        <w:tc>
          <w:tcPr>
            <w:tcW w:w="489" w:type="dxa"/>
            <w:shd w:val="clear" w:color="auto" w:fill="FFFFFF"/>
          </w:tcPr>
          <w:p w14:paraId="3D59E219" w14:textId="77777777" w:rsidR="00EB3C46" w:rsidRDefault="00EB3C46">
            <w:pPr>
              <w:rPr>
                <w:rFonts w:ascii="Arial" w:eastAsia="Arial" w:hAnsi="Arial" w:cs="Arial"/>
                <w:b/>
              </w:rPr>
            </w:pPr>
          </w:p>
          <w:p w14:paraId="3C43BB04" w14:textId="77777777" w:rsidR="00EB3C46" w:rsidRDefault="00000000">
            <w:pPr>
              <w:rPr>
                <w:rFonts w:ascii="Arial" w:eastAsia="Arial" w:hAnsi="Arial" w:cs="Arial"/>
                <w:b/>
              </w:rPr>
            </w:pPr>
            <w:r>
              <w:rPr>
                <w:rFonts w:ascii="Arial" w:eastAsia="Arial" w:hAnsi="Arial" w:cs="Arial"/>
                <w:b/>
              </w:rPr>
              <w:t>1</w:t>
            </w:r>
          </w:p>
        </w:tc>
        <w:tc>
          <w:tcPr>
            <w:tcW w:w="489" w:type="dxa"/>
            <w:shd w:val="clear" w:color="auto" w:fill="FFFFFF"/>
          </w:tcPr>
          <w:p w14:paraId="0D6A4B71" w14:textId="77777777" w:rsidR="00EB3C46" w:rsidRDefault="00EB3C46">
            <w:pPr>
              <w:rPr>
                <w:rFonts w:ascii="Arial" w:eastAsia="Arial" w:hAnsi="Arial" w:cs="Arial"/>
                <w:b/>
              </w:rPr>
            </w:pPr>
          </w:p>
          <w:p w14:paraId="41DCF05D" w14:textId="77777777" w:rsidR="00EB3C46" w:rsidRDefault="00000000">
            <w:pPr>
              <w:rPr>
                <w:rFonts w:ascii="Arial" w:eastAsia="Arial" w:hAnsi="Arial" w:cs="Arial"/>
                <w:b/>
              </w:rPr>
            </w:pPr>
            <w:r>
              <w:rPr>
                <w:rFonts w:ascii="Arial" w:eastAsia="Arial" w:hAnsi="Arial" w:cs="Arial"/>
                <w:b/>
              </w:rPr>
              <w:t>3</w:t>
            </w:r>
          </w:p>
        </w:tc>
        <w:tc>
          <w:tcPr>
            <w:tcW w:w="489" w:type="dxa"/>
            <w:shd w:val="clear" w:color="auto" w:fill="FFFFFF"/>
          </w:tcPr>
          <w:p w14:paraId="53FDF01B" w14:textId="77777777" w:rsidR="00EB3C46" w:rsidRDefault="00EB3C46">
            <w:pPr>
              <w:rPr>
                <w:rFonts w:ascii="Arial" w:eastAsia="Arial" w:hAnsi="Arial" w:cs="Arial"/>
                <w:b/>
              </w:rPr>
            </w:pPr>
          </w:p>
          <w:p w14:paraId="4FF13138" w14:textId="77777777" w:rsidR="00EB3C46" w:rsidRDefault="00000000">
            <w:pPr>
              <w:rPr>
                <w:rFonts w:ascii="Arial" w:eastAsia="Arial" w:hAnsi="Arial" w:cs="Arial"/>
                <w:b/>
              </w:rPr>
            </w:pPr>
            <w:r>
              <w:rPr>
                <w:rFonts w:ascii="Arial" w:eastAsia="Arial" w:hAnsi="Arial" w:cs="Arial"/>
                <w:b/>
              </w:rPr>
              <w:t>3</w:t>
            </w:r>
          </w:p>
        </w:tc>
        <w:tc>
          <w:tcPr>
            <w:tcW w:w="4115" w:type="dxa"/>
            <w:shd w:val="clear" w:color="auto" w:fill="FFFFFF"/>
          </w:tcPr>
          <w:p w14:paraId="72FA2362" w14:textId="77777777" w:rsidR="00EB3C46" w:rsidRDefault="00000000">
            <w:pPr>
              <w:numPr>
                <w:ilvl w:val="0"/>
                <w:numId w:val="27"/>
              </w:numPr>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Report all incidents following SUSU incident reporting guidelines</w:t>
            </w:r>
          </w:p>
          <w:p w14:paraId="012C51FA" w14:textId="77777777" w:rsidR="00EB3C46" w:rsidRDefault="00000000">
            <w:pPr>
              <w:numPr>
                <w:ilvl w:val="0"/>
                <w:numId w:val="27"/>
              </w:numPr>
              <w:pBdr>
                <w:top w:val="nil"/>
                <w:left w:val="nil"/>
                <w:bottom w:val="nil"/>
                <w:right w:val="nil"/>
                <w:between w:val="nil"/>
              </w:pBdr>
              <w:spacing w:line="276" w:lineRule="auto"/>
              <w:rPr>
                <w:rFonts w:ascii="Arial" w:eastAsia="Arial" w:hAnsi="Arial" w:cs="Arial"/>
                <w:b/>
                <w:color w:val="000000"/>
              </w:rPr>
            </w:pPr>
            <w:r>
              <w:rPr>
                <w:rFonts w:ascii="Arial" w:eastAsia="Arial" w:hAnsi="Arial" w:cs="Arial"/>
                <w:color w:val="000000"/>
              </w:rPr>
              <w:t>Should inappropriate behaviour occur, students can contact both SUSU and/or appropriate emergency services</w:t>
            </w:r>
          </w:p>
          <w:p w14:paraId="1C51A28A" w14:textId="77777777" w:rsidR="00EB3C46" w:rsidRDefault="00000000">
            <w:pPr>
              <w:numPr>
                <w:ilvl w:val="0"/>
                <w:numId w:val="27"/>
              </w:numPr>
              <w:pBdr>
                <w:top w:val="nil"/>
                <w:left w:val="nil"/>
                <w:bottom w:val="nil"/>
                <w:right w:val="nil"/>
                <w:between w:val="nil"/>
              </w:pBdr>
              <w:spacing w:after="200" w:line="276" w:lineRule="auto"/>
              <w:rPr>
                <w:rFonts w:ascii="Arial" w:eastAsia="Arial" w:hAnsi="Arial" w:cs="Arial"/>
                <w:color w:val="000000"/>
              </w:rPr>
            </w:pPr>
            <w:r>
              <w:rPr>
                <w:rFonts w:ascii="Arial" w:eastAsia="Arial" w:hAnsi="Arial" w:cs="Arial"/>
                <w:color w:val="000000"/>
              </w:rPr>
              <w:t>Make participants aware of the welfare officer should they wish to talk to them</w:t>
            </w:r>
          </w:p>
        </w:tc>
      </w:tr>
      <w:tr w:rsidR="00EB3C46" w14:paraId="221F4FFE" w14:textId="77777777">
        <w:trPr>
          <w:cantSplit/>
          <w:trHeight w:val="1296"/>
        </w:trPr>
        <w:tc>
          <w:tcPr>
            <w:tcW w:w="1980" w:type="dxa"/>
            <w:shd w:val="clear" w:color="auto" w:fill="FFFFFF"/>
          </w:tcPr>
          <w:p w14:paraId="498D8AA5" w14:textId="77777777" w:rsidR="00EB3C46" w:rsidRDefault="00000000">
            <w:pPr>
              <w:rPr>
                <w:rFonts w:ascii="Arial" w:eastAsia="Arial" w:hAnsi="Arial" w:cs="Arial"/>
              </w:rPr>
            </w:pPr>
            <w:r>
              <w:rPr>
                <w:rFonts w:ascii="Arial" w:eastAsia="Arial" w:hAnsi="Arial" w:cs="Arial"/>
              </w:rPr>
              <w:t>Emergency situation encountered</w:t>
            </w:r>
          </w:p>
        </w:tc>
        <w:tc>
          <w:tcPr>
            <w:tcW w:w="1848" w:type="dxa"/>
            <w:shd w:val="clear" w:color="auto" w:fill="FFFFFF"/>
          </w:tcPr>
          <w:p w14:paraId="560CCAA6" w14:textId="77777777" w:rsidR="00EB3C46" w:rsidRDefault="00000000">
            <w:pPr>
              <w:rPr>
                <w:rFonts w:ascii="Arial" w:eastAsia="Arial" w:hAnsi="Arial" w:cs="Arial"/>
              </w:rPr>
            </w:pPr>
            <w:r>
              <w:rPr>
                <w:rFonts w:ascii="Arial" w:eastAsia="Arial" w:hAnsi="Arial" w:cs="Arial"/>
              </w:rPr>
              <w:t xml:space="preserve">Injury, death </w:t>
            </w:r>
          </w:p>
        </w:tc>
        <w:tc>
          <w:tcPr>
            <w:tcW w:w="1813" w:type="dxa"/>
            <w:shd w:val="clear" w:color="auto" w:fill="FFFFFF"/>
          </w:tcPr>
          <w:p w14:paraId="43C72E47" w14:textId="77777777" w:rsidR="00EB3C46" w:rsidRDefault="00000000">
            <w:pPr>
              <w:rPr>
                <w:rFonts w:ascii="Arial" w:eastAsia="Arial" w:hAnsi="Arial" w:cs="Arial"/>
              </w:rPr>
            </w:pPr>
            <w:r>
              <w:rPr>
                <w:rFonts w:ascii="Arial" w:eastAsia="Arial" w:hAnsi="Arial" w:cs="Arial"/>
              </w:rPr>
              <w:t>All participants, members of the public</w:t>
            </w:r>
          </w:p>
        </w:tc>
        <w:tc>
          <w:tcPr>
            <w:tcW w:w="489" w:type="dxa"/>
            <w:shd w:val="clear" w:color="auto" w:fill="FFFFFF"/>
          </w:tcPr>
          <w:p w14:paraId="4B4729D1" w14:textId="77777777" w:rsidR="00EB3C46" w:rsidRDefault="00000000">
            <w:pPr>
              <w:rPr>
                <w:rFonts w:ascii="Arial" w:eastAsia="Arial" w:hAnsi="Arial" w:cs="Arial"/>
                <w:b/>
              </w:rPr>
            </w:pPr>
            <w:r>
              <w:rPr>
                <w:rFonts w:ascii="Arial" w:eastAsia="Arial" w:hAnsi="Arial" w:cs="Arial"/>
                <w:b/>
              </w:rPr>
              <w:t>1</w:t>
            </w:r>
          </w:p>
        </w:tc>
        <w:tc>
          <w:tcPr>
            <w:tcW w:w="489" w:type="dxa"/>
            <w:shd w:val="clear" w:color="auto" w:fill="FFFFFF"/>
          </w:tcPr>
          <w:p w14:paraId="041C1078" w14:textId="77777777" w:rsidR="00EB3C46" w:rsidRDefault="00000000">
            <w:pPr>
              <w:rPr>
                <w:rFonts w:ascii="Arial" w:eastAsia="Arial" w:hAnsi="Arial" w:cs="Arial"/>
                <w:b/>
              </w:rPr>
            </w:pPr>
            <w:r>
              <w:rPr>
                <w:rFonts w:ascii="Arial" w:eastAsia="Arial" w:hAnsi="Arial" w:cs="Arial"/>
                <w:b/>
              </w:rPr>
              <w:t>5</w:t>
            </w:r>
          </w:p>
        </w:tc>
        <w:tc>
          <w:tcPr>
            <w:tcW w:w="335" w:type="dxa"/>
            <w:shd w:val="clear" w:color="auto" w:fill="FFFFFF"/>
          </w:tcPr>
          <w:p w14:paraId="43B08164" w14:textId="77777777" w:rsidR="00EB3C46" w:rsidRDefault="00000000">
            <w:pPr>
              <w:rPr>
                <w:rFonts w:ascii="Arial" w:eastAsia="Arial" w:hAnsi="Arial" w:cs="Arial"/>
                <w:b/>
              </w:rPr>
            </w:pPr>
            <w:r>
              <w:rPr>
                <w:rFonts w:ascii="Arial" w:eastAsia="Arial" w:hAnsi="Arial" w:cs="Arial"/>
                <w:b/>
              </w:rPr>
              <w:t>5</w:t>
            </w:r>
          </w:p>
        </w:tc>
        <w:tc>
          <w:tcPr>
            <w:tcW w:w="2853" w:type="dxa"/>
            <w:shd w:val="clear" w:color="auto" w:fill="FFFFFF"/>
          </w:tcPr>
          <w:p w14:paraId="6560C333" w14:textId="77777777" w:rsidR="00EB3C46" w:rsidRDefault="00000000">
            <w:pPr>
              <w:numPr>
                <w:ilvl w:val="0"/>
                <w:numId w:val="13"/>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Participants to be trained in Emergency Procedures.</w:t>
            </w:r>
          </w:p>
          <w:p w14:paraId="4C2D6E9E" w14:textId="77777777" w:rsidR="00EB3C46" w:rsidRDefault="00000000">
            <w:pPr>
              <w:numPr>
                <w:ilvl w:val="0"/>
                <w:numId w:val="25"/>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At least one committee member in each group to be competent with basic Wilderness First Aid.</w:t>
            </w:r>
          </w:p>
          <w:p w14:paraId="05F97D3E" w14:textId="77777777" w:rsidR="00EB3C46" w:rsidRDefault="00000000">
            <w:pPr>
              <w:numPr>
                <w:ilvl w:val="0"/>
                <w:numId w:val="22"/>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The lead committee member should know the medical conditions of other members of their team and any specific treatments which may be necessary.</w:t>
            </w:r>
          </w:p>
          <w:p w14:paraId="4F465ED5" w14:textId="77777777" w:rsidR="00EB3C46" w:rsidRDefault="00000000">
            <w:pPr>
              <w:numPr>
                <w:ilvl w:val="1"/>
                <w:numId w:val="23"/>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A decision should be made between the participant and the lead committee member as to who they wish to disclose medical information to.</w:t>
            </w:r>
          </w:p>
          <w:p w14:paraId="59B0EAC4" w14:textId="77777777" w:rsidR="00EB3C46" w:rsidRDefault="00000000">
            <w:pPr>
              <w:numPr>
                <w:ilvl w:val="0"/>
                <w:numId w:val="20"/>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Pre-departure kit check: each small group to carry: mobile phones, first aid kit, survival bags, storm shelter(s), maps, medication, whistle, and torches.</w:t>
            </w:r>
          </w:p>
          <w:p w14:paraId="732B55CA" w14:textId="77777777" w:rsidR="00EB3C46" w:rsidRDefault="00EB3C46">
            <w:pPr>
              <w:rPr>
                <w:rFonts w:ascii="Arial" w:eastAsia="Arial" w:hAnsi="Arial" w:cs="Arial"/>
                <w:b/>
              </w:rPr>
            </w:pPr>
          </w:p>
        </w:tc>
        <w:tc>
          <w:tcPr>
            <w:tcW w:w="489" w:type="dxa"/>
            <w:shd w:val="clear" w:color="auto" w:fill="FFFFFF"/>
          </w:tcPr>
          <w:p w14:paraId="6087187F" w14:textId="77777777" w:rsidR="00EB3C46" w:rsidRDefault="00000000">
            <w:pPr>
              <w:rPr>
                <w:rFonts w:ascii="Arial" w:eastAsia="Arial" w:hAnsi="Arial" w:cs="Arial"/>
                <w:b/>
              </w:rPr>
            </w:pPr>
            <w:r>
              <w:rPr>
                <w:rFonts w:ascii="Arial" w:eastAsia="Arial" w:hAnsi="Arial" w:cs="Arial"/>
                <w:b/>
              </w:rPr>
              <w:t>1</w:t>
            </w:r>
          </w:p>
        </w:tc>
        <w:tc>
          <w:tcPr>
            <w:tcW w:w="489" w:type="dxa"/>
            <w:shd w:val="clear" w:color="auto" w:fill="FFFFFF"/>
          </w:tcPr>
          <w:p w14:paraId="39C3B28E" w14:textId="77777777" w:rsidR="00EB3C46" w:rsidRDefault="00000000">
            <w:pPr>
              <w:rPr>
                <w:rFonts w:ascii="Arial" w:eastAsia="Arial" w:hAnsi="Arial" w:cs="Arial"/>
                <w:b/>
              </w:rPr>
            </w:pPr>
            <w:r>
              <w:rPr>
                <w:rFonts w:ascii="Arial" w:eastAsia="Arial" w:hAnsi="Arial" w:cs="Arial"/>
                <w:b/>
              </w:rPr>
              <w:t>3</w:t>
            </w:r>
          </w:p>
        </w:tc>
        <w:tc>
          <w:tcPr>
            <w:tcW w:w="489" w:type="dxa"/>
            <w:shd w:val="clear" w:color="auto" w:fill="FFFFFF"/>
          </w:tcPr>
          <w:p w14:paraId="23A5B313" w14:textId="77777777" w:rsidR="00EB3C46" w:rsidRDefault="00000000">
            <w:pPr>
              <w:rPr>
                <w:rFonts w:ascii="Arial" w:eastAsia="Arial" w:hAnsi="Arial" w:cs="Arial"/>
                <w:b/>
              </w:rPr>
            </w:pPr>
            <w:r>
              <w:rPr>
                <w:rFonts w:ascii="Arial" w:eastAsia="Arial" w:hAnsi="Arial" w:cs="Arial"/>
                <w:b/>
              </w:rPr>
              <w:t>3</w:t>
            </w:r>
          </w:p>
        </w:tc>
        <w:tc>
          <w:tcPr>
            <w:tcW w:w="4115" w:type="dxa"/>
            <w:shd w:val="clear" w:color="auto" w:fill="FFFFFF"/>
          </w:tcPr>
          <w:p w14:paraId="26D3B04D" w14:textId="77777777" w:rsidR="00EB3C46" w:rsidRDefault="00EB3C46">
            <w:pPr>
              <w:rPr>
                <w:rFonts w:ascii="Arial" w:eastAsia="Arial" w:hAnsi="Arial" w:cs="Arial"/>
              </w:rPr>
            </w:pPr>
          </w:p>
        </w:tc>
      </w:tr>
      <w:tr w:rsidR="00EB3C46" w14:paraId="0EC664B4" w14:textId="77777777">
        <w:trPr>
          <w:cantSplit/>
          <w:trHeight w:val="1296"/>
        </w:trPr>
        <w:tc>
          <w:tcPr>
            <w:tcW w:w="1980" w:type="dxa"/>
            <w:shd w:val="clear" w:color="auto" w:fill="FFFFFF"/>
          </w:tcPr>
          <w:p w14:paraId="264C8AD5" w14:textId="77777777" w:rsidR="00EB3C46" w:rsidRDefault="00000000">
            <w:pPr>
              <w:rPr>
                <w:rFonts w:ascii="Arial" w:eastAsia="Arial" w:hAnsi="Arial" w:cs="Arial"/>
              </w:rPr>
            </w:pPr>
            <w:r>
              <w:rPr>
                <w:rFonts w:ascii="Arial" w:eastAsia="Arial" w:hAnsi="Arial" w:cs="Arial"/>
              </w:rPr>
              <w:t xml:space="preserve">Medical Emergency </w:t>
            </w:r>
          </w:p>
        </w:tc>
        <w:tc>
          <w:tcPr>
            <w:tcW w:w="1848" w:type="dxa"/>
            <w:shd w:val="clear" w:color="auto" w:fill="FFFFFF"/>
          </w:tcPr>
          <w:p w14:paraId="6176D2C3" w14:textId="77777777" w:rsidR="00EB3C46" w:rsidRDefault="00000000">
            <w:pPr>
              <w:rPr>
                <w:rFonts w:ascii="Arial" w:eastAsia="Arial" w:hAnsi="Arial" w:cs="Arial"/>
              </w:rPr>
            </w:pPr>
            <w:r>
              <w:rPr>
                <w:rFonts w:ascii="Arial" w:eastAsia="Arial" w:hAnsi="Arial" w:cs="Arial"/>
              </w:rPr>
              <w:t>Participants may sustain injury due to; pre-existing medical conditions, an incident whilst travelling, or as a result of a poor response to a previous medical situation.</w:t>
            </w:r>
          </w:p>
        </w:tc>
        <w:tc>
          <w:tcPr>
            <w:tcW w:w="1813" w:type="dxa"/>
            <w:shd w:val="clear" w:color="auto" w:fill="FFFFFF"/>
          </w:tcPr>
          <w:p w14:paraId="26806453" w14:textId="77777777" w:rsidR="00EB3C46" w:rsidRDefault="00000000">
            <w:pPr>
              <w:rPr>
                <w:rFonts w:ascii="Arial" w:eastAsia="Arial" w:hAnsi="Arial" w:cs="Arial"/>
              </w:rPr>
            </w:pPr>
            <w:r>
              <w:rPr>
                <w:rFonts w:ascii="Arial" w:eastAsia="Arial" w:hAnsi="Arial" w:cs="Arial"/>
              </w:rPr>
              <w:t xml:space="preserve">Student participants </w:t>
            </w:r>
          </w:p>
        </w:tc>
        <w:tc>
          <w:tcPr>
            <w:tcW w:w="489" w:type="dxa"/>
            <w:shd w:val="clear" w:color="auto" w:fill="FFFFFF"/>
          </w:tcPr>
          <w:p w14:paraId="269583B2" w14:textId="77777777" w:rsidR="00EB3C46" w:rsidRDefault="00000000">
            <w:pPr>
              <w:rPr>
                <w:rFonts w:ascii="Arial" w:eastAsia="Arial" w:hAnsi="Arial" w:cs="Arial"/>
                <w:b/>
              </w:rPr>
            </w:pPr>
            <w:r>
              <w:rPr>
                <w:rFonts w:ascii="Arial" w:eastAsia="Arial" w:hAnsi="Arial" w:cs="Arial"/>
                <w:b/>
              </w:rPr>
              <w:t>3</w:t>
            </w:r>
          </w:p>
        </w:tc>
        <w:tc>
          <w:tcPr>
            <w:tcW w:w="489" w:type="dxa"/>
            <w:shd w:val="clear" w:color="auto" w:fill="FFFFFF"/>
          </w:tcPr>
          <w:p w14:paraId="50E9F857" w14:textId="77777777" w:rsidR="00EB3C46" w:rsidRDefault="00000000">
            <w:pPr>
              <w:rPr>
                <w:rFonts w:ascii="Arial" w:eastAsia="Arial" w:hAnsi="Arial" w:cs="Arial"/>
                <w:b/>
              </w:rPr>
            </w:pPr>
            <w:r>
              <w:rPr>
                <w:rFonts w:ascii="Arial" w:eastAsia="Arial" w:hAnsi="Arial" w:cs="Arial"/>
                <w:b/>
              </w:rPr>
              <w:t>5</w:t>
            </w:r>
          </w:p>
        </w:tc>
        <w:tc>
          <w:tcPr>
            <w:tcW w:w="335" w:type="dxa"/>
            <w:shd w:val="clear" w:color="auto" w:fill="FFFFFF"/>
          </w:tcPr>
          <w:p w14:paraId="3AE8EFAE" w14:textId="77777777" w:rsidR="00EB3C46" w:rsidRDefault="00000000">
            <w:pPr>
              <w:rPr>
                <w:rFonts w:ascii="Arial" w:eastAsia="Arial" w:hAnsi="Arial" w:cs="Arial"/>
                <w:b/>
              </w:rPr>
            </w:pPr>
            <w:r>
              <w:rPr>
                <w:rFonts w:ascii="Arial" w:eastAsia="Arial" w:hAnsi="Arial" w:cs="Arial"/>
                <w:b/>
              </w:rPr>
              <w:t>15</w:t>
            </w:r>
          </w:p>
        </w:tc>
        <w:tc>
          <w:tcPr>
            <w:tcW w:w="2853" w:type="dxa"/>
            <w:shd w:val="clear" w:color="auto" w:fill="FFFFFF"/>
          </w:tcPr>
          <w:p w14:paraId="153FCA65" w14:textId="77777777" w:rsidR="00EB3C46" w:rsidRDefault="00000000">
            <w:pPr>
              <w:numPr>
                <w:ilvl w:val="0"/>
                <w:numId w:val="26"/>
              </w:numPr>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advise participants; to bring their personal medication, what numbers to ring in an emergency</w:t>
            </w:r>
          </w:p>
          <w:p w14:paraId="4B44328C" w14:textId="77777777" w:rsidR="00EB3C46" w:rsidRDefault="00000000">
            <w:pPr>
              <w:numPr>
                <w:ilvl w:val="0"/>
                <w:numId w:val="26"/>
              </w:numPr>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Advice participants to bring enough medication for trip duration and include ingredients list, packaging</w:t>
            </w:r>
          </w:p>
          <w:p w14:paraId="125404FF" w14:textId="77777777" w:rsidR="00EB3C46" w:rsidRDefault="00000000">
            <w:pPr>
              <w:numPr>
                <w:ilvl w:val="0"/>
                <w:numId w:val="26"/>
              </w:numPr>
              <w:pBdr>
                <w:top w:val="nil"/>
                <w:left w:val="nil"/>
                <w:bottom w:val="nil"/>
                <w:right w:val="nil"/>
                <w:between w:val="nil"/>
              </w:pBdr>
              <w:spacing w:line="276" w:lineRule="auto"/>
              <w:rPr>
                <w:rFonts w:ascii="Arial" w:eastAsia="Arial" w:hAnsi="Arial" w:cs="Arial"/>
                <w:b/>
                <w:color w:val="000000"/>
              </w:rPr>
            </w:pPr>
            <w:r>
              <w:rPr>
                <w:rFonts w:ascii="Arial" w:eastAsia="Arial" w:hAnsi="Arial" w:cs="Arial"/>
                <w:color w:val="000000"/>
              </w:rPr>
              <w:t>medical details have been collected in case they are needed for medical reasons- stored securely following GDPR Guideline</w:t>
            </w:r>
            <w:r>
              <w:rPr>
                <w:rFonts w:ascii="Arial" w:eastAsia="Arial" w:hAnsi="Arial" w:cs="Arial"/>
                <w:b/>
                <w:color w:val="000000"/>
              </w:rPr>
              <w:t xml:space="preserve">s </w:t>
            </w:r>
          </w:p>
          <w:p w14:paraId="3C505FD6" w14:textId="77777777" w:rsidR="00EB3C46" w:rsidRDefault="00000000">
            <w:pPr>
              <w:numPr>
                <w:ilvl w:val="0"/>
                <w:numId w:val="26"/>
              </w:numPr>
              <w:pBdr>
                <w:top w:val="nil"/>
                <w:left w:val="nil"/>
                <w:bottom w:val="nil"/>
                <w:right w:val="nil"/>
                <w:between w:val="nil"/>
              </w:pBdr>
              <w:spacing w:after="200" w:line="276" w:lineRule="auto"/>
              <w:rPr>
                <w:rFonts w:ascii="Arial" w:eastAsia="Arial" w:hAnsi="Arial" w:cs="Arial"/>
                <w:color w:val="000000"/>
              </w:rPr>
            </w:pPr>
            <w:r>
              <w:rPr>
                <w:rFonts w:ascii="Arial" w:eastAsia="Arial" w:hAnsi="Arial" w:cs="Arial"/>
                <w:color w:val="000000"/>
              </w:rPr>
              <w:t xml:space="preserve">Organisers to familiarise self and brief participants on local medical facilities </w:t>
            </w:r>
          </w:p>
        </w:tc>
        <w:tc>
          <w:tcPr>
            <w:tcW w:w="489" w:type="dxa"/>
            <w:shd w:val="clear" w:color="auto" w:fill="FFFFFF"/>
          </w:tcPr>
          <w:p w14:paraId="72796D3B" w14:textId="77777777" w:rsidR="00EB3C46" w:rsidRDefault="00000000">
            <w:pPr>
              <w:rPr>
                <w:rFonts w:ascii="Arial" w:eastAsia="Arial" w:hAnsi="Arial" w:cs="Arial"/>
                <w:b/>
              </w:rPr>
            </w:pPr>
            <w:r>
              <w:rPr>
                <w:rFonts w:ascii="Arial" w:eastAsia="Arial" w:hAnsi="Arial" w:cs="Arial"/>
                <w:b/>
              </w:rPr>
              <w:t>2</w:t>
            </w:r>
          </w:p>
        </w:tc>
        <w:tc>
          <w:tcPr>
            <w:tcW w:w="489" w:type="dxa"/>
            <w:shd w:val="clear" w:color="auto" w:fill="FFFFFF"/>
          </w:tcPr>
          <w:p w14:paraId="37605E21" w14:textId="77777777" w:rsidR="00EB3C46" w:rsidRDefault="00000000">
            <w:pPr>
              <w:rPr>
                <w:rFonts w:ascii="Arial" w:eastAsia="Arial" w:hAnsi="Arial" w:cs="Arial"/>
                <w:b/>
              </w:rPr>
            </w:pPr>
            <w:r>
              <w:rPr>
                <w:rFonts w:ascii="Arial" w:eastAsia="Arial" w:hAnsi="Arial" w:cs="Arial"/>
                <w:b/>
              </w:rPr>
              <w:t>5</w:t>
            </w:r>
          </w:p>
        </w:tc>
        <w:tc>
          <w:tcPr>
            <w:tcW w:w="489" w:type="dxa"/>
            <w:shd w:val="clear" w:color="auto" w:fill="FFFFFF"/>
          </w:tcPr>
          <w:p w14:paraId="0707EED5" w14:textId="77777777" w:rsidR="00EB3C46" w:rsidRDefault="00000000">
            <w:pPr>
              <w:rPr>
                <w:rFonts w:ascii="Arial" w:eastAsia="Arial" w:hAnsi="Arial" w:cs="Arial"/>
                <w:b/>
              </w:rPr>
            </w:pPr>
            <w:r>
              <w:rPr>
                <w:rFonts w:ascii="Arial" w:eastAsia="Arial" w:hAnsi="Arial" w:cs="Arial"/>
                <w:b/>
              </w:rPr>
              <w:t>10</w:t>
            </w:r>
          </w:p>
        </w:tc>
        <w:tc>
          <w:tcPr>
            <w:tcW w:w="4115" w:type="dxa"/>
            <w:shd w:val="clear" w:color="auto" w:fill="FFFFFF"/>
          </w:tcPr>
          <w:p w14:paraId="566228DC" w14:textId="77777777" w:rsidR="00EB3C46" w:rsidRDefault="00000000">
            <w:pPr>
              <w:numPr>
                <w:ilvl w:val="0"/>
                <w:numId w:val="27"/>
              </w:numPr>
              <w:pBdr>
                <w:top w:val="nil"/>
                <w:left w:val="nil"/>
                <w:bottom w:val="nil"/>
                <w:right w:val="nil"/>
                <w:between w:val="nil"/>
              </w:pBdr>
              <w:spacing w:after="200" w:line="276" w:lineRule="auto"/>
              <w:rPr>
                <w:rFonts w:ascii="Arial" w:eastAsia="Arial" w:hAnsi="Arial" w:cs="Arial"/>
                <w:color w:val="000000"/>
              </w:rPr>
            </w:pPr>
            <w:r>
              <w:rPr>
                <w:rFonts w:ascii="Arial" w:eastAsia="Arial" w:hAnsi="Arial" w:cs="Arial"/>
                <w:color w:val="000000"/>
              </w:rPr>
              <w:t>#</w:t>
            </w:r>
          </w:p>
        </w:tc>
      </w:tr>
      <w:tr w:rsidR="00EB3C46" w14:paraId="769FC565" w14:textId="77777777">
        <w:trPr>
          <w:cantSplit/>
          <w:trHeight w:val="1296"/>
        </w:trPr>
        <w:tc>
          <w:tcPr>
            <w:tcW w:w="1980" w:type="dxa"/>
            <w:shd w:val="clear" w:color="auto" w:fill="FFFFFF"/>
          </w:tcPr>
          <w:p w14:paraId="6C120CA1" w14:textId="77777777" w:rsidR="00EB3C46" w:rsidRDefault="00000000">
            <w:pPr>
              <w:rPr>
                <w:rFonts w:ascii="Arial" w:eastAsia="Arial" w:hAnsi="Arial" w:cs="Arial"/>
              </w:rPr>
            </w:pPr>
            <w:r>
              <w:rPr>
                <w:rFonts w:ascii="Arial" w:eastAsia="Arial" w:hAnsi="Arial" w:cs="Arial"/>
              </w:rPr>
              <w:t>Drowning- tours/trips by the sea, lakes etc, activities involving water  (i.e. Wild Swimming)</w:t>
            </w:r>
          </w:p>
        </w:tc>
        <w:tc>
          <w:tcPr>
            <w:tcW w:w="1848" w:type="dxa"/>
            <w:shd w:val="clear" w:color="auto" w:fill="FFFFFF"/>
          </w:tcPr>
          <w:p w14:paraId="0B7B6205" w14:textId="77777777" w:rsidR="00EB3C46" w:rsidRDefault="00000000">
            <w:pPr>
              <w:rPr>
                <w:rFonts w:ascii="Arial" w:eastAsia="Arial" w:hAnsi="Arial" w:cs="Arial"/>
              </w:rPr>
            </w:pPr>
            <w:r>
              <w:rPr>
                <w:rFonts w:ascii="Arial" w:eastAsia="Arial" w:hAnsi="Arial" w:cs="Arial"/>
              </w:rPr>
              <w:t xml:space="preserve">Serious injury/fatality </w:t>
            </w:r>
          </w:p>
        </w:tc>
        <w:tc>
          <w:tcPr>
            <w:tcW w:w="1813" w:type="dxa"/>
            <w:shd w:val="clear" w:color="auto" w:fill="FFFFFF"/>
          </w:tcPr>
          <w:p w14:paraId="176C1217" w14:textId="77777777" w:rsidR="00EB3C46" w:rsidRDefault="00000000">
            <w:pPr>
              <w:rPr>
                <w:rFonts w:ascii="Arial" w:eastAsia="Arial" w:hAnsi="Arial" w:cs="Arial"/>
              </w:rPr>
            </w:pPr>
            <w:r>
              <w:rPr>
                <w:rFonts w:ascii="Arial" w:eastAsia="Arial" w:hAnsi="Arial" w:cs="Arial"/>
              </w:rPr>
              <w:t xml:space="preserve">Student participants </w:t>
            </w:r>
          </w:p>
        </w:tc>
        <w:tc>
          <w:tcPr>
            <w:tcW w:w="489" w:type="dxa"/>
            <w:shd w:val="clear" w:color="auto" w:fill="FFFFFF"/>
          </w:tcPr>
          <w:p w14:paraId="27FEBFA5" w14:textId="77777777" w:rsidR="00EB3C46" w:rsidRDefault="00000000">
            <w:pPr>
              <w:rPr>
                <w:rFonts w:ascii="Arial" w:eastAsia="Arial" w:hAnsi="Arial" w:cs="Arial"/>
                <w:b/>
              </w:rPr>
            </w:pPr>
            <w:r>
              <w:rPr>
                <w:rFonts w:ascii="Arial" w:eastAsia="Arial" w:hAnsi="Arial" w:cs="Arial"/>
                <w:b/>
              </w:rPr>
              <w:t>2</w:t>
            </w:r>
          </w:p>
        </w:tc>
        <w:tc>
          <w:tcPr>
            <w:tcW w:w="489" w:type="dxa"/>
            <w:shd w:val="clear" w:color="auto" w:fill="FFFFFF"/>
          </w:tcPr>
          <w:p w14:paraId="730AD4C3" w14:textId="77777777" w:rsidR="00EB3C46" w:rsidRDefault="00000000">
            <w:pPr>
              <w:rPr>
                <w:rFonts w:ascii="Arial" w:eastAsia="Arial" w:hAnsi="Arial" w:cs="Arial"/>
                <w:b/>
              </w:rPr>
            </w:pPr>
            <w:r>
              <w:rPr>
                <w:rFonts w:ascii="Arial" w:eastAsia="Arial" w:hAnsi="Arial" w:cs="Arial"/>
                <w:b/>
              </w:rPr>
              <w:t>5</w:t>
            </w:r>
          </w:p>
        </w:tc>
        <w:tc>
          <w:tcPr>
            <w:tcW w:w="335" w:type="dxa"/>
            <w:shd w:val="clear" w:color="auto" w:fill="FFFFFF"/>
          </w:tcPr>
          <w:p w14:paraId="0191230C" w14:textId="77777777" w:rsidR="00EB3C46" w:rsidRDefault="00000000">
            <w:pPr>
              <w:rPr>
                <w:rFonts w:ascii="Arial" w:eastAsia="Arial" w:hAnsi="Arial" w:cs="Arial"/>
                <w:b/>
              </w:rPr>
            </w:pPr>
            <w:r>
              <w:rPr>
                <w:rFonts w:ascii="Arial" w:eastAsia="Arial" w:hAnsi="Arial" w:cs="Arial"/>
                <w:b/>
              </w:rPr>
              <w:t>10</w:t>
            </w:r>
          </w:p>
        </w:tc>
        <w:tc>
          <w:tcPr>
            <w:tcW w:w="2853" w:type="dxa"/>
            <w:shd w:val="clear" w:color="auto" w:fill="FFFFFF"/>
          </w:tcPr>
          <w:p w14:paraId="37FA2D8B" w14:textId="77777777" w:rsidR="00EB3C46" w:rsidRDefault="00000000">
            <w:pPr>
              <w:numPr>
                <w:ilvl w:val="0"/>
                <w:numId w:val="26"/>
              </w:numPr>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Participants to obey local laws and follow local advice on tides/ rivers</w:t>
            </w:r>
          </w:p>
          <w:p w14:paraId="13B21174" w14:textId="77777777" w:rsidR="00EB3C46" w:rsidRDefault="00000000">
            <w:pPr>
              <w:numPr>
                <w:ilvl w:val="0"/>
                <w:numId w:val="26"/>
              </w:numPr>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Ideally swimming should be avoided when no lifeguard provision is available</w:t>
            </w:r>
          </w:p>
          <w:p w14:paraId="315459EC" w14:textId="77777777" w:rsidR="00EB3C46" w:rsidRDefault="00000000">
            <w:pPr>
              <w:numPr>
                <w:ilvl w:val="0"/>
                <w:numId w:val="26"/>
              </w:numPr>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 xml:space="preserve">Follow FCO guidance on country safety. on tidal patterns </w:t>
            </w:r>
          </w:p>
          <w:p w14:paraId="0C0A70DA" w14:textId="77777777" w:rsidR="00EB3C46" w:rsidRDefault="00000000">
            <w:pPr>
              <w:numPr>
                <w:ilvl w:val="0"/>
                <w:numId w:val="26"/>
              </w:numPr>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Advice common sense- Participants undertake activities at own risk- encouraged to think about own ability e.g. swimming competency and training (water sports)</w:t>
            </w:r>
          </w:p>
          <w:p w14:paraId="079824EE" w14:textId="77777777" w:rsidR="00EB3C46" w:rsidRDefault="00000000">
            <w:pPr>
              <w:numPr>
                <w:ilvl w:val="0"/>
                <w:numId w:val="26"/>
              </w:numPr>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Life jackets/PPI to be worn as instructed</w:t>
            </w:r>
          </w:p>
          <w:p w14:paraId="72CD67BE" w14:textId="77777777" w:rsidR="00EB3C46" w:rsidRDefault="00000000">
            <w:pPr>
              <w:numPr>
                <w:ilvl w:val="0"/>
                <w:numId w:val="26"/>
              </w:numPr>
              <w:pBdr>
                <w:top w:val="nil"/>
                <w:left w:val="nil"/>
                <w:bottom w:val="nil"/>
                <w:right w:val="nil"/>
                <w:between w:val="nil"/>
              </w:pBdr>
              <w:spacing w:after="200" w:line="276" w:lineRule="auto"/>
              <w:rPr>
                <w:rFonts w:ascii="Arial" w:eastAsia="Arial" w:hAnsi="Arial" w:cs="Arial"/>
                <w:color w:val="000000"/>
              </w:rPr>
            </w:pPr>
            <w:r>
              <w:rPr>
                <w:rFonts w:ascii="Arial" w:eastAsia="Arial" w:hAnsi="Arial" w:cs="Arial"/>
                <w:color w:val="000000"/>
              </w:rPr>
              <w:t xml:space="preserve">Swimming at night to be avoided  </w:t>
            </w:r>
          </w:p>
        </w:tc>
        <w:tc>
          <w:tcPr>
            <w:tcW w:w="489" w:type="dxa"/>
            <w:shd w:val="clear" w:color="auto" w:fill="FFFFFF"/>
          </w:tcPr>
          <w:p w14:paraId="4D11E772" w14:textId="77777777" w:rsidR="00EB3C46" w:rsidRDefault="00000000">
            <w:pPr>
              <w:rPr>
                <w:rFonts w:ascii="Arial" w:eastAsia="Arial" w:hAnsi="Arial" w:cs="Arial"/>
                <w:b/>
              </w:rPr>
            </w:pPr>
            <w:r>
              <w:rPr>
                <w:rFonts w:ascii="Arial" w:eastAsia="Arial" w:hAnsi="Arial" w:cs="Arial"/>
                <w:b/>
              </w:rPr>
              <w:t>1</w:t>
            </w:r>
          </w:p>
        </w:tc>
        <w:tc>
          <w:tcPr>
            <w:tcW w:w="489" w:type="dxa"/>
            <w:shd w:val="clear" w:color="auto" w:fill="FFFFFF"/>
          </w:tcPr>
          <w:p w14:paraId="42E8F155" w14:textId="77777777" w:rsidR="00EB3C46" w:rsidRDefault="00000000">
            <w:pPr>
              <w:rPr>
                <w:rFonts w:ascii="Arial" w:eastAsia="Arial" w:hAnsi="Arial" w:cs="Arial"/>
                <w:b/>
              </w:rPr>
            </w:pPr>
            <w:r>
              <w:rPr>
                <w:rFonts w:ascii="Arial" w:eastAsia="Arial" w:hAnsi="Arial" w:cs="Arial"/>
                <w:b/>
              </w:rPr>
              <w:t>5</w:t>
            </w:r>
          </w:p>
        </w:tc>
        <w:tc>
          <w:tcPr>
            <w:tcW w:w="489" w:type="dxa"/>
            <w:shd w:val="clear" w:color="auto" w:fill="FFFFFF"/>
          </w:tcPr>
          <w:p w14:paraId="7D7F1973" w14:textId="77777777" w:rsidR="00EB3C46" w:rsidRDefault="00000000">
            <w:pPr>
              <w:rPr>
                <w:rFonts w:ascii="Arial" w:eastAsia="Arial" w:hAnsi="Arial" w:cs="Arial"/>
                <w:b/>
              </w:rPr>
            </w:pPr>
            <w:r>
              <w:rPr>
                <w:rFonts w:ascii="Arial" w:eastAsia="Arial" w:hAnsi="Arial" w:cs="Arial"/>
                <w:b/>
              </w:rPr>
              <w:t>5</w:t>
            </w:r>
          </w:p>
        </w:tc>
        <w:tc>
          <w:tcPr>
            <w:tcW w:w="4115" w:type="dxa"/>
            <w:shd w:val="clear" w:color="auto" w:fill="FFFFFF"/>
          </w:tcPr>
          <w:p w14:paraId="10004D3D" w14:textId="77777777" w:rsidR="00EB3C46" w:rsidRDefault="00000000">
            <w:pPr>
              <w:rPr>
                <w:rFonts w:ascii="Arial" w:eastAsia="Arial" w:hAnsi="Arial" w:cs="Arial"/>
              </w:rPr>
            </w:pPr>
            <w:r>
              <w:rPr>
                <w:rFonts w:ascii="Arial" w:eastAsia="Arial" w:hAnsi="Arial" w:cs="Arial"/>
              </w:rPr>
              <w:t>Ensure option to stay on land to avoid weak swimmers feeling obligated to swim (to avoid unnecessary risk)</w:t>
            </w:r>
          </w:p>
        </w:tc>
      </w:tr>
      <w:tr w:rsidR="00EB3C46" w14:paraId="13332D26" w14:textId="77777777">
        <w:trPr>
          <w:cantSplit/>
          <w:trHeight w:val="1296"/>
        </w:trPr>
        <w:tc>
          <w:tcPr>
            <w:tcW w:w="1980" w:type="dxa"/>
            <w:shd w:val="clear" w:color="auto" w:fill="FFFFFF"/>
          </w:tcPr>
          <w:p w14:paraId="6A64A249" w14:textId="77777777" w:rsidR="00EB3C46" w:rsidRDefault="00000000">
            <w:pPr>
              <w:rPr>
                <w:rFonts w:ascii="Arial" w:eastAsia="Arial" w:hAnsi="Arial" w:cs="Arial"/>
              </w:rPr>
            </w:pPr>
            <w:r>
              <w:rPr>
                <w:rFonts w:ascii="Arial" w:eastAsia="Arial" w:hAnsi="Arial" w:cs="Arial"/>
              </w:rPr>
              <w:t>Injury from wild animals</w:t>
            </w:r>
          </w:p>
        </w:tc>
        <w:tc>
          <w:tcPr>
            <w:tcW w:w="1848" w:type="dxa"/>
            <w:shd w:val="clear" w:color="auto" w:fill="FFFFFF"/>
          </w:tcPr>
          <w:p w14:paraId="31B2A842" w14:textId="77777777" w:rsidR="00EB3C46" w:rsidRDefault="00000000">
            <w:pPr>
              <w:rPr>
                <w:rFonts w:ascii="Arial" w:eastAsia="Arial" w:hAnsi="Arial" w:cs="Arial"/>
              </w:rPr>
            </w:pPr>
            <w:r>
              <w:rPr>
                <w:rFonts w:ascii="Arial" w:eastAsia="Arial" w:hAnsi="Arial" w:cs="Arial"/>
              </w:rPr>
              <w:t>Bites, being trampled, injury</w:t>
            </w:r>
          </w:p>
        </w:tc>
        <w:tc>
          <w:tcPr>
            <w:tcW w:w="1813" w:type="dxa"/>
            <w:shd w:val="clear" w:color="auto" w:fill="FFFFFF"/>
          </w:tcPr>
          <w:p w14:paraId="2DEDA85F" w14:textId="77777777" w:rsidR="00EB3C46" w:rsidRDefault="00000000">
            <w:pPr>
              <w:rPr>
                <w:rFonts w:ascii="Arial" w:eastAsia="Arial" w:hAnsi="Arial" w:cs="Arial"/>
              </w:rPr>
            </w:pPr>
            <w:r>
              <w:rPr>
                <w:rFonts w:ascii="Arial" w:eastAsia="Arial" w:hAnsi="Arial" w:cs="Arial"/>
              </w:rPr>
              <w:t xml:space="preserve">All participants </w:t>
            </w:r>
          </w:p>
        </w:tc>
        <w:tc>
          <w:tcPr>
            <w:tcW w:w="489" w:type="dxa"/>
            <w:shd w:val="clear" w:color="auto" w:fill="FFFFFF"/>
          </w:tcPr>
          <w:p w14:paraId="1161076D" w14:textId="77777777" w:rsidR="00EB3C46" w:rsidRDefault="00000000">
            <w:pPr>
              <w:rPr>
                <w:rFonts w:ascii="Arial" w:eastAsia="Arial" w:hAnsi="Arial" w:cs="Arial"/>
                <w:b/>
              </w:rPr>
            </w:pPr>
            <w:r>
              <w:rPr>
                <w:rFonts w:ascii="Arial" w:eastAsia="Arial" w:hAnsi="Arial" w:cs="Arial"/>
                <w:b/>
              </w:rPr>
              <w:t>2</w:t>
            </w:r>
          </w:p>
        </w:tc>
        <w:tc>
          <w:tcPr>
            <w:tcW w:w="489" w:type="dxa"/>
            <w:shd w:val="clear" w:color="auto" w:fill="FFFFFF"/>
          </w:tcPr>
          <w:p w14:paraId="52669BF1" w14:textId="77777777" w:rsidR="00EB3C46" w:rsidRDefault="00000000">
            <w:pPr>
              <w:rPr>
                <w:rFonts w:ascii="Arial" w:eastAsia="Arial" w:hAnsi="Arial" w:cs="Arial"/>
                <w:b/>
              </w:rPr>
            </w:pPr>
            <w:r>
              <w:rPr>
                <w:rFonts w:ascii="Arial" w:eastAsia="Arial" w:hAnsi="Arial" w:cs="Arial"/>
                <w:b/>
              </w:rPr>
              <w:t>4</w:t>
            </w:r>
          </w:p>
        </w:tc>
        <w:tc>
          <w:tcPr>
            <w:tcW w:w="335" w:type="dxa"/>
            <w:shd w:val="clear" w:color="auto" w:fill="FFFFFF"/>
          </w:tcPr>
          <w:p w14:paraId="457940FF" w14:textId="77777777" w:rsidR="00EB3C46" w:rsidRDefault="00000000">
            <w:pPr>
              <w:rPr>
                <w:rFonts w:ascii="Arial" w:eastAsia="Arial" w:hAnsi="Arial" w:cs="Arial"/>
                <w:b/>
              </w:rPr>
            </w:pPr>
            <w:r>
              <w:rPr>
                <w:rFonts w:ascii="Arial" w:eastAsia="Arial" w:hAnsi="Arial" w:cs="Arial"/>
                <w:b/>
              </w:rPr>
              <w:t>8</w:t>
            </w:r>
          </w:p>
        </w:tc>
        <w:tc>
          <w:tcPr>
            <w:tcW w:w="2853" w:type="dxa"/>
            <w:shd w:val="clear" w:color="auto" w:fill="FFFFFF"/>
          </w:tcPr>
          <w:p w14:paraId="57BF454F" w14:textId="77777777" w:rsidR="00EB3C46" w:rsidRDefault="00000000">
            <w:pPr>
              <w:numPr>
                <w:ilvl w:val="0"/>
                <w:numId w:val="26"/>
              </w:numPr>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Advise participants to be careful around wild animals</w:t>
            </w:r>
          </w:p>
          <w:p w14:paraId="5FD2DD43" w14:textId="77777777" w:rsidR="00EB3C46" w:rsidRDefault="00000000">
            <w:pPr>
              <w:numPr>
                <w:ilvl w:val="0"/>
                <w:numId w:val="26"/>
              </w:numPr>
              <w:pBdr>
                <w:top w:val="nil"/>
                <w:left w:val="nil"/>
                <w:bottom w:val="nil"/>
                <w:right w:val="nil"/>
                <w:between w:val="nil"/>
              </w:pBdr>
              <w:spacing w:after="200" w:line="276" w:lineRule="auto"/>
              <w:rPr>
                <w:rFonts w:ascii="Arial" w:eastAsia="Arial" w:hAnsi="Arial" w:cs="Arial"/>
                <w:color w:val="000000"/>
              </w:rPr>
            </w:pPr>
            <w:r>
              <w:rPr>
                <w:rFonts w:ascii="Arial" w:eastAsia="Arial" w:hAnsi="Arial" w:cs="Arial"/>
                <w:color w:val="000000"/>
              </w:rPr>
              <w:t>Use maps to provide alternate route should paths be rendered unusable due to animals (i.e. Bull)</w:t>
            </w:r>
          </w:p>
        </w:tc>
        <w:tc>
          <w:tcPr>
            <w:tcW w:w="489" w:type="dxa"/>
            <w:shd w:val="clear" w:color="auto" w:fill="FFFFFF"/>
          </w:tcPr>
          <w:p w14:paraId="377F2CF4" w14:textId="77777777" w:rsidR="00EB3C46" w:rsidRDefault="00000000">
            <w:pPr>
              <w:rPr>
                <w:rFonts w:ascii="Arial" w:eastAsia="Arial" w:hAnsi="Arial" w:cs="Arial"/>
                <w:b/>
              </w:rPr>
            </w:pPr>
            <w:r>
              <w:rPr>
                <w:rFonts w:ascii="Arial" w:eastAsia="Arial" w:hAnsi="Arial" w:cs="Arial"/>
                <w:b/>
              </w:rPr>
              <w:t>2</w:t>
            </w:r>
          </w:p>
        </w:tc>
        <w:tc>
          <w:tcPr>
            <w:tcW w:w="489" w:type="dxa"/>
            <w:shd w:val="clear" w:color="auto" w:fill="FFFFFF"/>
          </w:tcPr>
          <w:p w14:paraId="24EC6FC6" w14:textId="77777777" w:rsidR="00EB3C46" w:rsidRDefault="00000000">
            <w:pPr>
              <w:rPr>
                <w:rFonts w:ascii="Arial" w:eastAsia="Arial" w:hAnsi="Arial" w:cs="Arial"/>
                <w:b/>
              </w:rPr>
            </w:pPr>
            <w:r>
              <w:rPr>
                <w:rFonts w:ascii="Arial" w:eastAsia="Arial" w:hAnsi="Arial" w:cs="Arial"/>
                <w:b/>
              </w:rPr>
              <w:t>1</w:t>
            </w:r>
          </w:p>
        </w:tc>
        <w:tc>
          <w:tcPr>
            <w:tcW w:w="489" w:type="dxa"/>
            <w:shd w:val="clear" w:color="auto" w:fill="FFFFFF"/>
          </w:tcPr>
          <w:p w14:paraId="1D88BE52" w14:textId="77777777" w:rsidR="00EB3C46" w:rsidRDefault="00000000">
            <w:pPr>
              <w:rPr>
                <w:rFonts w:ascii="Arial" w:eastAsia="Arial" w:hAnsi="Arial" w:cs="Arial"/>
                <w:b/>
              </w:rPr>
            </w:pPr>
            <w:r>
              <w:rPr>
                <w:rFonts w:ascii="Arial" w:eastAsia="Arial" w:hAnsi="Arial" w:cs="Arial"/>
                <w:b/>
              </w:rPr>
              <w:t>2</w:t>
            </w:r>
          </w:p>
        </w:tc>
        <w:tc>
          <w:tcPr>
            <w:tcW w:w="4115" w:type="dxa"/>
            <w:shd w:val="clear" w:color="auto" w:fill="FFFFFF"/>
          </w:tcPr>
          <w:p w14:paraId="21FA1CE4" w14:textId="77777777" w:rsidR="00EB3C46" w:rsidRDefault="00000000">
            <w:pPr>
              <w:rPr>
                <w:rFonts w:ascii="Arial" w:eastAsia="Arial" w:hAnsi="Arial" w:cs="Arial"/>
              </w:rPr>
            </w:pPr>
            <w:r>
              <w:rPr>
                <w:rFonts w:ascii="Arial" w:eastAsia="Arial" w:hAnsi="Arial" w:cs="Arial"/>
              </w:rPr>
              <w:t>Research the local area</w:t>
            </w:r>
          </w:p>
        </w:tc>
      </w:tr>
      <w:tr w:rsidR="00EB3C46" w14:paraId="12095A2F" w14:textId="77777777">
        <w:trPr>
          <w:cantSplit/>
          <w:trHeight w:val="1296"/>
        </w:trPr>
        <w:tc>
          <w:tcPr>
            <w:tcW w:w="1980" w:type="dxa"/>
            <w:shd w:val="clear" w:color="auto" w:fill="FFFFFF"/>
          </w:tcPr>
          <w:p w14:paraId="2D57C7DF" w14:textId="77777777" w:rsidR="00EB3C46" w:rsidRDefault="00000000">
            <w:pPr>
              <w:rPr>
                <w:rFonts w:ascii="Arial" w:eastAsia="Arial" w:hAnsi="Arial" w:cs="Arial"/>
              </w:rPr>
            </w:pPr>
            <w:r>
              <w:rPr>
                <w:rFonts w:ascii="Arial" w:eastAsia="Arial" w:hAnsi="Arial" w:cs="Arial"/>
              </w:rPr>
              <w:t xml:space="preserve">Injury from unsafe structures/mines/ rock face </w:t>
            </w:r>
          </w:p>
        </w:tc>
        <w:tc>
          <w:tcPr>
            <w:tcW w:w="1848" w:type="dxa"/>
            <w:shd w:val="clear" w:color="auto" w:fill="FFFFFF"/>
          </w:tcPr>
          <w:p w14:paraId="1B9B9147" w14:textId="77777777" w:rsidR="00EB3C46" w:rsidRDefault="00000000">
            <w:pPr>
              <w:rPr>
                <w:rFonts w:ascii="Arial" w:eastAsia="Arial" w:hAnsi="Arial" w:cs="Arial"/>
              </w:rPr>
            </w:pPr>
            <w:r>
              <w:rPr>
                <w:rFonts w:ascii="Arial" w:eastAsia="Arial" w:hAnsi="Arial" w:cs="Arial"/>
              </w:rPr>
              <w:t>Injury from falling or from dislodged rocks</w:t>
            </w:r>
          </w:p>
        </w:tc>
        <w:tc>
          <w:tcPr>
            <w:tcW w:w="1813" w:type="dxa"/>
            <w:shd w:val="clear" w:color="auto" w:fill="FFFFFF"/>
          </w:tcPr>
          <w:p w14:paraId="3A210D69" w14:textId="77777777" w:rsidR="00EB3C46" w:rsidRDefault="00000000">
            <w:pPr>
              <w:rPr>
                <w:rFonts w:ascii="Arial" w:eastAsia="Arial" w:hAnsi="Arial" w:cs="Arial"/>
              </w:rPr>
            </w:pPr>
            <w:r>
              <w:rPr>
                <w:rFonts w:ascii="Arial" w:eastAsia="Arial" w:hAnsi="Arial" w:cs="Arial"/>
              </w:rPr>
              <w:t xml:space="preserve">All participants </w:t>
            </w:r>
          </w:p>
        </w:tc>
        <w:tc>
          <w:tcPr>
            <w:tcW w:w="489" w:type="dxa"/>
            <w:shd w:val="clear" w:color="auto" w:fill="FFFFFF"/>
          </w:tcPr>
          <w:p w14:paraId="210C4CF6" w14:textId="77777777" w:rsidR="00EB3C46" w:rsidRDefault="00000000">
            <w:pPr>
              <w:rPr>
                <w:rFonts w:ascii="Arial" w:eastAsia="Arial" w:hAnsi="Arial" w:cs="Arial"/>
                <w:b/>
              </w:rPr>
            </w:pPr>
            <w:r>
              <w:rPr>
                <w:rFonts w:ascii="Arial" w:eastAsia="Arial" w:hAnsi="Arial" w:cs="Arial"/>
                <w:b/>
              </w:rPr>
              <w:t>2</w:t>
            </w:r>
          </w:p>
        </w:tc>
        <w:tc>
          <w:tcPr>
            <w:tcW w:w="489" w:type="dxa"/>
            <w:shd w:val="clear" w:color="auto" w:fill="FFFFFF"/>
          </w:tcPr>
          <w:p w14:paraId="6FF14EB5" w14:textId="77777777" w:rsidR="00EB3C46" w:rsidRDefault="00000000">
            <w:pPr>
              <w:rPr>
                <w:rFonts w:ascii="Arial" w:eastAsia="Arial" w:hAnsi="Arial" w:cs="Arial"/>
                <w:b/>
              </w:rPr>
            </w:pPr>
            <w:r>
              <w:rPr>
                <w:rFonts w:ascii="Arial" w:eastAsia="Arial" w:hAnsi="Arial" w:cs="Arial"/>
                <w:b/>
              </w:rPr>
              <w:t>5</w:t>
            </w:r>
          </w:p>
        </w:tc>
        <w:tc>
          <w:tcPr>
            <w:tcW w:w="335" w:type="dxa"/>
            <w:shd w:val="clear" w:color="auto" w:fill="FFFFFF"/>
          </w:tcPr>
          <w:p w14:paraId="176571B0" w14:textId="77777777" w:rsidR="00EB3C46" w:rsidRDefault="00000000">
            <w:pPr>
              <w:rPr>
                <w:rFonts w:ascii="Arial" w:eastAsia="Arial" w:hAnsi="Arial" w:cs="Arial"/>
                <w:b/>
              </w:rPr>
            </w:pPr>
            <w:r>
              <w:rPr>
                <w:rFonts w:ascii="Arial" w:eastAsia="Arial" w:hAnsi="Arial" w:cs="Arial"/>
                <w:b/>
              </w:rPr>
              <w:t>10</w:t>
            </w:r>
          </w:p>
        </w:tc>
        <w:tc>
          <w:tcPr>
            <w:tcW w:w="2853" w:type="dxa"/>
            <w:shd w:val="clear" w:color="auto" w:fill="FFFFFF"/>
          </w:tcPr>
          <w:p w14:paraId="29C73133" w14:textId="77777777" w:rsidR="00EB3C46" w:rsidRDefault="00000000">
            <w:pPr>
              <w:numPr>
                <w:ilvl w:val="0"/>
                <w:numId w:val="26"/>
              </w:numPr>
              <w:pBdr>
                <w:top w:val="nil"/>
                <w:left w:val="nil"/>
                <w:bottom w:val="nil"/>
                <w:right w:val="nil"/>
                <w:between w:val="nil"/>
              </w:pBdr>
              <w:spacing w:after="200" w:line="276" w:lineRule="auto"/>
              <w:rPr>
                <w:rFonts w:ascii="Arial" w:eastAsia="Arial" w:hAnsi="Arial" w:cs="Arial"/>
                <w:color w:val="000000"/>
              </w:rPr>
            </w:pPr>
            <w:r>
              <w:rPr>
                <w:rFonts w:ascii="Arial" w:eastAsia="Arial" w:hAnsi="Arial" w:cs="Arial"/>
                <w:color w:val="000000"/>
              </w:rPr>
              <w:t>Participants to be made aware of and stay away from unsafe structures</w:t>
            </w:r>
          </w:p>
        </w:tc>
        <w:tc>
          <w:tcPr>
            <w:tcW w:w="489" w:type="dxa"/>
            <w:shd w:val="clear" w:color="auto" w:fill="FFFFFF"/>
          </w:tcPr>
          <w:p w14:paraId="59B73736" w14:textId="77777777" w:rsidR="00EB3C46" w:rsidRDefault="00000000">
            <w:pPr>
              <w:rPr>
                <w:rFonts w:ascii="Arial" w:eastAsia="Arial" w:hAnsi="Arial" w:cs="Arial"/>
                <w:b/>
              </w:rPr>
            </w:pPr>
            <w:r>
              <w:rPr>
                <w:rFonts w:ascii="Arial" w:eastAsia="Arial" w:hAnsi="Arial" w:cs="Arial"/>
                <w:b/>
              </w:rPr>
              <w:t>1</w:t>
            </w:r>
          </w:p>
        </w:tc>
        <w:tc>
          <w:tcPr>
            <w:tcW w:w="489" w:type="dxa"/>
            <w:shd w:val="clear" w:color="auto" w:fill="FFFFFF"/>
          </w:tcPr>
          <w:p w14:paraId="64CDE99B" w14:textId="77777777" w:rsidR="00EB3C46" w:rsidRDefault="00000000">
            <w:pPr>
              <w:rPr>
                <w:rFonts w:ascii="Arial" w:eastAsia="Arial" w:hAnsi="Arial" w:cs="Arial"/>
                <w:b/>
              </w:rPr>
            </w:pPr>
            <w:r>
              <w:rPr>
                <w:rFonts w:ascii="Arial" w:eastAsia="Arial" w:hAnsi="Arial" w:cs="Arial"/>
                <w:b/>
              </w:rPr>
              <w:t>3</w:t>
            </w:r>
          </w:p>
        </w:tc>
        <w:tc>
          <w:tcPr>
            <w:tcW w:w="489" w:type="dxa"/>
            <w:shd w:val="clear" w:color="auto" w:fill="FFFFFF"/>
          </w:tcPr>
          <w:p w14:paraId="4A87DB17" w14:textId="77777777" w:rsidR="00EB3C46" w:rsidRDefault="00000000">
            <w:pPr>
              <w:rPr>
                <w:rFonts w:ascii="Arial" w:eastAsia="Arial" w:hAnsi="Arial" w:cs="Arial"/>
                <w:b/>
              </w:rPr>
            </w:pPr>
            <w:r>
              <w:rPr>
                <w:rFonts w:ascii="Arial" w:eastAsia="Arial" w:hAnsi="Arial" w:cs="Arial"/>
                <w:b/>
              </w:rPr>
              <w:t>3</w:t>
            </w:r>
          </w:p>
        </w:tc>
        <w:tc>
          <w:tcPr>
            <w:tcW w:w="4115" w:type="dxa"/>
            <w:shd w:val="clear" w:color="auto" w:fill="FFFFFF"/>
          </w:tcPr>
          <w:p w14:paraId="58ECDDE4" w14:textId="77777777" w:rsidR="00EB3C46" w:rsidRDefault="00000000">
            <w:pPr>
              <w:rPr>
                <w:rFonts w:ascii="Arial" w:eastAsia="Arial" w:hAnsi="Arial" w:cs="Arial"/>
              </w:rPr>
            </w:pPr>
            <w:r>
              <w:rPr>
                <w:rFonts w:ascii="Arial" w:eastAsia="Arial" w:hAnsi="Arial" w:cs="Arial"/>
              </w:rPr>
              <w:t xml:space="preserve">Research the local area and hazards </w:t>
            </w:r>
          </w:p>
        </w:tc>
      </w:tr>
      <w:tr w:rsidR="00EB3C46" w14:paraId="1E6DB08F" w14:textId="77777777">
        <w:trPr>
          <w:cantSplit/>
          <w:trHeight w:val="1296"/>
        </w:trPr>
        <w:tc>
          <w:tcPr>
            <w:tcW w:w="1980" w:type="dxa"/>
            <w:shd w:val="clear" w:color="auto" w:fill="FFFFFF"/>
          </w:tcPr>
          <w:p w14:paraId="0BD57533" w14:textId="77777777" w:rsidR="00EB3C46" w:rsidRDefault="00000000">
            <w:pPr>
              <w:rPr>
                <w:rFonts w:ascii="Arial" w:eastAsia="Arial" w:hAnsi="Arial" w:cs="Arial"/>
              </w:rPr>
            </w:pPr>
            <w:r>
              <w:rPr>
                <w:rFonts w:ascii="Arial" w:eastAsia="Arial" w:hAnsi="Arial" w:cs="Arial"/>
              </w:rPr>
              <w:t>Smoke from stoves and fire in tents</w:t>
            </w:r>
          </w:p>
        </w:tc>
        <w:tc>
          <w:tcPr>
            <w:tcW w:w="1848" w:type="dxa"/>
            <w:shd w:val="clear" w:color="auto" w:fill="FFFFFF"/>
          </w:tcPr>
          <w:p w14:paraId="16FDDAE1" w14:textId="77777777" w:rsidR="00EB3C46" w:rsidRDefault="00000000">
            <w:pPr>
              <w:rPr>
                <w:rFonts w:ascii="Arial" w:eastAsia="Arial" w:hAnsi="Arial" w:cs="Arial"/>
              </w:rPr>
            </w:pPr>
            <w:r>
              <w:rPr>
                <w:rFonts w:ascii="Arial" w:eastAsia="Arial" w:hAnsi="Arial" w:cs="Arial"/>
              </w:rPr>
              <w:t>smoke inhalation injury, burns</w:t>
            </w:r>
          </w:p>
        </w:tc>
        <w:tc>
          <w:tcPr>
            <w:tcW w:w="1813" w:type="dxa"/>
            <w:shd w:val="clear" w:color="auto" w:fill="FFFFFF"/>
          </w:tcPr>
          <w:p w14:paraId="23C2A9CE" w14:textId="77777777" w:rsidR="00EB3C46" w:rsidRDefault="00000000">
            <w:pPr>
              <w:rPr>
                <w:rFonts w:ascii="Arial" w:eastAsia="Arial" w:hAnsi="Arial" w:cs="Arial"/>
              </w:rPr>
            </w:pPr>
            <w:r>
              <w:rPr>
                <w:rFonts w:ascii="Arial" w:eastAsia="Arial" w:hAnsi="Arial" w:cs="Arial"/>
              </w:rPr>
              <w:t>All participants</w:t>
            </w:r>
          </w:p>
        </w:tc>
        <w:tc>
          <w:tcPr>
            <w:tcW w:w="489" w:type="dxa"/>
            <w:shd w:val="clear" w:color="auto" w:fill="FFFFFF"/>
          </w:tcPr>
          <w:p w14:paraId="7DF902EC" w14:textId="77777777" w:rsidR="00EB3C46" w:rsidRDefault="00000000">
            <w:pPr>
              <w:rPr>
                <w:rFonts w:ascii="Arial" w:eastAsia="Arial" w:hAnsi="Arial" w:cs="Arial"/>
                <w:b/>
              </w:rPr>
            </w:pPr>
            <w:r>
              <w:rPr>
                <w:rFonts w:ascii="Arial" w:eastAsia="Arial" w:hAnsi="Arial" w:cs="Arial"/>
                <w:b/>
              </w:rPr>
              <w:t>2</w:t>
            </w:r>
          </w:p>
        </w:tc>
        <w:tc>
          <w:tcPr>
            <w:tcW w:w="489" w:type="dxa"/>
            <w:shd w:val="clear" w:color="auto" w:fill="FFFFFF"/>
          </w:tcPr>
          <w:p w14:paraId="54F215B0" w14:textId="77777777" w:rsidR="00EB3C46" w:rsidRDefault="00000000">
            <w:pPr>
              <w:rPr>
                <w:rFonts w:ascii="Arial" w:eastAsia="Arial" w:hAnsi="Arial" w:cs="Arial"/>
                <w:b/>
              </w:rPr>
            </w:pPr>
            <w:r>
              <w:rPr>
                <w:rFonts w:ascii="Arial" w:eastAsia="Arial" w:hAnsi="Arial" w:cs="Arial"/>
                <w:b/>
              </w:rPr>
              <w:t>5</w:t>
            </w:r>
          </w:p>
        </w:tc>
        <w:tc>
          <w:tcPr>
            <w:tcW w:w="335" w:type="dxa"/>
            <w:shd w:val="clear" w:color="auto" w:fill="FFFFFF"/>
          </w:tcPr>
          <w:p w14:paraId="6636E7D0" w14:textId="77777777" w:rsidR="00EB3C46" w:rsidRDefault="00000000">
            <w:pPr>
              <w:rPr>
                <w:rFonts w:ascii="Arial" w:eastAsia="Arial" w:hAnsi="Arial" w:cs="Arial"/>
                <w:b/>
              </w:rPr>
            </w:pPr>
            <w:r>
              <w:rPr>
                <w:rFonts w:ascii="Arial" w:eastAsia="Arial" w:hAnsi="Arial" w:cs="Arial"/>
                <w:b/>
              </w:rPr>
              <w:t>10</w:t>
            </w:r>
          </w:p>
        </w:tc>
        <w:tc>
          <w:tcPr>
            <w:tcW w:w="2853" w:type="dxa"/>
            <w:shd w:val="clear" w:color="auto" w:fill="FFFFFF"/>
          </w:tcPr>
          <w:p w14:paraId="6367FF76" w14:textId="77777777" w:rsidR="00EB3C46" w:rsidRDefault="00000000">
            <w:pPr>
              <w:numPr>
                <w:ilvl w:val="0"/>
                <w:numId w:val="26"/>
              </w:numPr>
              <w:pBdr>
                <w:top w:val="nil"/>
                <w:left w:val="nil"/>
                <w:bottom w:val="nil"/>
                <w:right w:val="nil"/>
                <w:between w:val="nil"/>
              </w:pBdr>
              <w:spacing w:after="200" w:line="276" w:lineRule="auto"/>
              <w:rPr>
                <w:rFonts w:ascii="Arial" w:eastAsia="Arial" w:hAnsi="Arial" w:cs="Arial"/>
                <w:color w:val="000000"/>
              </w:rPr>
            </w:pPr>
            <w:r>
              <w:rPr>
                <w:rFonts w:ascii="Arial" w:eastAsia="Arial" w:hAnsi="Arial" w:cs="Arial"/>
                <w:color w:val="000000"/>
                <w:sz w:val="20"/>
                <w:szCs w:val="20"/>
              </w:rPr>
              <w:t>Participants are not to smoke or cook in tents.</w:t>
            </w:r>
          </w:p>
        </w:tc>
        <w:tc>
          <w:tcPr>
            <w:tcW w:w="489" w:type="dxa"/>
            <w:shd w:val="clear" w:color="auto" w:fill="FFFFFF"/>
          </w:tcPr>
          <w:p w14:paraId="27C03719" w14:textId="77777777" w:rsidR="00EB3C46" w:rsidRDefault="00000000">
            <w:pPr>
              <w:rPr>
                <w:rFonts w:ascii="Arial" w:eastAsia="Arial" w:hAnsi="Arial" w:cs="Arial"/>
                <w:b/>
              </w:rPr>
            </w:pPr>
            <w:r>
              <w:rPr>
                <w:rFonts w:ascii="Arial" w:eastAsia="Arial" w:hAnsi="Arial" w:cs="Arial"/>
                <w:b/>
              </w:rPr>
              <w:t>1</w:t>
            </w:r>
          </w:p>
        </w:tc>
        <w:tc>
          <w:tcPr>
            <w:tcW w:w="489" w:type="dxa"/>
            <w:shd w:val="clear" w:color="auto" w:fill="FFFFFF"/>
          </w:tcPr>
          <w:p w14:paraId="140E7CC5" w14:textId="77777777" w:rsidR="00EB3C46" w:rsidRDefault="00000000">
            <w:pPr>
              <w:rPr>
                <w:rFonts w:ascii="Arial" w:eastAsia="Arial" w:hAnsi="Arial" w:cs="Arial"/>
                <w:b/>
              </w:rPr>
            </w:pPr>
            <w:r>
              <w:rPr>
                <w:rFonts w:ascii="Arial" w:eastAsia="Arial" w:hAnsi="Arial" w:cs="Arial"/>
                <w:b/>
              </w:rPr>
              <w:t>4</w:t>
            </w:r>
          </w:p>
        </w:tc>
        <w:tc>
          <w:tcPr>
            <w:tcW w:w="489" w:type="dxa"/>
            <w:shd w:val="clear" w:color="auto" w:fill="FFFFFF"/>
          </w:tcPr>
          <w:p w14:paraId="0AD55E5F" w14:textId="77777777" w:rsidR="00EB3C46" w:rsidRDefault="00000000">
            <w:pPr>
              <w:rPr>
                <w:rFonts w:ascii="Arial" w:eastAsia="Arial" w:hAnsi="Arial" w:cs="Arial"/>
                <w:b/>
              </w:rPr>
            </w:pPr>
            <w:r>
              <w:rPr>
                <w:rFonts w:ascii="Arial" w:eastAsia="Arial" w:hAnsi="Arial" w:cs="Arial"/>
                <w:b/>
              </w:rPr>
              <w:t>4</w:t>
            </w:r>
          </w:p>
        </w:tc>
        <w:tc>
          <w:tcPr>
            <w:tcW w:w="4115" w:type="dxa"/>
            <w:shd w:val="clear" w:color="auto" w:fill="FFFFFF"/>
          </w:tcPr>
          <w:p w14:paraId="36921CF5" w14:textId="77777777" w:rsidR="00EB3C46" w:rsidRDefault="00000000">
            <w:pPr>
              <w:numPr>
                <w:ilvl w:val="0"/>
                <w:numId w:val="11"/>
              </w:numPr>
              <w:pBdr>
                <w:top w:val="nil"/>
                <w:left w:val="nil"/>
                <w:bottom w:val="nil"/>
                <w:right w:val="nil"/>
                <w:between w:val="nil"/>
              </w:pBdr>
              <w:spacing w:after="200" w:line="276" w:lineRule="auto"/>
              <w:rPr>
                <w:rFonts w:ascii="Arial" w:eastAsia="Arial" w:hAnsi="Arial" w:cs="Arial"/>
                <w:color w:val="000000"/>
              </w:rPr>
            </w:pPr>
            <w:r>
              <w:rPr>
                <w:rFonts w:ascii="Arial" w:eastAsia="Arial" w:hAnsi="Arial" w:cs="Arial"/>
                <w:color w:val="000000"/>
              </w:rPr>
              <w:t>Store cooking equipment in the outdoor shelter/gazebo not tents</w:t>
            </w:r>
          </w:p>
        </w:tc>
      </w:tr>
    </w:tbl>
    <w:p w14:paraId="711B1159" w14:textId="77777777" w:rsidR="00EB3C46" w:rsidRDefault="00EB3C46">
      <w:pPr>
        <w:rPr>
          <w:rFonts w:ascii="Arial" w:eastAsia="Arial" w:hAnsi="Arial" w:cs="Arial"/>
        </w:rPr>
      </w:pPr>
    </w:p>
    <w:tbl>
      <w:tblPr>
        <w:tblStyle w:val="a1"/>
        <w:tblW w:w="158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45"/>
        <w:gridCol w:w="4879"/>
        <w:gridCol w:w="1997"/>
        <w:gridCol w:w="98"/>
        <w:gridCol w:w="1318"/>
        <w:gridCol w:w="977"/>
        <w:gridCol w:w="4206"/>
        <w:gridCol w:w="1681"/>
      </w:tblGrid>
      <w:tr w:rsidR="00EB3C46" w14:paraId="52FF4AA4" w14:textId="77777777">
        <w:trPr>
          <w:cantSplit/>
          <w:trHeight w:val="425"/>
        </w:trPr>
        <w:tc>
          <w:tcPr>
            <w:tcW w:w="15801" w:type="dxa"/>
            <w:gridSpan w:val="8"/>
            <w:tcBorders>
              <w:top w:val="single" w:sz="4" w:space="0" w:color="000000"/>
              <w:left w:val="single" w:sz="4" w:space="0" w:color="000000"/>
              <w:right w:val="single" w:sz="4" w:space="0" w:color="000000"/>
            </w:tcBorders>
            <w:shd w:val="clear" w:color="auto" w:fill="F2F2F2"/>
          </w:tcPr>
          <w:p w14:paraId="36757466" w14:textId="77777777" w:rsidR="00EB3C46" w:rsidRDefault="00000000">
            <w:pPr>
              <w:spacing w:after="0" w:line="240" w:lineRule="auto"/>
              <w:rPr>
                <w:rFonts w:ascii="Arial" w:eastAsia="Arial" w:hAnsi="Arial" w:cs="Arial"/>
                <w:b/>
                <w:color w:val="000000"/>
              </w:rPr>
            </w:pPr>
            <w:r>
              <w:rPr>
                <w:rFonts w:ascii="Arial" w:eastAsia="Arial" w:hAnsi="Arial" w:cs="Arial"/>
                <w:b/>
                <w:i/>
              </w:rPr>
              <w:t>PART B – Action Plan</w:t>
            </w:r>
          </w:p>
        </w:tc>
      </w:tr>
      <w:tr w:rsidR="00EB3C46" w14:paraId="5F35F635" w14:textId="77777777">
        <w:trPr>
          <w:cantSplit/>
        </w:trPr>
        <w:tc>
          <w:tcPr>
            <w:tcW w:w="15801" w:type="dxa"/>
            <w:gridSpan w:val="8"/>
            <w:tcBorders>
              <w:top w:val="nil"/>
              <w:left w:val="nil"/>
              <w:right w:val="nil"/>
            </w:tcBorders>
          </w:tcPr>
          <w:p w14:paraId="26DF4A66" w14:textId="77777777" w:rsidR="00EB3C46" w:rsidRDefault="00000000">
            <w:pPr>
              <w:spacing w:after="0" w:line="240" w:lineRule="auto"/>
              <w:jc w:val="center"/>
              <w:rPr>
                <w:rFonts w:ascii="Arial" w:eastAsia="Arial" w:hAnsi="Arial" w:cs="Arial"/>
                <w:b/>
                <w:color w:val="000000"/>
              </w:rPr>
            </w:pPr>
            <w:r>
              <w:rPr>
                <w:rFonts w:ascii="Arial" w:eastAsia="Arial" w:hAnsi="Arial" w:cs="Arial"/>
                <w:b/>
                <w:color w:val="000000"/>
              </w:rPr>
              <w:t>Risk Assessment Action Plan</w:t>
            </w:r>
          </w:p>
        </w:tc>
      </w:tr>
      <w:tr w:rsidR="00EB3C46" w14:paraId="7C60DA42" w14:textId="77777777">
        <w:tc>
          <w:tcPr>
            <w:tcW w:w="645" w:type="dxa"/>
            <w:shd w:val="clear" w:color="auto" w:fill="E0E0E0"/>
          </w:tcPr>
          <w:p w14:paraId="34333036" w14:textId="77777777" w:rsidR="00EB3C46" w:rsidRDefault="00000000">
            <w:pPr>
              <w:spacing w:after="0" w:line="240" w:lineRule="auto"/>
              <w:jc w:val="center"/>
              <w:rPr>
                <w:rFonts w:ascii="Arial" w:eastAsia="Arial" w:hAnsi="Arial" w:cs="Arial"/>
                <w:b/>
                <w:color w:val="000000"/>
              </w:rPr>
            </w:pPr>
            <w:r>
              <w:rPr>
                <w:rFonts w:ascii="Arial" w:eastAsia="Arial" w:hAnsi="Arial" w:cs="Arial"/>
                <w:b/>
                <w:color w:val="000000"/>
              </w:rPr>
              <w:t>Part no.</w:t>
            </w:r>
          </w:p>
        </w:tc>
        <w:tc>
          <w:tcPr>
            <w:tcW w:w="4879" w:type="dxa"/>
            <w:shd w:val="clear" w:color="auto" w:fill="E0E0E0"/>
          </w:tcPr>
          <w:p w14:paraId="2ACD631B" w14:textId="77777777" w:rsidR="00EB3C46" w:rsidRDefault="00000000">
            <w:pPr>
              <w:spacing w:after="0" w:line="240" w:lineRule="auto"/>
              <w:jc w:val="center"/>
              <w:rPr>
                <w:rFonts w:ascii="Arial" w:eastAsia="Arial" w:hAnsi="Arial" w:cs="Arial"/>
                <w:b/>
                <w:color w:val="000000"/>
              </w:rPr>
            </w:pPr>
            <w:r>
              <w:rPr>
                <w:rFonts w:ascii="Arial" w:eastAsia="Arial" w:hAnsi="Arial" w:cs="Arial"/>
                <w:b/>
                <w:color w:val="000000"/>
              </w:rPr>
              <w:t>Action to be taken, incl. Cost</w:t>
            </w:r>
          </w:p>
        </w:tc>
        <w:tc>
          <w:tcPr>
            <w:tcW w:w="1997" w:type="dxa"/>
            <w:shd w:val="clear" w:color="auto" w:fill="E0E0E0"/>
          </w:tcPr>
          <w:p w14:paraId="245FD455" w14:textId="77777777" w:rsidR="00EB3C46" w:rsidRDefault="00000000">
            <w:pPr>
              <w:spacing w:after="0" w:line="240" w:lineRule="auto"/>
              <w:jc w:val="center"/>
              <w:rPr>
                <w:rFonts w:ascii="Arial" w:eastAsia="Arial" w:hAnsi="Arial" w:cs="Arial"/>
                <w:b/>
                <w:color w:val="000000"/>
              </w:rPr>
            </w:pPr>
            <w:r>
              <w:rPr>
                <w:rFonts w:ascii="Arial" w:eastAsia="Arial" w:hAnsi="Arial" w:cs="Arial"/>
                <w:b/>
                <w:color w:val="000000"/>
              </w:rPr>
              <w:t>By whom</w:t>
            </w:r>
          </w:p>
        </w:tc>
        <w:tc>
          <w:tcPr>
            <w:tcW w:w="1416" w:type="dxa"/>
            <w:gridSpan w:val="2"/>
            <w:shd w:val="clear" w:color="auto" w:fill="E0E0E0"/>
          </w:tcPr>
          <w:p w14:paraId="0B618C56" w14:textId="77777777" w:rsidR="00EB3C46" w:rsidRDefault="00000000">
            <w:pPr>
              <w:spacing w:after="0" w:line="240" w:lineRule="auto"/>
              <w:jc w:val="center"/>
              <w:rPr>
                <w:rFonts w:ascii="Arial" w:eastAsia="Arial" w:hAnsi="Arial" w:cs="Arial"/>
                <w:b/>
                <w:color w:val="000000"/>
              </w:rPr>
            </w:pPr>
            <w:r>
              <w:rPr>
                <w:rFonts w:ascii="Arial" w:eastAsia="Arial" w:hAnsi="Arial" w:cs="Arial"/>
                <w:b/>
                <w:color w:val="000000"/>
              </w:rPr>
              <w:t>Target date</w:t>
            </w:r>
          </w:p>
        </w:tc>
        <w:tc>
          <w:tcPr>
            <w:tcW w:w="977" w:type="dxa"/>
            <w:tcBorders>
              <w:right w:val="single" w:sz="18" w:space="0" w:color="000000"/>
            </w:tcBorders>
            <w:shd w:val="clear" w:color="auto" w:fill="E0E0E0"/>
          </w:tcPr>
          <w:p w14:paraId="38516F59" w14:textId="77777777" w:rsidR="00EB3C46" w:rsidRDefault="00000000">
            <w:pPr>
              <w:spacing w:after="0" w:line="240" w:lineRule="auto"/>
              <w:jc w:val="center"/>
              <w:rPr>
                <w:rFonts w:ascii="Arial" w:eastAsia="Arial" w:hAnsi="Arial" w:cs="Arial"/>
                <w:b/>
                <w:color w:val="000000"/>
              </w:rPr>
            </w:pPr>
            <w:r>
              <w:rPr>
                <w:rFonts w:ascii="Arial" w:eastAsia="Arial" w:hAnsi="Arial" w:cs="Arial"/>
                <w:b/>
                <w:color w:val="000000"/>
              </w:rPr>
              <w:t>Review date</w:t>
            </w:r>
          </w:p>
        </w:tc>
        <w:tc>
          <w:tcPr>
            <w:tcW w:w="5887" w:type="dxa"/>
            <w:gridSpan w:val="2"/>
            <w:tcBorders>
              <w:left w:val="single" w:sz="18" w:space="0" w:color="000000"/>
            </w:tcBorders>
            <w:shd w:val="clear" w:color="auto" w:fill="E0E0E0"/>
          </w:tcPr>
          <w:p w14:paraId="27297456" w14:textId="77777777" w:rsidR="00EB3C46" w:rsidRDefault="00000000">
            <w:pPr>
              <w:spacing w:after="0" w:line="240" w:lineRule="auto"/>
              <w:jc w:val="center"/>
              <w:rPr>
                <w:rFonts w:ascii="Arial" w:eastAsia="Arial" w:hAnsi="Arial" w:cs="Arial"/>
                <w:b/>
                <w:color w:val="000000"/>
              </w:rPr>
            </w:pPr>
            <w:r>
              <w:rPr>
                <w:rFonts w:ascii="Arial" w:eastAsia="Arial" w:hAnsi="Arial" w:cs="Arial"/>
                <w:b/>
                <w:color w:val="000000"/>
              </w:rPr>
              <w:t>Outcome at review date</w:t>
            </w:r>
          </w:p>
        </w:tc>
      </w:tr>
      <w:tr w:rsidR="00EB3C46" w14:paraId="74ABEA08" w14:textId="77777777">
        <w:trPr>
          <w:trHeight w:val="574"/>
        </w:trPr>
        <w:tc>
          <w:tcPr>
            <w:tcW w:w="645" w:type="dxa"/>
          </w:tcPr>
          <w:p w14:paraId="2AA22012" w14:textId="77777777" w:rsidR="00EB3C46" w:rsidRDefault="00000000">
            <w:pPr>
              <w:spacing w:after="0" w:line="240" w:lineRule="auto"/>
              <w:jc w:val="center"/>
              <w:rPr>
                <w:rFonts w:ascii="Arial" w:eastAsia="Arial" w:hAnsi="Arial" w:cs="Arial"/>
                <w:color w:val="000000"/>
              </w:rPr>
            </w:pPr>
            <w:r>
              <w:rPr>
                <w:rFonts w:ascii="Arial" w:eastAsia="Arial" w:hAnsi="Arial" w:cs="Arial"/>
                <w:color w:val="000000"/>
              </w:rPr>
              <w:t>1</w:t>
            </w:r>
          </w:p>
        </w:tc>
        <w:tc>
          <w:tcPr>
            <w:tcW w:w="4879" w:type="dxa"/>
          </w:tcPr>
          <w:p w14:paraId="28B52363" w14:textId="77777777" w:rsidR="00EB3C46" w:rsidRDefault="00000000">
            <w:pPr>
              <w:spacing w:after="0" w:line="240" w:lineRule="auto"/>
              <w:rPr>
                <w:rFonts w:ascii="Arial" w:eastAsia="Arial" w:hAnsi="Arial" w:cs="Arial"/>
              </w:rPr>
            </w:pPr>
            <w:r>
              <w:rPr>
                <w:rFonts w:ascii="Arial" w:eastAsia="Arial" w:hAnsi="Arial" w:cs="Arial"/>
              </w:rPr>
              <w:t>Kit list to be distributed to participants before trip  with guidance on proper footwear and spare change of warm clothesand opportunity to ask any questions given</w:t>
            </w:r>
          </w:p>
        </w:tc>
        <w:tc>
          <w:tcPr>
            <w:tcW w:w="1997" w:type="dxa"/>
          </w:tcPr>
          <w:p w14:paraId="481B666E" w14:textId="77777777" w:rsidR="00EB3C46" w:rsidRDefault="00000000">
            <w:pPr>
              <w:spacing w:after="0" w:line="240" w:lineRule="auto"/>
              <w:rPr>
                <w:rFonts w:ascii="Arial" w:eastAsia="Arial" w:hAnsi="Arial" w:cs="Arial"/>
                <w:color w:val="000000"/>
              </w:rPr>
            </w:pPr>
            <w:r>
              <w:rPr>
                <w:rFonts w:ascii="Arial" w:eastAsia="Arial" w:hAnsi="Arial" w:cs="Arial"/>
                <w:color w:val="000000"/>
              </w:rPr>
              <w:t>Hannah Batt-Rawden</w:t>
            </w:r>
          </w:p>
        </w:tc>
        <w:tc>
          <w:tcPr>
            <w:tcW w:w="1416" w:type="dxa"/>
            <w:gridSpan w:val="2"/>
          </w:tcPr>
          <w:p w14:paraId="5E355F27" w14:textId="77777777" w:rsidR="00EB3C46" w:rsidRDefault="00000000">
            <w:pPr>
              <w:spacing w:after="0" w:line="240" w:lineRule="auto"/>
              <w:rPr>
                <w:rFonts w:ascii="Arial" w:eastAsia="Arial" w:hAnsi="Arial" w:cs="Arial"/>
                <w:color w:val="000000"/>
              </w:rPr>
            </w:pPr>
            <w:r>
              <w:rPr>
                <w:rFonts w:ascii="Arial" w:eastAsia="Arial" w:hAnsi="Arial" w:cs="Arial"/>
                <w:color w:val="000000"/>
              </w:rPr>
              <w:t>18/10/2024</w:t>
            </w:r>
          </w:p>
        </w:tc>
        <w:tc>
          <w:tcPr>
            <w:tcW w:w="977" w:type="dxa"/>
            <w:tcBorders>
              <w:right w:val="single" w:sz="18" w:space="0" w:color="000000"/>
            </w:tcBorders>
          </w:tcPr>
          <w:p w14:paraId="4090492A" w14:textId="77777777" w:rsidR="00EB3C46" w:rsidRDefault="00EB3C46">
            <w:pPr>
              <w:spacing w:after="0" w:line="240" w:lineRule="auto"/>
              <w:rPr>
                <w:rFonts w:ascii="Arial" w:eastAsia="Arial" w:hAnsi="Arial" w:cs="Arial"/>
                <w:color w:val="000000"/>
              </w:rPr>
            </w:pPr>
          </w:p>
        </w:tc>
        <w:tc>
          <w:tcPr>
            <w:tcW w:w="5887" w:type="dxa"/>
            <w:gridSpan w:val="2"/>
            <w:tcBorders>
              <w:left w:val="single" w:sz="18" w:space="0" w:color="000000"/>
            </w:tcBorders>
          </w:tcPr>
          <w:p w14:paraId="7A539C9B" w14:textId="77777777" w:rsidR="00EB3C46" w:rsidRDefault="00EB3C46">
            <w:pPr>
              <w:spacing w:after="0" w:line="240" w:lineRule="auto"/>
              <w:rPr>
                <w:rFonts w:ascii="Arial" w:eastAsia="Arial" w:hAnsi="Arial" w:cs="Arial"/>
                <w:color w:val="000000"/>
              </w:rPr>
            </w:pPr>
          </w:p>
        </w:tc>
      </w:tr>
      <w:tr w:rsidR="00EB3C46" w14:paraId="3313AC60" w14:textId="77777777">
        <w:trPr>
          <w:trHeight w:val="574"/>
        </w:trPr>
        <w:tc>
          <w:tcPr>
            <w:tcW w:w="645" w:type="dxa"/>
          </w:tcPr>
          <w:p w14:paraId="023E1B56" w14:textId="77777777" w:rsidR="00EB3C46" w:rsidRDefault="00000000">
            <w:pPr>
              <w:spacing w:after="0" w:line="240" w:lineRule="auto"/>
              <w:jc w:val="center"/>
              <w:rPr>
                <w:rFonts w:ascii="Arial" w:eastAsia="Arial" w:hAnsi="Arial" w:cs="Arial"/>
                <w:color w:val="000000"/>
              </w:rPr>
            </w:pPr>
            <w:r>
              <w:rPr>
                <w:rFonts w:ascii="Arial" w:eastAsia="Arial" w:hAnsi="Arial" w:cs="Arial"/>
                <w:color w:val="000000"/>
              </w:rPr>
              <w:t>2</w:t>
            </w:r>
          </w:p>
        </w:tc>
        <w:tc>
          <w:tcPr>
            <w:tcW w:w="4879" w:type="dxa"/>
          </w:tcPr>
          <w:p w14:paraId="23AB7169" w14:textId="77777777" w:rsidR="00EB3C46" w:rsidRDefault="00000000">
            <w:pPr>
              <w:spacing w:after="0" w:line="240" w:lineRule="auto"/>
              <w:rPr>
                <w:rFonts w:ascii="Arial" w:eastAsia="Arial" w:hAnsi="Arial" w:cs="Arial"/>
                <w:color w:val="000000"/>
              </w:rPr>
            </w:pPr>
            <w:r>
              <w:rPr>
                <w:rFonts w:ascii="Arial" w:eastAsia="Arial" w:hAnsi="Arial" w:cs="Arial"/>
                <w:color w:val="000000"/>
              </w:rPr>
              <w:t>Emergency kit to be packed and brought which includes:  first aid kit, survival bags, storm shelter(s), maps, medication, whistle, torches.</w:t>
            </w:r>
          </w:p>
        </w:tc>
        <w:tc>
          <w:tcPr>
            <w:tcW w:w="1997" w:type="dxa"/>
          </w:tcPr>
          <w:p w14:paraId="032A8159" w14:textId="77777777" w:rsidR="00EB3C46" w:rsidRDefault="00000000">
            <w:pPr>
              <w:spacing w:after="0" w:line="240" w:lineRule="auto"/>
              <w:rPr>
                <w:rFonts w:ascii="Arial" w:eastAsia="Arial" w:hAnsi="Arial" w:cs="Arial"/>
                <w:color w:val="000000"/>
              </w:rPr>
            </w:pPr>
            <w:r>
              <w:rPr>
                <w:rFonts w:ascii="Arial" w:eastAsia="Arial" w:hAnsi="Arial" w:cs="Arial"/>
                <w:color w:val="000000"/>
              </w:rPr>
              <w:t>Hannah Batt-Rawden</w:t>
            </w:r>
          </w:p>
        </w:tc>
        <w:tc>
          <w:tcPr>
            <w:tcW w:w="1416" w:type="dxa"/>
            <w:gridSpan w:val="2"/>
          </w:tcPr>
          <w:p w14:paraId="10B0E04B" w14:textId="77777777" w:rsidR="00EB3C46" w:rsidRDefault="00000000">
            <w:pPr>
              <w:spacing w:after="0" w:line="240" w:lineRule="auto"/>
              <w:rPr>
                <w:rFonts w:ascii="Arial" w:eastAsia="Arial" w:hAnsi="Arial" w:cs="Arial"/>
                <w:color w:val="000000"/>
              </w:rPr>
            </w:pPr>
            <w:r>
              <w:rPr>
                <w:rFonts w:ascii="Arial" w:eastAsia="Arial" w:hAnsi="Arial" w:cs="Arial"/>
                <w:color w:val="000000"/>
              </w:rPr>
              <w:t>20/10/2024</w:t>
            </w:r>
          </w:p>
        </w:tc>
        <w:tc>
          <w:tcPr>
            <w:tcW w:w="977" w:type="dxa"/>
            <w:tcBorders>
              <w:right w:val="single" w:sz="18" w:space="0" w:color="000000"/>
            </w:tcBorders>
          </w:tcPr>
          <w:p w14:paraId="6C99501F" w14:textId="77777777" w:rsidR="00EB3C46" w:rsidRDefault="00EB3C46">
            <w:pPr>
              <w:spacing w:after="0" w:line="240" w:lineRule="auto"/>
              <w:rPr>
                <w:rFonts w:ascii="Arial" w:eastAsia="Arial" w:hAnsi="Arial" w:cs="Arial"/>
                <w:color w:val="000000"/>
              </w:rPr>
            </w:pPr>
          </w:p>
        </w:tc>
        <w:tc>
          <w:tcPr>
            <w:tcW w:w="5887" w:type="dxa"/>
            <w:gridSpan w:val="2"/>
            <w:tcBorders>
              <w:left w:val="single" w:sz="18" w:space="0" w:color="000000"/>
            </w:tcBorders>
          </w:tcPr>
          <w:p w14:paraId="50A3B2EA" w14:textId="77777777" w:rsidR="00EB3C46" w:rsidRDefault="00EB3C46">
            <w:pPr>
              <w:spacing w:after="0" w:line="240" w:lineRule="auto"/>
              <w:rPr>
                <w:rFonts w:ascii="Arial" w:eastAsia="Arial" w:hAnsi="Arial" w:cs="Arial"/>
                <w:color w:val="000000"/>
              </w:rPr>
            </w:pPr>
          </w:p>
        </w:tc>
      </w:tr>
      <w:tr w:rsidR="00EB3C46" w14:paraId="5ACD1477" w14:textId="77777777">
        <w:trPr>
          <w:trHeight w:val="574"/>
        </w:trPr>
        <w:tc>
          <w:tcPr>
            <w:tcW w:w="645" w:type="dxa"/>
          </w:tcPr>
          <w:p w14:paraId="14C8B1E6" w14:textId="77777777" w:rsidR="00EB3C46" w:rsidRDefault="00000000">
            <w:pPr>
              <w:spacing w:after="0" w:line="240" w:lineRule="auto"/>
              <w:jc w:val="center"/>
              <w:rPr>
                <w:rFonts w:ascii="Arial" w:eastAsia="Arial" w:hAnsi="Arial" w:cs="Arial"/>
                <w:color w:val="000000"/>
              </w:rPr>
            </w:pPr>
            <w:r>
              <w:rPr>
                <w:rFonts w:ascii="Arial" w:eastAsia="Arial" w:hAnsi="Arial" w:cs="Arial"/>
                <w:color w:val="000000"/>
              </w:rPr>
              <w:t>3</w:t>
            </w:r>
          </w:p>
        </w:tc>
        <w:tc>
          <w:tcPr>
            <w:tcW w:w="4879" w:type="dxa"/>
          </w:tcPr>
          <w:p w14:paraId="725D81EB" w14:textId="77777777" w:rsidR="00EB3C46" w:rsidRDefault="00000000">
            <w:pPr>
              <w:spacing w:after="0" w:line="240" w:lineRule="auto"/>
              <w:rPr>
                <w:rFonts w:ascii="Arial" w:eastAsia="Arial" w:hAnsi="Arial" w:cs="Arial"/>
                <w:color w:val="000000"/>
              </w:rPr>
            </w:pPr>
            <w:r>
              <w:rPr>
                <w:rFonts w:ascii="Arial" w:eastAsia="Arial" w:hAnsi="Arial" w:cs="Arial"/>
                <w:color w:val="000000"/>
              </w:rPr>
              <w:t xml:space="preserve">Participant briefing on health &amp; safety before trip e.g. meeting, online, emails </w:t>
            </w:r>
          </w:p>
        </w:tc>
        <w:tc>
          <w:tcPr>
            <w:tcW w:w="1997" w:type="dxa"/>
          </w:tcPr>
          <w:p w14:paraId="084E0B83" w14:textId="77777777" w:rsidR="00EB3C46" w:rsidRDefault="00000000">
            <w:pPr>
              <w:spacing w:after="0" w:line="240" w:lineRule="auto"/>
              <w:rPr>
                <w:rFonts w:ascii="Arial" w:eastAsia="Arial" w:hAnsi="Arial" w:cs="Arial"/>
                <w:color w:val="000000"/>
              </w:rPr>
            </w:pPr>
            <w:r>
              <w:rPr>
                <w:rFonts w:ascii="Arial" w:eastAsia="Arial" w:hAnsi="Arial" w:cs="Arial"/>
                <w:color w:val="000000"/>
              </w:rPr>
              <w:t>Hannah Batt-Rawden</w:t>
            </w:r>
          </w:p>
        </w:tc>
        <w:tc>
          <w:tcPr>
            <w:tcW w:w="1416" w:type="dxa"/>
            <w:gridSpan w:val="2"/>
          </w:tcPr>
          <w:p w14:paraId="351C4CE0" w14:textId="77777777" w:rsidR="00EB3C46" w:rsidRDefault="00000000">
            <w:pPr>
              <w:spacing w:after="0" w:line="240" w:lineRule="auto"/>
              <w:rPr>
                <w:rFonts w:ascii="Arial" w:eastAsia="Arial" w:hAnsi="Arial" w:cs="Arial"/>
                <w:color w:val="000000"/>
              </w:rPr>
            </w:pPr>
            <w:r>
              <w:rPr>
                <w:rFonts w:ascii="Arial" w:eastAsia="Arial" w:hAnsi="Arial" w:cs="Arial"/>
                <w:color w:val="000000"/>
              </w:rPr>
              <w:t>18/10/2024</w:t>
            </w:r>
          </w:p>
        </w:tc>
        <w:tc>
          <w:tcPr>
            <w:tcW w:w="977" w:type="dxa"/>
            <w:tcBorders>
              <w:right w:val="single" w:sz="18" w:space="0" w:color="000000"/>
            </w:tcBorders>
          </w:tcPr>
          <w:p w14:paraId="19BDEE44" w14:textId="77777777" w:rsidR="00EB3C46" w:rsidRDefault="00EB3C46">
            <w:pPr>
              <w:spacing w:after="0" w:line="240" w:lineRule="auto"/>
              <w:rPr>
                <w:rFonts w:ascii="Arial" w:eastAsia="Arial" w:hAnsi="Arial" w:cs="Arial"/>
                <w:color w:val="000000"/>
              </w:rPr>
            </w:pPr>
          </w:p>
        </w:tc>
        <w:tc>
          <w:tcPr>
            <w:tcW w:w="5887" w:type="dxa"/>
            <w:gridSpan w:val="2"/>
            <w:tcBorders>
              <w:left w:val="single" w:sz="18" w:space="0" w:color="000000"/>
            </w:tcBorders>
          </w:tcPr>
          <w:p w14:paraId="266A65B8" w14:textId="77777777" w:rsidR="00EB3C46" w:rsidRDefault="00EB3C46">
            <w:pPr>
              <w:spacing w:after="0" w:line="240" w:lineRule="auto"/>
              <w:rPr>
                <w:rFonts w:ascii="Arial" w:eastAsia="Arial" w:hAnsi="Arial" w:cs="Arial"/>
                <w:color w:val="000000"/>
              </w:rPr>
            </w:pPr>
          </w:p>
        </w:tc>
      </w:tr>
      <w:tr w:rsidR="00EB3C46" w14:paraId="66E48838" w14:textId="77777777">
        <w:trPr>
          <w:trHeight w:val="574"/>
        </w:trPr>
        <w:tc>
          <w:tcPr>
            <w:tcW w:w="645" w:type="dxa"/>
          </w:tcPr>
          <w:p w14:paraId="08970428" w14:textId="77777777" w:rsidR="00EB3C46" w:rsidRDefault="00000000">
            <w:pPr>
              <w:spacing w:after="0" w:line="240" w:lineRule="auto"/>
              <w:jc w:val="center"/>
              <w:rPr>
                <w:rFonts w:ascii="Arial" w:eastAsia="Arial" w:hAnsi="Arial" w:cs="Arial"/>
                <w:color w:val="000000"/>
              </w:rPr>
            </w:pPr>
            <w:r>
              <w:rPr>
                <w:rFonts w:ascii="Arial" w:eastAsia="Arial" w:hAnsi="Arial" w:cs="Arial"/>
                <w:color w:val="000000"/>
              </w:rPr>
              <w:t>4</w:t>
            </w:r>
          </w:p>
        </w:tc>
        <w:tc>
          <w:tcPr>
            <w:tcW w:w="4879" w:type="dxa"/>
          </w:tcPr>
          <w:p w14:paraId="24872DBA" w14:textId="77777777" w:rsidR="00EB3C46" w:rsidRDefault="00000000">
            <w:pPr>
              <w:spacing w:after="0" w:line="240" w:lineRule="auto"/>
              <w:rPr>
                <w:rFonts w:ascii="Arial" w:eastAsia="Arial" w:hAnsi="Arial" w:cs="Arial"/>
                <w:color w:val="000000"/>
              </w:rPr>
            </w:pPr>
            <w:r>
              <w:rPr>
                <w:rFonts w:ascii="Arial" w:eastAsia="Arial" w:hAnsi="Arial" w:cs="Arial"/>
                <w:color w:val="000000"/>
              </w:rPr>
              <w:t>Trip itinerary and details of campsite and transport shared with individuals</w:t>
            </w:r>
          </w:p>
        </w:tc>
        <w:tc>
          <w:tcPr>
            <w:tcW w:w="1997" w:type="dxa"/>
          </w:tcPr>
          <w:p w14:paraId="70F1FF13" w14:textId="77777777" w:rsidR="00EB3C46" w:rsidRDefault="00000000">
            <w:pPr>
              <w:spacing w:after="0" w:line="240" w:lineRule="auto"/>
              <w:rPr>
                <w:rFonts w:ascii="Arial" w:eastAsia="Arial" w:hAnsi="Arial" w:cs="Arial"/>
                <w:color w:val="000000"/>
              </w:rPr>
            </w:pPr>
            <w:r>
              <w:rPr>
                <w:rFonts w:ascii="Arial" w:eastAsia="Arial" w:hAnsi="Arial" w:cs="Arial"/>
                <w:color w:val="000000"/>
              </w:rPr>
              <w:t>Hannah Batt-Rawden</w:t>
            </w:r>
          </w:p>
        </w:tc>
        <w:tc>
          <w:tcPr>
            <w:tcW w:w="1416" w:type="dxa"/>
            <w:gridSpan w:val="2"/>
          </w:tcPr>
          <w:p w14:paraId="0ED37930" w14:textId="77777777" w:rsidR="00EB3C46" w:rsidRDefault="00000000">
            <w:pPr>
              <w:spacing w:after="0" w:line="240" w:lineRule="auto"/>
              <w:rPr>
                <w:rFonts w:ascii="Arial" w:eastAsia="Arial" w:hAnsi="Arial" w:cs="Arial"/>
                <w:color w:val="000000"/>
              </w:rPr>
            </w:pPr>
            <w:r>
              <w:rPr>
                <w:rFonts w:ascii="Arial" w:eastAsia="Arial" w:hAnsi="Arial" w:cs="Arial"/>
                <w:color w:val="000000"/>
              </w:rPr>
              <w:t>18/10/2024</w:t>
            </w:r>
          </w:p>
        </w:tc>
        <w:tc>
          <w:tcPr>
            <w:tcW w:w="977" w:type="dxa"/>
            <w:tcBorders>
              <w:right w:val="single" w:sz="18" w:space="0" w:color="000000"/>
            </w:tcBorders>
          </w:tcPr>
          <w:p w14:paraId="61DCCE86" w14:textId="77777777" w:rsidR="00EB3C46" w:rsidRDefault="00EB3C46">
            <w:pPr>
              <w:spacing w:after="0" w:line="240" w:lineRule="auto"/>
              <w:rPr>
                <w:rFonts w:ascii="Arial" w:eastAsia="Arial" w:hAnsi="Arial" w:cs="Arial"/>
                <w:color w:val="000000"/>
              </w:rPr>
            </w:pPr>
          </w:p>
        </w:tc>
        <w:tc>
          <w:tcPr>
            <w:tcW w:w="5887" w:type="dxa"/>
            <w:gridSpan w:val="2"/>
            <w:tcBorders>
              <w:left w:val="single" w:sz="18" w:space="0" w:color="000000"/>
            </w:tcBorders>
          </w:tcPr>
          <w:p w14:paraId="6EEBCB56" w14:textId="77777777" w:rsidR="00EB3C46" w:rsidRDefault="00EB3C46">
            <w:pPr>
              <w:spacing w:after="0" w:line="240" w:lineRule="auto"/>
              <w:rPr>
                <w:rFonts w:ascii="Arial" w:eastAsia="Arial" w:hAnsi="Arial" w:cs="Arial"/>
                <w:color w:val="000000"/>
              </w:rPr>
            </w:pPr>
          </w:p>
        </w:tc>
      </w:tr>
      <w:tr w:rsidR="00EB3C46" w14:paraId="2F7903D4" w14:textId="77777777">
        <w:trPr>
          <w:trHeight w:val="574"/>
        </w:trPr>
        <w:tc>
          <w:tcPr>
            <w:tcW w:w="645" w:type="dxa"/>
          </w:tcPr>
          <w:p w14:paraId="684AAE6C" w14:textId="77777777" w:rsidR="00EB3C46" w:rsidRDefault="00000000">
            <w:pPr>
              <w:spacing w:after="0" w:line="240" w:lineRule="auto"/>
              <w:jc w:val="center"/>
              <w:rPr>
                <w:rFonts w:ascii="Arial" w:eastAsia="Arial" w:hAnsi="Arial" w:cs="Arial"/>
                <w:color w:val="000000"/>
              </w:rPr>
            </w:pPr>
            <w:r>
              <w:rPr>
                <w:rFonts w:ascii="Arial" w:eastAsia="Arial" w:hAnsi="Arial" w:cs="Arial"/>
                <w:color w:val="000000"/>
              </w:rPr>
              <w:t>5</w:t>
            </w:r>
          </w:p>
        </w:tc>
        <w:tc>
          <w:tcPr>
            <w:tcW w:w="4879" w:type="dxa"/>
          </w:tcPr>
          <w:p w14:paraId="14125C86" w14:textId="77777777" w:rsidR="00EB3C46" w:rsidRDefault="00000000">
            <w:pPr>
              <w:spacing w:after="0" w:line="240" w:lineRule="auto"/>
              <w:rPr>
                <w:rFonts w:ascii="Arial" w:eastAsia="Arial" w:hAnsi="Arial" w:cs="Arial"/>
                <w:color w:val="000000"/>
              </w:rPr>
            </w:pPr>
            <w:r>
              <w:rPr>
                <w:rFonts w:ascii="Arial" w:eastAsia="Arial" w:hAnsi="Arial" w:cs="Arial"/>
                <w:color w:val="000000"/>
              </w:rPr>
              <w:t>Participants emergency contact details gathered by organisers- stored securely in accordance with GDPR guidelines</w:t>
            </w:r>
          </w:p>
        </w:tc>
        <w:tc>
          <w:tcPr>
            <w:tcW w:w="1997" w:type="dxa"/>
          </w:tcPr>
          <w:p w14:paraId="1F743AC0" w14:textId="77777777" w:rsidR="00EB3C46" w:rsidRDefault="00000000">
            <w:pPr>
              <w:spacing w:after="0" w:line="240" w:lineRule="auto"/>
              <w:rPr>
                <w:rFonts w:ascii="Arial" w:eastAsia="Arial" w:hAnsi="Arial" w:cs="Arial"/>
                <w:color w:val="000000"/>
              </w:rPr>
            </w:pPr>
            <w:r>
              <w:rPr>
                <w:rFonts w:ascii="Arial" w:eastAsia="Arial" w:hAnsi="Arial" w:cs="Arial"/>
                <w:color w:val="000000"/>
              </w:rPr>
              <w:t>Hannah Batt-Rawden</w:t>
            </w:r>
          </w:p>
        </w:tc>
        <w:tc>
          <w:tcPr>
            <w:tcW w:w="1416" w:type="dxa"/>
            <w:gridSpan w:val="2"/>
          </w:tcPr>
          <w:p w14:paraId="48FEA8D2" w14:textId="77777777" w:rsidR="00EB3C46" w:rsidRDefault="00000000">
            <w:pPr>
              <w:spacing w:after="0" w:line="240" w:lineRule="auto"/>
              <w:rPr>
                <w:rFonts w:ascii="Arial" w:eastAsia="Arial" w:hAnsi="Arial" w:cs="Arial"/>
                <w:color w:val="000000"/>
              </w:rPr>
            </w:pPr>
            <w:r>
              <w:rPr>
                <w:rFonts w:ascii="Arial" w:eastAsia="Arial" w:hAnsi="Arial" w:cs="Arial"/>
                <w:color w:val="000000"/>
              </w:rPr>
              <w:t>20/10/2024</w:t>
            </w:r>
          </w:p>
        </w:tc>
        <w:tc>
          <w:tcPr>
            <w:tcW w:w="977" w:type="dxa"/>
            <w:tcBorders>
              <w:right w:val="single" w:sz="18" w:space="0" w:color="000000"/>
            </w:tcBorders>
          </w:tcPr>
          <w:p w14:paraId="6C9F6EA8" w14:textId="77777777" w:rsidR="00EB3C46" w:rsidRDefault="00EB3C46">
            <w:pPr>
              <w:spacing w:after="0" w:line="240" w:lineRule="auto"/>
              <w:rPr>
                <w:rFonts w:ascii="Arial" w:eastAsia="Arial" w:hAnsi="Arial" w:cs="Arial"/>
                <w:color w:val="000000"/>
              </w:rPr>
            </w:pPr>
          </w:p>
        </w:tc>
        <w:tc>
          <w:tcPr>
            <w:tcW w:w="5887" w:type="dxa"/>
            <w:gridSpan w:val="2"/>
            <w:tcBorders>
              <w:left w:val="single" w:sz="18" w:space="0" w:color="000000"/>
            </w:tcBorders>
          </w:tcPr>
          <w:p w14:paraId="3B65123A" w14:textId="77777777" w:rsidR="00EB3C46" w:rsidRDefault="00EB3C46">
            <w:pPr>
              <w:spacing w:after="0" w:line="240" w:lineRule="auto"/>
              <w:rPr>
                <w:rFonts w:ascii="Arial" w:eastAsia="Arial" w:hAnsi="Arial" w:cs="Arial"/>
                <w:color w:val="000000"/>
              </w:rPr>
            </w:pPr>
          </w:p>
        </w:tc>
      </w:tr>
      <w:tr w:rsidR="00EB3C46" w14:paraId="07DCC90E" w14:textId="77777777">
        <w:trPr>
          <w:trHeight w:val="574"/>
        </w:trPr>
        <w:tc>
          <w:tcPr>
            <w:tcW w:w="645" w:type="dxa"/>
          </w:tcPr>
          <w:p w14:paraId="50949DCD" w14:textId="77777777" w:rsidR="00EB3C46" w:rsidRDefault="00000000">
            <w:pPr>
              <w:spacing w:after="0" w:line="240" w:lineRule="auto"/>
              <w:jc w:val="center"/>
              <w:rPr>
                <w:rFonts w:ascii="Arial" w:eastAsia="Arial" w:hAnsi="Arial" w:cs="Arial"/>
                <w:color w:val="000000"/>
              </w:rPr>
            </w:pPr>
            <w:r>
              <w:rPr>
                <w:rFonts w:ascii="Arial" w:eastAsia="Arial" w:hAnsi="Arial" w:cs="Arial"/>
                <w:color w:val="000000"/>
              </w:rPr>
              <w:t>6</w:t>
            </w:r>
          </w:p>
        </w:tc>
        <w:tc>
          <w:tcPr>
            <w:tcW w:w="4879" w:type="dxa"/>
          </w:tcPr>
          <w:p w14:paraId="7076ADBE" w14:textId="77777777" w:rsidR="00EB3C46" w:rsidRDefault="00000000">
            <w:pPr>
              <w:spacing w:after="0" w:line="240" w:lineRule="auto"/>
              <w:rPr>
                <w:rFonts w:ascii="Arial" w:eastAsia="Arial" w:hAnsi="Arial" w:cs="Arial"/>
                <w:color w:val="000000"/>
              </w:rPr>
            </w:pPr>
            <w:r>
              <w:rPr>
                <w:rFonts w:ascii="Arial" w:eastAsia="Arial" w:hAnsi="Arial" w:cs="Arial"/>
                <w:color w:val="000000"/>
              </w:rPr>
              <w:t>Organisers to check and pack a first aid kit</w:t>
            </w:r>
          </w:p>
        </w:tc>
        <w:tc>
          <w:tcPr>
            <w:tcW w:w="1997" w:type="dxa"/>
          </w:tcPr>
          <w:p w14:paraId="13F43DEC" w14:textId="77777777" w:rsidR="00EB3C46" w:rsidRDefault="00000000">
            <w:pPr>
              <w:spacing w:after="0" w:line="240" w:lineRule="auto"/>
              <w:rPr>
                <w:rFonts w:ascii="Arial" w:eastAsia="Arial" w:hAnsi="Arial" w:cs="Arial"/>
                <w:color w:val="000000"/>
              </w:rPr>
            </w:pPr>
            <w:r>
              <w:rPr>
                <w:rFonts w:ascii="Arial" w:eastAsia="Arial" w:hAnsi="Arial" w:cs="Arial"/>
              </w:rPr>
              <w:t>Hannah Batt-Rawden</w:t>
            </w:r>
          </w:p>
        </w:tc>
        <w:tc>
          <w:tcPr>
            <w:tcW w:w="1416" w:type="dxa"/>
            <w:gridSpan w:val="2"/>
          </w:tcPr>
          <w:p w14:paraId="1BF84FCB" w14:textId="77777777" w:rsidR="00EB3C46" w:rsidRDefault="00000000">
            <w:pPr>
              <w:spacing w:after="0" w:line="240" w:lineRule="auto"/>
              <w:rPr>
                <w:rFonts w:ascii="Arial" w:eastAsia="Arial" w:hAnsi="Arial" w:cs="Arial"/>
                <w:color w:val="000000"/>
              </w:rPr>
            </w:pPr>
            <w:r>
              <w:rPr>
                <w:rFonts w:ascii="Arial" w:eastAsia="Arial" w:hAnsi="Arial" w:cs="Arial"/>
                <w:color w:val="000000"/>
              </w:rPr>
              <w:t>20/10/2024</w:t>
            </w:r>
          </w:p>
        </w:tc>
        <w:tc>
          <w:tcPr>
            <w:tcW w:w="977" w:type="dxa"/>
            <w:tcBorders>
              <w:right w:val="single" w:sz="18" w:space="0" w:color="000000"/>
            </w:tcBorders>
          </w:tcPr>
          <w:p w14:paraId="2019D60C" w14:textId="77777777" w:rsidR="00EB3C46" w:rsidRDefault="00EB3C46">
            <w:pPr>
              <w:spacing w:after="0" w:line="240" w:lineRule="auto"/>
              <w:rPr>
                <w:rFonts w:ascii="Arial" w:eastAsia="Arial" w:hAnsi="Arial" w:cs="Arial"/>
                <w:color w:val="000000"/>
              </w:rPr>
            </w:pPr>
          </w:p>
        </w:tc>
        <w:tc>
          <w:tcPr>
            <w:tcW w:w="5887" w:type="dxa"/>
            <w:gridSpan w:val="2"/>
            <w:tcBorders>
              <w:left w:val="single" w:sz="18" w:space="0" w:color="000000"/>
            </w:tcBorders>
          </w:tcPr>
          <w:p w14:paraId="1A353FC9" w14:textId="77777777" w:rsidR="00EB3C46" w:rsidRDefault="00EB3C46">
            <w:pPr>
              <w:spacing w:after="0" w:line="240" w:lineRule="auto"/>
              <w:rPr>
                <w:rFonts w:ascii="Arial" w:eastAsia="Arial" w:hAnsi="Arial" w:cs="Arial"/>
                <w:color w:val="000000"/>
              </w:rPr>
            </w:pPr>
          </w:p>
        </w:tc>
      </w:tr>
      <w:tr w:rsidR="00EB3C46" w14:paraId="388B6EA0" w14:textId="77777777">
        <w:trPr>
          <w:trHeight w:val="574"/>
        </w:trPr>
        <w:tc>
          <w:tcPr>
            <w:tcW w:w="645" w:type="dxa"/>
          </w:tcPr>
          <w:p w14:paraId="3C19D90E" w14:textId="77777777" w:rsidR="00EB3C46" w:rsidRDefault="00000000">
            <w:pPr>
              <w:spacing w:after="0" w:line="240" w:lineRule="auto"/>
              <w:jc w:val="center"/>
              <w:rPr>
                <w:rFonts w:ascii="Arial" w:eastAsia="Arial" w:hAnsi="Arial" w:cs="Arial"/>
                <w:color w:val="000000"/>
              </w:rPr>
            </w:pPr>
            <w:r>
              <w:rPr>
                <w:rFonts w:ascii="Arial" w:eastAsia="Arial" w:hAnsi="Arial" w:cs="Arial"/>
                <w:color w:val="000000"/>
              </w:rPr>
              <w:t>7</w:t>
            </w:r>
          </w:p>
        </w:tc>
        <w:tc>
          <w:tcPr>
            <w:tcW w:w="4879" w:type="dxa"/>
          </w:tcPr>
          <w:p w14:paraId="46A8C60D" w14:textId="77777777" w:rsidR="00EB3C46" w:rsidRDefault="00000000">
            <w:pPr>
              <w:spacing w:after="0" w:line="240" w:lineRule="auto"/>
              <w:rPr>
                <w:rFonts w:ascii="Arial" w:eastAsia="Arial" w:hAnsi="Arial" w:cs="Arial"/>
                <w:color w:val="000000"/>
              </w:rPr>
            </w:pPr>
            <w:r>
              <w:rPr>
                <w:rFonts w:ascii="Arial" w:eastAsia="Arial" w:hAnsi="Arial" w:cs="Arial"/>
                <w:color w:val="000000"/>
              </w:rPr>
              <w:t>Check the mountain weather information service for Brecon Beacons prior to departure</w:t>
            </w:r>
          </w:p>
        </w:tc>
        <w:tc>
          <w:tcPr>
            <w:tcW w:w="1997" w:type="dxa"/>
          </w:tcPr>
          <w:p w14:paraId="53C2C400" w14:textId="77777777" w:rsidR="00EB3C46" w:rsidRDefault="00000000">
            <w:pPr>
              <w:spacing w:after="0" w:line="240" w:lineRule="auto"/>
              <w:rPr>
                <w:rFonts w:ascii="Arial" w:eastAsia="Arial" w:hAnsi="Arial" w:cs="Arial"/>
                <w:color w:val="000000"/>
              </w:rPr>
            </w:pPr>
            <w:r>
              <w:rPr>
                <w:rFonts w:ascii="Arial" w:eastAsia="Arial" w:hAnsi="Arial" w:cs="Arial"/>
                <w:color w:val="000000"/>
              </w:rPr>
              <w:t>Hannah Batt-Rawden</w:t>
            </w:r>
          </w:p>
        </w:tc>
        <w:tc>
          <w:tcPr>
            <w:tcW w:w="1416" w:type="dxa"/>
            <w:gridSpan w:val="2"/>
          </w:tcPr>
          <w:p w14:paraId="71E627B0" w14:textId="77777777" w:rsidR="00EB3C46" w:rsidRDefault="00000000">
            <w:pPr>
              <w:spacing w:after="0" w:line="240" w:lineRule="auto"/>
              <w:rPr>
                <w:rFonts w:ascii="Arial" w:eastAsia="Arial" w:hAnsi="Arial" w:cs="Arial"/>
                <w:color w:val="000000"/>
              </w:rPr>
            </w:pPr>
            <w:r>
              <w:rPr>
                <w:rFonts w:ascii="Arial" w:eastAsia="Arial" w:hAnsi="Arial" w:cs="Arial"/>
                <w:color w:val="000000"/>
              </w:rPr>
              <w:t>22/10/2024</w:t>
            </w:r>
          </w:p>
        </w:tc>
        <w:tc>
          <w:tcPr>
            <w:tcW w:w="977" w:type="dxa"/>
            <w:tcBorders>
              <w:right w:val="single" w:sz="18" w:space="0" w:color="000000"/>
            </w:tcBorders>
          </w:tcPr>
          <w:p w14:paraId="258D7629" w14:textId="77777777" w:rsidR="00EB3C46" w:rsidRDefault="00EB3C46">
            <w:pPr>
              <w:spacing w:after="0" w:line="240" w:lineRule="auto"/>
              <w:rPr>
                <w:rFonts w:ascii="Arial" w:eastAsia="Arial" w:hAnsi="Arial" w:cs="Arial"/>
                <w:color w:val="000000"/>
              </w:rPr>
            </w:pPr>
          </w:p>
        </w:tc>
        <w:tc>
          <w:tcPr>
            <w:tcW w:w="5887" w:type="dxa"/>
            <w:gridSpan w:val="2"/>
            <w:tcBorders>
              <w:left w:val="single" w:sz="18" w:space="0" w:color="000000"/>
            </w:tcBorders>
          </w:tcPr>
          <w:p w14:paraId="3EFADA09" w14:textId="77777777" w:rsidR="00EB3C46" w:rsidRDefault="00EB3C46">
            <w:pPr>
              <w:spacing w:after="0" w:line="240" w:lineRule="auto"/>
              <w:rPr>
                <w:rFonts w:ascii="Arial" w:eastAsia="Arial" w:hAnsi="Arial" w:cs="Arial"/>
                <w:color w:val="000000"/>
              </w:rPr>
            </w:pPr>
          </w:p>
        </w:tc>
      </w:tr>
      <w:tr w:rsidR="00EB3C46" w14:paraId="485CC5CF" w14:textId="77777777">
        <w:trPr>
          <w:trHeight w:val="574"/>
        </w:trPr>
        <w:tc>
          <w:tcPr>
            <w:tcW w:w="645" w:type="dxa"/>
          </w:tcPr>
          <w:p w14:paraId="581FC46B" w14:textId="77777777" w:rsidR="00EB3C46" w:rsidRDefault="00000000">
            <w:pPr>
              <w:spacing w:line="240" w:lineRule="auto"/>
              <w:jc w:val="center"/>
              <w:rPr>
                <w:rFonts w:ascii="Arial" w:eastAsia="Arial" w:hAnsi="Arial" w:cs="Arial"/>
                <w:color w:val="000000"/>
              </w:rPr>
            </w:pPr>
            <w:r>
              <w:rPr>
                <w:rFonts w:ascii="Arial" w:eastAsia="Arial" w:hAnsi="Arial" w:cs="Arial"/>
                <w:color w:val="000000"/>
              </w:rPr>
              <w:t>8</w:t>
            </w:r>
          </w:p>
        </w:tc>
        <w:tc>
          <w:tcPr>
            <w:tcW w:w="4879" w:type="dxa"/>
          </w:tcPr>
          <w:p w14:paraId="55BF23F9" w14:textId="77777777" w:rsidR="00EB3C46" w:rsidRDefault="00000000">
            <w:pPr>
              <w:spacing w:line="240" w:lineRule="auto"/>
              <w:rPr>
                <w:rFonts w:ascii="Arial" w:eastAsia="Arial" w:hAnsi="Arial" w:cs="Arial"/>
                <w:color w:val="000000"/>
              </w:rPr>
            </w:pPr>
            <w:r>
              <w:rPr>
                <w:rFonts w:ascii="Arial" w:eastAsia="Arial" w:hAnsi="Arial" w:cs="Arial"/>
                <w:color w:val="000000"/>
              </w:rPr>
              <w:t xml:space="preserve">Walking route and weather contingency route to be planned and printed </w:t>
            </w:r>
          </w:p>
        </w:tc>
        <w:tc>
          <w:tcPr>
            <w:tcW w:w="1997" w:type="dxa"/>
          </w:tcPr>
          <w:p w14:paraId="20D3DEE7" w14:textId="77777777" w:rsidR="00EB3C46" w:rsidRDefault="00000000">
            <w:pPr>
              <w:spacing w:line="240" w:lineRule="auto"/>
              <w:rPr>
                <w:rFonts w:ascii="Arial" w:eastAsia="Arial" w:hAnsi="Arial" w:cs="Arial"/>
                <w:color w:val="000000"/>
              </w:rPr>
            </w:pPr>
            <w:r>
              <w:rPr>
                <w:rFonts w:ascii="Arial" w:eastAsia="Arial" w:hAnsi="Arial" w:cs="Arial"/>
                <w:color w:val="000000"/>
              </w:rPr>
              <w:t>Hannah Batt-Rawden</w:t>
            </w:r>
          </w:p>
        </w:tc>
        <w:tc>
          <w:tcPr>
            <w:tcW w:w="1416" w:type="dxa"/>
            <w:gridSpan w:val="2"/>
          </w:tcPr>
          <w:p w14:paraId="7B1AF66B" w14:textId="77777777" w:rsidR="00EB3C46" w:rsidRDefault="00000000">
            <w:pPr>
              <w:spacing w:line="240" w:lineRule="auto"/>
              <w:rPr>
                <w:rFonts w:ascii="Arial" w:eastAsia="Arial" w:hAnsi="Arial" w:cs="Arial"/>
                <w:color w:val="000000"/>
              </w:rPr>
            </w:pPr>
            <w:r>
              <w:rPr>
                <w:rFonts w:ascii="Arial" w:eastAsia="Arial" w:hAnsi="Arial" w:cs="Arial"/>
                <w:color w:val="000000"/>
              </w:rPr>
              <w:t>24/10/24</w:t>
            </w:r>
          </w:p>
        </w:tc>
        <w:tc>
          <w:tcPr>
            <w:tcW w:w="977" w:type="dxa"/>
            <w:tcBorders>
              <w:right w:val="single" w:sz="18" w:space="0" w:color="000000"/>
            </w:tcBorders>
          </w:tcPr>
          <w:p w14:paraId="546C510B" w14:textId="77777777" w:rsidR="00EB3C46" w:rsidRDefault="00EB3C46">
            <w:pPr>
              <w:spacing w:line="240" w:lineRule="auto"/>
              <w:rPr>
                <w:rFonts w:ascii="Arial" w:eastAsia="Arial" w:hAnsi="Arial" w:cs="Arial"/>
                <w:color w:val="000000"/>
              </w:rPr>
            </w:pPr>
          </w:p>
        </w:tc>
        <w:tc>
          <w:tcPr>
            <w:tcW w:w="5887" w:type="dxa"/>
            <w:gridSpan w:val="2"/>
            <w:tcBorders>
              <w:left w:val="single" w:sz="18" w:space="0" w:color="000000"/>
            </w:tcBorders>
          </w:tcPr>
          <w:p w14:paraId="5A6DFBAB" w14:textId="77777777" w:rsidR="00EB3C46" w:rsidRDefault="00EB3C46">
            <w:pPr>
              <w:spacing w:line="240" w:lineRule="auto"/>
              <w:rPr>
                <w:rFonts w:ascii="Arial" w:eastAsia="Arial" w:hAnsi="Arial" w:cs="Arial"/>
                <w:color w:val="000000"/>
              </w:rPr>
            </w:pPr>
          </w:p>
        </w:tc>
      </w:tr>
      <w:tr w:rsidR="00EB3C46" w14:paraId="254102FB" w14:textId="77777777">
        <w:trPr>
          <w:trHeight w:val="574"/>
        </w:trPr>
        <w:tc>
          <w:tcPr>
            <w:tcW w:w="645" w:type="dxa"/>
          </w:tcPr>
          <w:p w14:paraId="2A1D6540" w14:textId="77777777" w:rsidR="00EB3C46" w:rsidRDefault="00000000">
            <w:pPr>
              <w:spacing w:line="240" w:lineRule="auto"/>
              <w:jc w:val="center"/>
              <w:rPr>
                <w:rFonts w:ascii="Arial" w:eastAsia="Arial" w:hAnsi="Arial" w:cs="Arial"/>
                <w:color w:val="000000"/>
              </w:rPr>
            </w:pPr>
            <w:r>
              <w:rPr>
                <w:rFonts w:ascii="Arial" w:eastAsia="Arial" w:hAnsi="Arial" w:cs="Arial"/>
                <w:color w:val="000000"/>
              </w:rPr>
              <w:t>9</w:t>
            </w:r>
          </w:p>
        </w:tc>
        <w:tc>
          <w:tcPr>
            <w:tcW w:w="4879" w:type="dxa"/>
          </w:tcPr>
          <w:p w14:paraId="44C213ED" w14:textId="77777777" w:rsidR="00EB3C46" w:rsidRDefault="00000000">
            <w:pPr>
              <w:spacing w:line="240" w:lineRule="auto"/>
              <w:rPr>
                <w:rFonts w:ascii="Arial" w:eastAsia="Arial" w:hAnsi="Arial" w:cs="Arial"/>
                <w:color w:val="000000"/>
              </w:rPr>
            </w:pPr>
            <w:r>
              <w:rPr>
                <w:rFonts w:ascii="Arial" w:eastAsia="Arial" w:hAnsi="Arial" w:cs="Arial"/>
                <w:color w:val="000000"/>
              </w:rPr>
              <w:t xml:space="preserve">Pre-departure, check if people have correct kit to safely participate in the trip and fill in the gaps where possible </w:t>
            </w:r>
          </w:p>
        </w:tc>
        <w:tc>
          <w:tcPr>
            <w:tcW w:w="1997" w:type="dxa"/>
          </w:tcPr>
          <w:p w14:paraId="64835678" w14:textId="77777777" w:rsidR="00EB3C46" w:rsidRDefault="00000000">
            <w:pPr>
              <w:spacing w:line="240" w:lineRule="auto"/>
              <w:rPr>
                <w:rFonts w:ascii="Arial" w:eastAsia="Arial" w:hAnsi="Arial" w:cs="Arial"/>
                <w:color w:val="000000"/>
              </w:rPr>
            </w:pPr>
            <w:r>
              <w:rPr>
                <w:rFonts w:ascii="Arial" w:eastAsia="Arial" w:hAnsi="Arial" w:cs="Arial"/>
                <w:color w:val="000000"/>
              </w:rPr>
              <w:t>Hannah Batt-Rawden</w:t>
            </w:r>
          </w:p>
        </w:tc>
        <w:tc>
          <w:tcPr>
            <w:tcW w:w="1416" w:type="dxa"/>
            <w:gridSpan w:val="2"/>
          </w:tcPr>
          <w:p w14:paraId="1D991E99" w14:textId="77777777" w:rsidR="00EB3C46" w:rsidRDefault="00EB3C46">
            <w:pPr>
              <w:spacing w:line="240" w:lineRule="auto"/>
              <w:rPr>
                <w:rFonts w:ascii="Arial" w:eastAsia="Arial" w:hAnsi="Arial" w:cs="Arial"/>
                <w:color w:val="000000"/>
              </w:rPr>
            </w:pPr>
          </w:p>
        </w:tc>
        <w:tc>
          <w:tcPr>
            <w:tcW w:w="977" w:type="dxa"/>
            <w:tcBorders>
              <w:right w:val="single" w:sz="18" w:space="0" w:color="000000"/>
            </w:tcBorders>
          </w:tcPr>
          <w:p w14:paraId="1637A7BB" w14:textId="77777777" w:rsidR="00EB3C46" w:rsidRDefault="00EB3C46">
            <w:pPr>
              <w:spacing w:line="240" w:lineRule="auto"/>
              <w:rPr>
                <w:rFonts w:ascii="Arial" w:eastAsia="Arial" w:hAnsi="Arial" w:cs="Arial"/>
                <w:color w:val="000000"/>
              </w:rPr>
            </w:pPr>
          </w:p>
        </w:tc>
        <w:tc>
          <w:tcPr>
            <w:tcW w:w="5887" w:type="dxa"/>
            <w:gridSpan w:val="2"/>
            <w:tcBorders>
              <w:left w:val="single" w:sz="18" w:space="0" w:color="000000"/>
            </w:tcBorders>
          </w:tcPr>
          <w:p w14:paraId="702A63BB" w14:textId="77777777" w:rsidR="00EB3C46" w:rsidRDefault="00EB3C46">
            <w:pPr>
              <w:spacing w:line="240" w:lineRule="auto"/>
              <w:rPr>
                <w:rFonts w:ascii="Arial" w:eastAsia="Arial" w:hAnsi="Arial" w:cs="Arial"/>
                <w:color w:val="000000"/>
              </w:rPr>
            </w:pPr>
          </w:p>
        </w:tc>
      </w:tr>
      <w:tr w:rsidR="00EB3C46" w14:paraId="1AFF3C7B" w14:textId="77777777">
        <w:trPr>
          <w:cantSplit/>
        </w:trPr>
        <w:tc>
          <w:tcPr>
            <w:tcW w:w="8937" w:type="dxa"/>
            <w:gridSpan w:val="5"/>
            <w:tcBorders>
              <w:bottom w:val="nil"/>
            </w:tcBorders>
          </w:tcPr>
          <w:p w14:paraId="4A1C2F60" w14:textId="77777777" w:rsidR="00EB3C46" w:rsidRDefault="00000000">
            <w:pPr>
              <w:spacing w:after="0" w:line="240" w:lineRule="auto"/>
              <w:rPr>
                <w:rFonts w:ascii="Arial" w:eastAsia="Arial" w:hAnsi="Arial" w:cs="Arial"/>
                <w:color w:val="000000"/>
              </w:rPr>
            </w:pPr>
            <w:r>
              <w:rPr>
                <w:rFonts w:ascii="Arial" w:eastAsia="Arial" w:hAnsi="Arial" w:cs="Arial"/>
                <w:color w:val="000000"/>
              </w:rPr>
              <w:t>Responsible committee member signature: H. Batt-Rawden</w:t>
            </w:r>
          </w:p>
          <w:p w14:paraId="365247B3" w14:textId="77777777" w:rsidR="00EB3C46" w:rsidRDefault="00000000">
            <w:pPr>
              <w:spacing w:after="0" w:line="240" w:lineRule="auto"/>
              <w:rPr>
                <w:rFonts w:ascii="Arial" w:eastAsia="Arial" w:hAnsi="Arial" w:cs="Arial"/>
                <w:color w:val="000000"/>
              </w:rPr>
            </w:pPr>
            <w:r>
              <w:rPr>
                <w:rFonts w:ascii="Arial" w:eastAsia="Arial" w:hAnsi="Arial" w:cs="Arial"/>
                <w:color w:val="FF0000"/>
                <w:sz w:val="24"/>
                <w:szCs w:val="24"/>
                <w:highlight w:val="yellow"/>
              </w:rPr>
              <w:t>At least 2 committee members need to sign Part B</w:t>
            </w:r>
          </w:p>
        </w:tc>
        <w:tc>
          <w:tcPr>
            <w:tcW w:w="6864" w:type="dxa"/>
            <w:gridSpan w:val="3"/>
            <w:tcBorders>
              <w:bottom w:val="nil"/>
            </w:tcBorders>
          </w:tcPr>
          <w:p w14:paraId="0D955EFE" w14:textId="77777777" w:rsidR="00EB3C46" w:rsidRDefault="00000000">
            <w:pPr>
              <w:spacing w:after="0" w:line="240" w:lineRule="auto"/>
              <w:rPr>
                <w:rFonts w:ascii="Arial" w:eastAsia="Arial" w:hAnsi="Arial" w:cs="Arial"/>
                <w:color w:val="FF0000"/>
              </w:rPr>
            </w:pPr>
            <w:r>
              <w:rPr>
                <w:rFonts w:ascii="Arial" w:eastAsia="Arial" w:hAnsi="Arial" w:cs="Arial"/>
                <w:color w:val="000000"/>
              </w:rPr>
              <w:t xml:space="preserve">Responsible committee member signature: </w:t>
            </w:r>
            <w:r>
              <w:rPr>
                <w:rFonts w:ascii="Arial" w:eastAsia="Arial" w:hAnsi="Arial" w:cs="Arial"/>
                <w:color w:val="FF0000"/>
              </w:rPr>
              <w:t xml:space="preserve">Edmund McNulty </w:t>
            </w:r>
          </w:p>
          <w:p w14:paraId="3669FC42" w14:textId="77777777" w:rsidR="00EB3C46" w:rsidRDefault="00000000">
            <w:pPr>
              <w:spacing w:after="0" w:line="240" w:lineRule="auto"/>
              <w:rPr>
                <w:rFonts w:ascii="Arial" w:eastAsia="Arial" w:hAnsi="Arial" w:cs="Arial"/>
                <w:color w:val="000000"/>
              </w:rPr>
            </w:pPr>
            <w:r>
              <w:rPr>
                <w:rFonts w:ascii="Arial" w:eastAsia="Arial" w:hAnsi="Arial" w:cs="Arial"/>
                <w:color w:val="FF0000"/>
                <w:sz w:val="24"/>
                <w:szCs w:val="24"/>
                <w:highlight w:val="yellow"/>
              </w:rPr>
              <w:t>At least 2 committee members need to sign Part B</w:t>
            </w:r>
          </w:p>
        </w:tc>
      </w:tr>
      <w:tr w:rsidR="00EB3C46" w14:paraId="3BE201E3" w14:textId="77777777">
        <w:trPr>
          <w:cantSplit/>
          <w:trHeight w:val="606"/>
        </w:trPr>
        <w:tc>
          <w:tcPr>
            <w:tcW w:w="7619" w:type="dxa"/>
            <w:gridSpan w:val="4"/>
            <w:tcBorders>
              <w:top w:val="nil"/>
              <w:right w:val="nil"/>
            </w:tcBorders>
          </w:tcPr>
          <w:p w14:paraId="4CBFFF9E" w14:textId="77777777" w:rsidR="00EB3C46" w:rsidRDefault="00000000">
            <w:pPr>
              <w:spacing w:after="0" w:line="240" w:lineRule="auto"/>
              <w:rPr>
                <w:rFonts w:ascii="Arial" w:eastAsia="Arial" w:hAnsi="Arial" w:cs="Arial"/>
                <w:color w:val="000000"/>
              </w:rPr>
            </w:pPr>
            <w:r>
              <w:rPr>
                <w:rFonts w:ascii="Arial" w:eastAsia="Arial" w:hAnsi="Arial" w:cs="Arial"/>
                <w:color w:val="000000"/>
              </w:rPr>
              <w:t>Print name: HANNAH BATT-RAWDEN</w:t>
            </w:r>
          </w:p>
        </w:tc>
        <w:tc>
          <w:tcPr>
            <w:tcW w:w="1318" w:type="dxa"/>
            <w:tcBorders>
              <w:top w:val="nil"/>
              <w:left w:val="nil"/>
            </w:tcBorders>
          </w:tcPr>
          <w:p w14:paraId="7CBE2E6E" w14:textId="77777777" w:rsidR="00EB3C46" w:rsidRDefault="00000000">
            <w:pPr>
              <w:spacing w:after="0" w:line="240" w:lineRule="auto"/>
              <w:rPr>
                <w:rFonts w:ascii="Arial" w:eastAsia="Arial" w:hAnsi="Arial" w:cs="Arial"/>
                <w:color w:val="000000"/>
              </w:rPr>
            </w:pPr>
            <w:r>
              <w:rPr>
                <w:rFonts w:ascii="Arial" w:eastAsia="Arial" w:hAnsi="Arial" w:cs="Arial"/>
                <w:color w:val="000000"/>
              </w:rPr>
              <w:t>Date: 09/10/2024</w:t>
            </w:r>
          </w:p>
        </w:tc>
        <w:tc>
          <w:tcPr>
            <w:tcW w:w="5183" w:type="dxa"/>
            <w:gridSpan w:val="2"/>
            <w:tcBorders>
              <w:top w:val="nil"/>
              <w:right w:val="nil"/>
            </w:tcBorders>
          </w:tcPr>
          <w:p w14:paraId="27083097" w14:textId="77777777" w:rsidR="00EB3C46" w:rsidRDefault="00000000">
            <w:pPr>
              <w:spacing w:after="0" w:line="240" w:lineRule="auto"/>
              <w:rPr>
                <w:rFonts w:ascii="Arial" w:eastAsia="Arial" w:hAnsi="Arial" w:cs="Arial"/>
                <w:color w:val="000000"/>
              </w:rPr>
            </w:pPr>
            <w:r>
              <w:rPr>
                <w:rFonts w:ascii="Arial" w:eastAsia="Arial" w:hAnsi="Arial" w:cs="Arial"/>
                <w:color w:val="000000"/>
              </w:rPr>
              <w:t xml:space="preserve">Print name: </w:t>
            </w:r>
            <w:r>
              <w:rPr>
                <w:rFonts w:ascii="Arial" w:eastAsia="Arial" w:hAnsi="Arial" w:cs="Arial"/>
                <w:color w:val="FF0000"/>
              </w:rPr>
              <w:t xml:space="preserve">EDMUND MCNULTY </w:t>
            </w:r>
          </w:p>
        </w:tc>
        <w:tc>
          <w:tcPr>
            <w:tcW w:w="1681" w:type="dxa"/>
            <w:tcBorders>
              <w:top w:val="nil"/>
              <w:left w:val="nil"/>
            </w:tcBorders>
          </w:tcPr>
          <w:p w14:paraId="003CE9CD" w14:textId="77777777" w:rsidR="00EB3C46" w:rsidRDefault="00000000">
            <w:pPr>
              <w:spacing w:after="0" w:line="240" w:lineRule="auto"/>
              <w:rPr>
                <w:rFonts w:ascii="Arial" w:eastAsia="Arial" w:hAnsi="Arial" w:cs="Arial"/>
                <w:color w:val="000000"/>
              </w:rPr>
            </w:pPr>
            <w:r>
              <w:rPr>
                <w:rFonts w:ascii="Arial" w:eastAsia="Arial" w:hAnsi="Arial" w:cs="Arial"/>
                <w:color w:val="000000"/>
              </w:rPr>
              <w:t xml:space="preserve">Date: </w:t>
            </w:r>
            <w:r>
              <w:rPr>
                <w:rFonts w:ascii="Arial" w:eastAsia="Arial" w:hAnsi="Arial" w:cs="Arial"/>
                <w:color w:val="FF0000"/>
              </w:rPr>
              <w:t>09.10.24</w:t>
            </w:r>
          </w:p>
        </w:tc>
      </w:tr>
    </w:tbl>
    <w:p w14:paraId="686F45F1" w14:textId="77777777" w:rsidR="00EB3C46" w:rsidRDefault="00EB3C46">
      <w:pPr>
        <w:rPr>
          <w:rFonts w:ascii="Arial" w:eastAsia="Arial" w:hAnsi="Arial" w:cs="Arial"/>
        </w:rPr>
      </w:pPr>
    </w:p>
    <w:p w14:paraId="0FDB2D08" w14:textId="77777777" w:rsidR="00EB3C46" w:rsidRDefault="00EB3C46"/>
    <w:p w14:paraId="665B56C2" w14:textId="77777777" w:rsidR="00EB3C46" w:rsidRDefault="00EB3C46">
      <w:pPr>
        <w:rPr>
          <w:sz w:val="24"/>
          <w:szCs w:val="24"/>
        </w:rPr>
      </w:pPr>
    </w:p>
    <w:p w14:paraId="591C3BEC" w14:textId="77777777" w:rsidR="00EB3C46" w:rsidRDefault="00EB3C46">
      <w:pPr>
        <w:rPr>
          <w:sz w:val="24"/>
          <w:szCs w:val="24"/>
        </w:rPr>
      </w:pPr>
    </w:p>
    <w:p w14:paraId="2B33B8B5" w14:textId="77777777" w:rsidR="00EB3C46" w:rsidRDefault="00000000">
      <w:pPr>
        <w:rPr>
          <w:b/>
          <w:sz w:val="24"/>
          <w:szCs w:val="24"/>
        </w:rPr>
      </w:pPr>
      <w:r>
        <w:br w:type="page"/>
      </w:r>
      <w:r>
        <w:rPr>
          <w:b/>
          <w:sz w:val="24"/>
          <w:szCs w:val="24"/>
        </w:rPr>
        <w:t xml:space="preserve">Assessment Guidance </w:t>
      </w:r>
    </w:p>
    <w:tbl>
      <w:tblPr>
        <w:tblStyle w:val="a2"/>
        <w:tblW w:w="152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527"/>
        <w:gridCol w:w="3938"/>
        <w:gridCol w:w="3656"/>
        <w:gridCol w:w="5147"/>
      </w:tblGrid>
      <w:tr w:rsidR="00EB3C46" w14:paraId="345CC858" w14:textId="77777777">
        <w:trPr>
          <w:trHeight w:val="558"/>
        </w:trPr>
        <w:tc>
          <w:tcPr>
            <w:tcW w:w="2527" w:type="dxa"/>
          </w:tcPr>
          <w:p w14:paraId="7A41C7C6" w14:textId="77777777" w:rsidR="00EB3C46" w:rsidRDefault="00000000">
            <w:pPr>
              <w:numPr>
                <w:ilvl w:val="0"/>
                <w:numId w:val="10"/>
              </w:numPr>
              <w:pBdr>
                <w:top w:val="nil"/>
                <w:left w:val="nil"/>
                <w:bottom w:val="nil"/>
                <w:right w:val="nil"/>
                <w:between w:val="nil"/>
              </w:pBdr>
              <w:spacing w:after="200" w:line="276" w:lineRule="auto"/>
              <w:ind w:left="313" w:hanging="313"/>
              <w:rPr>
                <w:color w:val="000000"/>
                <w:sz w:val="24"/>
                <w:szCs w:val="24"/>
              </w:rPr>
            </w:pPr>
            <w:r>
              <w:rPr>
                <w:rFonts w:ascii="Lucida Sans" w:eastAsia="Lucida Sans" w:hAnsi="Lucida Sans" w:cs="Lucida Sans"/>
                <w:color w:val="000000"/>
                <w:sz w:val="16"/>
                <w:szCs w:val="16"/>
              </w:rPr>
              <w:t>Eliminate</w:t>
            </w:r>
          </w:p>
        </w:tc>
        <w:tc>
          <w:tcPr>
            <w:tcW w:w="3938" w:type="dxa"/>
          </w:tcPr>
          <w:p w14:paraId="4899F6D5" w14:textId="77777777" w:rsidR="00EB3C46" w:rsidRDefault="00000000">
            <w:pPr>
              <w:rPr>
                <w:sz w:val="24"/>
                <w:szCs w:val="24"/>
              </w:rPr>
            </w:pPr>
            <w:r>
              <w:rPr>
                <w:rFonts w:ascii="Lucida Sans" w:eastAsia="Lucida Sans" w:hAnsi="Lucida Sans" w:cs="Lucida Sans"/>
                <w:sz w:val="16"/>
                <w:szCs w:val="16"/>
              </w:rPr>
              <w:t>Remove the hazard wherever possible which negates the need for further controls</w:t>
            </w:r>
          </w:p>
        </w:tc>
        <w:tc>
          <w:tcPr>
            <w:tcW w:w="3656" w:type="dxa"/>
          </w:tcPr>
          <w:p w14:paraId="559F259D" w14:textId="77777777" w:rsidR="00EB3C46" w:rsidRDefault="00000000">
            <w:pPr>
              <w:rPr>
                <w:sz w:val="24"/>
                <w:szCs w:val="24"/>
              </w:rPr>
            </w:pPr>
            <w:r>
              <w:rPr>
                <w:rFonts w:ascii="Lucida Sans" w:eastAsia="Lucida Sans" w:hAnsi="Lucida Sans" w:cs="Lucida Sans"/>
                <w:sz w:val="16"/>
                <w:szCs w:val="16"/>
              </w:rPr>
              <w:t>If this is not possible then explain why</w:t>
            </w:r>
          </w:p>
        </w:tc>
        <w:tc>
          <w:tcPr>
            <w:tcW w:w="5147" w:type="dxa"/>
            <w:vMerge w:val="restart"/>
          </w:tcPr>
          <w:p w14:paraId="5572E8E0" w14:textId="77777777" w:rsidR="00EB3C46" w:rsidRDefault="00000000">
            <w:pPr>
              <w:rPr>
                <w:sz w:val="24"/>
                <w:szCs w:val="24"/>
              </w:rPr>
            </w:pPr>
            <w:r>
              <w:rPr>
                <w:noProof/>
              </w:rPr>
              <mc:AlternateContent>
                <mc:Choice Requires="wpg">
                  <w:drawing>
                    <wp:anchor distT="0" distB="0" distL="114300" distR="114300" simplePos="0" relativeHeight="251658240" behindDoc="0" locked="0" layoutInCell="1" hidden="0" allowOverlap="1" wp14:anchorId="3705B8A5" wp14:editId="718973A5">
                      <wp:simplePos x="0" y="0"/>
                      <wp:positionH relativeFrom="column">
                        <wp:posOffset>215900</wp:posOffset>
                      </wp:positionH>
                      <wp:positionV relativeFrom="paragraph">
                        <wp:posOffset>12700</wp:posOffset>
                      </wp:positionV>
                      <wp:extent cx="2266950" cy="1457325"/>
                      <wp:effectExtent l="0" t="0" r="0" b="0"/>
                      <wp:wrapSquare wrapText="bothSides" distT="0" distB="0" distL="114300" distR="114300"/>
                      <wp:docPr id="5" name="Group 5"/>
                      <wp:cNvGraphicFramePr/>
                      <a:graphic xmlns:a="http://schemas.openxmlformats.org/drawingml/2006/main">
                        <a:graphicData uri="http://schemas.microsoft.com/office/word/2010/wordprocessingGroup">
                          <wpg:wgp>
                            <wpg:cNvGrpSpPr/>
                            <wpg:grpSpPr>
                              <a:xfrm>
                                <a:off x="0" y="0"/>
                                <a:ext cx="2266950" cy="1457325"/>
                                <a:chOff x="0" y="0"/>
                                <a:chExt cx="2279675" cy="1470050"/>
                              </a:xfrm>
                            </wpg:grpSpPr>
                            <wpg:grpSp>
                              <wpg:cNvPr id="2089427228" name="Group 2089427228"/>
                              <wpg:cNvGrpSpPr/>
                              <wpg:grpSpPr>
                                <a:xfrm>
                                  <a:off x="0" y="0"/>
                                  <a:ext cx="2266950" cy="1457325"/>
                                  <a:chOff x="0" y="0"/>
                                  <a:chExt cx="2266950" cy="1457325"/>
                                </a:xfrm>
                              </wpg:grpSpPr>
                              <wps:wsp>
                                <wps:cNvPr id="710730341" name="Rectangle 710730341"/>
                                <wps:cNvSpPr/>
                                <wps:spPr>
                                  <a:xfrm>
                                    <a:off x="0" y="0"/>
                                    <a:ext cx="2266950" cy="1457325"/>
                                  </a:xfrm>
                                  <a:prstGeom prst="rect">
                                    <a:avLst/>
                                  </a:prstGeom>
                                  <a:noFill/>
                                  <a:ln>
                                    <a:noFill/>
                                  </a:ln>
                                </wps:spPr>
                                <wps:txbx>
                                  <w:txbxContent>
                                    <w:p w14:paraId="00B91ED8" w14:textId="77777777" w:rsidR="00EB3C46" w:rsidRDefault="00EB3C46">
                                      <w:pPr>
                                        <w:spacing w:after="0" w:line="240" w:lineRule="auto"/>
                                        <w:textDirection w:val="btLr"/>
                                      </w:pPr>
                                    </w:p>
                                  </w:txbxContent>
                                </wps:txbx>
                                <wps:bodyPr spcFirstLastPara="1" wrap="square" lIns="91425" tIns="91425" rIns="91425" bIns="91425" anchor="ctr" anchorCtr="0">
                                  <a:noAutofit/>
                                </wps:bodyPr>
                              </wps:wsp>
                              <wps:wsp>
                                <wps:cNvPr id="737411322" name="Trapezium 737411322"/>
                                <wps:cNvSpPr/>
                                <wps:spPr>
                                  <a:xfrm rot="10800000">
                                    <a:off x="0" y="0"/>
                                    <a:ext cx="226695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47BD65CC" w14:textId="77777777" w:rsidR="00EB3C46" w:rsidRDefault="00EB3C46">
                                      <w:pPr>
                                        <w:spacing w:after="0" w:line="240" w:lineRule="auto"/>
                                        <w:textDirection w:val="btLr"/>
                                      </w:pPr>
                                    </w:p>
                                  </w:txbxContent>
                                </wps:txbx>
                                <wps:bodyPr spcFirstLastPara="1" wrap="square" lIns="91425" tIns="91425" rIns="91425" bIns="91425" anchor="ctr" anchorCtr="0">
                                  <a:noAutofit/>
                                </wps:bodyPr>
                              </wps:wsp>
                              <wps:wsp>
                                <wps:cNvPr id="43542652" name="Text Box 43542652"/>
                                <wps:cNvSpPr txBox="1"/>
                                <wps:spPr>
                                  <a:xfrm>
                                    <a:off x="396716" y="0"/>
                                    <a:ext cx="1473517" cy="291465"/>
                                  </a:xfrm>
                                  <a:prstGeom prst="rect">
                                    <a:avLst/>
                                  </a:prstGeom>
                                  <a:noFill/>
                                  <a:ln>
                                    <a:noFill/>
                                  </a:ln>
                                </wps:spPr>
                                <wps:txbx>
                                  <w:txbxContent>
                                    <w:p w14:paraId="6D918E49" w14:textId="77777777" w:rsidR="00EB3C46" w:rsidRDefault="00000000">
                                      <w:pPr>
                                        <w:spacing w:after="0" w:line="215" w:lineRule="auto"/>
                                        <w:jc w:val="center"/>
                                        <w:textDirection w:val="btLr"/>
                                      </w:pPr>
                                      <w:r>
                                        <w:rPr>
                                          <w:color w:val="000000"/>
                                          <w:sz w:val="20"/>
                                        </w:rPr>
                                        <w:t>1</w:t>
                                      </w:r>
                                    </w:p>
                                  </w:txbxContent>
                                </wps:txbx>
                                <wps:bodyPr spcFirstLastPara="1" wrap="square" lIns="12700" tIns="12700" rIns="12700" bIns="12700" anchor="ctr" anchorCtr="0">
                                  <a:noAutofit/>
                                </wps:bodyPr>
                              </wps:wsp>
                              <wps:wsp>
                                <wps:cNvPr id="1216135560" name="Trapezium 1216135560"/>
                                <wps:cNvSpPr/>
                                <wps:spPr>
                                  <a:xfrm rot="10800000">
                                    <a:off x="226695" y="291464"/>
                                    <a:ext cx="181356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6B4C4A69" w14:textId="77777777" w:rsidR="00EB3C46" w:rsidRDefault="00EB3C46">
                                      <w:pPr>
                                        <w:spacing w:after="0" w:line="240" w:lineRule="auto"/>
                                        <w:textDirection w:val="btLr"/>
                                      </w:pPr>
                                    </w:p>
                                  </w:txbxContent>
                                </wps:txbx>
                                <wps:bodyPr spcFirstLastPara="1" wrap="square" lIns="91425" tIns="91425" rIns="91425" bIns="91425" anchor="ctr" anchorCtr="0">
                                  <a:noAutofit/>
                                </wps:bodyPr>
                              </wps:wsp>
                              <wps:wsp>
                                <wps:cNvPr id="142688658" name="Text Box 142688658"/>
                                <wps:cNvSpPr txBox="1"/>
                                <wps:spPr>
                                  <a:xfrm>
                                    <a:off x="544067" y="291464"/>
                                    <a:ext cx="1178814" cy="291465"/>
                                  </a:xfrm>
                                  <a:prstGeom prst="rect">
                                    <a:avLst/>
                                  </a:prstGeom>
                                  <a:noFill/>
                                  <a:ln>
                                    <a:noFill/>
                                  </a:ln>
                                </wps:spPr>
                                <wps:txbx>
                                  <w:txbxContent>
                                    <w:p w14:paraId="7AFB67B3" w14:textId="77777777" w:rsidR="00EB3C46" w:rsidRDefault="00000000">
                                      <w:pPr>
                                        <w:spacing w:after="0" w:line="215" w:lineRule="auto"/>
                                        <w:jc w:val="center"/>
                                        <w:textDirection w:val="btLr"/>
                                      </w:pPr>
                                      <w:r>
                                        <w:rPr>
                                          <w:color w:val="000000"/>
                                          <w:sz w:val="20"/>
                                        </w:rPr>
                                        <w:t>2</w:t>
                                      </w:r>
                                    </w:p>
                                  </w:txbxContent>
                                </wps:txbx>
                                <wps:bodyPr spcFirstLastPara="1" wrap="square" lIns="12700" tIns="12700" rIns="12700" bIns="12700" anchor="ctr" anchorCtr="0">
                                  <a:noAutofit/>
                                </wps:bodyPr>
                              </wps:wsp>
                              <wps:wsp>
                                <wps:cNvPr id="1557682729" name="Trapezium 1557682729"/>
                                <wps:cNvSpPr/>
                                <wps:spPr>
                                  <a:xfrm rot="10800000">
                                    <a:off x="453390" y="582930"/>
                                    <a:ext cx="136017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66314509" w14:textId="77777777" w:rsidR="00EB3C46" w:rsidRDefault="00EB3C46">
                                      <w:pPr>
                                        <w:spacing w:after="0" w:line="240" w:lineRule="auto"/>
                                        <w:textDirection w:val="btLr"/>
                                      </w:pPr>
                                    </w:p>
                                  </w:txbxContent>
                                </wps:txbx>
                                <wps:bodyPr spcFirstLastPara="1" wrap="square" lIns="91425" tIns="91425" rIns="91425" bIns="91425" anchor="ctr" anchorCtr="0">
                                  <a:noAutofit/>
                                </wps:bodyPr>
                              </wps:wsp>
                              <wps:wsp>
                                <wps:cNvPr id="2111582581" name="Text Box 2111582581"/>
                                <wps:cNvSpPr txBox="1"/>
                                <wps:spPr>
                                  <a:xfrm>
                                    <a:off x="691419" y="582930"/>
                                    <a:ext cx="884110" cy="291465"/>
                                  </a:xfrm>
                                  <a:prstGeom prst="rect">
                                    <a:avLst/>
                                  </a:prstGeom>
                                  <a:noFill/>
                                  <a:ln>
                                    <a:noFill/>
                                  </a:ln>
                                </wps:spPr>
                                <wps:txbx>
                                  <w:txbxContent>
                                    <w:p w14:paraId="27651E8E" w14:textId="77777777" w:rsidR="00EB3C46" w:rsidRDefault="00000000">
                                      <w:pPr>
                                        <w:spacing w:after="0" w:line="215" w:lineRule="auto"/>
                                        <w:jc w:val="center"/>
                                        <w:textDirection w:val="btLr"/>
                                      </w:pPr>
                                      <w:r>
                                        <w:rPr>
                                          <w:color w:val="000000"/>
                                          <w:sz w:val="20"/>
                                        </w:rPr>
                                        <w:t>3</w:t>
                                      </w:r>
                                    </w:p>
                                  </w:txbxContent>
                                </wps:txbx>
                                <wps:bodyPr spcFirstLastPara="1" wrap="square" lIns="12700" tIns="12700" rIns="12700" bIns="12700" anchor="ctr" anchorCtr="0">
                                  <a:noAutofit/>
                                </wps:bodyPr>
                              </wps:wsp>
                              <wps:wsp>
                                <wps:cNvPr id="444008436" name="Trapezium 444008436"/>
                                <wps:cNvSpPr/>
                                <wps:spPr>
                                  <a:xfrm rot="10800000">
                                    <a:off x="678788" y="874395"/>
                                    <a:ext cx="909373"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7B8139F8" w14:textId="77777777" w:rsidR="00EB3C46" w:rsidRDefault="00EB3C46">
                                      <w:pPr>
                                        <w:spacing w:after="0" w:line="240" w:lineRule="auto"/>
                                        <w:textDirection w:val="btLr"/>
                                      </w:pPr>
                                    </w:p>
                                  </w:txbxContent>
                                </wps:txbx>
                                <wps:bodyPr spcFirstLastPara="1" wrap="square" lIns="91425" tIns="91425" rIns="91425" bIns="91425" anchor="ctr" anchorCtr="0">
                                  <a:noAutofit/>
                                </wps:bodyPr>
                              </wps:wsp>
                              <wps:wsp>
                                <wps:cNvPr id="1219181685" name="Text Box 1219181685"/>
                                <wps:cNvSpPr txBox="1"/>
                                <wps:spPr>
                                  <a:xfrm>
                                    <a:off x="837928" y="874395"/>
                                    <a:ext cx="591092" cy="291465"/>
                                  </a:xfrm>
                                  <a:prstGeom prst="rect">
                                    <a:avLst/>
                                  </a:prstGeom>
                                  <a:noFill/>
                                  <a:ln>
                                    <a:noFill/>
                                  </a:ln>
                                </wps:spPr>
                                <wps:txbx>
                                  <w:txbxContent>
                                    <w:p w14:paraId="54EA3A6D" w14:textId="77777777" w:rsidR="00EB3C46" w:rsidRDefault="00000000">
                                      <w:pPr>
                                        <w:spacing w:after="0" w:line="215" w:lineRule="auto"/>
                                        <w:jc w:val="center"/>
                                        <w:textDirection w:val="btLr"/>
                                      </w:pPr>
                                      <w:r>
                                        <w:rPr>
                                          <w:color w:val="000000"/>
                                          <w:sz w:val="20"/>
                                        </w:rPr>
                                        <w:t>4</w:t>
                                      </w:r>
                                    </w:p>
                                  </w:txbxContent>
                                </wps:txbx>
                                <wps:bodyPr spcFirstLastPara="1" wrap="square" lIns="12700" tIns="12700" rIns="12700" bIns="12700" anchor="ctr" anchorCtr="0">
                                  <a:noAutofit/>
                                </wps:bodyPr>
                              </wps:wsp>
                              <wps:wsp>
                                <wps:cNvPr id="1041097283" name="Trapezium 1041097283"/>
                                <wps:cNvSpPr/>
                                <wps:spPr>
                                  <a:xfrm rot="10800000">
                                    <a:off x="913256" y="1165860"/>
                                    <a:ext cx="440436"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27C75EBC" w14:textId="77777777" w:rsidR="00EB3C46" w:rsidRDefault="00EB3C46">
                                      <w:pPr>
                                        <w:spacing w:after="0" w:line="240" w:lineRule="auto"/>
                                        <w:textDirection w:val="btLr"/>
                                      </w:pPr>
                                    </w:p>
                                  </w:txbxContent>
                                </wps:txbx>
                                <wps:bodyPr spcFirstLastPara="1" wrap="square" lIns="91425" tIns="91425" rIns="91425" bIns="91425" anchor="ctr" anchorCtr="0">
                                  <a:noAutofit/>
                                </wps:bodyPr>
                              </wps:wsp>
                              <wps:wsp>
                                <wps:cNvPr id="1839507653" name="Text Box 1839507653"/>
                                <wps:cNvSpPr txBox="1"/>
                                <wps:spPr>
                                  <a:xfrm>
                                    <a:off x="913256" y="1165860"/>
                                    <a:ext cx="440436" cy="291465"/>
                                  </a:xfrm>
                                  <a:prstGeom prst="rect">
                                    <a:avLst/>
                                  </a:prstGeom>
                                  <a:noFill/>
                                  <a:ln>
                                    <a:noFill/>
                                  </a:ln>
                                </wps:spPr>
                                <wps:txbx>
                                  <w:txbxContent>
                                    <w:p w14:paraId="18B0273C" w14:textId="77777777" w:rsidR="00EB3C46" w:rsidRDefault="00000000">
                                      <w:pPr>
                                        <w:spacing w:after="0" w:line="215" w:lineRule="auto"/>
                                        <w:jc w:val="center"/>
                                        <w:textDirection w:val="btLr"/>
                                      </w:pPr>
                                      <w:r>
                                        <w:rPr>
                                          <w:color w:val="000000"/>
                                          <w:sz w:val="20"/>
                                        </w:rPr>
                                        <w:t>5</w:t>
                                      </w:r>
                                    </w:p>
                                  </w:txbxContent>
                                </wps:txbx>
                                <wps:bodyPr spcFirstLastPara="1" wrap="square" lIns="12700" tIns="12700" rIns="12700" bIns="12700" anchor="ctr" anchorCtr="0">
                                  <a:noAutofit/>
                                </wps:bodyPr>
                              </wps:wsp>
                            </wpg:grpSp>
                          </wpg:wgp>
                        </a:graphicData>
                      </a:graphic>
                    </wp:anchor>
                  </w:drawing>
                </mc:Choice>
                <mc:Fallback xmlns:cr="http://schemas.microsoft.com/office/comments/2020/reactions" xmlns="http://schemas.microsoft.com/office/tasks/2019/documenttasks"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5" name="image1.png"/>
                      <a:graphic>
                        <a:graphicData uri="http://schemas.openxmlformats.org/drawingml/2006/picture">
                          <pic:pic>
                            <pic:nvPicPr>
                              <pic:cNvPr id="0" name="image1.png"/>
                              <pic:cNvPicPr preferRelativeResize="0"/>
                            </pic:nvPicPr>
                            <pic:blipFill>
                              <a:blip r:embed="rId8"/>
                              <a:srcRect/>
                              <a:stretch>
                                <a:fillRect/>
                              </a:stretch>
                            </pic:blipFill>
                            <pic:spPr>
                              <a:xfrm>
                                <a:off x="0" y="0"/>
                                <a:ext cx="2266950" cy="1457325"/>
                              </a:xfrm>
                              <a:prstGeom prst="rect"/>
                              <a:ln/>
                            </pic:spPr>
                          </pic:pic>
                        </a:graphicData>
                      </a:graphic>
                    </wp:anchor>
                  </w:drawing>
                </mc:Fallback>
              </mc:AlternateContent>
            </w:r>
          </w:p>
        </w:tc>
      </w:tr>
      <w:tr w:rsidR="00EB3C46" w14:paraId="71D1F689" w14:textId="77777777">
        <w:trPr>
          <w:trHeight w:val="406"/>
        </w:trPr>
        <w:tc>
          <w:tcPr>
            <w:tcW w:w="2527" w:type="dxa"/>
          </w:tcPr>
          <w:p w14:paraId="667EB22E" w14:textId="77777777" w:rsidR="00EB3C46" w:rsidRDefault="00000000">
            <w:pPr>
              <w:numPr>
                <w:ilvl w:val="0"/>
                <w:numId w:val="10"/>
              </w:numPr>
              <w:pBdr>
                <w:top w:val="nil"/>
                <w:left w:val="nil"/>
                <w:bottom w:val="nil"/>
                <w:right w:val="nil"/>
                <w:between w:val="nil"/>
              </w:pBdr>
              <w:spacing w:after="200" w:line="276" w:lineRule="auto"/>
              <w:ind w:left="313" w:hanging="284"/>
              <w:rPr>
                <w:color w:val="000000"/>
                <w:sz w:val="24"/>
                <w:szCs w:val="24"/>
              </w:rPr>
            </w:pPr>
            <w:r>
              <w:rPr>
                <w:rFonts w:ascii="Lucida Sans" w:eastAsia="Lucida Sans" w:hAnsi="Lucida Sans" w:cs="Lucida Sans"/>
                <w:color w:val="000000"/>
                <w:sz w:val="16"/>
                <w:szCs w:val="16"/>
              </w:rPr>
              <w:t>Substitute</w:t>
            </w:r>
          </w:p>
        </w:tc>
        <w:tc>
          <w:tcPr>
            <w:tcW w:w="3938" w:type="dxa"/>
          </w:tcPr>
          <w:p w14:paraId="2586833A" w14:textId="77777777" w:rsidR="00EB3C46" w:rsidRDefault="00000000">
            <w:pPr>
              <w:rPr>
                <w:sz w:val="24"/>
                <w:szCs w:val="24"/>
              </w:rPr>
            </w:pPr>
            <w:r>
              <w:rPr>
                <w:rFonts w:ascii="Lucida Sans" w:eastAsia="Lucida Sans" w:hAnsi="Lucida Sans" w:cs="Lucida Sans"/>
                <w:sz w:val="16"/>
                <w:szCs w:val="16"/>
              </w:rPr>
              <w:t>Replace the hazard with one less hazardous</w:t>
            </w:r>
          </w:p>
        </w:tc>
        <w:tc>
          <w:tcPr>
            <w:tcW w:w="3656" w:type="dxa"/>
          </w:tcPr>
          <w:p w14:paraId="34650CDB" w14:textId="77777777" w:rsidR="00EB3C46" w:rsidRDefault="00000000">
            <w:pPr>
              <w:rPr>
                <w:sz w:val="24"/>
                <w:szCs w:val="24"/>
              </w:rPr>
            </w:pPr>
            <w:r>
              <w:rPr>
                <w:rFonts w:ascii="Lucida Sans" w:eastAsia="Lucida Sans" w:hAnsi="Lucida Sans" w:cs="Lucida Sans"/>
                <w:sz w:val="16"/>
                <w:szCs w:val="16"/>
              </w:rPr>
              <w:t>If not possible then explain why</w:t>
            </w:r>
          </w:p>
        </w:tc>
        <w:tc>
          <w:tcPr>
            <w:tcW w:w="5147" w:type="dxa"/>
            <w:vMerge/>
          </w:tcPr>
          <w:p w14:paraId="23AAFDA9" w14:textId="77777777" w:rsidR="00EB3C46" w:rsidRDefault="00EB3C46">
            <w:pPr>
              <w:widowControl w:val="0"/>
              <w:pBdr>
                <w:top w:val="nil"/>
                <w:left w:val="nil"/>
                <w:bottom w:val="nil"/>
                <w:right w:val="nil"/>
                <w:between w:val="nil"/>
              </w:pBdr>
              <w:spacing w:line="276" w:lineRule="auto"/>
              <w:rPr>
                <w:sz w:val="24"/>
                <w:szCs w:val="24"/>
              </w:rPr>
            </w:pPr>
          </w:p>
        </w:tc>
      </w:tr>
      <w:tr w:rsidR="00EB3C46" w14:paraId="404A5D55" w14:textId="77777777">
        <w:trPr>
          <w:trHeight w:val="317"/>
        </w:trPr>
        <w:tc>
          <w:tcPr>
            <w:tcW w:w="2527" w:type="dxa"/>
          </w:tcPr>
          <w:p w14:paraId="1EEBE42D" w14:textId="77777777" w:rsidR="00EB3C46" w:rsidRDefault="00000000">
            <w:pPr>
              <w:numPr>
                <w:ilvl w:val="0"/>
                <w:numId w:val="10"/>
              </w:numPr>
              <w:pBdr>
                <w:top w:val="nil"/>
                <w:left w:val="nil"/>
                <w:bottom w:val="nil"/>
                <w:right w:val="nil"/>
                <w:between w:val="nil"/>
              </w:pBdr>
              <w:spacing w:after="200" w:line="276" w:lineRule="auto"/>
              <w:ind w:left="313" w:hanging="284"/>
              <w:rPr>
                <w:color w:val="000000"/>
                <w:sz w:val="24"/>
                <w:szCs w:val="24"/>
              </w:rPr>
            </w:pPr>
            <w:r>
              <w:rPr>
                <w:rFonts w:ascii="Lucida Sans" w:eastAsia="Lucida Sans" w:hAnsi="Lucida Sans" w:cs="Lucida Sans"/>
                <w:color w:val="000000"/>
                <w:sz w:val="16"/>
                <w:szCs w:val="16"/>
              </w:rPr>
              <w:t>Physical controls</w:t>
            </w:r>
          </w:p>
        </w:tc>
        <w:tc>
          <w:tcPr>
            <w:tcW w:w="3938" w:type="dxa"/>
          </w:tcPr>
          <w:p w14:paraId="5A9D564E" w14:textId="77777777" w:rsidR="00EB3C46" w:rsidRDefault="00000000">
            <w:pPr>
              <w:rPr>
                <w:rFonts w:ascii="Lucida Sans" w:eastAsia="Lucida Sans" w:hAnsi="Lucida Sans" w:cs="Lucida Sans"/>
                <w:sz w:val="16"/>
                <w:szCs w:val="16"/>
              </w:rPr>
            </w:pPr>
            <w:r>
              <w:rPr>
                <w:rFonts w:ascii="Lucida Sans" w:eastAsia="Lucida Sans" w:hAnsi="Lucida Sans" w:cs="Lucida Sans"/>
                <w:sz w:val="16"/>
                <w:szCs w:val="16"/>
              </w:rPr>
              <w:t>Examples: enclosure, fume cupboard, glove box</w:t>
            </w:r>
          </w:p>
        </w:tc>
        <w:tc>
          <w:tcPr>
            <w:tcW w:w="3656" w:type="dxa"/>
          </w:tcPr>
          <w:p w14:paraId="6104E4DF" w14:textId="77777777" w:rsidR="00EB3C46" w:rsidRDefault="00000000">
            <w:pPr>
              <w:rPr>
                <w:sz w:val="24"/>
                <w:szCs w:val="24"/>
              </w:rPr>
            </w:pPr>
            <w:r>
              <w:rPr>
                <w:rFonts w:ascii="Lucida Sans" w:eastAsia="Lucida Sans" w:hAnsi="Lucida Sans" w:cs="Lucida Sans"/>
                <w:sz w:val="16"/>
                <w:szCs w:val="16"/>
              </w:rPr>
              <w:t>Likely to still require admin controls as well</w:t>
            </w:r>
          </w:p>
        </w:tc>
        <w:tc>
          <w:tcPr>
            <w:tcW w:w="5147" w:type="dxa"/>
            <w:vMerge/>
          </w:tcPr>
          <w:p w14:paraId="13CD267E" w14:textId="77777777" w:rsidR="00EB3C46" w:rsidRDefault="00EB3C46">
            <w:pPr>
              <w:widowControl w:val="0"/>
              <w:pBdr>
                <w:top w:val="nil"/>
                <w:left w:val="nil"/>
                <w:bottom w:val="nil"/>
                <w:right w:val="nil"/>
                <w:between w:val="nil"/>
              </w:pBdr>
              <w:spacing w:line="276" w:lineRule="auto"/>
              <w:rPr>
                <w:sz w:val="24"/>
                <w:szCs w:val="24"/>
              </w:rPr>
            </w:pPr>
          </w:p>
        </w:tc>
      </w:tr>
      <w:tr w:rsidR="00EB3C46" w14:paraId="3D9B10F7" w14:textId="77777777">
        <w:trPr>
          <w:trHeight w:val="406"/>
        </w:trPr>
        <w:tc>
          <w:tcPr>
            <w:tcW w:w="2527" w:type="dxa"/>
          </w:tcPr>
          <w:p w14:paraId="7FEB4A23" w14:textId="77777777" w:rsidR="00EB3C46" w:rsidRDefault="00000000">
            <w:pPr>
              <w:numPr>
                <w:ilvl w:val="0"/>
                <w:numId w:val="10"/>
              </w:numPr>
              <w:pBdr>
                <w:top w:val="nil"/>
                <w:left w:val="nil"/>
                <w:bottom w:val="nil"/>
                <w:right w:val="nil"/>
                <w:between w:val="nil"/>
              </w:pBdr>
              <w:spacing w:after="200" w:line="276" w:lineRule="auto"/>
              <w:ind w:left="313" w:hanging="284"/>
              <w:rPr>
                <w:color w:val="000000"/>
                <w:sz w:val="24"/>
                <w:szCs w:val="24"/>
              </w:rPr>
            </w:pPr>
            <w:r>
              <w:rPr>
                <w:rFonts w:ascii="Lucida Sans" w:eastAsia="Lucida Sans" w:hAnsi="Lucida Sans" w:cs="Lucida Sans"/>
                <w:color w:val="000000"/>
                <w:sz w:val="16"/>
                <w:szCs w:val="16"/>
              </w:rPr>
              <w:t>Admin controls</w:t>
            </w:r>
          </w:p>
        </w:tc>
        <w:tc>
          <w:tcPr>
            <w:tcW w:w="3938" w:type="dxa"/>
          </w:tcPr>
          <w:p w14:paraId="00880CC4" w14:textId="77777777" w:rsidR="00EB3C46" w:rsidRDefault="00000000">
            <w:pPr>
              <w:rPr>
                <w:sz w:val="24"/>
                <w:szCs w:val="24"/>
              </w:rPr>
            </w:pPr>
            <w:r>
              <w:rPr>
                <w:rFonts w:ascii="Lucida Sans" w:eastAsia="Lucida Sans" w:hAnsi="Lucida Sans" w:cs="Lucida Sans"/>
                <w:sz w:val="16"/>
                <w:szCs w:val="16"/>
              </w:rPr>
              <w:t>Examples: training, supervision, signage</w:t>
            </w:r>
          </w:p>
        </w:tc>
        <w:tc>
          <w:tcPr>
            <w:tcW w:w="3656" w:type="dxa"/>
          </w:tcPr>
          <w:p w14:paraId="7E5E6BFA" w14:textId="77777777" w:rsidR="00EB3C46" w:rsidRDefault="00EB3C46">
            <w:pPr>
              <w:rPr>
                <w:sz w:val="24"/>
                <w:szCs w:val="24"/>
              </w:rPr>
            </w:pPr>
          </w:p>
        </w:tc>
        <w:tc>
          <w:tcPr>
            <w:tcW w:w="5147" w:type="dxa"/>
            <w:vMerge/>
          </w:tcPr>
          <w:p w14:paraId="07615F8B" w14:textId="77777777" w:rsidR="00EB3C46" w:rsidRDefault="00EB3C46">
            <w:pPr>
              <w:widowControl w:val="0"/>
              <w:pBdr>
                <w:top w:val="nil"/>
                <w:left w:val="nil"/>
                <w:bottom w:val="nil"/>
                <w:right w:val="nil"/>
                <w:between w:val="nil"/>
              </w:pBdr>
              <w:spacing w:line="276" w:lineRule="auto"/>
              <w:rPr>
                <w:sz w:val="24"/>
                <w:szCs w:val="24"/>
              </w:rPr>
            </w:pPr>
          </w:p>
        </w:tc>
      </w:tr>
      <w:tr w:rsidR="00EB3C46" w14:paraId="11E01E3A" w14:textId="77777777">
        <w:trPr>
          <w:trHeight w:val="393"/>
        </w:trPr>
        <w:tc>
          <w:tcPr>
            <w:tcW w:w="2527" w:type="dxa"/>
          </w:tcPr>
          <w:p w14:paraId="00E6B9C9" w14:textId="77777777" w:rsidR="00EB3C46" w:rsidRDefault="00000000">
            <w:pPr>
              <w:numPr>
                <w:ilvl w:val="0"/>
                <w:numId w:val="10"/>
              </w:numPr>
              <w:pBdr>
                <w:top w:val="nil"/>
                <w:left w:val="nil"/>
                <w:bottom w:val="nil"/>
                <w:right w:val="nil"/>
                <w:between w:val="nil"/>
              </w:pBdr>
              <w:spacing w:after="200" w:line="276" w:lineRule="auto"/>
              <w:ind w:left="313" w:hanging="284"/>
              <w:rPr>
                <w:rFonts w:ascii="Lucida Sans" w:eastAsia="Lucida Sans" w:hAnsi="Lucida Sans" w:cs="Lucida Sans"/>
                <w:color w:val="000000"/>
                <w:sz w:val="16"/>
                <w:szCs w:val="16"/>
              </w:rPr>
            </w:pPr>
            <w:r>
              <w:rPr>
                <w:rFonts w:ascii="Lucida Sans" w:eastAsia="Lucida Sans" w:hAnsi="Lucida Sans" w:cs="Lucida Sans"/>
                <w:color w:val="000000"/>
                <w:sz w:val="16"/>
                <w:szCs w:val="16"/>
              </w:rPr>
              <w:t>Personal protection</w:t>
            </w:r>
          </w:p>
        </w:tc>
        <w:tc>
          <w:tcPr>
            <w:tcW w:w="3938" w:type="dxa"/>
          </w:tcPr>
          <w:p w14:paraId="2E7216A2" w14:textId="77777777" w:rsidR="00EB3C46" w:rsidRDefault="00000000">
            <w:pPr>
              <w:rPr>
                <w:sz w:val="24"/>
                <w:szCs w:val="24"/>
              </w:rPr>
            </w:pPr>
            <w:r>
              <w:rPr>
                <w:rFonts w:ascii="Lucida Sans" w:eastAsia="Lucida Sans" w:hAnsi="Lucida Sans" w:cs="Lucida Sans"/>
                <w:sz w:val="16"/>
                <w:szCs w:val="16"/>
              </w:rPr>
              <w:t>Examples: respirators, safety specs, gloves</w:t>
            </w:r>
          </w:p>
        </w:tc>
        <w:tc>
          <w:tcPr>
            <w:tcW w:w="3656" w:type="dxa"/>
          </w:tcPr>
          <w:p w14:paraId="69DB0AAF" w14:textId="77777777" w:rsidR="00EB3C46" w:rsidRDefault="00000000">
            <w:pPr>
              <w:rPr>
                <w:sz w:val="24"/>
                <w:szCs w:val="24"/>
              </w:rPr>
            </w:pPr>
            <w:r>
              <w:rPr>
                <w:rFonts w:ascii="Lucida Sans" w:eastAsia="Lucida Sans" w:hAnsi="Lucida Sans" w:cs="Lucida Sans"/>
                <w:sz w:val="16"/>
                <w:szCs w:val="16"/>
              </w:rPr>
              <w:t>Last resort as it only protects the individual</w:t>
            </w:r>
          </w:p>
        </w:tc>
        <w:tc>
          <w:tcPr>
            <w:tcW w:w="5147" w:type="dxa"/>
            <w:vMerge/>
          </w:tcPr>
          <w:p w14:paraId="1335CC02" w14:textId="77777777" w:rsidR="00EB3C46" w:rsidRDefault="00EB3C46">
            <w:pPr>
              <w:widowControl w:val="0"/>
              <w:pBdr>
                <w:top w:val="nil"/>
                <w:left w:val="nil"/>
                <w:bottom w:val="nil"/>
                <w:right w:val="nil"/>
                <w:between w:val="nil"/>
              </w:pBdr>
              <w:spacing w:line="276" w:lineRule="auto"/>
              <w:rPr>
                <w:sz w:val="24"/>
                <w:szCs w:val="24"/>
              </w:rPr>
            </w:pPr>
          </w:p>
        </w:tc>
      </w:tr>
    </w:tbl>
    <w:p w14:paraId="5DF46512" w14:textId="77777777" w:rsidR="00EB3C46" w:rsidRDefault="00EB3C46">
      <w:pPr>
        <w:widowControl w:val="0"/>
        <w:pBdr>
          <w:top w:val="nil"/>
          <w:left w:val="nil"/>
          <w:bottom w:val="nil"/>
          <w:right w:val="nil"/>
          <w:between w:val="nil"/>
        </w:pBdr>
        <w:spacing w:after="0"/>
        <w:rPr>
          <w:sz w:val="24"/>
          <w:szCs w:val="24"/>
        </w:rPr>
      </w:pPr>
    </w:p>
    <w:tbl>
      <w:tblPr>
        <w:tblStyle w:val="a3"/>
        <w:tblpPr w:leftFromText="180" w:rightFromText="180" w:vertAnchor="text" w:tblpY="639"/>
        <w:tblW w:w="3879" w:type="dxa"/>
        <w:tblLayout w:type="fixed"/>
        <w:tblLook w:val="0400" w:firstRow="0" w:lastRow="0" w:firstColumn="0" w:lastColumn="0" w:noHBand="0" w:noVBand="1"/>
      </w:tblPr>
      <w:tblGrid>
        <w:gridCol w:w="508"/>
        <w:gridCol w:w="466"/>
        <w:gridCol w:w="580"/>
        <w:gridCol w:w="580"/>
        <w:gridCol w:w="580"/>
        <w:gridCol w:w="580"/>
        <w:gridCol w:w="585"/>
      </w:tblGrid>
      <w:tr w:rsidR="00EB3C46" w14:paraId="346EC704" w14:textId="77777777">
        <w:trPr>
          <w:cantSplit/>
          <w:trHeight w:val="481"/>
        </w:trPr>
        <w:tc>
          <w:tcPr>
            <w:tcW w:w="508" w:type="dxa"/>
            <w:vMerge w:val="restart"/>
            <w:shd w:val="clear" w:color="auto" w:fill="FFFFFF"/>
          </w:tcPr>
          <w:p w14:paraId="03D640C1" w14:textId="77777777" w:rsidR="00EB3C46" w:rsidRDefault="00000000">
            <w:pPr>
              <w:spacing w:after="0" w:line="240" w:lineRule="auto"/>
              <w:ind w:left="113" w:right="113"/>
              <w:jc w:val="center"/>
              <w:rPr>
                <w:b/>
                <w:color w:val="000000"/>
                <w:sz w:val="16"/>
                <w:szCs w:val="16"/>
              </w:rPr>
            </w:pPr>
            <w:r>
              <w:rPr>
                <w:b/>
                <w:color w:val="000000"/>
                <w:sz w:val="16"/>
                <w:szCs w:val="16"/>
              </w:rPr>
              <w:t>LIKELIHOOD</w:t>
            </w:r>
          </w:p>
        </w:tc>
        <w:tc>
          <w:tcPr>
            <w:tcW w:w="466" w:type="dxa"/>
            <w:tcBorders>
              <w:right w:val="single" w:sz="4" w:space="0" w:color="000000"/>
            </w:tcBorders>
            <w:shd w:val="clear" w:color="auto" w:fill="FFFFFF"/>
            <w:vAlign w:val="center"/>
          </w:tcPr>
          <w:p w14:paraId="4D7EDE17" w14:textId="77777777" w:rsidR="00EB3C46" w:rsidRDefault="00000000">
            <w:pPr>
              <w:spacing w:after="0" w:line="240" w:lineRule="auto"/>
              <w:jc w:val="center"/>
              <w:rPr>
                <w:color w:val="000000"/>
                <w:sz w:val="16"/>
                <w:szCs w:val="16"/>
              </w:rPr>
            </w:pPr>
            <w:r>
              <w:rPr>
                <w:color w:val="000000"/>
                <w:sz w:val="16"/>
                <w:szCs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171AF81E" w14:textId="77777777" w:rsidR="00EB3C46" w:rsidRDefault="00000000">
            <w:pPr>
              <w:spacing w:after="0" w:line="240" w:lineRule="auto"/>
              <w:jc w:val="center"/>
              <w:rPr>
                <w:color w:val="000000"/>
                <w:sz w:val="16"/>
                <w:szCs w:val="16"/>
              </w:rPr>
            </w:pPr>
            <w:r>
              <w:rPr>
                <w:color w:val="000000"/>
                <w:sz w:val="16"/>
                <w:szCs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0AD4FA0" w14:textId="77777777" w:rsidR="00EB3C46" w:rsidRDefault="00000000">
            <w:pPr>
              <w:spacing w:after="0" w:line="240" w:lineRule="auto"/>
              <w:jc w:val="center"/>
              <w:rPr>
                <w:color w:val="000000"/>
                <w:sz w:val="16"/>
                <w:szCs w:val="16"/>
              </w:rPr>
            </w:pPr>
            <w:r>
              <w:rPr>
                <w:color w:val="000000"/>
                <w:sz w:val="16"/>
                <w:szCs w:val="16"/>
              </w:rPr>
              <w:t>10</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13D44D7F" w14:textId="77777777" w:rsidR="00EB3C46" w:rsidRDefault="00000000">
            <w:pPr>
              <w:spacing w:after="0" w:line="240" w:lineRule="auto"/>
              <w:jc w:val="center"/>
              <w:rPr>
                <w:color w:val="000000"/>
                <w:sz w:val="16"/>
                <w:szCs w:val="16"/>
              </w:rPr>
            </w:pPr>
            <w:r>
              <w:rPr>
                <w:color w:val="000000"/>
                <w:sz w:val="16"/>
                <w:szCs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52ADC698" w14:textId="77777777" w:rsidR="00EB3C46" w:rsidRDefault="00000000">
            <w:pPr>
              <w:spacing w:after="0" w:line="240" w:lineRule="auto"/>
              <w:jc w:val="center"/>
              <w:rPr>
                <w:color w:val="000000"/>
                <w:sz w:val="16"/>
                <w:szCs w:val="16"/>
              </w:rPr>
            </w:pPr>
            <w:r>
              <w:rPr>
                <w:color w:val="000000"/>
                <w:sz w:val="16"/>
                <w:szCs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6FA8A92B" w14:textId="77777777" w:rsidR="00EB3C46" w:rsidRDefault="00000000">
            <w:pPr>
              <w:spacing w:after="0" w:line="240" w:lineRule="auto"/>
              <w:jc w:val="center"/>
              <w:rPr>
                <w:color w:val="000000"/>
                <w:sz w:val="16"/>
                <w:szCs w:val="16"/>
              </w:rPr>
            </w:pPr>
            <w:r>
              <w:rPr>
                <w:color w:val="000000"/>
                <w:sz w:val="16"/>
                <w:szCs w:val="16"/>
              </w:rPr>
              <w:t>25</w:t>
            </w:r>
          </w:p>
        </w:tc>
      </w:tr>
      <w:tr w:rsidR="00EB3C46" w14:paraId="14CB7FC9" w14:textId="77777777">
        <w:trPr>
          <w:cantSplit/>
          <w:trHeight w:val="481"/>
        </w:trPr>
        <w:tc>
          <w:tcPr>
            <w:tcW w:w="508" w:type="dxa"/>
            <w:vMerge/>
            <w:shd w:val="clear" w:color="auto" w:fill="FFFFFF"/>
          </w:tcPr>
          <w:p w14:paraId="18D5A99D" w14:textId="77777777" w:rsidR="00EB3C46" w:rsidRDefault="00EB3C46">
            <w:pPr>
              <w:widowControl w:val="0"/>
              <w:pBdr>
                <w:top w:val="nil"/>
                <w:left w:val="nil"/>
                <w:bottom w:val="nil"/>
                <w:right w:val="nil"/>
                <w:between w:val="nil"/>
              </w:pBdr>
              <w:spacing w:after="0"/>
              <w:rPr>
                <w:color w:val="000000"/>
                <w:sz w:val="16"/>
                <w:szCs w:val="16"/>
              </w:rPr>
            </w:pPr>
          </w:p>
        </w:tc>
        <w:tc>
          <w:tcPr>
            <w:tcW w:w="466" w:type="dxa"/>
            <w:tcBorders>
              <w:right w:val="single" w:sz="4" w:space="0" w:color="000000"/>
            </w:tcBorders>
            <w:shd w:val="clear" w:color="auto" w:fill="FFFFFF"/>
            <w:vAlign w:val="center"/>
          </w:tcPr>
          <w:p w14:paraId="57D8B89C" w14:textId="77777777" w:rsidR="00EB3C46" w:rsidRDefault="00000000">
            <w:pPr>
              <w:spacing w:after="0" w:line="240" w:lineRule="auto"/>
              <w:jc w:val="center"/>
              <w:rPr>
                <w:color w:val="000000"/>
                <w:sz w:val="16"/>
                <w:szCs w:val="16"/>
              </w:rPr>
            </w:pPr>
            <w:r>
              <w:rPr>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302F2AF0" w14:textId="77777777" w:rsidR="00EB3C46" w:rsidRDefault="00000000">
            <w:pPr>
              <w:spacing w:after="0" w:line="240" w:lineRule="auto"/>
              <w:jc w:val="center"/>
              <w:rPr>
                <w:color w:val="000000"/>
                <w:sz w:val="16"/>
                <w:szCs w:val="16"/>
              </w:rPr>
            </w:pPr>
            <w:r>
              <w:rPr>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1C8F131B" w14:textId="77777777" w:rsidR="00EB3C46" w:rsidRDefault="00000000">
            <w:pPr>
              <w:spacing w:after="0" w:line="240" w:lineRule="auto"/>
              <w:jc w:val="center"/>
              <w:rPr>
                <w:color w:val="000000"/>
                <w:sz w:val="16"/>
                <w:szCs w:val="16"/>
              </w:rPr>
            </w:pPr>
            <w:r>
              <w:rPr>
                <w:color w:val="000000"/>
                <w:sz w:val="16"/>
                <w:szCs w:val="16"/>
              </w:rPr>
              <w:t>8</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37DCA516" w14:textId="77777777" w:rsidR="00EB3C46" w:rsidRDefault="00000000">
            <w:pPr>
              <w:spacing w:after="0" w:line="240" w:lineRule="auto"/>
              <w:jc w:val="center"/>
              <w:rPr>
                <w:color w:val="000000"/>
                <w:sz w:val="16"/>
                <w:szCs w:val="16"/>
              </w:rPr>
            </w:pPr>
            <w:r>
              <w:rPr>
                <w:color w:val="000000"/>
                <w:sz w:val="16"/>
                <w:szCs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26B61243" w14:textId="77777777" w:rsidR="00EB3C46" w:rsidRDefault="00000000">
            <w:pPr>
              <w:spacing w:after="0" w:line="240" w:lineRule="auto"/>
              <w:jc w:val="center"/>
              <w:rPr>
                <w:color w:val="000000"/>
                <w:sz w:val="16"/>
                <w:szCs w:val="16"/>
              </w:rPr>
            </w:pPr>
            <w:r>
              <w:rPr>
                <w:color w:val="000000"/>
                <w:sz w:val="16"/>
                <w:szCs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31E762F1" w14:textId="77777777" w:rsidR="00EB3C46" w:rsidRDefault="00000000">
            <w:pPr>
              <w:spacing w:after="0" w:line="240" w:lineRule="auto"/>
              <w:jc w:val="center"/>
              <w:rPr>
                <w:color w:val="000000"/>
                <w:sz w:val="16"/>
                <w:szCs w:val="16"/>
              </w:rPr>
            </w:pPr>
            <w:r>
              <w:rPr>
                <w:color w:val="000000"/>
                <w:sz w:val="16"/>
                <w:szCs w:val="16"/>
              </w:rPr>
              <w:t>20</w:t>
            </w:r>
          </w:p>
        </w:tc>
      </w:tr>
      <w:tr w:rsidR="00EB3C46" w14:paraId="0F3AA1D4" w14:textId="77777777">
        <w:trPr>
          <w:cantSplit/>
          <w:trHeight w:val="481"/>
        </w:trPr>
        <w:tc>
          <w:tcPr>
            <w:tcW w:w="508" w:type="dxa"/>
            <w:vMerge/>
            <w:shd w:val="clear" w:color="auto" w:fill="FFFFFF"/>
          </w:tcPr>
          <w:p w14:paraId="5DF1F964" w14:textId="77777777" w:rsidR="00EB3C46" w:rsidRDefault="00EB3C46">
            <w:pPr>
              <w:widowControl w:val="0"/>
              <w:pBdr>
                <w:top w:val="nil"/>
                <w:left w:val="nil"/>
                <w:bottom w:val="nil"/>
                <w:right w:val="nil"/>
                <w:between w:val="nil"/>
              </w:pBdr>
              <w:spacing w:after="0"/>
              <w:rPr>
                <w:color w:val="000000"/>
                <w:sz w:val="16"/>
                <w:szCs w:val="16"/>
              </w:rPr>
            </w:pPr>
          </w:p>
        </w:tc>
        <w:tc>
          <w:tcPr>
            <w:tcW w:w="466" w:type="dxa"/>
            <w:tcBorders>
              <w:right w:val="single" w:sz="4" w:space="0" w:color="000000"/>
            </w:tcBorders>
            <w:shd w:val="clear" w:color="auto" w:fill="FFFFFF"/>
            <w:vAlign w:val="center"/>
          </w:tcPr>
          <w:p w14:paraId="26F95416" w14:textId="77777777" w:rsidR="00EB3C46" w:rsidRDefault="00000000">
            <w:pPr>
              <w:spacing w:after="0" w:line="240" w:lineRule="auto"/>
              <w:jc w:val="center"/>
              <w:rPr>
                <w:color w:val="000000"/>
                <w:sz w:val="16"/>
                <w:szCs w:val="16"/>
              </w:rPr>
            </w:pPr>
            <w:r>
              <w:rPr>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461B92E7" w14:textId="77777777" w:rsidR="00EB3C46" w:rsidRDefault="00000000">
            <w:pPr>
              <w:spacing w:after="0" w:line="240" w:lineRule="auto"/>
              <w:jc w:val="center"/>
              <w:rPr>
                <w:color w:val="000000"/>
                <w:sz w:val="16"/>
                <w:szCs w:val="16"/>
              </w:rPr>
            </w:pPr>
            <w:r>
              <w:rPr>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2ADF89A0" w14:textId="77777777" w:rsidR="00EB3C46" w:rsidRDefault="00000000">
            <w:pPr>
              <w:spacing w:after="0" w:line="240" w:lineRule="auto"/>
              <w:jc w:val="center"/>
              <w:rPr>
                <w:color w:val="000000"/>
                <w:sz w:val="16"/>
                <w:szCs w:val="16"/>
              </w:rPr>
            </w:pPr>
            <w:r>
              <w:rPr>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5CAF9391" w14:textId="77777777" w:rsidR="00EB3C46" w:rsidRDefault="00000000">
            <w:pPr>
              <w:spacing w:after="0" w:line="240" w:lineRule="auto"/>
              <w:jc w:val="center"/>
              <w:rPr>
                <w:color w:val="000000"/>
                <w:sz w:val="16"/>
                <w:szCs w:val="16"/>
              </w:rPr>
            </w:pPr>
            <w:r>
              <w:rPr>
                <w:color w:val="000000"/>
                <w:sz w:val="16"/>
                <w:szCs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56BD16B6" w14:textId="77777777" w:rsidR="00EB3C46" w:rsidRDefault="00000000">
            <w:pPr>
              <w:spacing w:after="0" w:line="240" w:lineRule="auto"/>
              <w:jc w:val="center"/>
              <w:rPr>
                <w:color w:val="000000"/>
                <w:sz w:val="16"/>
                <w:szCs w:val="16"/>
              </w:rPr>
            </w:pPr>
            <w:r>
              <w:rPr>
                <w:color w:val="000000"/>
                <w:sz w:val="16"/>
                <w:szCs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2F1D39AE" w14:textId="77777777" w:rsidR="00EB3C46" w:rsidRDefault="00000000">
            <w:pPr>
              <w:spacing w:after="0" w:line="240" w:lineRule="auto"/>
              <w:jc w:val="center"/>
              <w:rPr>
                <w:color w:val="000000"/>
                <w:sz w:val="16"/>
                <w:szCs w:val="16"/>
              </w:rPr>
            </w:pPr>
            <w:r>
              <w:rPr>
                <w:color w:val="000000"/>
                <w:sz w:val="16"/>
                <w:szCs w:val="16"/>
              </w:rPr>
              <w:t>15</w:t>
            </w:r>
          </w:p>
        </w:tc>
      </w:tr>
      <w:tr w:rsidR="00EB3C46" w14:paraId="21B4CC94" w14:textId="77777777">
        <w:trPr>
          <w:cantSplit/>
          <w:trHeight w:val="481"/>
        </w:trPr>
        <w:tc>
          <w:tcPr>
            <w:tcW w:w="508" w:type="dxa"/>
            <w:vMerge/>
            <w:shd w:val="clear" w:color="auto" w:fill="FFFFFF"/>
          </w:tcPr>
          <w:p w14:paraId="575EFEC8" w14:textId="77777777" w:rsidR="00EB3C46" w:rsidRDefault="00EB3C46">
            <w:pPr>
              <w:widowControl w:val="0"/>
              <w:pBdr>
                <w:top w:val="nil"/>
                <w:left w:val="nil"/>
                <w:bottom w:val="nil"/>
                <w:right w:val="nil"/>
                <w:between w:val="nil"/>
              </w:pBdr>
              <w:spacing w:after="0"/>
              <w:rPr>
                <w:color w:val="000000"/>
                <w:sz w:val="16"/>
                <w:szCs w:val="16"/>
              </w:rPr>
            </w:pPr>
          </w:p>
        </w:tc>
        <w:tc>
          <w:tcPr>
            <w:tcW w:w="466" w:type="dxa"/>
            <w:tcBorders>
              <w:right w:val="single" w:sz="4" w:space="0" w:color="000000"/>
            </w:tcBorders>
            <w:shd w:val="clear" w:color="auto" w:fill="FFFFFF"/>
            <w:vAlign w:val="center"/>
          </w:tcPr>
          <w:p w14:paraId="72612468" w14:textId="77777777" w:rsidR="00EB3C46" w:rsidRDefault="00000000">
            <w:pPr>
              <w:spacing w:after="0" w:line="240" w:lineRule="auto"/>
              <w:jc w:val="center"/>
              <w:rPr>
                <w:color w:val="000000"/>
                <w:sz w:val="16"/>
                <w:szCs w:val="16"/>
              </w:rPr>
            </w:pPr>
            <w:r>
              <w:rPr>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13BE9D40" w14:textId="77777777" w:rsidR="00EB3C46" w:rsidRDefault="00000000">
            <w:pPr>
              <w:spacing w:after="0" w:line="240" w:lineRule="auto"/>
              <w:jc w:val="center"/>
              <w:rPr>
                <w:color w:val="000000"/>
                <w:sz w:val="16"/>
                <w:szCs w:val="16"/>
              </w:rPr>
            </w:pPr>
            <w:r>
              <w:rPr>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12A35048" w14:textId="77777777" w:rsidR="00EB3C46" w:rsidRDefault="00000000">
            <w:pPr>
              <w:spacing w:after="0" w:line="240" w:lineRule="auto"/>
              <w:jc w:val="center"/>
              <w:rPr>
                <w:color w:val="000000"/>
                <w:sz w:val="16"/>
                <w:szCs w:val="16"/>
              </w:rPr>
            </w:pPr>
            <w:r>
              <w:rPr>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1E4B9E32" w14:textId="77777777" w:rsidR="00EB3C46" w:rsidRDefault="00000000">
            <w:pPr>
              <w:spacing w:after="0" w:line="240" w:lineRule="auto"/>
              <w:jc w:val="center"/>
              <w:rPr>
                <w:color w:val="000000"/>
                <w:sz w:val="16"/>
                <w:szCs w:val="16"/>
              </w:rPr>
            </w:pPr>
            <w:r>
              <w:rPr>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560094F1" w14:textId="77777777" w:rsidR="00EB3C46" w:rsidRDefault="00000000">
            <w:pPr>
              <w:spacing w:after="0" w:line="240" w:lineRule="auto"/>
              <w:jc w:val="center"/>
              <w:rPr>
                <w:color w:val="000000"/>
                <w:sz w:val="16"/>
                <w:szCs w:val="16"/>
              </w:rPr>
            </w:pPr>
            <w:r>
              <w:rPr>
                <w:color w:val="000000"/>
                <w:sz w:val="16"/>
                <w:szCs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6F5EC4E7" w14:textId="77777777" w:rsidR="00EB3C46" w:rsidRDefault="00000000">
            <w:pPr>
              <w:spacing w:after="0" w:line="240" w:lineRule="auto"/>
              <w:jc w:val="center"/>
              <w:rPr>
                <w:color w:val="000000"/>
                <w:sz w:val="16"/>
                <w:szCs w:val="16"/>
              </w:rPr>
            </w:pPr>
            <w:r>
              <w:rPr>
                <w:color w:val="000000"/>
                <w:sz w:val="16"/>
                <w:szCs w:val="16"/>
              </w:rPr>
              <w:t>10</w:t>
            </w:r>
          </w:p>
        </w:tc>
      </w:tr>
      <w:tr w:rsidR="00EB3C46" w14:paraId="400951E1" w14:textId="77777777">
        <w:trPr>
          <w:cantSplit/>
          <w:trHeight w:val="481"/>
        </w:trPr>
        <w:tc>
          <w:tcPr>
            <w:tcW w:w="508" w:type="dxa"/>
            <w:vMerge/>
            <w:shd w:val="clear" w:color="auto" w:fill="FFFFFF"/>
          </w:tcPr>
          <w:p w14:paraId="30190A94" w14:textId="77777777" w:rsidR="00EB3C46" w:rsidRDefault="00EB3C46">
            <w:pPr>
              <w:widowControl w:val="0"/>
              <w:pBdr>
                <w:top w:val="nil"/>
                <w:left w:val="nil"/>
                <w:bottom w:val="nil"/>
                <w:right w:val="nil"/>
                <w:between w:val="nil"/>
              </w:pBdr>
              <w:spacing w:after="0"/>
              <w:rPr>
                <w:color w:val="000000"/>
                <w:sz w:val="16"/>
                <w:szCs w:val="16"/>
              </w:rPr>
            </w:pPr>
          </w:p>
        </w:tc>
        <w:tc>
          <w:tcPr>
            <w:tcW w:w="466" w:type="dxa"/>
            <w:tcBorders>
              <w:right w:val="single" w:sz="4" w:space="0" w:color="000000"/>
            </w:tcBorders>
            <w:shd w:val="clear" w:color="auto" w:fill="FFFFFF"/>
            <w:vAlign w:val="center"/>
          </w:tcPr>
          <w:p w14:paraId="4BB7AE2D" w14:textId="77777777" w:rsidR="00EB3C46" w:rsidRDefault="00000000">
            <w:pPr>
              <w:spacing w:after="0" w:line="240" w:lineRule="auto"/>
              <w:jc w:val="center"/>
              <w:rPr>
                <w:color w:val="000000"/>
                <w:sz w:val="16"/>
                <w:szCs w:val="16"/>
              </w:rPr>
            </w:pPr>
            <w:r>
              <w:rPr>
                <w:color w:val="000000"/>
                <w:sz w:val="16"/>
                <w:szCs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60A1C917" w14:textId="77777777" w:rsidR="00EB3C46" w:rsidRDefault="00000000">
            <w:pPr>
              <w:spacing w:after="0" w:line="240" w:lineRule="auto"/>
              <w:jc w:val="center"/>
              <w:rPr>
                <w:color w:val="000000"/>
                <w:sz w:val="16"/>
                <w:szCs w:val="16"/>
              </w:rPr>
            </w:pPr>
            <w:r>
              <w:rPr>
                <w:color w:val="000000"/>
                <w:sz w:val="16"/>
                <w:szCs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39AC61E7" w14:textId="77777777" w:rsidR="00EB3C46" w:rsidRDefault="00000000">
            <w:pPr>
              <w:spacing w:after="0" w:line="240" w:lineRule="auto"/>
              <w:jc w:val="center"/>
              <w:rPr>
                <w:color w:val="000000"/>
                <w:sz w:val="16"/>
                <w:szCs w:val="16"/>
              </w:rPr>
            </w:pPr>
            <w:r>
              <w:rPr>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2534C000" w14:textId="77777777" w:rsidR="00EB3C46" w:rsidRDefault="00000000">
            <w:pPr>
              <w:spacing w:after="0" w:line="240" w:lineRule="auto"/>
              <w:jc w:val="center"/>
              <w:rPr>
                <w:color w:val="000000"/>
                <w:sz w:val="16"/>
                <w:szCs w:val="16"/>
              </w:rPr>
            </w:pPr>
            <w:r>
              <w:rPr>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73B674BF" w14:textId="77777777" w:rsidR="00EB3C46" w:rsidRDefault="00000000">
            <w:pPr>
              <w:spacing w:after="0" w:line="240" w:lineRule="auto"/>
              <w:jc w:val="center"/>
              <w:rPr>
                <w:color w:val="000000"/>
                <w:sz w:val="16"/>
                <w:szCs w:val="16"/>
              </w:rPr>
            </w:pPr>
            <w:r>
              <w:rPr>
                <w:color w:val="000000"/>
                <w:sz w:val="16"/>
                <w:szCs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39A9BECB" w14:textId="77777777" w:rsidR="00EB3C46" w:rsidRDefault="00000000">
            <w:pPr>
              <w:spacing w:after="0" w:line="240" w:lineRule="auto"/>
              <w:jc w:val="center"/>
              <w:rPr>
                <w:color w:val="000000"/>
                <w:sz w:val="16"/>
                <w:szCs w:val="16"/>
              </w:rPr>
            </w:pPr>
            <w:r>
              <w:rPr>
                <w:color w:val="000000"/>
                <w:sz w:val="16"/>
                <w:szCs w:val="16"/>
              </w:rPr>
              <w:t>5</w:t>
            </w:r>
          </w:p>
        </w:tc>
      </w:tr>
      <w:tr w:rsidR="00EB3C46" w14:paraId="6B2B6840" w14:textId="77777777">
        <w:trPr>
          <w:cantSplit/>
          <w:trHeight w:val="481"/>
        </w:trPr>
        <w:tc>
          <w:tcPr>
            <w:tcW w:w="974" w:type="dxa"/>
            <w:gridSpan w:val="2"/>
            <w:vMerge w:val="restart"/>
            <w:shd w:val="clear" w:color="auto" w:fill="auto"/>
          </w:tcPr>
          <w:p w14:paraId="4097004D" w14:textId="77777777" w:rsidR="00EB3C46" w:rsidRDefault="00EB3C46">
            <w:pPr>
              <w:spacing w:after="0"/>
              <w:rPr>
                <w:sz w:val="16"/>
                <w:szCs w:val="16"/>
              </w:rPr>
            </w:pPr>
          </w:p>
        </w:tc>
        <w:tc>
          <w:tcPr>
            <w:tcW w:w="580" w:type="dxa"/>
            <w:tcBorders>
              <w:top w:val="single" w:sz="4" w:space="0" w:color="000000"/>
            </w:tcBorders>
            <w:shd w:val="clear" w:color="auto" w:fill="FFFFFF"/>
            <w:vAlign w:val="bottom"/>
          </w:tcPr>
          <w:p w14:paraId="7BF36276" w14:textId="77777777" w:rsidR="00EB3C46" w:rsidRDefault="00000000">
            <w:pPr>
              <w:spacing w:after="0" w:line="240" w:lineRule="auto"/>
              <w:jc w:val="center"/>
              <w:rPr>
                <w:color w:val="000000"/>
                <w:sz w:val="16"/>
                <w:szCs w:val="16"/>
              </w:rPr>
            </w:pPr>
            <w:r>
              <w:rPr>
                <w:color w:val="000000"/>
                <w:sz w:val="16"/>
                <w:szCs w:val="16"/>
              </w:rPr>
              <w:t>1</w:t>
            </w:r>
          </w:p>
        </w:tc>
        <w:tc>
          <w:tcPr>
            <w:tcW w:w="580" w:type="dxa"/>
            <w:tcBorders>
              <w:top w:val="single" w:sz="4" w:space="0" w:color="000000"/>
            </w:tcBorders>
            <w:shd w:val="clear" w:color="auto" w:fill="FFFFFF"/>
            <w:vAlign w:val="bottom"/>
          </w:tcPr>
          <w:p w14:paraId="43153690" w14:textId="77777777" w:rsidR="00EB3C46" w:rsidRDefault="00000000">
            <w:pPr>
              <w:spacing w:after="0" w:line="240" w:lineRule="auto"/>
              <w:jc w:val="center"/>
              <w:rPr>
                <w:color w:val="000000"/>
                <w:sz w:val="16"/>
                <w:szCs w:val="16"/>
              </w:rPr>
            </w:pPr>
            <w:r>
              <w:rPr>
                <w:color w:val="000000"/>
                <w:sz w:val="16"/>
                <w:szCs w:val="16"/>
              </w:rPr>
              <w:t>2</w:t>
            </w:r>
          </w:p>
        </w:tc>
        <w:tc>
          <w:tcPr>
            <w:tcW w:w="580" w:type="dxa"/>
            <w:tcBorders>
              <w:top w:val="single" w:sz="4" w:space="0" w:color="000000"/>
            </w:tcBorders>
            <w:shd w:val="clear" w:color="auto" w:fill="FFFFFF"/>
            <w:vAlign w:val="bottom"/>
          </w:tcPr>
          <w:p w14:paraId="1FDB0928" w14:textId="77777777" w:rsidR="00EB3C46" w:rsidRDefault="00000000">
            <w:pPr>
              <w:spacing w:after="0" w:line="240" w:lineRule="auto"/>
              <w:jc w:val="center"/>
              <w:rPr>
                <w:color w:val="000000"/>
                <w:sz w:val="16"/>
                <w:szCs w:val="16"/>
              </w:rPr>
            </w:pPr>
            <w:r>
              <w:rPr>
                <w:color w:val="000000"/>
                <w:sz w:val="16"/>
                <w:szCs w:val="16"/>
              </w:rPr>
              <w:t>3</w:t>
            </w:r>
          </w:p>
        </w:tc>
        <w:tc>
          <w:tcPr>
            <w:tcW w:w="580" w:type="dxa"/>
            <w:tcBorders>
              <w:top w:val="single" w:sz="4" w:space="0" w:color="000000"/>
            </w:tcBorders>
            <w:shd w:val="clear" w:color="auto" w:fill="FFFFFF"/>
            <w:vAlign w:val="bottom"/>
          </w:tcPr>
          <w:p w14:paraId="30FB0B04" w14:textId="77777777" w:rsidR="00EB3C46" w:rsidRDefault="00000000">
            <w:pPr>
              <w:spacing w:after="0" w:line="240" w:lineRule="auto"/>
              <w:jc w:val="center"/>
              <w:rPr>
                <w:color w:val="000000"/>
                <w:sz w:val="16"/>
                <w:szCs w:val="16"/>
              </w:rPr>
            </w:pPr>
            <w:r>
              <w:rPr>
                <w:color w:val="000000"/>
                <w:sz w:val="16"/>
                <w:szCs w:val="16"/>
              </w:rPr>
              <w:t>4</w:t>
            </w:r>
          </w:p>
        </w:tc>
        <w:tc>
          <w:tcPr>
            <w:tcW w:w="585" w:type="dxa"/>
            <w:tcBorders>
              <w:top w:val="single" w:sz="4" w:space="0" w:color="000000"/>
            </w:tcBorders>
            <w:shd w:val="clear" w:color="auto" w:fill="FFFFFF"/>
            <w:vAlign w:val="bottom"/>
          </w:tcPr>
          <w:p w14:paraId="29E256DF" w14:textId="77777777" w:rsidR="00EB3C46" w:rsidRDefault="00000000">
            <w:pPr>
              <w:spacing w:after="0" w:line="240" w:lineRule="auto"/>
              <w:jc w:val="center"/>
              <w:rPr>
                <w:color w:val="000000"/>
                <w:sz w:val="16"/>
                <w:szCs w:val="16"/>
              </w:rPr>
            </w:pPr>
            <w:r>
              <w:rPr>
                <w:color w:val="000000"/>
                <w:sz w:val="16"/>
                <w:szCs w:val="16"/>
              </w:rPr>
              <w:t>5</w:t>
            </w:r>
          </w:p>
        </w:tc>
      </w:tr>
      <w:tr w:rsidR="00EB3C46" w14:paraId="6B1EC1D2" w14:textId="77777777">
        <w:trPr>
          <w:trHeight w:val="336"/>
        </w:trPr>
        <w:tc>
          <w:tcPr>
            <w:tcW w:w="974" w:type="dxa"/>
            <w:gridSpan w:val="2"/>
            <w:vMerge/>
            <w:shd w:val="clear" w:color="auto" w:fill="auto"/>
          </w:tcPr>
          <w:p w14:paraId="7B4B44C6" w14:textId="77777777" w:rsidR="00EB3C46" w:rsidRDefault="00EB3C46">
            <w:pPr>
              <w:widowControl w:val="0"/>
              <w:pBdr>
                <w:top w:val="nil"/>
                <w:left w:val="nil"/>
                <w:bottom w:val="nil"/>
                <w:right w:val="nil"/>
                <w:between w:val="nil"/>
              </w:pBdr>
              <w:spacing w:after="0"/>
              <w:rPr>
                <w:color w:val="000000"/>
                <w:sz w:val="16"/>
                <w:szCs w:val="16"/>
              </w:rPr>
            </w:pPr>
          </w:p>
        </w:tc>
        <w:tc>
          <w:tcPr>
            <w:tcW w:w="2905" w:type="dxa"/>
            <w:gridSpan w:val="5"/>
            <w:shd w:val="clear" w:color="auto" w:fill="FFFFFF"/>
            <w:vAlign w:val="bottom"/>
          </w:tcPr>
          <w:p w14:paraId="119A64EE" w14:textId="77777777" w:rsidR="00EB3C46" w:rsidRDefault="00000000">
            <w:pPr>
              <w:spacing w:after="0" w:line="240" w:lineRule="auto"/>
              <w:jc w:val="center"/>
              <w:rPr>
                <w:b/>
                <w:color w:val="000000"/>
                <w:sz w:val="16"/>
                <w:szCs w:val="16"/>
              </w:rPr>
            </w:pPr>
            <w:r>
              <w:rPr>
                <w:b/>
                <w:color w:val="000000"/>
                <w:sz w:val="16"/>
                <w:szCs w:val="16"/>
              </w:rPr>
              <w:t>IMPACT</w:t>
            </w:r>
          </w:p>
        </w:tc>
      </w:tr>
    </w:tbl>
    <w:p w14:paraId="15FE7A72" w14:textId="77777777" w:rsidR="00EB3C46" w:rsidRDefault="00000000">
      <w:pPr>
        <w:spacing w:after="0"/>
        <w:rPr>
          <w:rFonts w:ascii="Lucida Sans" w:eastAsia="Lucida Sans" w:hAnsi="Lucida Sans" w:cs="Lucida Sans"/>
          <w:sz w:val="16"/>
          <w:szCs w:val="16"/>
        </w:rPr>
      </w:pPr>
      <w:r>
        <w:rPr>
          <w:sz w:val="24"/>
          <w:szCs w:val="24"/>
        </w:rPr>
        <w:t xml:space="preserve"> </w:t>
      </w:r>
    </w:p>
    <w:p w14:paraId="5EAC2348" w14:textId="77777777" w:rsidR="00EB3C46" w:rsidRDefault="00000000">
      <w:pPr>
        <w:rPr>
          <w:rFonts w:ascii="Lucida Sans" w:eastAsia="Lucida Sans" w:hAnsi="Lucida Sans" w:cs="Lucida Sans"/>
          <w:b/>
        </w:rPr>
      </w:pPr>
      <w:r>
        <w:rPr>
          <w:noProof/>
        </w:rPr>
        <mc:AlternateContent>
          <mc:Choice Requires="wpg">
            <w:drawing>
              <wp:anchor distT="45720" distB="45720" distL="114300" distR="114300" simplePos="0" relativeHeight="251659264" behindDoc="0" locked="0" layoutInCell="1" hidden="0" allowOverlap="1" wp14:anchorId="41267BC0" wp14:editId="7C66437F">
                <wp:simplePos x="0" y="0"/>
                <wp:positionH relativeFrom="column">
                  <wp:posOffset>2768600</wp:posOffset>
                </wp:positionH>
                <wp:positionV relativeFrom="paragraph">
                  <wp:posOffset>160020</wp:posOffset>
                </wp:positionV>
                <wp:extent cx="3524250" cy="3324225"/>
                <wp:effectExtent l="0" t="0" r="0" b="0"/>
                <wp:wrapSquare wrapText="bothSides" distT="45720" distB="45720" distL="114300" distR="114300"/>
                <wp:docPr id="6" name="Rectangle 6"/>
                <wp:cNvGraphicFramePr/>
                <a:graphic xmlns:a="http://schemas.openxmlformats.org/drawingml/2006/main">
                  <a:graphicData uri="http://schemas.microsoft.com/office/word/2010/wordprocessingShape">
                    <wps:wsp>
                      <wps:cNvSpPr/>
                      <wps:spPr>
                        <a:xfrm>
                          <a:off x="3588638" y="2122650"/>
                          <a:ext cx="3514725" cy="3314700"/>
                        </a:xfrm>
                        <a:prstGeom prst="rect">
                          <a:avLst/>
                        </a:prstGeom>
                        <a:solidFill>
                          <a:srgbClr val="FFFFFF"/>
                        </a:solidFill>
                        <a:ln>
                          <a:noFill/>
                        </a:ln>
                      </wps:spPr>
                      <wps:txbx>
                        <w:txbxContent>
                          <w:p w14:paraId="3191E407" w14:textId="77777777" w:rsidR="00EB3C46" w:rsidRDefault="00000000">
                            <w:pPr>
                              <w:spacing w:line="275" w:lineRule="auto"/>
                              <w:textDirection w:val="btLr"/>
                            </w:pPr>
                            <w:r>
                              <w:rPr>
                                <w:rFonts w:ascii="Lucida Sans" w:eastAsia="Lucida Sans" w:hAnsi="Lucida Sans" w:cs="Lucida Sans"/>
                                <w:color w:val="000000"/>
                                <w:sz w:val="16"/>
                              </w:rPr>
                              <w:t>Risk process</w:t>
                            </w:r>
                          </w:p>
                          <w:p w14:paraId="44E5A361" w14:textId="77777777" w:rsidR="00EB3C46" w:rsidRDefault="00000000">
                            <w:pPr>
                              <w:spacing w:after="0" w:line="240" w:lineRule="auto"/>
                              <w:ind w:left="200"/>
                              <w:textDirection w:val="btLr"/>
                            </w:pPr>
                            <w:r>
                              <w:rPr>
                                <w:rFonts w:ascii="Lucida Sans" w:eastAsia="Lucida Sans" w:hAnsi="Lucida Sans" w:cs="Lucida Sans"/>
                                <w:color w:val="000000"/>
                                <w:sz w:val="16"/>
                              </w:rPr>
                              <w:t>Identify the impact and likelihood using the tables above.</w:t>
                            </w:r>
                          </w:p>
                          <w:p w14:paraId="38B99AFA" w14:textId="77777777" w:rsidR="00EB3C46" w:rsidRDefault="00000000">
                            <w:pPr>
                              <w:spacing w:after="0" w:line="240" w:lineRule="auto"/>
                              <w:ind w:left="200"/>
                              <w:textDirection w:val="btLr"/>
                            </w:pPr>
                            <w:r>
                              <w:rPr>
                                <w:rFonts w:ascii="Lucida Sans" w:eastAsia="Lucida Sans" w:hAnsi="Lucida Sans" w:cs="Lucida Sans"/>
                                <w:color w:val="000000"/>
                                <w:sz w:val="16"/>
                              </w:rPr>
                              <w:t>Identify the risk rating by multiplying the Impact by the likelihood using the coloured matrix.</w:t>
                            </w:r>
                          </w:p>
                          <w:p w14:paraId="437B4163" w14:textId="77777777" w:rsidR="00EB3C46" w:rsidRDefault="00000000">
                            <w:pPr>
                              <w:spacing w:after="0" w:line="240" w:lineRule="auto"/>
                              <w:ind w:left="200"/>
                              <w:textDirection w:val="btLr"/>
                            </w:pPr>
                            <w:r>
                              <w:rPr>
                                <w:rFonts w:ascii="Lucida Sans" w:eastAsia="Lucida Sans" w:hAnsi="Lucida Sans" w:cs="Lucida Sans"/>
                                <w:color w:val="000000"/>
                                <w:sz w:val="16"/>
                              </w:rPr>
                              <w:t>If the risk is amber or red – identify control measures to reduce the risk to as low as is reasonably practicable.</w:t>
                            </w:r>
                          </w:p>
                          <w:p w14:paraId="6A884143" w14:textId="77777777" w:rsidR="00EB3C46" w:rsidRDefault="00000000">
                            <w:pPr>
                              <w:spacing w:after="0" w:line="240" w:lineRule="auto"/>
                              <w:ind w:left="200"/>
                              <w:textDirection w:val="btLr"/>
                            </w:pPr>
                            <w:r>
                              <w:rPr>
                                <w:rFonts w:ascii="Lucida Sans" w:eastAsia="Lucida Sans" w:hAnsi="Lucida Sans" w:cs="Lucida Sans"/>
                                <w:color w:val="000000"/>
                                <w:sz w:val="16"/>
                              </w:rPr>
                              <w:t xml:space="preserve">If the residual risk is green, additional controls are not necessary.  </w:t>
                            </w:r>
                          </w:p>
                          <w:p w14:paraId="083CA06D" w14:textId="77777777" w:rsidR="00EB3C46" w:rsidRDefault="00000000">
                            <w:pPr>
                              <w:spacing w:after="0" w:line="240" w:lineRule="auto"/>
                              <w:ind w:left="200"/>
                              <w:textDirection w:val="btLr"/>
                            </w:pPr>
                            <w:r>
                              <w:rPr>
                                <w:rFonts w:ascii="Lucida Sans" w:eastAsia="Lucida Sans" w:hAnsi="Lucida Sans" w:cs="Lucida Sans"/>
                                <w:color w:val="000000"/>
                                <w:sz w:val="16"/>
                              </w:rPr>
                              <w:t xml:space="preserve">If the residual risk is amber the activity can continue but you must identify and implement further controls to reduce the risk to as low as reasonably practicable. </w:t>
                            </w:r>
                          </w:p>
                          <w:p w14:paraId="18E33D75" w14:textId="77777777" w:rsidR="00EB3C46" w:rsidRDefault="00000000">
                            <w:pPr>
                              <w:spacing w:after="0" w:line="240" w:lineRule="auto"/>
                              <w:ind w:left="200"/>
                              <w:textDirection w:val="btLr"/>
                            </w:pPr>
                            <w:r>
                              <w:rPr>
                                <w:rFonts w:ascii="Lucida Sans" w:eastAsia="Lucida Sans" w:hAnsi="Lucida Sans" w:cs="Lucida Sans"/>
                                <w:color w:val="000000"/>
                                <w:sz w:val="16"/>
                              </w:rPr>
                              <w:t xml:space="preserve">If the residual risk is red </w:t>
                            </w:r>
                            <w:r>
                              <w:rPr>
                                <w:rFonts w:ascii="Lucida Sans" w:eastAsia="Lucida Sans" w:hAnsi="Lucida Sans" w:cs="Lucida Sans"/>
                                <w:color w:val="000000"/>
                                <w:sz w:val="16"/>
                                <w:u w:val="single"/>
                              </w:rPr>
                              <w:t>do not continue with the activity</w:t>
                            </w:r>
                            <w:r>
                              <w:rPr>
                                <w:rFonts w:ascii="Lucida Sans" w:eastAsia="Lucida Sans" w:hAnsi="Lucida Sans" w:cs="Lucida Sans"/>
                                <w:color w:val="000000"/>
                                <w:sz w:val="16"/>
                              </w:rPr>
                              <w:t xml:space="preserve"> until additional controls have been implemented and the risk is reduced.</w:t>
                            </w:r>
                          </w:p>
                          <w:p w14:paraId="60B96C65" w14:textId="77777777" w:rsidR="00EB3C46" w:rsidRDefault="00000000">
                            <w:pPr>
                              <w:spacing w:after="0" w:line="240" w:lineRule="auto"/>
                              <w:ind w:left="200"/>
                              <w:textDirection w:val="btLr"/>
                            </w:pPr>
                            <w:r>
                              <w:rPr>
                                <w:rFonts w:ascii="Lucida Sans" w:eastAsia="Lucida Sans" w:hAnsi="Lucida Sans" w:cs="Lucida Sans"/>
                                <w:color w:val="000000"/>
                                <w:sz w:val="16"/>
                              </w:rPr>
                              <w:t>Control measures should follow the risk hierarchy, where appropriate as per the pyramid above.</w:t>
                            </w:r>
                          </w:p>
                          <w:p w14:paraId="4480560D" w14:textId="77777777" w:rsidR="00EB3C46" w:rsidRDefault="00000000">
                            <w:pPr>
                              <w:spacing w:after="0" w:line="240" w:lineRule="auto"/>
                              <w:ind w:left="200"/>
                              <w:textDirection w:val="btLr"/>
                            </w:pPr>
                            <w:r>
                              <w:rPr>
                                <w:rFonts w:ascii="Lucida Sans" w:eastAsia="Lucida Sans" w:hAnsi="Lucida Sans" w:cs="Lucida Sans"/>
                                <w:color w:val="000000"/>
                                <w:sz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spcFirstLastPara="1" wrap="square" lIns="91425" tIns="45700" rIns="91425" bIns="45700" anchor="t" anchorCtr="0">
                        <a:noAutofit/>
                      </wps:bodyPr>
                    </wps:wsp>
                  </a:graphicData>
                </a:graphic>
              </wp:anchor>
            </w:drawing>
          </mc:Choice>
          <mc:Fallback xmlns:cr="http://schemas.microsoft.com/office/comments/2020/reactions" xmlns="http://schemas.microsoft.com/office/tasks/2019/documenttasks"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45720" distT="45720" distL="114300" distR="114300" hidden="0" layoutInCell="1" locked="0" relativeHeight="0" simplePos="0">
                <wp:simplePos x="0" y="0"/>
                <wp:positionH relativeFrom="column">
                  <wp:posOffset>2768600</wp:posOffset>
                </wp:positionH>
                <wp:positionV relativeFrom="paragraph">
                  <wp:posOffset>160020</wp:posOffset>
                </wp:positionV>
                <wp:extent cx="3524250" cy="3324225"/>
                <wp:effectExtent b="0" l="0" r="0" t="0"/>
                <wp:wrapSquare wrapText="bothSides" distB="45720" distT="45720" distL="114300" distR="114300"/>
                <wp:docPr id="6" name="image2.png"/>
                <a:graphic>
                  <a:graphicData uri="http://schemas.openxmlformats.org/drawingml/2006/picture">
                    <pic:pic>
                      <pic:nvPicPr>
                        <pic:cNvPr id="0" name="image2.png"/>
                        <pic:cNvPicPr preferRelativeResize="0"/>
                      </pic:nvPicPr>
                      <pic:blipFill>
                        <a:blip r:embed="rId9"/>
                        <a:srcRect/>
                        <a:stretch>
                          <a:fillRect/>
                        </a:stretch>
                      </pic:blipFill>
                      <pic:spPr>
                        <a:xfrm>
                          <a:off x="0" y="0"/>
                          <a:ext cx="3524250" cy="3324225"/>
                        </a:xfrm>
                        <a:prstGeom prst="rect"/>
                        <a:ln/>
                      </pic:spPr>
                    </pic:pic>
                  </a:graphicData>
                </a:graphic>
              </wp:anchor>
            </w:drawing>
          </mc:Fallback>
        </mc:AlternateContent>
      </w:r>
    </w:p>
    <w:p w14:paraId="0CD26005" w14:textId="77777777" w:rsidR="00EB3C46" w:rsidRDefault="00EB3C46"/>
    <w:tbl>
      <w:tblPr>
        <w:tblStyle w:val="a4"/>
        <w:tblpPr w:leftFromText="180" w:rightFromText="180" w:vertAnchor="text" w:tblpX="10582" w:tblpY="58"/>
        <w:tblW w:w="48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06"/>
        <w:gridCol w:w="3811"/>
      </w:tblGrid>
      <w:tr w:rsidR="00EB3C46" w14:paraId="6FDAF8C3" w14:textId="77777777">
        <w:trPr>
          <w:trHeight w:val="481"/>
        </w:trPr>
        <w:tc>
          <w:tcPr>
            <w:tcW w:w="4817" w:type="dxa"/>
            <w:gridSpan w:val="2"/>
            <w:shd w:val="clear" w:color="auto" w:fill="D9D9D9"/>
          </w:tcPr>
          <w:p w14:paraId="7DBA51A4" w14:textId="77777777" w:rsidR="00EB3C46" w:rsidRDefault="00000000">
            <w:pPr>
              <w:rPr>
                <w:color w:val="000000"/>
                <w:sz w:val="16"/>
                <w:szCs w:val="16"/>
              </w:rPr>
            </w:pPr>
            <w:r>
              <w:rPr>
                <w:color w:val="000000"/>
                <w:sz w:val="16"/>
                <w:szCs w:val="16"/>
              </w:rPr>
              <w:t>Likelihood</w:t>
            </w:r>
          </w:p>
        </w:tc>
      </w:tr>
      <w:tr w:rsidR="00EB3C46" w14:paraId="4205D9AE" w14:textId="77777777">
        <w:trPr>
          <w:trHeight w:val="220"/>
        </w:trPr>
        <w:tc>
          <w:tcPr>
            <w:tcW w:w="1006" w:type="dxa"/>
          </w:tcPr>
          <w:p w14:paraId="3E86382B" w14:textId="77777777" w:rsidR="00EB3C46" w:rsidRDefault="00000000">
            <w:pPr>
              <w:rPr>
                <w:sz w:val="16"/>
                <w:szCs w:val="16"/>
              </w:rPr>
            </w:pPr>
            <w:r>
              <w:rPr>
                <w:sz w:val="16"/>
                <w:szCs w:val="16"/>
              </w:rPr>
              <w:t>1</w:t>
            </w:r>
          </w:p>
        </w:tc>
        <w:tc>
          <w:tcPr>
            <w:tcW w:w="3811" w:type="dxa"/>
          </w:tcPr>
          <w:p w14:paraId="3E258FAE" w14:textId="77777777" w:rsidR="00EB3C46" w:rsidRDefault="00000000">
            <w:pPr>
              <w:rPr>
                <w:sz w:val="16"/>
                <w:szCs w:val="16"/>
              </w:rPr>
            </w:pPr>
            <w:r>
              <w:rPr>
                <w:sz w:val="16"/>
                <w:szCs w:val="16"/>
              </w:rPr>
              <w:t>Rare e.g. 1 in 100,000 chance or higher</w:t>
            </w:r>
          </w:p>
        </w:tc>
      </w:tr>
      <w:tr w:rsidR="00EB3C46" w14:paraId="65B5229E" w14:textId="77777777">
        <w:trPr>
          <w:trHeight w:val="239"/>
        </w:trPr>
        <w:tc>
          <w:tcPr>
            <w:tcW w:w="1006" w:type="dxa"/>
          </w:tcPr>
          <w:p w14:paraId="757CCF62" w14:textId="77777777" w:rsidR="00EB3C46" w:rsidRDefault="00000000">
            <w:pPr>
              <w:rPr>
                <w:sz w:val="16"/>
                <w:szCs w:val="16"/>
              </w:rPr>
            </w:pPr>
            <w:r>
              <w:rPr>
                <w:sz w:val="16"/>
                <w:szCs w:val="16"/>
              </w:rPr>
              <w:t>2</w:t>
            </w:r>
          </w:p>
        </w:tc>
        <w:tc>
          <w:tcPr>
            <w:tcW w:w="3811" w:type="dxa"/>
          </w:tcPr>
          <w:p w14:paraId="502CE760" w14:textId="77777777" w:rsidR="00EB3C46" w:rsidRDefault="00000000">
            <w:pPr>
              <w:rPr>
                <w:sz w:val="16"/>
                <w:szCs w:val="16"/>
              </w:rPr>
            </w:pPr>
            <w:r>
              <w:rPr>
                <w:sz w:val="16"/>
                <w:szCs w:val="16"/>
              </w:rPr>
              <w:t>Unlikely e.g. 1 in 10,000 chance or higher</w:t>
            </w:r>
          </w:p>
        </w:tc>
      </w:tr>
      <w:tr w:rsidR="00EB3C46" w14:paraId="494DAC76" w14:textId="77777777">
        <w:trPr>
          <w:trHeight w:val="239"/>
        </w:trPr>
        <w:tc>
          <w:tcPr>
            <w:tcW w:w="1006" w:type="dxa"/>
          </w:tcPr>
          <w:p w14:paraId="70FDF1F2" w14:textId="77777777" w:rsidR="00EB3C46" w:rsidRDefault="00000000">
            <w:pPr>
              <w:rPr>
                <w:sz w:val="16"/>
                <w:szCs w:val="16"/>
              </w:rPr>
            </w:pPr>
            <w:r>
              <w:rPr>
                <w:sz w:val="16"/>
                <w:szCs w:val="16"/>
              </w:rPr>
              <w:t>3</w:t>
            </w:r>
          </w:p>
        </w:tc>
        <w:tc>
          <w:tcPr>
            <w:tcW w:w="3811" w:type="dxa"/>
          </w:tcPr>
          <w:p w14:paraId="5937B5FE" w14:textId="77777777" w:rsidR="00EB3C46" w:rsidRDefault="00000000">
            <w:pPr>
              <w:rPr>
                <w:sz w:val="16"/>
                <w:szCs w:val="16"/>
              </w:rPr>
            </w:pPr>
            <w:r>
              <w:rPr>
                <w:sz w:val="16"/>
                <w:szCs w:val="16"/>
              </w:rPr>
              <w:t>Possible e.g. 1 in 1,000 chance or higher</w:t>
            </w:r>
          </w:p>
        </w:tc>
      </w:tr>
      <w:tr w:rsidR="00EB3C46" w14:paraId="12A4DED2" w14:textId="77777777">
        <w:trPr>
          <w:trHeight w:val="220"/>
        </w:trPr>
        <w:tc>
          <w:tcPr>
            <w:tcW w:w="1006" w:type="dxa"/>
          </w:tcPr>
          <w:p w14:paraId="43DE06E1" w14:textId="77777777" w:rsidR="00EB3C46" w:rsidRDefault="00000000">
            <w:pPr>
              <w:rPr>
                <w:sz w:val="16"/>
                <w:szCs w:val="16"/>
              </w:rPr>
            </w:pPr>
            <w:r>
              <w:rPr>
                <w:sz w:val="16"/>
                <w:szCs w:val="16"/>
              </w:rPr>
              <w:t>4</w:t>
            </w:r>
          </w:p>
        </w:tc>
        <w:tc>
          <w:tcPr>
            <w:tcW w:w="3811" w:type="dxa"/>
          </w:tcPr>
          <w:p w14:paraId="37BAC1AD" w14:textId="77777777" w:rsidR="00EB3C46" w:rsidRDefault="00000000">
            <w:pPr>
              <w:rPr>
                <w:sz w:val="16"/>
                <w:szCs w:val="16"/>
              </w:rPr>
            </w:pPr>
            <w:r>
              <w:rPr>
                <w:sz w:val="16"/>
                <w:szCs w:val="16"/>
              </w:rPr>
              <w:t>Likely e.g. 1 in 100 chance or higher</w:t>
            </w:r>
          </w:p>
        </w:tc>
      </w:tr>
      <w:tr w:rsidR="00EB3C46" w14:paraId="18F6D0DC" w14:textId="77777777">
        <w:trPr>
          <w:trHeight w:val="75"/>
        </w:trPr>
        <w:tc>
          <w:tcPr>
            <w:tcW w:w="1006" w:type="dxa"/>
          </w:tcPr>
          <w:p w14:paraId="5A04D104" w14:textId="77777777" w:rsidR="00EB3C46" w:rsidRDefault="00000000">
            <w:pPr>
              <w:rPr>
                <w:sz w:val="16"/>
                <w:szCs w:val="16"/>
              </w:rPr>
            </w:pPr>
            <w:r>
              <w:rPr>
                <w:sz w:val="16"/>
                <w:szCs w:val="16"/>
              </w:rPr>
              <w:t>5</w:t>
            </w:r>
          </w:p>
        </w:tc>
        <w:tc>
          <w:tcPr>
            <w:tcW w:w="3811" w:type="dxa"/>
          </w:tcPr>
          <w:p w14:paraId="05D35F2C" w14:textId="77777777" w:rsidR="00EB3C46" w:rsidRDefault="00000000">
            <w:pPr>
              <w:rPr>
                <w:sz w:val="16"/>
                <w:szCs w:val="16"/>
              </w:rPr>
            </w:pPr>
            <w:r>
              <w:rPr>
                <w:sz w:val="16"/>
                <w:szCs w:val="16"/>
              </w:rPr>
              <w:t>Very Likely e.g. 1 in 10 chance or higher</w:t>
            </w:r>
          </w:p>
        </w:tc>
      </w:tr>
    </w:tbl>
    <w:p w14:paraId="4FB75266" w14:textId="77777777" w:rsidR="00EB3C46" w:rsidRDefault="00EB3C46"/>
    <w:p w14:paraId="46E10206" w14:textId="77777777" w:rsidR="00EB3C46" w:rsidRDefault="00EB3C46"/>
    <w:p w14:paraId="41177A65" w14:textId="77777777" w:rsidR="00EB3C46" w:rsidRDefault="00EB3C46"/>
    <w:p w14:paraId="3CBF42D8" w14:textId="77777777" w:rsidR="00EB3C46" w:rsidRDefault="00EB3C46"/>
    <w:p w14:paraId="10741D42" w14:textId="77777777" w:rsidR="00EB3C46" w:rsidRDefault="00EB3C46"/>
    <w:p w14:paraId="519316B6" w14:textId="77777777" w:rsidR="00EB3C46" w:rsidRDefault="00EB3C46"/>
    <w:tbl>
      <w:tblPr>
        <w:tblStyle w:val="a5"/>
        <w:tblpPr w:leftFromText="180" w:rightFromText="180" w:vertAnchor="text" w:tblpX="10606"/>
        <w:tblW w:w="47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46"/>
        <w:gridCol w:w="1278"/>
        <w:gridCol w:w="3069"/>
      </w:tblGrid>
      <w:tr w:rsidR="00EB3C46" w14:paraId="36531B95" w14:textId="77777777">
        <w:trPr>
          <w:trHeight w:val="291"/>
        </w:trPr>
        <w:tc>
          <w:tcPr>
            <w:tcW w:w="1724" w:type="dxa"/>
            <w:gridSpan w:val="2"/>
            <w:shd w:val="clear" w:color="auto" w:fill="D9D9D9"/>
          </w:tcPr>
          <w:p w14:paraId="12DB24A1" w14:textId="77777777" w:rsidR="00EB3C46" w:rsidRDefault="00000000">
            <w:pPr>
              <w:rPr>
                <w:rFonts w:ascii="Lucida Sans" w:eastAsia="Lucida Sans" w:hAnsi="Lucida Sans" w:cs="Lucida Sans"/>
                <w:sz w:val="16"/>
                <w:szCs w:val="16"/>
              </w:rPr>
            </w:pPr>
            <w:r>
              <w:rPr>
                <w:rFonts w:ascii="Lucida Sans" w:eastAsia="Lucida Sans" w:hAnsi="Lucida Sans" w:cs="Lucida Sans"/>
                <w:sz w:val="16"/>
                <w:szCs w:val="16"/>
              </w:rPr>
              <w:t>Impact</w:t>
            </w:r>
          </w:p>
          <w:p w14:paraId="7C18E62A" w14:textId="77777777" w:rsidR="00EB3C46" w:rsidRDefault="00EB3C46">
            <w:pPr>
              <w:rPr>
                <w:rFonts w:ascii="Lucida Sans" w:eastAsia="Lucida Sans" w:hAnsi="Lucida Sans" w:cs="Lucida Sans"/>
                <w:sz w:val="16"/>
                <w:szCs w:val="16"/>
              </w:rPr>
            </w:pPr>
          </w:p>
        </w:tc>
        <w:tc>
          <w:tcPr>
            <w:tcW w:w="3069" w:type="dxa"/>
            <w:shd w:val="clear" w:color="auto" w:fill="D9D9D9"/>
          </w:tcPr>
          <w:p w14:paraId="6242C381" w14:textId="77777777" w:rsidR="00EB3C46" w:rsidRDefault="00000000">
            <w:pPr>
              <w:rPr>
                <w:rFonts w:ascii="Lucida Sans" w:eastAsia="Lucida Sans" w:hAnsi="Lucida Sans" w:cs="Lucida Sans"/>
                <w:sz w:val="16"/>
                <w:szCs w:val="16"/>
              </w:rPr>
            </w:pPr>
            <w:r>
              <w:rPr>
                <w:rFonts w:ascii="Lucida Sans" w:eastAsia="Lucida Sans" w:hAnsi="Lucida Sans" w:cs="Lucida Sans"/>
                <w:sz w:val="16"/>
                <w:szCs w:val="16"/>
              </w:rPr>
              <w:t>Health &amp; Safety</w:t>
            </w:r>
          </w:p>
        </w:tc>
      </w:tr>
      <w:tr w:rsidR="00EB3C46" w14:paraId="615D0A65" w14:textId="77777777">
        <w:trPr>
          <w:trHeight w:val="291"/>
        </w:trPr>
        <w:tc>
          <w:tcPr>
            <w:tcW w:w="446" w:type="dxa"/>
          </w:tcPr>
          <w:p w14:paraId="2D55F64D" w14:textId="77777777" w:rsidR="00EB3C46" w:rsidRDefault="00000000">
            <w:pPr>
              <w:rPr>
                <w:rFonts w:ascii="Lucida Sans" w:eastAsia="Lucida Sans" w:hAnsi="Lucida Sans" w:cs="Lucida Sans"/>
                <w:sz w:val="16"/>
                <w:szCs w:val="16"/>
              </w:rPr>
            </w:pPr>
            <w:r>
              <w:rPr>
                <w:rFonts w:ascii="Lucida Sans" w:eastAsia="Lucida Sans" w:hAnsi="Lucida Sans" w:cs="Lucida Sans"/>
                <w:sz w:val="16"/>
                <w:szCs w:val="16"/>
              </w:rPr>
              <w:t>1</w:t>
            </w:r>
          </w:p>
        </w:tc>
        <w:tc>
          <w:tcPr>
            <w:tcW w:w="1278" w:type="dxa"/>
          </w:tcPr>
          <w:p w14:paraId="55D6B346" w14:textId="77777777" w:rsidR="00EB3C46" w:rsidRDefault="00000000">
            <w:pPr>
              <w:rPr>
                <w:rFonts w:ascii="Lucida Sans" w:eastAsia="Lucida Sans" w:hAnsi="Lucida Sans" w:cs="Lucida Sans"/>
                <w:sz w:val="16"/>
                <w:szCs w:val="16"/>
              </w:rPr>
            </w:pPr>
            <w:r>
              <w:rPr>
                <w:rFonts w:ascii="Lucida Sans" w:eastAsia="Lucida Sans" w:hAnsi="Lucida Sans" w:cs="Lucida Sans"/>
                <w:sz w:val="16"/>
                <w:szCs w:val="16"/>
              </w:rPr>
              <w:t>Trivial - insignificant</w:t>
            </w:r>
          </w:p>
        </w:tc>
        <w:tc>
          <w:tcPr>
            <w:tcW w:w="3069" w:type="dxa"/>
          </w:tcPr>
          <w:p w14:paraId="28A87353" w14:textId="77777777" w:rsidR="00EB3C46" w:rsidRDefault="00000000">
            <w:pPr>
              <w:rPr>
                <w:rFonts w:ascii="Lucida Sans" w:eastAsia="Lucida Sans" w:hAnsi="Lucida Sans" w:cs="Lucida Sans"/>
                <w:sz w:val="16"/>
                <w:szCs w:val="16"/>
              </w:rPr>
            </w:pPr>
            <w:r>
              <w:rPr>
                <w:rFonts w:ascii="Lucida Sans" w:eastAsia="Lucida Sans" w:hAnsi="Lucida Sans" w:cs="Lucida Sans"/>
                <w:sz w:val="16"/>
                <w:szCs w:val="16"/>
              </w:rPr>
              <w:t>Very minor injuries e.g. slight bruising</w:t>
            </w:r>
          </w:p>
        </w:tc>
      </w:tr>
      <w:tr w:rsidR="00EB3C46" w14:paraId="369B5798" w14:textId="77777777">
        <w:trPr>
          <w:trHeight w:val="583"/>
        </w:trPr>
        <w:tc>
          <w:tcPr>
            <w:tcW w:w="446" w:type="dxa"/>
          </w:tcPr>
          <w:p w14:paraId="4964BD53" w14:textId="77777777" w:rsidR="00EB3C46" w:rsidRDefault="00000000">
            <w:pPr>
              <w:rPr>
                <w:rFonts w:ascii="Lucida Sans" w:eastAsia="Lucida Sans" w:hAnsi="Lucida Sans" w:cs="Lucida Sans"/>
                <w:sz w:val="16"/>
                <w:szCs w:val="16"/>
              </w:rPr>
            </w:pPr>
            <w:r>
              <w:rPr>
                <w:rFonts w:ascii="Lucida Sans" w:eastAsia="Lucida Sans" w:hAnsi="Lucida Sans" w:cs="Lucida Sans"/>
                <w:sz w:val="16"/>
                <w:szCs w:val="16"/>
              </w:rPr>
              <w:t>2</w:t>
            </w:r>
          </w:p>
        </w:tc>
        <w:tc>
          <w:tcPr>
            <w:tcW w:w="1278" w:type="dxa"/>
          </w:tcPr>
          <w:p w14:paraId="38C003ED" w14:textId="77777777" w:rsidR="00EB3C46" w:rsidRDefault="00000000">
            <w:pPr>
              <w:rPr>
                <w:rFonts w:ascii="Lucida Sans" w:eastAsia="Lucida Sans" w:hAnsi="Lucida Sans" w:cs="Lucida Sans"/>
                <w:sz w:val="16"/>
                <w:szCs w:val="16"/>
              </w:rPr>
            </w:pPr>
            <w:r>
              <w:rPr>
                <w:rFonts w:ascii="Lucida Sans" w:eastAsia="Lucida Sans" w:hAnsi="Lucida Sans" w:cs="Lucida Sans"/>
                <w:sz w:val="16"/>
                <w:szCs w:val="16"/>
              </w:rPr>
              <w:t>Minor</w:t>
            </w:r>
          </w:p>
        </w:tc>
        <w:tc>
          <w:tcPr>
            <w:tcW w:w="3069" w:type="dxa"/>
          </w:tcPr>
          <w:p w14:paraId="39636EB8" w14:textId="77777777" w:rsidR="00EB3C46" w:rsidRDefault="00000000">
            <w:pPr>
              <w:rPr>
                <w:rFonts w:ascii="Lucida Sans" w:eastAsia="Lucida Sans" w:hAnsi="Lucida Sans" w:cs="Lucida Sans"/>
                <w:sz w:val="16"/>
                <w:szCs w:val="16"/>
              </w:rPr>
            </w:pPr>
            <w:r>
              <w:rPr>
                <w:rFonts w:ascii="Lucida Sans" w:eastAsia="Lucida Sans" w:hAnsi="Lucida Sans" w:cs="Lucida Sans"/>
                <w:sz w:val="16"/>
                <w:szCs w:val="16"/>
              </w:rPr>
              <w:t xml:space="preserve">Injuries or illness e.g. small cut or abrasion which require basic first aid treatment even in self-administered.  </w:t>
            </w:r>
          </w:p>
        </w:tc>
      </w:tr>
      <w:tr w:rsidR="00EB3C46" w14:paraId="7A47D16B" w14:textId="77777777">
        <w:trPr>
          <w:trHeight w:val="431"/>
        </w:trPr>
        <w:tc>
          <w:tcPr>
            <w:tcW w:w="446" w:type="dxa"/>
          </w:tcPr>
          <w:p w14:paraId="007C3864" w14:textId="77777777" w:rsidR="00EB3C46" w:rsidRDefault="00000000">
            <w:pPr>
              <w:rPr>
                <w:rFonts w:ascii="Lucida Sans" w:eastAsia="Lucida Sans" w:hAnsi="Lucida Sans" w:cs="Lucida Sans"/>
                <w:sz w:val="16"/>
                <w:szCs w:val="16"/>
              </w:rPr>
            </w:pPr>
            <w:r>
              <w:rPr>
                <w:rFonts w:ascii="Lucida Sans" w:eastAsia="Lucida Sans" w:hAnsi="Lucida Sans" w:cs="Lucida Sans"/>
                <w:sz w:val="16"/>
                <w:szCs w:val="16"/>
              </w:rPr>
              <w:t>3</w:t>
            </w:r>
          </w:p>
        </w:tc>
        <w:tc>
          <w:tcPr>
            <w:tcW w:w="1278" w:type="dxa"/>
          </w:tcPr>
          <w:p w14:paraId="388C0375" w14:textId="77777777" w:rsidR="00EB3C46" w:rsidRDefault="00000000">
            <w:pPr>
              <w:rPr>
                <w:rFonts w:ascii="Lucida Sans" w:eastAsia="Lucida Sans" w:hAnsi="Lucida Sans" w:cs="Lucida Sans"/>
                <w:sz w:val="16"/>
                <w:szCs w:val="16"/>
              </w:rPr>
            </w:pPr>
            <w:r>
              <w:rPr>
                <w:rFonts w:ascii="Lucida Sans" w:eastAsia="Lucida Sans" w:hAnsi="Lucida Sans" w:cs="Lucida Sans"/>
                <w:sz w:val="16"/>
                <w:szCs w:val="16"/>
              </w:rPr>
              <w:t>Moderate</w:t>
            </w:r>
          </w:p>
        </w:tc>
        <w:tc>
          <w:tcPr>
            <w:tcW w:w="3069" w:type="dxa"/>
          </w:tcPr>
          <w:p w14:paraId="6E6D8302" w14:textId="77777777" w:rsidR="00EB3C46" w:rsidRDefault="00000000">
            <w:pPr>
              <w:rPr>
                <w:rFonts w:ascii="Lucida Sans" w:eastAsia="Lucida Sans" w:hAnsi="Lucida Sans" w:cs="Lucida Sans"/>
                <w:sz w:val="16"/>
                <w:szCs w:val="16"/>
              </w:rPr>
            </w:pPr>
            <w:r>
              <w:rPr>
                <w:rFonts w:ascii="Lucida Sans" w:eastAsia="Lucida Sans" w:hAnsi="Lucida Sans" w:cs="Lucida Sans"/>
                <w:sz w:val="16"/>
                <w:szCs w:val="16"/>
              </w:rPr>
              <w:t xml:space="preserve">Injuries or illness e.g. strain or sprain requiring first aid or medical support.  </w:t>
            </w:r>
          </w:p>
        </w:tc>
      </w:tr>
      <w:tr w:rsidR="00EB3C46" w14:paraId="2F90C3C1" w14:textId="77777777">
        <w:trPr>
          <w:trHeight w:val="431"/>
        </w:trPr>
        <w:tc>
          <w:tcPr>
            <w:tcW w:w="446" w:type="dxa"/>
          </w:tcPr>
          <w:p w14:paraId="3039F314" w14:textId="77777777" w:rsidR="00EB3C46" w:rsidRDefault="00000000">
            <w:pPr>
              <w:rPr>
                <w:rFonts w:ascii="Lucida Sans" w:eastAsia="Lucida Sans" w:hAnsi="Lucida Sans" w:cs="Lucida Sans"/>
                <w:sz w:val="16"/>
                <w:szCs w:val="16"/>
              </w:rPr>
            </w:pPr>
            <w:r>
              <w:rPr>
                <w:rFonts w:ascii="Lucida Sans" w:eastAsia="Lucida Sans" w:hAnsi="Lucida Sans" w:cs="Lucida Sans"/>
                <w:sz w:val="16"/>
                <w:szCs w:val="16"/>
              </w:rPr>
              <w:t>4</w:t>
            </w:r>
          </w:p>
        </w:tc>
        <w:tc>
          <w:tcPr>
            <w:tcW w:w="1278" w:type="dxa"/>
          </w:tcPr>
          <w:p w14:paraId="3A2F0DD3" w14:textId="77777777" w:rsidR="00EB3C46" w:rsidRDefault="00000000">
            <w:pPr>
              <w:rPr>
                <w:rFonts w:ascii="Lucida Sans" w:eastAsia="Lucida Sans" w:hAnsi="Lucida Sans" w:cs="Lucida Sans"/>
                <w:sz w:val="16"/>
                <w:szCs w:val="16"/>
              </w:rPr>
            </w:pPr>
            <w:r>
              <w:rPr>
                <w:rFonts w:ascii="Lucida Sans" w:eastAsia="Lucida Sans" w:hAnsi="Lucida Sans" w:cs="Lucida Sans"/>
                <w:sz w:val="16"/>
                <w:szCs w:val="16"/>
              </w:rPr>
              <w:t xml:space="preserve">Major </w:t>
            </w:r>
          </w:p>
        </w:tc>
        <w:tc>
          <w:tcPr>
            <w:tcW w:w="3069" w:type="dxa"/>
          </w:tcPr>
          <w:p w14:paraId="3A321D09" w14:textId="77777777" w:rsidR="00EB3C46" w:rsidRDefault="00000000">
            <w:pPr>
              <w:rPr>
                <w:rFonts w:ascii="Lucida Sans" w:eastAsia="Lucida Sans" w:hAnsi="Lucida Sans" w:cs="Lucida Sans"/>
                <w:sz w:val="16"/>
                <w:szCs w:val="16"/>
              </w:rPr>
            </w:pPr>
            <w:r>
              <w:rPr>
                <w:rFonts w:ascii="Lucida Sans" w:eastAsia="Lucida Sans" w:hAnsi="Lucida Sans" w:cs="Lucida Sans"/>
                <w:sz w:val="16"/>
                <w:szCs w:val="16"/>
              </w:rPr>
              <w:t>Injuries or illness e.g. broken bone requiring medical support &gt;24 hours and time off work &gt;4 weeks.</w:t>
            </w:r>
          </w:p>
        </w:tc>
      </w:tr>
      <w:tr w:rsidR="00EB3C46" w14:paraId="06C2F533" w14:textId="77777777">
        <w:trPr>
          <w:trHeight w:val="583"/>
        </w:trPr>
        <w:tc>
          <w:tcPr>
            <w:tcW w:w="446" w:type="dxa"/>
          </w:tcPr>
          <w:p w14:paraId="5FB282A7" w14:textId="77777777" w:rsidR="00EB3C46" w:rsidRDefault="00000000">
            <w:pPr>
              <w:rPr>
                <w:rFonts w:ascii="Lucida Sans" w:eastAsia="Lucida Sans" w:hAnsi="Lucida Sans" w:cs="Lucida Sans"/>
                <w:sz w:val="16"/>
                <w:szCs w:val="16"/>
              </w:rPr>
            </w:pPr>
            <w:r>
              <w:rPr>
                <w:rFonts w:ascii="Lucida Sans" w:eastAsia="Lucida Sans" w:hAnsi="Lucida Sans" w:cs="Lucida Sans"/>
                <w:sz w:val="16"/>
                <w:szCs w:val="16"/>
              </w:rPr>
              <w:t>5</w:t>
            </w:r>
          </w:p>
        </w:tc>
        <w:tc>
          <w:tcPr>
            <w:tcW w:w="1278" w:type="dxa"/>
          </w:tcPr>
          <w:p w14:paraId="5E4B1BB4" w14:textId="77777777" w:rsidR="00EB3C46" w:rsidRDefault="00000000">
            <w:pPr>
              <w:rPr>
                <w:rFonts w:ascii="Lucida Sans" w:eastAsia="Lucida Sans" w:hAnsi="Lucida Sans" w:cs="Lucida Sans"/>
                <w:sz w:val="16"/>
                <w:szCs w:val="16"/>
              </w:rPr>
            </w:pPr>
            <w:r>
              <w:rPr>
                <w:rFonts w:ascii="Lucida Sans" w:eastAsia="Lucida Sans" w:hAnsi="Lucida Sans" w:cs="Lucida Sans"/>
                <w:sz w:val="16"/>
                <w:szCs w:val="16"/>
              </w:rPr>
              <w:t>Severe – extremely significant</w:t>
            </w:r>
          </w:p>
        </w:tc>
        <w:tc>
          <w:tcPr>
            <w:tcW w:w="3069" w:type="dxa"/>
          </w:tcPr>
          <w:p w14:paraId="0272BCD5" w14:textId="77777777" w:rsidR="00EB3C46" w:rsidRDefault="00000000">
            <w:pPr>
              <w:rPr>
                <w:rFonts w:ascii="Lucida Sans" w:eastAsia="Lucida Sans" w:hAnsi="Lucida Sans" w:cs="Lucida Sans"/>
                <w:sz w:val="16"/>
                <w:szCs w:val="16"/>
              </w:rPr>
            </w:pPr>
            <w:r>
              <w:rPr>
                <w:rFonts w:ascii="Lucida Sans" w:eastAsia="Lucida Sans" w:hAnsi="Lucida Sans" w:cs="Lucida Sans"/>
                <w:sz w:val="16"/>
                <w:szCs w:val="16"/>
              </w:rPr>
              <w:t xml:space="preserve">Fatality or multiple serious injuries or illness requiring hospital admission or significant time off work.  </w:t>
            </w:r>
          </w:p>
        </w:tc>
      </w:tr>
    </w:tbl>
    <w:p w14:paraId="00455364" w14:textId="77777777" w:rsidR="00EB3C46" w:rsidRDefault="00EB3C46"/>
    <w:p w14:paraId="7E9CCDBA" w14:textId="77777777" w:rsidR="00EB3C46" w:rsidRDefault="00EB3C46"/>
    <w:p w14:paraId="608D422C" w14:textId="77777777" w:rsidR="00EB3C46" w:rsidRDefault="00EB3C46"/>
    <w:p w14:paraId="26307F02" w14:textId="77777777" w:rsidR="00EB3C46" w:rsidRDefault="00EB3C46"/>
    <w:p w14:paraId="2D852E38" w14:textId="77777777" w:rsidR="00EB3C46" w:rsidRDefault="00EB3C46"/>
    <w:p w14:paraId="694AE08D" w14:textId="77777777" w:rsidR="00EB3C46" w:rsidRDefault="00EB3C46"/>
    <w:p w14:paraId="789562A0" w14:textId="77777777" w:rsidR="00EB3C46" w:rsidRDefault="00EB3C46"/>
    <w:p w14:paraId="15F5996D" w14:textId="77777777" w:rsidR="00EB3C46" w:rsidRDefault="00EB3C46"/>
    <w:p w14:paraId="0A0BA379" w14:textId="77777777" w:rsidR="00EB3C46" w:rsidRDefault="00EB3C46"/>
    <w:p w14:paraId="7B8B0742" w14:textId="77777777" w:rsidR="00EB3C46" w:rsidRDefault="00EB3C46"/>
    <w:p w14:paraId="1FA278EC" w14:textId="77777777" w:rsidR="00EB3C46" w:rsidRDefault="00EB3C46">
      <w:pPr>
        <w:rPr>
          <w:sz w:val="24"/>
          <w:szCs w:val="24"/>
        </w:rPr>
      </w:pPr>
    </w:p>
    <w:sectPr w:rsidR="00EB3C46">
      <w:headerReference w:type="default" r:id="rId10"/>
      <w:footerReference w:type="default" r:id="rId11"/>
      <w:pgSz w:w="16839" w:h="11907" w:orient="landscape"/>
      <w:pgMar w:top="720" w:right="720" w:bottom="720" w:left="72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5EF7B6" w14:textId="77777777" w:rsidR="002F043D" w:rsidRDefault="002F043D">
      <w:pPr>
        <w:spacing w:after="0" w:line="240" w:lineRule="auto"/>
      </w:pPr>
      <w:r>
        <w:separator/>
      </w:r>
    </w:p>
  </w:endnote>
  <w:endnote w:type="continuationSeparator" w:id="0">
    <w:p w14:paraId="59040FD0" w14:textId="77777777" w:rsidR="002F043D" w:rsidRDefault="002F04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Lucida Sans">
    <w:altName w:val="Lucida Sans Unicode"/>
    <w:panose1 w:val="020B0602030504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9D5C0F" w14:textId="77777777" w:rsidR="00EB3C46" w:rsidRDefault="00000000">
    <w:pPr>
      <w:pBdr>
        <w:top w:val="nil"/>
        <w:left w:val="nil"/>
        <w:bottom w:val="nil"/>
        <w:right w:val="nil"/>
        <w:between w:val="nil"/>
      </w:pBdr>
      <w:tabs>
        <w:tab w:val="center" w:pos="4513"/>
        <w:tab w:val="right" w:pos="9026"/>
      </w:tabs>
      <w:spacing w:after="0" w:line="240" w:lineRule="auto"/>
      <w:rPr>
        <w:color w:val="000000"/>
      </w:rPr>
    </w:pPr>
    <w:r>
      <w:rPr>
        <w:color w:val="000000"/>
      </w:rPr>
      <w:fldChar w:fldCharType="begin"/>
    </w:r>
    <w:r>
      <w:rPr>
        <w:color w:val="000000"/>
      </w:rPr>
      <w:instrText>PAGE</w:instrText>
    </w:r>
    <w:r>
      <w:rPr>
        <w:color w:val="000000"/>
      </w:rPr>
      <w:fldChar w:fldCharType="separate"/>
    </w:r>
    <w:r w:rsidR="00FA19EA">
      <w:rPr>
        <w:noProof/>
        <w:color w:val="000000"/>
      </w:rPr>
      <w:t>1</w:t>
    </w:r>
    <w:r>
      <w:rPr>
        <w:color w:val="000000"/>
      </w:rPr>
      <w:fldChar w:fldCharType="end"/>
    </w:r>
  </w:p>
  <w:p w14:paraId="1AE1A031" w14:textId="77777777" w:rsidR="00EB3C46" w:rsidRDefault="00EB3C46">
    <w:pPr>
      <w:pBdr>
        <w:top w:val="nil"/>
        <w:left w:val="nil"/>
        <w:bottom w:val="nil"/>
        <w:right w:val="nil"/>
        <w:between w:val="nil"/>
      </w:pBdr>
      <w:tabs>
        <w:tab w:val="center" w:pos="4513"/>
        <w:tab w:val="right" w:pos="9026"/>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13260E" w14:textId="77777777" w:rsidR="002F043D" w:rsidRDefault="002F043D">
      <w:pPr>
        <w:spacing w:after="0" w:line="240" w:lineRule="auto"/>
      </w:pPr>
      <w:r>
        <w:separator/>
      </w:r>
    </w:p>
  </w:footnote>
  <w:footnote w:type="continuationSeparator" w:id="0">
    <w:p w14:paraId="0707E314" w14:textId="77777777" w:rsidR="002F043D" w:rsidRDefault="002F043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9B570C" w14:textId="77777777" w:rsidR="00EB3C46" w:rsidRDefault="00000000">
    <w:pPr>
      <w:pBdr>
        <w:top w:val="nil"/>
        <w:left w:val="nil"/>
        <w:bottom w:val="nil"/>
        <w:right w:val="nil"/>
        <w:between w:val="nil"/>
      </w:pBdr>
      <w:tabs>
        <w:tab w:val="center" w:pos="4513"/>
        <w:tab w:val="right" w:pos="9026"/>
        <w:tab w:val="left" w:pos="9844"/>
      </w:tabs>
      <w:spacing w:after="0" w:line="240" w:lineRule="auto"/>
      <w:rPr>
        <w:rFonts w:ascii="Georgia" w:eastAsia="Georgia" w:hAnsi="Georgia" w:cs="Georgia"/>
        <w:color w:val="1F497D"/>
        <w:sz w:val="32"/>
        <w:szCs w:val="32"/>
      </w:rPr>
    </w:pPr>
    <w:r>
      <w:rPr>
        <w:rFonts w:ascii="Georgia" w:eastAsia="Georgia" w:hAnsi="Georgia" w:cs="Georgia"/>
        <w:color w:val="1F497D"/>
        <w:sz w:val="32"/>
        <w:szCs w:val="32"/>
      </w:rPr>
      <w:t>University of Southampton Health &amp; Safety Risk Assessment</w:t>
    </w:r>
  </w:p>
  <w:p w14:paraId="6F6757AD" w14:textId="77777777" w:rsidR="00EB3C46" w:rsidRDefault="00000000">
    <w:pPr>
      <w:pBdr>
        <w:top w:val="nil"/>
        <w:left w:val="nil"/>
        <w:bottom w:val="nil"/>
        <w:right w:val="nil"/>
        <w:between w:val="nil"/>
      </w:pBdr>
      <w:tabs>
        <w:tab w:val="center" w:pos="4513"/>
        <w:tab w:val="right" w:pos="9026"/>
        <w:tab w:val="left" w:pos="9844"/>
      </w:tabs>
      <w:spacing w:after="0" w:line="240" w:lineRule="auto"/>
      <w:rPr>
        <w:color w:val="808080"/>
      </w:rPr>
    </w:pPr>
    <w:r>
      <w:rPr>
        <w:color w:val="8080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654EB"/>
    <w:multiLevelType w:val="multilevel"/>
    <w:tmpl w:val="1D6638CE"/>
    <w:lvl w:ilvl="0">
      <w:numFmt w:val="lowerLetter"/>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 w15:restartNumberingAfterBreak="0">
    <w:nsid w:val="0CB65DD1"/>
    <w:multiLevelType w:val="multilevel"/>
    <w:tmpl w:val="AEFA41C2"/>
    <w:lvl w:ilvl="0">
      <w:start w:val="1"/>
      <w:numFmt w:val="decimal"/>
      <w:lvlText w:val="%1."/>
      <w:lvlJc w:val="left"/>
      <w:pPr>
        <w:ind w:left="720" w:hanging="360"/>
      </w:pPr>
    </w:lvl>
    <w:lvl w:ilvl="1">
      <w:numFmt w:val="lowerLetter"/>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2" w15:restartNumberingAfterBreak="0">
    <w:nsid w:val="1E3179CA"/>
    <w:multiLevelType w:val="multilevel"/>
    <w:tmpl w:val="21004EF0"/>
    <w:lvl w:ilvl="0">
      <w:numFmt w:val="lowerLetter"/>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3" w15:restartNumberingAfterBreak="0">
    <w:nsid w:val="20F51BF4"/>
    <w:multiLevelType w:val="multilevel"/>
    <w:tmpl w:val="23B68360"/>
    <w:lvl w:ilvl="0">
      <w:numFmt w:val="lowerLetter"/>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4" w15:restartNumberingAfterBreak="0">
    <w:nsid w:val="25D76D03"/>
    <w:multiLevelType w:val="multilevel"/>
    <w:tmpl w:val="C1DA476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28602A1E"/>
    <w:multiLevelType w:val="multilevel"/>
    <w:tmpl w:val="1BAE49EA"/>
    <w:lvl w:ilvl="0">
      <w:numFmt w:val="lowerLetter"/>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6" w15:restartNumberingAfterBreak="0">
    <w:nsid w:val="31C104BC"/>
    <w:multiLevelType w:val="multilevel"/>
    <w:tmpl w:val="9CA88A7E"/>
    <w:lvl w:ilvl="0">
      <w:numFmt w:val="lowerLetter"/>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7" w15:restartNumberingAfterBreak="0">
    <w:nsid w:val="323D789D"/>
    <w:multiLevelType w:val="multilevel"/>
    <w:tmpl w:val="F940C084"/>
    <w:lvl w:ilvl="0">
      <w:numFmt w:val="lowerLetter"/>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8" w15:restartNumberingAfterBreak="0">
    <w:nsid w:val="35AD5F86"/>
    <w:multiLevelType w:val="multilevel"/>
    <w:tmpl w:val="CCF2DE82"/>
    <w:lvl w:ilvl="0">
      <w:numFmt w:val="lowerLetter"/>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9" w15:restartNumberingAfterBreak="0">
    <w:nsid w:val="40251C9F"/>
    <w:multiLevelType w:val="multilevel"/>
    <w:tmpl w:val="6D26B098"/>
    <w:lvl w:ilvl="0">
      <w:numFmt w:val="lowerLetter"/>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0" w15:restartNumberingAfterBreak="0">
    <w:nsid w:val="46660972"/>
    <w:multiLevelType w:val="multilevel"/>
    <w:tmpl w:val="0BAC062C"/>
    <w:lvl w:ilvl="0">
      <w:numFmt w:val="lowerLetter"/>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1" w15:restartNumberingAfterBreak="0">
    <w:nsid w:val="48077058"/>
    <w:multiLevelType w:val="multilevel"/>
    <w:tmpl w:val="62C202F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4FF001FE"/>
    <w:multiLevelType w:val="multilevel"/>
    <w:tmpl w:val="44049ABA"/>
    <w:lvl w:ilvl="0">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51AA267E"/>
    <w:multiLevelType w:val="multilevel"/>
    <w:tmpl w:val="F76EFA4C"/>
    <w:lvl w:ilvl="0">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 w15:restartNumberingAfterBreak="0">
    <w:nsid w:val="52AC67FC"/>
    <w:multiLevelType w:val="multilevel"/>
    <w:tmpl w:val="1214F770"/>
    <w:lvl w:ilvl="0">
      <w:numFmt w:val="lowerLetter"/>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5" w15:restartNumberingAfterBreak="0">
    <w:nsid w:val="5AD55864"/>
    <w:multiLevelType w:val="multilevel"/>
    <w:tmpl w:val="84F2A546"/>
    <w:lvl w:ilvl="0">
      <w:numFmt w:val="lowerLetter"/>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6" w15:restartNumberingAfterBreak="0">
    <w:nsid w:val="5E506FC2"/>
    <w:multiLevelType w:val="multilevel"/>
    <w:tmpl w:val="75B62F64"/>
    <w:lvl w:ilvl="0">
      <w:numFmt w:val="lowerLetter"/>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7" w15:restartNumberingAfterBreak="0">
    <w:nsid w:val="62EB0E54"/>
    <w:multiLevelType w:val="multilevel"/>
    <w:tmpl w:val="A3C0B040"/>
    <w:lvl w:ilvl="0">
      <w:numFmt w:val="lowerLetter"/>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8" w15:restartNumberingAfterBreak="0">
    <w:nsid w:val="63C67FF1"/>
    <w:multiLevelType w:val="multilevel"/>
    <w:tmpl w:val="38A47B5E"/>
    <w:lvl w:ilvl="0">
      <w:numFmt w:val="lowerLetter"/>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9" w15:restartNumberingAfterBreak="0">
    <w:nsid w:val="67834FCF"/>
    <w:multiLevelType w:val="multilevel"/>
    <w:tmpl w:val="0CD6E8F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0" w15:restartNumberingAfterBreak="0">
    <w:nsid w:val="691C3596"/>
    <w:multiLevelType w:val="multilevel"/>
    <w:tmpl w:val="198083F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1" w15:restartNumberingAfterBreak="0">
    <w:nsid w:val="6C2B00D0"/>
    <w:multiLevelType w:val="multilevel"/>
    <w:tmpl w:val="94645BD8"/>
    <w:lvl w:ilvl="0">
      <w:numFmt w:val="lowerLetter"/>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22" w15:restartNumberingAfterBreak="0">
    <w:nsid w:val="71BB67E1"/>
    <w:multiLevelType w:val="multilevel"/>
    <w:tmpl w:val="CC02FB06"/>
    <w:lvl w:ilvl="0">
      <w:numFmt w:val="lowerLetter"/>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23" w15:restartNumberingAfterBreak="0">
    <w:nsid w:val="72C823A9"/>
    <w:multiLevelType w:val="multilevel"/>
    <w:tmpl w:val="7B0CF552"/>
    <w:lvl w:ilvl="0">
      <w:numFmt w:val="lowerLetter"/>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24" w15:restartNumberingAfterBreak="0">
    <w:nsid w:val="78064ADF"/>
    <w:multiLevelType w:val="multilevel"/>
    <w:tmpl w:val="2B3C2870"/>
    <w:lvl w:ilvl="0">
      <w:numFmt w:val="lowerLetter"/>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25" w15:restartNumberingAfterBreak="0">
    <w:nsid w:val="79C962C1"/>
    <w:multiLevelType w:val="multilevel"/>
    <w:tmpl w:val="979A627A"/>
    <w:lvl w:ilvl="0">
      <w:numFmt w:val="lowerLetter"/>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26" w15:restartNumberingAfterBreak="0">
    <w:nsid w:val="7FD27BCD"/>
    <w:multiLevelType w:val="multilevel"/>
    <w:tmpl w:val="6DFCFA7E"/>
    <w:lvl w:ilvl="0">
      <w:numFmt w:val="lowerLetter"/>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num w:numId="1" w16cid:durableId="1967196426">
    <w:abstractNumId w:val="10"/>
  </w:num>
  <w:num w:numId="2" w16cid:durableId="236332226">
    <w:abstractNumId w:val="7"/>
  </w:num>
  <w:num w:numId="3" w16cid:durableId="972370344">
    <w:abstractNumId w:val="0"/>
  </w:num>
  <w:num w:numId="4" w16cid:durableId="624384486">
    <w:abstractNumId w:val="18"/>
  </w:num>
  <w:num w:numId="5" w16cid:durableId="2092266551">
    <w:abstractNumId w:val="14"/>
  </w:num>
  <w:num w:numId="6" w16cid:durableId="1230261821">
    <w:abstractNumId w:val="24"/>
  </w:num>
  <w:num w:numId="7" w16cid:durableId="1411654301">
    <w:abstractNumId w:val="17"/>
  </w:num>
  <w:num w:numId="8" w16cid:durableId="1896888176">
    <w:abstractNumId w:val="22"/>
  </w:num>
  <w:num w:numId="9" w16cid:durableId="1831629970">
    <w:abstractNumId w:val="6"/>
  </w:num>
  <w:num w:numId="10" w16cid:durableId="1691292364">
    <w:abstractNumId w:val="4"/>
  </w:num>
  <w:num w:numId="11" w16cid:durableId="1683898399">
    <w:abstractNumId w:val="12"/>
  </w:num>
  <w:num w:numId="12" w16cid:durableId="443811647">
    <w:abstractNumId w:val="5"/>
  </w:num>
  <w:num w:numId="13" w16cid:durableId="847058631">
    <w:abstractNumId w:val="21"/>
  </w:num>
  <w:num w:numId="14" w16cid:durableId="1145969842">
    <w:abstractNumId w:val="3"/>
  </w:num>
  <w:num w:numId="15" w16cid:durableId="259029853">
    <w:abstractNumId w:val="25"/>
  </w:num>
  <w:num w:numId="16" w16cid:durableId="1516503791">
    <w:abstractNumId w:val="9"/>
  </w:num>
  <w:num w:numId="17" w16cid:durableId="1492024524">
    <w:abstractNumId w:val="8"/>
  </w:num>
  <w:num w:numId="18" w16cid:durableId="541479373">
    <w:abstractNumId w:val="26"/>
  </w:num>
  <w:num w:numId="19" w16cid:durableId="1187400374">
    <w:abstractNumId w:val="16"/>
  </w:num>
  <w:num w:numId="20" w16cid:durableId="646057982">
    <w:abstractNumId w:val="15"/>
  </w:num>
  <w:num w:numId="21" w16cid:durableId="1149513240">
    <w:abstractNumId w:val="20"/>
  </w:num>
  <w:num w:numId="22" w16cid:durableId="2105608889">
    <w:abstractNumId w:val="2"/>
  </w:num>
  <w:num w:numId="23" w16cid:durableId="2026519679">
    <w:abstractNumId w:val="1"/>
  </w:num>
  <w:num w:numId="24" w16cid:durableId="1175269449">
    <w:abstractNumId w:val="13"/>
  </w:num>
  <w:num w:numId="25" w16cid:durableId="295454366">
    <w:abstractNumId w:val="23"/>
  </w:num>
  <w:num w:numId="26" w16cid:durableId="1991012418">
    <w:abstractNumId w:val="19"/>
  </w:num>
  <w:num w:numId="27" w16cid:durableId="117541501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3C46"/>
    <w:rsid w:val="002F043D"/>
    <w:rsid w:val="00EB3C46"/>
    <w:rsid w:val="00FA19E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4CA51C"/>
  <w15:docId w15:val="{C15D0075-60E5-4D2C-9484-27AC3A0164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eastAsiaTheme="minorEastAsia"/>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Pr>
      <w:color w:val="0000FF" w:themeColor="hyperlink"/>
      <w:u w:val="single"/>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pPr>
      <w:spacing w:after="0" w:line="240" w:lineRule="auto"/>
    </w:pPr>
    <w:tblPr>
      <w:tblStyleRowBandSize w:val="1"/>
      <w:tblStyleColBandSize w:val="1"/>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pPr>
      <w:spacing w:after="0" w:line="240" w:lineRule="auto"/>
    </w:pPr>
    <w:tblPr>
      <w:tblStyleRowBandSize w:val="1"/>
      <w:tblStyleColBandSize w:val="1"/>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pPr>
      <w:spacing w:after="0" w:line="240" w:lineRule="auto"/>
    </w:pPr>
    <w:tblPr>
      <w:tblStyleRowBandSize w:val="1"/>
      <w:tblStyleColBandSize w:val="1"/>
    </w:tblPr>
  </w:style>
  <w:style w:type="table" w:customStyle="1" w:styleId="a5">
    <w:basedOn w:val="TableNormal"/>
    <w:pPr>
      <w:spacing w:after="0" w:line="240" w:lineRule="auto"/>
    </w:p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ckGYJUCsUocf+8V1SSwxw9tBaTA==">CgMxLjA4AHIhMXNUb1hHTWxIM2hiWjRicENsQW5CMXdpT2pXdUppbk11</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2354</Words>
  <Characters>12009</Characters>
  <Application>Microsoft Office Word</Application>
  <DocSecurity>0</DocSecurity>
  <Lines>1091</Lines>
  <Paragraphs>495</Paragraphs>
  <ScaleCrop>false</ScaleCrop>
  <Company/>
  <LinksUpToDate>false</LinksUpToDate>
  <CharactersWithSpaces>13868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Mccargow A.</dc:creator>
  <cp:lastModifiedBy>Hannah Batt-Rawden</cp:lastModifiedBy>
  <cp:revision>2</cp:revision>
  <dcterms:created xsi:type="dcterms:W3CDTF">2024-10-09T22:08:00Z</dcterms:created>
  <dcterms:modified xsi:type="dcterms:W3CDTF">2024-10-09T22:08:00Z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_NewReviewCycle</vt:lpwstr>
  </property>
  <property fmtid="{D5CDD505-2E9C-101B-9397-08002B2CF9AE}" pid="3" name="ContentTypeId">
    <vt:lpwstr>0x0101003345E49596D8F24B82BD66F7B571E587</vt:lpwstr>
  </property>
  <property fmtid="{D5CDD505-2E9C-101B-9397-08002B2CF9AE}" pid="4" name="MediaServiceImageTags">
    <vt:lpwstr>MediaServiceImageTags</vt:lpwstr>
  </property>
</Properties>
</file>