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725E5" w14:textId="77777777" w:rsidR="00BA5CEE" w:rsidRDefault="00BA5C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6"/>
        <w:tblW w:w="15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626"/>
        <w:gridCol w:w="2928"/>
        <w:gridCol w:w="977"/>
        <w:gridCol w:w="2242"/>
      </w:tblGrid>
      <w:tr w:rsidR="00BA5CEE" w14:paraId="05AC5A7C" w14:textId="77777777">
        <w:trPr>
          <w:trHeight w:val="338"/>
        </w:trPr>
        <w:tc>
          <w:tcPr>
            <w:tcW w:w="15312" w:type="dxa"/>
            <w:gridSpan w:val="5"/>
            <w:shd w:val="clear" w:color="auto" w:fill="808080"/>
          </w:tcPr>
          <w:p w14:paraId="625583C0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FFFF"/>
                <w:sz w:val="40"/>
                <w:szCs w:val="40"/>
              </w:rPr>
              <w:t>Risk Assessment</w:t>
            </w:r>
          </w:p>
        </w:tc>
      </w:tr>
      <w:tr w:rsidR="00BA5CEE" w14:paraId="660A1F3C" w14:textId="77777777">
        <w:trPr>
          <w:trHeight w:val="338"/>
        </w:trPr>
        <w:tc>
          <w:tcPr>
            <w:tcW w:w="3539" w:type="dxa"/>
          </w:tcPr>
          <w:p w14:paraId="4017F295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Risk Assessment for the activity of</w:t>
            </w:r>
          </w:p>
        </w:tc>
        <w:tc>
          <w:tcPr>
            <w:tcW w:w="8554" w:type="dxa"/>
            <w:gridSpan w:val="2"/>
          </w:tcPr>
          <w:p w14:paraId="71C2060F" w14:textId="77777777" w:rsidR="00BA5CEE" w:rsidRDefault="00CC28BD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 Southampton Wilderness and expedition medicine society </w:t>
            </w:r>
          </w:p>
          <w:p w14:paraId="3B6F55AD" w14:textId="77777777" w:rsidR="00BA5CEE" w:rsidRDefault="00CC28BD">
            <w:pPr>
              <w:ind w:left="170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Camping and Hiking trip to Brecon Beacons National Park </w:t>
            </w:r>
          </w:p>
          <w:p w14:paraId="39369ACD" w14:textId="77777777" w:rsidR="00BA5CEE" w:rsidRDefault="00CC28BD">
            <w:pPr>
              <w:ind w:left="170"/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24</w:t>
            </w:r>
            <w:r>
              <w:rPr>
                <w:rFonts w:ascii="Arial" w:eastAsia="Arial" w:hAnsi="Arial" w:cs="Arial"/>
                <w:b/>
                <w:color w:val="FF000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to 26</w:t>
            </w:r>
            <w:r>
              <w:rPr>
                <w:rFonts w:ascii="Arial" w:eastAsia="Arial" w:hAnsi="Arial" w:cs="Arial"/>
                <w:b/>
                <w:color w:val="FF0000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of October 2025</w:t>
            </w:r>
          </w:p>
        </w:tc>
        <w:tc>
          <w:tcPr>
            <w:tcW w:w="977" w:type="dxa"/>
          </w:tcPr>
          <w:p w14:paraId="7EDD72DA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Date</w:t>
            </w:r>
          </w:p>
        </w:tc>
        <w:tc>
          <w:tcPr>
            <w:tcW w:w="2242" w:type="dxa"/>
          </w:tcPr>
          <w:p w14:paraId="108C00DF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09/10/202</w:t>
            </w:r>
            <w:r>
              <w:rPr>
                <w:rFonts w:ascii="Arial" w:eastAsia="Arial" w:hAnsi="Arial" w:cs="Arial"/>
              </w:rPr>
              <w:t>5</w:t>
            </w:r>
          </w:p>
        </w:tc>
      </w:tr>
      <w:tr w:rsidR="00BA5CEE" w14:paraId="0D185789" w14:textId="77777777">
        <w:trPr>
          <w:trHeight w:val="338"/>
        </w:trPr>
        <w:tc>
          <w:tcPr>
            <w:tcW w:w="3539" w:type="dxa"/>
          </w:tcPr>
          <w:p w14:paraId="2D5D31CA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Group name</w:t>
            </w:r>
          </w:p>
        </w:tc>
        <w:tc>
          <w:tcPr>
            <w:tcW w:w="5626" w:type="dxa"/>
          </w:tcPr>
          <w:p w14:paraId="6B4BE8EC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SUSU Southampton Wilderness and Expedition Medicine Society</w:t>
            </w:r>
          </w:p>
        </w:tc>
        <w:tc>
          <w:tcPr>
            <w:tcW w:w="2928" w:type="dxa"/>
          </w:tcPr>
          <w:p w14:paraId="5A339E11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Assessor</w:t>
            </w:r>
          </w:p>
        </w:tc>
        <w:tc>
          <w:tcPr>
            <w:tcW w:w="3219" w:type="dxa"/>
            <w:gridSpan w:val="2"/>
          </w:tcPr>
          <w:p w14:paraId="0943E798" w14:textId="155CAD25" w:rsidR="00BA5CEE" w:rsidRDefault="0066141A">
            <w:pPr>
              <w:rPr>
                <w:rFonts w:ascii="Arial" w:eastAsia="Arial" w:hAnsi="Arial" w:cs="Arial"/>
                <w:i/>
              </w:rPr>
            </w:pPr>
            <w:r w:rsidRPr="0066141A">
              <w:rPr>
                <w:rFonts w:ascii="Arial" w:eastAsia="Arial" w:hAnsi="Arial" w:cs="Arial"/>
                <w:i/>
              </w:rPr>
              <w:t>Ella Talks</w:t>
            </w:r>
            <w:r w:rsidR="000D106A">
              <w:rPr>
                <w:rFonts w:ascii="Arial" w:eastAsia="Arial" w:hAnsi="Arial" w:cs="Arial"/>
                <w:i/>
              </w:rPr>
              <w:t xml:space="preserve"> (VP away trips)</w:t>
            </w:r>
          </w:p>
        </w:tc>
      </w:tr>
      <w:tr w:rsidR="00BA5CEE" w14:paraId="14FDB984" w14:textId="77777777">
        <w:trPr>
          <w:trHeight w:val="338"/>
        </w:trPr>
        <w:tc>
          <w:tcPr>
            <w:tcW w:w="3539" w:type="dxa"/>
          </w:tcPr>
          <w:p w14:paraId="79E2E7C6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Supervisor</w:t>
            </w:r>
          </w:p>
        </w:tc>
        <w:tc>
          <w:tcPr>
            <w:tcW w:w="5626" w:type="dxa"/>
          </w:tcPr>
          <w:p w14:paraId="10E2A24D" w14:textId="1F6B2F5F" w:rsidR="000D106A" w:rsidRDefault="0066141A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Hannah </w:t>
            </w:r>
            <w:r w:rsidR="000D106A">
              <w:rPr>
                <w:rFonts w:ascii="Arial" w:eastAsia="Arial" w:hAnsi="Arial" w:cs="Arial"/>
                <w:i/>
              </w:rPr>
              <w:t>Batt-Rawden (Co-president)</w:t>
            </w:r>
          </w:p>
        </w:tc>
        <w:tc>
          <w:tcPr>
            <w:tcW w:w="2928" w:type="dxa"/>
          </w:tcPr>
          <w:p w14:paraId="617911C1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Signed off</w:t>
            </w:r>
          </w:p>
        </w:tc>
        <w:tc>
          <w:tcPr>
            <w:tcW w:w="3219" w:type="dxa"/>
            <w:gridSpan w:val="2"/>
          </w:tcPr>
          <w:p w14:paraId="7CAAF246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i/>
                <w:color w:val="000000"/>
              </w:rPr>
            </w:pPr>
          </w:p>
          <w:p w14:paraId="451D6D7A" w14:textId="77777777" w:rsidR="00BA5CEE" w:rsidRDefault="00CC28BD">
            <w:pPr>
              <w:ind w:left="17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SUSU Activities Team</w:t>
            </w:r>
          </w:p>
        </w:tc>
      </w:tr>
    </w:tbl>
    <w:p w14:paraId="64C2A869" w14:textId="77777777" w:rsidR="00BA5CEE" w:rsidRDefault="00BA5CEE">
      <w:pPr>
        <w:shd w:val="clear" w:color="auto" w:fill="BFBFBF"/>
        <w:spacing w:after="0"/>
        <w:rPr>
          <w:rFonts w:ascii="Arial" w:eastAsia="Arial" w:hAnsi="Arial" w:cs="Arial"/>
          <w:sz w:val="2"/>
          <w:szCs w:val="2"/>
        </w:rPr>
      </w:pPr>
    </w:p>
    <w:p w14:paraId="1AC3AB79" w14:textId="77777777" w:rsidR="00BA5CEE" w:rsidRDefault="00CC28B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Where are you going? </w:t>
      </w:r>
    </w:p>
    <w:p w14:paraId="5F9606F0" w14:textId="77777777" w:rsidR="00BA5CEE" w:rsidRDefault="00CC28B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Where are you staying? </w:t>
      </w:r>
    </w:p>
    <w:p w14:paraId="1995180E" w14:textId="77777777" w:rsidR="00BA5CEE" w:rsidRDefault="00CC28B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 xml:space="preserve">How many people are going on the trip? </w:t>
      </w:r>
    </w:p>
    <w:p w14:paraId="07C89606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35301BDA" w14:textId="77777777" w:rsidR="00BA5CEE" w:rsidRDefault="00CC28BD">
      <w:pPr>
        <w:spacing w:after="0" w:line="240" w:lineRule="auto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Location:</w:t>
      </w:r>
    </w:p>
    <w:p w14:paraId="11A95277" w14:textId="77777777" w:rsidR="00BA5CEE" w:rsidRDefault="00CC28BD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Brecon Beacons National Park, Wales</w:t>
      </w:r>
    </w:p>
    <w:p w14:paraId="27CD51A9" w14:textId="77777777" w:rsidR="00BA5CEE" w:rsidRDefault="00BA5CEE">
      <w:pP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AC27D3D" w14:textId="77777777" w:rsidR="00BA5CEE" w:rsidRDefault="00CC28BD">
      <w:pPr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0"/>
          <w:szCs w:val="20"/>
        </w:rPr>
        <w:t>Accommodation:</w:t>
      </w:r>
    </w:p>
    <w:p w14:paraId="624B5384" w14:textId="77777777" w:rsidR="00BA5CEE" w:rsidRDefault="00CC28BD">
      <w:pPr>
        <w:rPr>
          <w:rFonts w:ascii="Arial" w:eastAsia="Arial" w:hAnsi="Arial" w:cs="Arial"/>
          <w:color w:val="202124"/>
          <w:sz w:val="21"/>
          <w:szCs w:val="21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Campsite: </w:t>
      </w:r>
      <w:r>
        <w:rPr>
          <w:rFonts w:ascii="Arial" w:eastAsia="Arial" w:hAnsi="Arial" w:cs="Arial"/>
          <w:sz w:val="20"/>
          <w:szCs w:val="20"/>
        </w:rPr>
        <w:t xml:space="preserve">Bryn </w:t>
      </w:r>
      <w:proofErr w:type="spellStart"/>
      <w:r>
        <w:rPr>
          <w:rFonts w:ascii="Arial" w:eastAsia="Arial" w:hAnsi="Arial" w:cs="Arial"/>
          <w:sz w:val="20"/>
          <w:szCs w:val="20"/>
        </w:rPr>
        <w:t>Bwch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Camping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202124"/>
          <w:sz w:val="21"/>
          <w:szCs w:val="21"/>
          <w:highlight w:val="white"/>
        </w:rPr>
        <w:t xml:space="preserve">Bungalow, </w:t>
      </w:r>
      <w:proofErr w:type="spellStart"/>
      <w:r>
        <w:rPr>
          <w:rFonts w:ascii="Arial" w:eastAsia="Arial" w:hAnsi="Arial" w:cs="Arial"/>
          <w:color w:val="202124"/>
          <w:sz w:val="21"/>
          <w:szCs w:val="21"/>
          <w:highlight w:val="white"/>
        </w:rPr>
        <w:t>Caefryn</w:t>
      </w:r>
      <w:proofErr w:type="spellEnd"/>
      <w:r>
        <w:rPr>
          <w:rFonts w:ascii="Arial" w:eastAsia="Arial" w:hAnsi="Arial" w:cs="Arial"/>
          <w:color w:val="202124"/>
          <w:sz w:val="21"/>
          <w:szCs w:val="21"/>
          <w:highlight w:val="white"/>
        </w:rPr>
        <w:t>, Neath SA11 5UT (We will be staying in a well serviced campsite in tents)</w:t>
      </w:r>
    </w:p>
    <w:p w14:paraId="7ECFDE4B" w14:textId="77777777" w:rsidR="00BA5CEE" w:rsidRDefault="00CC28BD">
      <w:pPr>
        <w:rPr>
          <w:rFonts w:ascii="Arial" w:eastAsia="Arial" w:hAnsi="Arial" w:cs="Arial"/>
          <w:color w:val="FF0000"/>
          <w:sz w:val="21"/>
          <w:szCs w:val="21"/>
          <w:highlight w:val="white"/>
        </w:rPr>
      </w:pPr>
      <w:r>
        <w:rPr>
          <w:rFonts w:ascii="Arial" w:eastAsia="Arial" w:hAnsi="Arial" w:cs="Arial"/>
          <w:color w:val="FF0000"/>
          <w:sz w:val="21"/>
          <w:szCs w:val="21"/>
          <w:highlight w:val="white"/>
        </w:rPr>
        <w:t>Approximate number:</w:t>
      </w:r>
    </w:p>
    <w:p w14:paraId="078FE04E" w14:textId="77777777" w:rsidR="00BA5CEE" w:rsidRDefault="00CC28BD">
      <w:pPr>
        <w:rPr>
          <w:rFonts w:ascii="Arial" w:eastAsia="Arial" w:hAnsi="Arial" w:cs="Arial"/>
          <w:color w:val="202124"/>
          <w:sz w:val="21"/>
          <w:szCs w:val="21"/>
          <w:highlight w:val="white"/>
        </w:rPr>
      </w:pPr>
      <w:r>
        <w:rPr>
          <w:rFonts w:ascii="Arial" w:eastAsia="Arial" w:hAnsi="Arial" w:cs="Arial"/>
          <w:color w:val="202124"/>
          <w:sz w:val="21"/>
          <w:szCs w:val="21"/>
          <w:highlight w:val="white"/>
        </w:rPr>
        <w:t>15 participants</w:t>
      </w:r>
    </w:p>
    <w:p w14:paraId="359CC9F5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5AFC89A1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2538C639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0E193F4B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799DD7C4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376B6AE5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2EF0B43A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p w14:paraId="633ED129" w14:textId="77777777" w:rsidR="00BA5CEE" w:rsidRDefault="00BA5CEE">
      <w:pPr>
        <w:rPr>
          <w:rFonts w:ascii="Arial" w:eastAsia="Arial" w:hAnsi="Arial" w:cs="Arial"/>
          <w:b/>
          <w:color w:val="FF0000"/>
        </w:rPr>
      </w:pPr>
    </w:p>
    <w:tbl>
      <w:tblPr>
        <w:tblStyle w:val="a7"/>
        <w:tblW w:w="15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848"/>
        <w:gridCol w:w="1813"/>
        <w:gridCol w:w="489"/>
        <w:gridCol w:w="489"/>
        <w:gridCol w:w="335"/>
        <w:gridCol w:w="2853"/>
        <w:gridCol w:w="489"/>
        <w:gridCol w:w="489"/>
        <w:gridCol w:w="489"/>
        <w:gridCol w:w="4115"/>
      </w:tblGrid>
      <w:tr w:rsidR="00BA5CEE" w14:paraId="0244F03A" w14:textId="77777777">
        <w:trPr>
          <w:tblHeader/>
        </w:trPr>
        <w:tc>
          <w:tcPr>
            <w:tcW w:w="15389" w:type="dxa"/>
            <w:gridSpan w:val="11"/>
            <w:shd w:val="clear" w:color="auto" w:fill="F2F2F2"/>
          </w:tcPr>
          <w:p w14:paraId="7BEB05A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i/>
                <w:sz w:val="24"/>
                <w:szCs w:val="24"/>
              </w:rPr>
              <w:lastRenderedPageBreak/>
              <w:t xml:space="preserve">PART A </w:t>
            </w:r>
          </w:p>
        </w:tc>
      </w:tr>
      <w:tr w:rsidR="00BA5CEE" w14:paraId="6E6727F9" w14:textId="77777777">
        <w:trPr>
          <w:tblHeader/>
        </w:trPr>
        <w:tc>
          <w:tcPr>
            <w:tcW w:w="5641" w:type="dxa"/>
            <w:gridSpan w:val="3"/>
            <w:shd w:val="clear" w:color="auto" w:fill="F2F2F2"/>
          </w:tcPr>
          <w:p w14:paraId="29C08DA8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(1) Risk identification</w:t>
            </w:r>
          </w:p>
        </w:tc>
        <w:tc>
          <w:tcPr>
            <w:tcW w:w="4166" w:type="dxa"/>
            <w:gridSpan w:val="4"/>
            <w:shd w:val="clear" w:color="auto" w:fill="F2F2F2"/>
          </w:tcPr>
          <w:p w14:paraId="5B071C6E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(2) Risk assessment</w:t>
            </w:r>
          </w:p>
        </w:tc>
        <w:tc>
          <w:tcPr>
            <w:tcW w:w="5582" w:type="dxa"/>
            <w:gridSpan w:val="4"/>
            <w:shd w:val="clear" w:color="auto" w:fill="F2F2F2"/>
          </w:tcPr>
          <w:p w14:paraId="3ADA93DC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(3) Risk management</w:t>
            </w:r>
          </w:p>
        </w:tc>
      </w:tr>
      <w:tr w:rsidR="00BA5CEE" w14:paraId="6EF552F8" w14:textId="77777777">
        <w:trPr>
          <w:tblHeader/>
        </w:trPr>
        <w:tc>
          <w:tcPr>
            <w:tcW w:w="1980" w:type="dxa"/>
            <w:vMerge w:val="restart"/>
            <w:shd w:val="clear" w:color="auto" w:fill="F2F2F2"/>
          </w:tcPr>
          <w:p w14:paraId="06757F7C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Hazard</w:t>
            </w:r>
          </w:p>
        </w:tc>
        <w:tc>
          <w:tcPr>
            <w:tcW w:w="1848" w:type="dxa"/>
            <w:vMerge w:val="restart"/>
            <w:shd w:val="clear" w:color="auto" w:fill="F2F2F2"/>
          </w:tcPr>
          <w:p w14:paraId="64A86D9E" w14:textId="77777777" w:rsidR="00BA5CEE" w:rsidRDefault="00CC28B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Potential Consequences</w:t>
            </w:r>
          </w:p>
          <w:p w14:paraId="2C8241BB" w14:textId="77777777" w:rsidR="00BA5CEE" w:rsidRDefault="00BA5CEE">
            <w:pPr>
              <w:rPr>
                <w:rFonts w:ascii="Arial" w:eastAsia="Arial" w:hAnsi="Arial" w:cs="Arial"/>
              </w:rPr>
            </w:pPr>
          </w:p>
        </w:tc>
        <w:tc>
          <w:tcPr>
            <w:tcW w:w="1813" w:type="dxa"/>
            <w:vMerge w:val="restart"/>
            <w:shd w:val="clear" w:color="auto" w:fill="F2F2F2"/>
          </w:tcPr>
          <w:p w14:paraId="1C207C07" w14:textId="77777777" w:rsidR="00BA5CEE" w:rsidRDefault="00CC28B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Who might be harmed</w:t>
            </w:r>
          </w:p>
          <w:p w14:paraId="2542CAE6" w14:textId="77777777" w:rsidR="00BA5CEE" w:rsidRDefault="00BA5CEE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0E6E8F6E" w14:textId="77777777" w:rsidR="00BA5CEE" w:rsidRDefault="00CC28BD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(user; those nearby; those in the vicinity; members of the public)</w:t>
            </w:r>
          </w:p>
          <w:p w14:paraId="42813971" w14:textId="77777777" w:rsidR="00BA5CEE" w:rsidRDefault="00BA5CEE">
            <w:pPr>
              <w:rPr>
                <w:rFonts w:ascii="Arial" w:eastAsia="Arial" w:hAnsi="Arial" w:cs="Arial"/>
              </w:rPr>
            </w:pPr>
          </w:p>
        </w:tc>
        <w:tc>
          <w:tcPr>
            <w:tcW w:w="1313" w:type="dxa"/>
            <w:gridSpan w:val="3"/>
            <w:shd w:val="clear" w:color="auto" w:fill="F2F2F2"/>
          </w:tcPr>
          <w:p w14:paraId="72856CA7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Inherent</w:t>
            </w:r>
          </w:p>
        </w:tc>
        <w:tc>
          <w:tcPr>
            <w:tcW w:w="2853" w:type="dxa"/>
            <w:shd w:val="clear" w:color="auto" w:fill="F2F2F2"/>
          </w:tcPr>
          <w:p w14:paraId="03A64340" w14:textId="77777777" w:rsidR="00BA5CEE" w:rsidRDefault="00BA5CEE">
            <w:pPr>
              <w:rPr>
                <w:rFonts w:ascii="Arial" w:eastAsia="Arial" w:hAnsi="Arial" w:cs="Arial"/>
              </w:rPr>
            </w:pPr>
          </w:p>
        </w:tc>
        <w:tc>
          <w:tcPr>
            <w:tcW w:w="1467" w:type="dxa"/>
            <w:gridSpan w:val="3"/>
            <w:shd w:val="clear" w:color="auto" w:fill="F2F2F2"/>
          </w:tcPr>
          <w:p w14:paraId="1C6E960A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Residual</w:t>
            </w:r>
          </w:p>
        </w:tc>
        <w:tc>
          <w:tcPr>
            <w:tcW w:w="4115" w:type="dxa"/>
            <w:vMerge w:val="restart"/>
            <w:shd w:val="clear" w:color="auto" w:fill="F2F2F2"/>
          </w:tcPr>
          <w:p w14:paraId="597EC26A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Further controls (use the risk hierarchy)</w:t>
            </w:r>
          </w:p>
        </w:tc>
      </w:tr>
      <w:tr w:rsidR="00BA5CEE" w14:paraId="30CC3676" w14:textId="77777777">
        <w:trPr>
          <w:cantSplit/>
          <w:trHeight w:val="1510"/>
          <w:tblHeader/>
        </w:trPr>
        <w:tc>
          <w:tcPr>
            <w:tcW w:w="1980" w:type="dxa"/>
            <w:vMerge/>
            <w:shd w:val="clear" w:color="auto" w:fill="F2F2F2"/>
          </w:tcPr>
          <w:p w14:paraId="547CD49A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48" w:type="dxa"/>
            <w:vMerge/>
            <w:shd w:val="clear" w:color="auto" w:fill="F2F2F2"/>
          </w:tcPr>
          <w:p w14:paraId="53F4EFFC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13" w:type="dxa"/>
            <w:vMerge/>
            <w:shd w:val="clear" w:color="auto" w:fill="F2F2F2"/>
          </w:tcPr>
          <w:p w14:paraId="76A780CB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89" w:type="dxa"/>
            <w:shd w:val="clear" w:color="auto" w:fill="F2F2F2"/>
          </w:tcPr>
          <w:p w14:paraId="1304DB51" w14:textId="77777777" w:rsidR="00BA5CEE" w:rsidRDefault="00CC28BD">
            <w:pPr>
              <w:ind w:lef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3C5E77BC" w14:textId="77777777" w:rsidR="00BA5CEE" w:rsidRDefault="00CC28BD">
            <w:pPr>
              <w:ind w:lef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Impact</w:t>
            </w:r>
          </w:p>
        </w:tc>
        <w:tc>
          <w:tcPr>
            <w:tcW w:w="335" w:type="dxa"/>
            <w:shd w:val="clear" w:color="auto" w:fill="F2F2F2"/>
          </w:tcPr>
          <w:p w14:paraId="0F2441D0" w14:textId="77777777" w:rsidR="00BA5CEE" w:rsidRDefault="00CC28BD">
            <w:pPr>
              <w:ind w:lef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Score</w:t>
            </w:r>
          </w:p>
        </w:tc>
        <w:tc>
          <w:tcPr>
            <w:tcW w:w="2853" w:type="dxa"/>
            <w:shd w:val="clear" w:color="auto" w:fill="F2F2F2"/>
          </w:tcPr>
          <w:p w14:paraId="7CFD8C38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Control measures (use the risk hierarchy)</w:t>
            </w:r>
          </w:p>
        </w:tc>
        <w:tc>
          <w:tcPr>
            <w:tcW w:w="489" w:type="dxa"/>
            <w:shd w:val="clear" w:color="auto" w:fill="F2F2F2"/>
          </w:tcPr>
          <w:p w14:paraId="25F9415F" w14:textId="77777777" w:rsidR="00BA5CEE" w:rsidRDefault="00CC28BD">
            <w:pPr>
              <w:ind w:lef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Likelihood</w:t>
            </w:r>
          </w:p>
        </w:tc>
        <w:tc>
          <w:tcPr>
            <w:tcW w:w="489" w:type="dxa"/>
            <w:shd w:val="clear" w:color="auto" w:fill="F2F2F2"/>
          </w:tcPr>
          <w:p w14:paraId="664DAB42" w14:textId="77777777" w:rsidR="00BA5CEE" w:rsidRDefault="00CC28BD">
            <w:pPr>
              <w:ind w:lef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Impact</w:t>
            </w:r>
          </w:p>
        </w:tc>
        <w:tc>
          <w:tcPr>
            <w:tcW w:w="489" w:type="dxa"/>
            <w:shd w:val="clear" w:color="auto" w:fill="F2F2F2"/>
          </w:tcPr>
          <w:p w14:paraId="4CAFE355" w14:textId="77777777" w:rsidR="00BA5CEE" w:rsidRDefault="00CC28BD">
            <w:pPr>
              <w:ind w:lef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Score</w:t>
            </w:r>
          </w:p>
        </w:tc>
        <w:tc>
          <w:tcPr>
            <w:tcW w:w="4115" w:type="dxa"/>
            <w:vMerge/>
            <w:shd w:val="clear" w:color="auto" w:fill="F2F2F2"/>
          </w:tcPr>
          <w:p w14:paraId="12B12459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BA5CEE" w14:paraId="2BFFB5DA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25521553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5908DD6E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Slips, Trips, </w:t>
            </w:r>
            <w:proofErr w:type="gramStart"/>
            <w:r>
              <w:rPr>
                <w:rFonts w:ascii="Arial" w:eastAsia="Arial" w:hAnsi="Arial" w:cs="Arial"/>
              </w:rPr>
              <w:t>Falls</w:t>
            </w:r>
            <w:proofErr w:type="gramEnd"/>
            <w:r>
              <w:rPr>
                <w:rFonts w:ascii="Arial" w:eastAsia="Arial" w:hAnsi="Arial" w:cs="Arial"/>
              </w:rPr>
              <w:t xml:space="preserve"> due to uneven terrain, wet ground or when descending</w:t>
            </w:r>
          </w:p>
        </w:tc>
        <w:tc>
          <w:tcPr>
            <w:tcW w:w="1848" w:type="dxa"/>
            <w:shd w:val="clear" w:color="auto" w:fill="FFFFFF"/>
          </w:tcPr>
          <w:p w14:paraId="44239B5A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250BB618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Accident and/or Injury</w:t>
            </w:r>
          </w:p>
        </w:tc>
        <w:tc>
          <w:tcPr>
            <w:tcW w:w="1813" w:type="dxa"/>
            <w:shd w:val="clear" w:color="auto" w:fill="FFFFFF"/>
          </w:tcPr>
          <w:p w14:paraId="4D558DDC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66301446" w14:textId="77777777" w:rsidR="00BA5CEE" w:rsidRDefault="00CC28B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Students</w:t>
            </w:r>
          </w:p>
          <w:p w14:paraId="5D86BC16" w14:textId="77777777" w:rsidR="00BA5CEE" w:rsidRDefault="00CC28BD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Members of the public</w:t>
            </w:r>
          </w:p>
          <w:p w14:paraId="14EA7F19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031A932A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2D8C64C3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7E0250A6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39DCEFE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35" w:type="dxa"/>
            <w:shd w:val="clear" w:color="auto" w:fill="FFFFFF"/>
          </w:tcPr>
          <w:p w14:paraId="6BEC7E01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6AAAEDB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2853" w:type="dxa"/>
            <w:shd w:val="clear" w:color="auto" w:fill="FFFFFF"/>
          </w:tcPr>
          <w:p w14:paraId="3A6D668F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12044BD3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Students will be encouraged to take care when negotiating difficult terrain</w:t>
            </w:r>
          </w:p>
          <w:p w14:paraId="49DDA941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Kit list will be distributed with guidance on proper footwear (ankle support and good grip)</w:t>
            </w:r>
          </w:p>
          <w:p w14:paraId="57B30704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Participant footwear will be checked before leaving on trip</w:t>
            </w:r>
          </w:p>
        </w:tc>
        <w:tc>
          <w:tcPr>
            <w:tcW w:w="489" w:type="dxa"/>
            <w:shd w:val="clear" w:color="auto" w:fill="FFFFFF"/>
          </w:tcPr>
          <w:p w14:paraId="0A210D95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3112BA8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68AF675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0C1DB46F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6A9FB633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0C1DC55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115" w:type="dxa"/>
            <w:shd w:val="clear" w:color="auto" w:fill="FFFFFF"/>
          </w:tcPr>
          <w:p w14:paraId="6D28ED14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561BFADF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Should injury occur, Committee to contact the appropriate emergency services </w:t>
            </w:r>
          </w:p>
          <w:p w14:paraId="0A74185A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Organisers to bring a first aid kit for minor injuries</w:t>
            </w:r>
          </w:p>
          <w:p w14:paraId="22D6F848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Committee to report to SUSU Duty Manager as soon as possible if incidents occur</w:t>
            </w:r>
          </w:p>
        </w:tc>
      </w:tr>
      <w:tr w:rsidR="00BA5CEE" w14:paraId="7636944D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0BF041EB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Individuals getting lost while on the trip/ during hiking trips </w:t>
            </w:r>
          </w:p>
        </w:tc>
        <w:tc>
          <w:tcPr>
            <w:tcW w:w="1848" w:type="dxa"/>
            <w:shd w:val="clear" w:color="auto" w:fill="FFFFFF"/>
          </w:tcPr>
          <w:p w14:paraId="1B1D800F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Risk of exposure to elements if lost during hikes </w:t>
            </w:r>
          </w:p>
        </w:tc>
        <w:tc>
          <w:tcPr>
            <w:tcW w:w="1813" w:type="dxa"/>
            <w:shd w:val="clear" w:color="auto" w:fill="FFFFFF"/>
          </w:tcPr>
          <w:p w14:paraId="55C66EF4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user</w:t>
            </w:r>
          </w:p>
        </w:tc>
        <w:tc>
          <w:tcPr>
            <w:tcW w:w="489" w:type="dxa"/>
            <w:shd w:val="clear" w:color="auto" w:fill="FFFFFF"/>
          </w:tcPr>
          <w:p w14:paraId="389B66A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3CBCD5C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35" w:type="dxa"/>
            <w:shd w:val="clear" w:color="auto" w:fill="FFFFFF"/>
          </w:tcPr>
          <w:p w14:paraId="3361077C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2853" w:type="dxa"/>
            <w:shd w:val="clear" w:color="auto" w:fill="FFFFFF"/>
          </w:tcPr>
          <w:p w14:paraId="2C68E6A1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Participants informed to stay within sight of the hiking group</w:t>
            </w:r>
          </w:p>
          <w:p w14:paraId="4F648C5F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There will be a committee member with every small group with a map </w:t>
            </w:r>
          </w:p>
          <w:p w14:paraId="5F6A0934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Regular headcounts to ensure everyone is accounted for</w:t>
            </w:r>
          </w:p>
          <w:p w14:paraId="01EFF0ED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Emergency escape routes planned into hiking routes (i.e. main roads)</w:t>
            </w:r>
          </w:p>
          <w:p w14:paraId="6CFA7030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5EAED53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74360EB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58DF9916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115" w:type="dxa"/>
            <w:shd w:val="clear" w:color="auto" w:fill="FFFFFF"/>
          </w:tcPr>
          <w:p w14:paraId="1500BEBB" w14:textId="24E89609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The phone numbers of the committee members in attendance have been given to everyone on the trip. Social media contact is also available via Instagram and </w:t>
            </w:r>
            <w:r w:rsidR="00F40E05">
              <w:rPr>
                <w:rFonts w:ascii="Arial" w:eastAsia="Arial" w:hAnsi="Arial" w:cs="Arial"/>
                <w:color w:val="000000"/>
              </w:rPr>
              <w:t>WhatsApp</w:t>
            </w:r>
          </w:p>
          <w:p w14:paraId="58A1C853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The committee will keep everyone together and periodically conduct group counts at important sections of the trip (i.e. at cross sections during hikes, before departure from walk locations and the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campsite )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518F016D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2B25764B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26E448C8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Environment &amp; Weather – cold weather</w:t>
            </w:r>
          </w:p>
          <w:p w14:paraId="1EC8EF69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Hypothermia due to cold weather/wet/cold.</w:t>
            </w:r>
          </w:p>
          <w:p w14:paraId="1D953EF4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848" w:type="dxa"/>
            <w:shd w:val="clear" w:color="auto" w:fill="FFFFFF"/>
          </w:tcPr>
          <w:p w14:paraId="019CC5C6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Hypothermia, distress due to cold</w:t>
            </w:r>
          </w:p>
        </w:tc>
        <w:tc>
          <w:tcPr>
            <w:tcW w:w="1813" w:type="dxa"/>
            <w:shd w:val="clear" w:color="auto" w:fill="FFFFFF"/>
          </w:tcPr>
          <w:p w14:paraId="765BFA11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students</w:t>
            </w:r>
          </w:p>
        </w:tc>
        <w:tc>
          <w:tcPr>
            <w:tcW w:w="489" w:type="dxa"/>
            <w:shd w:val="clear" w:color="auto" w:fill="FFFFFF"/>
          </w:tcPr>
          <w:p w14:paraId="419566C5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B947E0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35" w:type="dxa"/>
            <w:shd w:val="clear" w:color="auto" w:fill="FFFFFF"/>
          </w:tcPr>
          <w:p w14:paraId="2AB423BF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2853" w:type="dxa"/>
            <w:shd w:val="clear" w:color="auto" w:fill="FFFFFF"/>
          </w:tcPr>
          <w:p w14:paraId="5BCC0F42" w14:textId="77777777" w:rsidR="00BA5CEE" w:rsidRDefault="00CC28BD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Check the weather forecast and mountain weather information service forecast for the location: where severe weather is predicted, contingency plans should be created amongst the committee. If weather is too severe: cancel or amend expedition plans.</w:t>
            </w:r>
          </w:p>
          <w:p w14:paraId="3E722BA5" w14:textId="77777777" w:rsidR="00BA5CEE" w:rsidRDefault="00CC28BD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Pre-departure kit check: all participants to confirm they have sufficient/appropriate clothing/spares/ hat/ gloves and adequate waterproofs (top/bottom) for planned expedition.</w:t>
            </w:r>
          </w:p>
          <w:p w14:paraId="3D013C86" w14:textId="77777777" w:rsidR="00BA5CEE" w:rsidRDefault="00CC28BD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Emergency equipment carried, as appropriate: group shelter(s), survival bags, emergency blankets and emergency rations.</w:t>
            </w:r>
          </w:p>
          <w:p w14:paraId="737BA383" w14:textId="77777777" w:rsidR="00BA5CEE" w:rsidRDefault="00BA5CEE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693CD9B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E7833F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446D79D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115" w:type="dxa"/>
            <w:shd w:val="clear" w:color="auto" w:fill="FFFFFF"/>
          </w:tcPr>
          <w:p w14:paraId="36E73BE4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Within days of the </w:t>
            </w:r>
            <w:r>
              <w:rPr>
                <w:rFonts w:ascii="Arial" w:eastAsia="Arial" w:hAnsi="Arial" w:cs="Arial"/>
              </w:rPr>
              <w:t>trip, check</w:t>
            </w:r>
            <w:r>
              <w:rPr>
                <w:rFonts w:ascii="Arial" w:eastAsia="Arial" w:hAnsi="Arial" w:cs="Arial"/>
                <w:color w:val="000000"/>
              </w:rPr>
              <w:t xml:space="preserve"> the mountain weather information service for the Brecon Beacons to decide which contingency plans are needed and </w:t>
            </w:r>
            <w:r>
              <w:rPr>
                <w:rFonts w:ascii="Arial" w:eastAsia="Arial" w:hAnsi="Arial" w:cs="Arial"/>
              </w:rPr>
              <w:t>if the trip</w:t>
            </w:r>
            <w:r>
              <w:rPr>
                <w:rFonts w:ascii="Arial" w:eastAsia="Arial" w:hAnsi="Arial" w:cs="Arial"/>
                <w:color w:val="000000"/>
              </w:rPr>
              <w:t xml:space="preserve"> should go ahead.</w:t>
            </w:r>
          </w:p>
          <w:p w14:paraId="5FF1620F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Check forecasts on the day hikes are planned and adjust daily activities accordingly (with special attention to high wind, rain and cold temperatures)</w:t>
            </w:r>
          </w:p>
          <w:p w14:paraId="55BF68D4" w14:textId="668E8556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bring extra blankets as a </w:t>
            </w:r>
            <w:r w:rsidR="00A1516D">
              <w:rPr>
                <w:rFonts w:ascii="Arial" w:eastAsia="Arial" w:hAnsi="Arial" w:cs="Arial"/>
                <w:color w:val="000000"/>
              </w:rPr>
              <w:t>back-up</w:t>
            </w:r>
            <w:r>
              <w:rPr>
                <w:rFonts w:ascii="Arial" w:eastAsia="Arial" w:hAnsi="Arial" w:cs="Arial"/>
                <w:color w:val="000000"/>
              </w:rPr>
              <w:t xml:space="preserve"> for overnight camping</w:t>
            </w:r>
          </w:p>
        </w:tc>
      </w:tr>
      <w:tr w:rsidR="00BA5CEE" w14:paraId="02FC3FDF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5737D697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Hot weather and lack of fluids</w:t>
            </w:r>
          </w:p>
        </w:tc>
        <w:tc>
          <w:tcPr>
            <w:tcW w:w="1848" w:type="dxa"/>
            <w:shd w:val="clear" w:color="auto" w:fill="FFFFFF"/>
          </w:tcPr>
          <w:p w14:paraId="1430334D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Risk of heat exhaustion and sunstroke</w:t>
            </w:r>
          </w:p>
        </w:tc>
        <w:tc>
          <w:tcPr>
            <w:tcW w:w="1813" w:type="dxa"/>
            <w:shd w:val="clear" w:color="auto" w:fill="FFFFFF"/>
          </w:tcPr>
          <w:p w14:paraId="182CDFA6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students</w:t>
            </w:r>
          </w:p>
        </w:tc>
        <w:tc>
          <w:tcPr>
            <w:tcW w:w="489" w:type="dxa"/>
            <w:shd w:val="clear" w:color="auto" w:fill="FFFFFF"/>
          </w:tcPr>
          <w:p w14:paraId="0C8CB28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CA8D87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35" w:type="dxa"/>
            <w:shd w:val="clear" w:color="auto" w:fill="FFFFFF"/>
          </w:tcPr>
          <w:p w14:paraId="4485A373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2853" w:type="dxa"/>
            <w:shd w:val="clear" w:color="auto" w:fill="FFFFFF"/>
          </w:tcPr>
          <w:p w14:paraId="55DC5887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Pre-departure kit check: each participant has sufficient water.</w:t>
            </w:r>
          </w:p>
          <w:p w14:paraId="013D2683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Pre-departure advice to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include: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sun hat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and sun cream. (if weather appropriate)</w:t>
            </w:r>
          </w:p>
          <w:p w14:paraId="21FB1F8C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 the event of extremely hot weather, groups should consider starting early in the morning, taking a long lunch break in the shade and continuing after the midday sun.</w:t>
            </w:r>
          </w:p>
          <w:p w14:paraId="39F5FAEE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89" w:type="dxa"/>
            <w:shd w:val="clear" w:color="auto" w:fill="FFFFFF"/>
          </w:tcPr>
          <w:p w14:paraId="2CA83CDD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1</w:t>
            </w:r>
          </w:p>
        </w:tc>
        <w:tc>
          <w:tcPr>
            <w:tcW w:w="489" w:type="dxa"/>
            <w:shd w:val="clear" w:color="auto" w:fill="FFFFFF"/>
          </w:tcPr>
          <w:p w14:paraId="4D33B583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53C74A8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115" w:type="dxa"/>
            <w:shd w:val="clear" w:color="auto" w:fill="FFFFFF"/>
          </w:tcPr>
          <w:p w14:paraId="1F828152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Due to trip being in October the likelihood of risk occurring is low </w:t>
            </w:r>
          </w:p>
          <w:p w14:paraId="6CA7F8AF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At least one person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present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who is trained in responding to heatstroke</w:t>
            </w:r>
          </w:p>
        </w:tc>
      </w:tr>
      <w:tr w:rsidR="00BA5CEE" w14:paraId="02081F4D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222B0FE0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Heavy rain causing damage to rivers and routes</w:t>
            </w:r>
          </w:p>
        </w:tc>
        <w:tc>
          <w:tcPr>
            <w:tcW w:w="1848" w:type="dxa"/>
            <w:shd w:val="clear" w:color="auto" w:fill="FFFFFF"/>
          </w:tcPr>
          <w:p w14:paraId="690CD140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Injury caused by attempting to cross rivers, drowning, </w:t>
            </w:r>
          </w:p>
        </w:tc>
        <w:tc>
          <w:tcPr>
            <w:tcW w:w="1813" w:type="dxa"/>
            <w:shd w:val="clear" w:color="auto" w:fill="FFFFFF"/>
          </w:tcPr>
          <w:p w14:paraId="2BC48308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participants</w:t>
            </w:r>
          </w:p>
        </w:tc>
        <w:tc>
          <w:tcPr>
            <w:tcW w:w="489" w:type="dxa"/>
            <w:shd w:val="clear" w:color="auto" w:fill="FFFFFF"/>
          </w:tcPr>
          <w:p w14:paraId="2CE38A45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303C540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335" w:type="dxa"/>
            <w:shd w:val="clear" w:color="auto" w:fill="FFFFFF"/>
          </w:tcPr>
          <w:p w14:paraId="15707E0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</w:t>
            </w:r>
          </w:p>
        </w:tc>
        <w:tc>
          <w:tcPr>
            <w:tcW w:w="2853" w:type="dxa"/>
            <w:shd w:val="clear" w:color="auto" w:fill="FFFFFF"/>
          </w:tcPr>
          <w:p w14:paraId="179F2165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Expeditions in Wild Country to </w:t>
            </w:r>
            <w:r>
              <w:rPr>
                <w:rFonts w:ascii="Arial" w:eastAsia="Arial" w:hAnsi="Arial" w:cs="Arial"/>
                <w:sz w:val="20"/>
                <w:szCs w:val="20"/>
              </w:rPr>
              <w:t>have 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“Bad Weather” route planned in the event of heavy rain &amp; bad weather.</w:t>
            </w:r>
          </w:p>
          <w:p w14:paraId="4ED0CD2C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Rivers can rise quickly, so the lead committee member should be mindful of rising rivers to ensure safety and be prepared to use an alternative route.</w:t>
            </w:r>
          </w:p>
        </w:tc>
        <w:tc>
          <w:tcPr>
            <w:tcW w:w="489" w:type="dxa"/>
            <w:shd w:val="clear" w:color="auto" w:fill="FFFFFF"/>
          </w:tcPr>
          <w:p w14:paraId="3B5BF4A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1C5016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0DD2E33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4115" w:type="dxa"/>
            <w:shd w:val="clear" w:color="auto" w:fill="FFFFFF"/>
          </w:tcPr>
          <w:p w14:paraId="6E63B448" w14:textId="77777777" w:rsidR="00BA5CEE" w:rsidRDefault="00CC28BD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Committee member planning the route will research local conditions on the national park website to ensure the most up-to-date route plan accounting for the weather conditions</w:t>
            </w:r>
          </w:p>
        </w:tc>
      </w:tr>
      <w:tr w:rsidR="00BA5CEE" w14:paraId="7DF215D9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0CA58B3E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45DB7AD4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Walking along roads</w:t>
            </w:r>
          </w:p>
        </w:tc>
        <w:tc>
          <w:tcPr>
            <w:tcW w:w="1848" w:type="dxa"/>
            <w:shd w:val="clear" w:color="auto" w:fill="FFFFFF"/>
          </w:tcPr>
          <w:p w14:paraId="1003F56B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02EACF55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Death or major injury</w:t>
            </w:r>
          </w:p>
        </w:tc>
        <w:tc>
          <w:tcPr>
            <w:tcW w:w="1813" w:type="dxa"/>
            <w:shd w:val="clear" w:color="auto" w:fill="FFFFFF"/>
          </w:tcPr>
          <w:p w14:paraId="0520B1F8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52583283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Participants</w:t>
            </w:r>
          </w:p>
          <w:p w14:paraId="1C96BE00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Members of the Public</w:t>
            </w:r>
          </w:p>
        </w:tc>
        <w:tc>
          <w:tcPr>
            <w:tcW w:w="489" w:type="dxa"/>
            <w:shd w:val="clear" w:color="auto" w:fill="FFFFFF"/>
          </w:tcPr>
          <w:p w14:paraId="5E03B833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4FBE7131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8093785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74A3D78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4C908407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5F25D1B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2853" w:type="dxa"/>
            <w:shd w:val="clear" w:color="auto" w:fill="FFFFFF"/>
          </w:tcPr>
          <w:p w14:paraId="48EA4246" w14:textId="77777777" w:rsidR="00BA5CEE" w:rsidRDefault="00CC28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participants should minimise using roads where possible.</w:t>
            </w:r>
          </w:p>
          <w:p w14:paraId="5DFD6280" w14:textId="77777777" w:rsidR="00BA5CEE" w:rsidRDefault="00CC28B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Where participants are to walk along roads, they should do so on the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right hand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side, single file (except where it would be safer on the other side e.g. verge, bends). The front and rear person should wear a high visibility vest.</w:t>
            </w:r>
          </w:p>
          <w:p w14:paraId="5CB8B7FE" w14:textId="77777777" w:rsidR="00BA5CEE" w:rsidRDefault="00CC28B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When walking along roads in the dark, torches should be used to warn traffic of walkers.</w:t>
            </w:r>
          </w:p>
          <w:p w14:paraId="35776FE7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489" w:type="dxa"/>
            <w:shd w:val="clear" w:color="auto" w:fill="FFFFFF"/>
          </w:tcPr>
          <w:p w14:paraId="420CC896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7F77E9E5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654FA5E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7515AB8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5B617F61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46608E7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115" w:type="dxa"/>
            <w:shd w:val="clear" w:color="auto" w:fill="FFFFFF"/>
          </w:tcPr>
          <w:p w14:paraId="01467075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Routes will be planned with minimal time spent on roads</w:t>
            </w:r>
          </w:p>
          <w:p w14:paraId="0654EA56" w14:textId="77777777" w:rsidR="00BA5CEE" w:rsidRDefault="00BA5CEE">
            <w:pPr>
              <w:ind w:left="360"/>
              <w:rPr>
                <w:rFonts w:ascii="Arial" w:eastAsia="Arial" w:hAnsi="Arial" w:cs="Arial"/>
              </w:rPr>
            </w:pPr>
          </w:p>
          <w:p w14:paraId="02AE90B5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6361BB0A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4B3D1933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Crossing roads</w:t>
            </w:r>
          </w:p>
        </w:tc>
        <w:tc>
          <w:tcPr>
            <w:tcW w:w="1848" w:type="dxa"/>
            <w:shd w:val="clear" w:color="auto" w:fill="FFFFFF"/>
          </w:tcPr>
          <w:p w14:paraId="01FCA01C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Death or major injury</w:t>
            </w:r>
          </w:p>
        </w:tc>
        <w:tc>
          <w:tcPr>
            <w:tcW w:w="1813" w:type="dxa"/>
            <w:shd w:val="clear" w:color="auto" w:fill="FFFFFF"/>
          </w:tcPr>
          <w:p w14:paraId="5396F8D6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participants</w:t>
            </w:r>
          </w:p>
        </w:tc>
        <w:tc>
          <w:tcPr>
            <w:tcW w:w="489" w:type="dxa"/>
            <w:shd w:val="clear" w:color="auto" w:fill="FFFFFF"/>
          </w:tcPr>
          <w:p w14:paraId="61D4F91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4264E5E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33D4ED7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2853" w:type="dxa"/>
            <w:shd w:val="clear" w:color="auto" w:fill="FFFFFF"/>
          </w:tcPr>
          <w:p w14:paraId="0AA6D58F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Participants should aim to use underpasses or crossings when planning their routes.</w:t>
            </w:r>
          </w:p>
          <w:p w14:paraId="3D5B94EF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Those wearing high visibility should stand either side of the group crossing, where appropriate</w:t>
            </w:r>
          </w:p>
          <w:p w14:paraId="7D6D6153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89" w:type="dxa"/>
            <w:shd w:val="clear" w:color="auto" w:fill="FFFFFF"/>
          </w:tcPr>
          <w:p w14:paraId="683B9873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15451D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2AD370D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115" w:type="dxa"/>
            <w:shd w:val="clear" w:color="auto" w:fill="FFFFFF"/>
          </w:tcPr>
          <w:p w14:paraId="0C9C4DCF" w14:textId="77777777" w:rsidR="00BA5CEE" w:rsidRDefault="00BA5CEE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546F0056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37515B5B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Driving accidents</w:t>
            </w:r>
          </w:p>
        </w:tc>
        <w:tc>
          <w:tcPr>
            <w:tcW w:w="1848" w:type="dxa"/>
            <w:shd w:val="clear" w:color="auto" w:fill="FFFFFF"/>
          </w:tcPr>
          <w:p w14:paraId="472A7B0A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Death or major injury</w:t>
            </w:r>
          </w:p>
        </w:tc>
        <w:tc>
          <w:tcPr>
            <w:tcW w:w="1813" w:type="dxa"/>
            <w:shd w:val="clear" w:color="auto" w:fill="FFFFFF"/>
          </w:tcPr>
          <w:p w14:paraId="43BF0553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participants and the </w:t>
            </w:r>
            <w:proofErr w:type="gramStart"/>
            <w:r>
              <w:rPr>
                <w:rFonts w:ascii="Arial" w:eastAsia="Arial" w:hAnsi="Arial" w:cs="Arial"/>
              </w:rPr>
              <w:t>general public</w:t>
            </w:r>
            <w:proofErr w:type="gramEnd"/>
          </w:p>
        </w:tc>
        <w:tc>
          <w:tcPr>
            <w:tcW w:w="489" w:type="dxa"/>
            <w:shd w:val="clear" w:color="auto" w:fill="FFFFFF"/>
          </w:tcPr>
          <w:p w14:paraId="123C211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27CD297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04BCC57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2853" w:type="dxa"/>
            <w:shd w:val="clear" w:color="auto" w:fill="FFFFFF"/>
          </w:tcPr>
          <w:p w14:paraId="58EF92FC" w14:textId="77777777" w:rsidR="00BA5CEE" w:rsidRDefault="00CC2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Drivers to understand the expectations of driving other people and include:</w:t>
            </w:r>
          </w:p>
          <w:p w14:paraId="79E6AEF3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 operate motorised vehicles legally and </w:t>
            </w:r>
            <w:proofErr w:type="gramStart"/>
            <w:r>
              <w:rPr>
                <w:rFonts w:ascii="Arial" w:eastAsia="Arial" w:hAnsi="Arial" w:cs="Arial"/>
              </w:rPr>
              <w:t>responsibly;</w:t>
            </w:r>
            <w:proofErr w:type="gramEnd"/>
            <w:r>
              <w:rPr>
                <w:rFonts w:ascii="Arial" w:eastAsia="Arial" w:hAnsi="Arial" w:cs="Arial"/>
              </w:rPr>
              <w:t xml:space="preserve"> i.e.:</w:t>
            </w:r>
          </w:p>
          <w:p w14:paraId="21D2A594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to drive within the posted speed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limits;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2926D7A3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to wear a seat belt and require passengers to do the same in accordance with the laws of the country in which I am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travelling;</w:t>
            </w:r>
            <w:proofErr w:type="gramEnd"/>
          </w:p>
          <w:p w14:paraId="522B5CE2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not to operate a vehicle if I have consumed any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alcohol;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64972DAE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not to allow illicit drugs or weapons in the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vehicle;</w:t>
            </w:r>
            <w:proofErr w:type="gramEnd"/>
          </w:p>
          <w:p w14:paraId="16C0556A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to operate only motorised vehicles for which I have a current,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unrestricted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licence;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 </w:t>
            </w:r>
          </w:p>
          <w:p w14:paraId="6B9977E1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 only use vehicles that are properly insured, MOT inspected and to which I am confident in driving.</w:t>
            </w:r>
          </w:p>
          <w:p w14:paraId="7998F1AA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Not to provide transportation to persons not approved for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travel;</w:t>
            </w:r>
            <w:proofErr w:type="gramEnd"/>
          </w:p>
          <w:p w14:paraId="7B7BFB91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To admit when tired or no longer able to drive so a driver swap or rest break can be arranged. </w:t>
            </w:r>
          </w:p>
          <w:p w14:paraId="5E6EF0C5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6117A296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89" w:type="dxa"/>
            <w:shd w:val="clear" w:color="auto" w:fill="FFFFFF"/>
          </w:tcPr>
          <w:p w14:paraId="62C5395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1</w:t>
            </w:r>
          </w:p>
        </w:tc>
        <w:tc>
          <w:tcPr>
            <w:tcW w:w="489" w:type="dxa"/>
            <w:shd w:val="clear" w:color="auto" w:fill="FFFFFF"/>
          </w:tcPr>
          <w:p w14:paraId="4335D18A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02B47C8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4115" w:type="dxa"/>
            <w:shd w:val="clear" w:color="auto" w:fill="FFFFFF"/>
          </w:tcPr>
          <w:p w14:paraId="611A9911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Remind drivers to take frequent breaks to minimise risk of tiredness-related accidents</w:t>
            </w:r>
          </w:p>
        </w:tc>
      </w:tr>
      <w:tr w:rsidR="00BA5CEE" w14:paraId="471AFBED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416CC7F2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Use of cooking stoves</w:t>
            </w:r>
          </w:p>
        </w:tc>
        <w:tc>
          <w:tcPr>
            <w:tcW w:w="1848" w:type="dxa"/>
            <w:shd w:val="clear" w:color="auto" w:fill="FFFFFF"/>
          </w:tcPr>
          <w:p w14:paraId="053F6D8D" w14:textId="77777777" w:rsidR="00BA5CEE" w:rsidRDefault="00CC28BD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Risk of burns to participants</w:t>
            </w:r>
          </w:p>
          <w:p w14:paraId="6D5A7D81" w14:textId="77777777" w:rsidR="00BA5CEE" w:rsidRDefault="00CC28BD">
            <w:pPr>
              <w:numPr>
                <w:ilvl w:val="0"/>
                <w:numId w:val="6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Methylated Spirit Stoves – risk of explosion when lighting the stove when hot or the container catching alight. </w:t>
            </w:r>
          </w:p>
          <w:p w14:paraId="438DC269" w14:textId="77777777" w:rsidR="00BA5CEE" w:rsidRDefault="00CC28BD">
            <w:pPr>
              <w:numPr>
                <w:ilvl w:val="0"/>
                <w:numId w:val="7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Gas – risk of flaring</w:t>
            </w:r>
          </w:p>
          <w:p w14:paraId="30681C6C" w14:textId="77777777" w:rsidR="00BA5CEE" w:rsidRDefault="00BA5CEE">
            <w:pPr>
              <w:rPr>
                <w:rFonts w:ascii="Arial" w:eastAsia="Arial" w:hAnsi="Arial" w:cs="Arial"/>
              </w:rPr>
            </w:pPr>
          </w:p>
        </w:tc>
        <w:tc>
          <w:tcPr>
            <w:tcW w:w="1813" w:type="dxa"/>
            <w:shd w:val="clear" w:color="auto" w:fill="FFFFFF"/>
          </w:tcPr>
          <w:p w14:paraId="251732C1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All participants </w:t>
            </w:r>
          </w:p>
        </w:tc>
        <w:tc>
          <w:tcPr>
            <w:tcW w:w="489" w:type="dxa"/>
            <w:shd w:val="clear" w:color="auto" w:fill="FFFFFF"/>
          </w:tcPr>
          <w:p w14:paraId="0602CF96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34E26D2F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335" w:type="dxa"/>
            <w:shd w:val="clear" w:color="auto" w:fill="FFFFFF"/>
          </w:tcPr>
          <w:p w14:paraId="6D8366AF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</w:t>
            </w:r>
          </w:p>
        </w:tc>
        <w:tc>
          <w:tcPr>
            <w:tcW w:w="2853" w:type="dxa"/>
            <w:shd w:val="clear" w:color="auto" w:fill="FFFFFF"/>
          </w:tcPr>
          <w:p w14:paraId="650733C5" w14:textId="77777777" w:rsidR="00BA5CEE" w:rsidRDefault="00CC28B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Only participants who are competent at using a particular stove should use it. Stoves must never be used in tents. Participants should also use the handle to avoid burns and know the treatment. (We will have a trained first aider present)</w:t>
            </w:r>
          </w:p>
          <w:p w14:paraId="6059F17E" w14:textId="77777777" w:rsidR="00BA5CEE" w:rsidRDefault="00CC28BD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Methylated Spirit must be stored in Red Trangia Bottles (or metal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sigg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bottles, although the former is safer).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Never in plastic containers.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Groups to carry a spare burner and if the stove goes out, the cold burner should be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filled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and lit.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Hot burners must never be refilled.</w:t>
            </w:r>
          </w:p>
          <w:p w14:paraId="7592624F" w14:textId="77777777" w:rsidR="00BA5CEE" w:rsidRDefault="00CC28BD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Gas bottles should be used the correct way round and never turned upside down.</w:t>
            </w:r>
          </w:p>
          <w:p w14:paraId="0BD2745A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489" w:type="dxa"/>
            <w:shd w:val="clear" w:color="auto" w:fill="FFFFFF"/>
          </w:tcPr>
          <w:p w14:paraId="23C659B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B6CA417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61DFBB5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115" w:type="dxa"/>
            <w:shd w:val="clear" w:color="auto" w:fill="FFFFFF"/>
          </w:tcPr>
          <w:p w14:paraId="5F226F76" w14:textId="77777777" w:rsidR="00BA5CEE" w:rsidRDefault="00BA5CEE">
            <w:pPr>
              <w:rPr>
                <w:rFonts w:ascii="Arial" w:eastAsia="Arial" w:hAnsi="Arial" w:cs="Arial"/>
              </w:rPr>
            </w:pPr>
          </w:p>
        </w:tc>
      </w:tr>
      <w:tr w:rsidR="00BA5CEE" w14:paraId="5D2B90BC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713F88D0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2D708BF9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Students becoming lost</w:t>
            </w:r>
          </w:p>
        </w:tc>
        <w:tc>
          <w:tcPr>
            <w:tcW w:w="1848" w:type="dxa"/>
            <w:shd w:val="clear" w:color="auto" w:fill="FFFFFF"/>
          </w:tcPr>
          <w:p w14:paraId="51B6A566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66F42101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Distressed students</w:t>
            </w:r>
          </w:p>
        </w:tc>
        <w:tc>
          <w:tcPr>
            <w:tcW w:w="1813" w:type="dxa"/>
            <w:shd w:val="clear" w:color="auto" w:fill="FFFFFF"/>
          </w:tcPr>
          <w:p w14:paraId="3EA3133B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11259F8B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All participants</w:t>
            </w:r>
          </w:p>
        </w:tc>
        <w:tc>
          <w:tcPr>
            <w:tcW w:w="489" w:type="dxa"/>
            <w:shd w:val="clear" w:color="auto" w:fill="FFFFFF"/>
          </w:tcPr>
          <w:p w14:paraId="6B665A8E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50ACE93A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47C48CA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7F01246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335" w:type="dxa"/>
            <w:shd w:val="clear" w:color="auto" w:fill="FFFFFF"/>
          </w:tcPr>
          <w:p w14:paraId="69DD8383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720B368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2853" w:type="dxa"/>
            <w:shd w:val="clear" w:color="auto" w:fill="FFFFFF"/>
          </w:tcPr>
          <w:p w14:paraId="3338594C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13C69A8B" w14:textId="055AF7C8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Should students become lost, students will be encouraged to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message the committee through designed chat. </w:t>
            </w:r>
            <w:r w:rsidR="00E5505F">
              <w:rPr>
                <w:rFonts w:ascii="Arial" w:eastAsia="Arial" w:hAnsi="Arial" w:cs="Arial"/>
                <w:color w:val="000000"/>
              </w:rPr>
              <w:t>WhatsApp</w:t>
            </w:r>
            <w:r>
              <w:rPr>
                <w:rFonts w:ascii="Arial" w:eastAsia="Arial" w:hAnsi="Arial" w:cs="Arial"/>
                <w:color w:val="000000"/>
              </w:rPr>
              <w:t>, Facebook etc</w:t>
            </w:r>
          </w:p>
          <w:p w14:paraId="4523897B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Encourage all participants to swap numbers before trip</w:t>
            </w:r>
          </w:p>
          <w:p w14:paraId="7F5E1C5B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Ensure a committee member with a map present if the group splits up</w:t>
            </w:r>
          </w:p>
          <w:p w14:paraId="5872C5BE" w14:textId="77777777" w:rsidR="00BA5CEE" w:rsidRDefault="00BA5CEE">
            <w:pPr>
              <w:rPr>
                <w:rFonts w:ascii="Arial" w:eastAsia="Arial" w:hAnsi="Arial" w:cs="Arial"/>
              </w:rPr>
            </w:pPr>
          </w:p>
        </w:tc>
        <w:tc>
          <w:tcPr>
            <w:tcW w:w="489" w:type="dxa"/>
            <w:shd w:val="clear" w:color="auto" w:fill="FFFFFF"/>
          </w:tcPr>
          <w:p w14:paraId="4618FF70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480C375D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17B4D629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0F88A18A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07A9D8EB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19F3622D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115" w:type="dxa"/>
            <w:shd w:val="clear" w:color="auto" w:fill="FFFFFF"/>
          </w:tcPr>
          <w:p w14:paraId="290A11AB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0254A53E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Students will be encouraged to stay in groups at all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time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0453E004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Organisers to share trip itinerary were applicable  </w:t>
            </w:r>
          </w:p>
          <w:p w14:paraId="20C5BE8B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When in “Wilderness” locations, have access to a printed map not only digital</w:t>
            </w:r>
          </w:p>
        </w:tc>
      </w:tr>
      <w:tr w:rsidR="00BA5CEE" w14:paraId="7FBB55FF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6B5C5A5E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5103B70B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Inappropriate behaviour – from others or students </w:t>
            </w:r>
          </w:p>
        </w:tc>
        <w:tc>
          <w:tcPr>
            <w:tcW w:w="1848" w:type="dxa"/>
            <w:shd w:val="clear" w:color="auto" w:fill="FFFFFF"/>
          </w:tcPr>
          <w:p w14:paraId="1691F43F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7853C0CB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Distressed students or members of the public, behaviours that put others’ safety at risk</w:t>
            </w:r>
          </w:p>
        </w:tc>
        <w:tc>
          <w:tcPr>
            <w:tcW w:w="1813" w:type="dxa"/>
            <w:shd w:val="clear" w:color="auto" w:fill="FFFFFF"/>
          </w:tcPr>
          <w:p w14:paraId="40181685" w14:textId="77777777" w:rsidR="00BA5CEE" w:rsidRDefault="00BA5CEE">
            <w:pPr>
              <w:rPr>
                <w:rFonts w:ascii="Arial" w:eastAsia="Arial" w:hAnsi="Arial" w:cs="Arial"/>
              </w:rPr>
            </w:pPr>
          </w:p>
          <w:p w14:paraId="7724C002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Students</w:t>
            </w:r>
          </w:p>
          <w:p w14:paraId="57E708CF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Members of the public</w:t>
            </w:r>
          </w:p>
        </w:tc>
        <w:tc>
          <w:tcPr>
            <w:tcW w:w="489" w:type="dxa"/>
            <w:shd w:val="clear" w:color="auto" w:fill="FFFFFF"/>
          </w:tcPr>
          <w:p w14:paraId="5549BF3F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093AA9C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2A8F3119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525B59B5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335" w:type="dxa"/>
            <w:shd w:val="clear" w:color="auto" w:fill="FFFFFF"/>
          </w:tcPr>
          <w:p w14:paraId="158D557D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6A1562FE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2853" w:type="dxa"/>
            <w:shd w:val="clear" w:color="auto" w:fill="FFFFFF"/>
          </w:tcPr>
          <w:p w14:paraId="51838828" w14:textId="77777777" w:rsidR="00BA5CEE" w:rsidRDefault="00BA5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b/>
                <w:color w:val="000000"/>
              </w:rPr>
            </w:pPr>
          </w:p>
          <w:p w14:paraId="3E0B5739" w14:textId="77777777" w:rsidR="00BA5CEE" w:rsidRDefault="00CC28B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 least one committee member/trip leader with each group when hiking</w:t>
            </w:r>
          </w:p>
          <w:p w14:paraId="541E06BD" w14:textId="77777777" w:rsidR="00BA5CEE" w:rsidRDefault="00CC28B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Committee members responsible that those within the group act safely. </w:t>
            </w:r>
          </w:p>
          <w:p w14:paraId="1EF5631E" w14:textId="77777777" w:rsidR="00BA5CEE" w:rsidRDefault="00CC28BD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If necessary, </w:t>
            </w:r>
            <w:r>
              <w:rPr>
                <w:rFonts w:ascii="Arial" w:eastAsia="Arial" w:hAnsi="Arial" w:cs="Arial"/>
                <w:sz w:val="20"/>
                <w:szCs w:val="20"/>
              </w:rPr>
              <w:t>participants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should be warned of the consequences of their actions for others.</w:t>
            </w:r>
          </w:p>
          <w:p w14:paraId="46E8434D" w14:textId="77777777" w:rsidR="00BA5CEE" w:rsidRDefault="00CC28B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If necessary, participant to be asked to leave early and return home independently. (Provided it is safe for them to do so).</w:t>
            </w:r>
          </w:p>
          <w:p w14:paraId="576AACCD" w14:textId="77777777" w:rsidR="00BA5CEE" w:rsidRDefault="00BA5CEE">
            <w:pPr>
              <w:rPr>
                <w:rFonts w:ascii="Arial" w:eastAsia="Arial" w:hAnsi="Arial" w:cs="Arial"/>
                <w:b/>
                <w:color w:val="0078D4"/>
              </w:rPr>
            </w:pPr>
          </w:p>
        </w:tc>
        <w:tc>
          <w:tcPr>
            <w:tcW w:w="489" w:type="dxa"/>
            <w:shd w:val="clear" w:color="auto" w:fill="FFFFFF"/>
          </w:tcPr>
          <w:p w14:paraId="3274076B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284D70A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DE6CBBF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5A23308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1308C811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  <w:p w14:paraId="52EFE9AC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115" w:type="dxa"/>
            <w:shd w:val="clear" w:color="auto" w:fill="FFFFFF"/>
          </w:tcPr>
          <w:p w14:paraId="58E45FD9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Report all incidents following SUSU incident reporting guidelines</w:t>
            </w:r>
          </w:p>
          <w:p w14:paraId="4C3DE50B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Should inappropriate behaviour occur, students can contact both SUSU and/or appropriate emergency services</w:t>
            </w:r>
          </w:p>
          <w:p w14:paraId="7D88AF55" w14:textId="77777777" w:rsidR="00BA5CEE" w:rsidRDefault="00CC28BD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Make participants aware of the welfare officer should they wish to talk to them</w:t>
            </w:r>
          </w:p>
        </w:tc>
      </w:tr>
      <w:tr w:rsidR="00BA5CEE" w14:paraId="0442DCA1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50DF1D3C" w14:textId="77777777" w:rsidR="00BA5CEE" w:rsidRDefault="00CC28BD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lastRenderedPageBreak/>
              <w:t>Emergency situation</w:t>
            </w:r>
            <w:proofErr w:type="gramEnd"/>
            <w:r>
              <w:rPr>
                <w:rFonts w:ascii="Arial" w:eastAsia="Arial" w:hAnsi="Arial" w:cs="Arial"/>
              </w:rPr>
              <w:t xml:space="preserve"> encountered</w:t>
            </w:r>
          </w:p>
        </w:tc>
        <w:tc>
          <w:tcPr>
            <w:tcW w:w="1848" w:type="dxa"/>
            <w:shd w:val="clear" w:color="auto" w:fill="FFFFFF"/>
          </w:tcPr>
          <w:p w14:paraId="1A715B8B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Injury, death </w:t>
            </w:r>
          </w:p>
        </w:tc>
        <w:tc>
          <w:tcPr>
            <w:tcW w:w="1813" w:type="dxa"/>
            <w:shd w:val="clear" w:color="auto" w:fill="FFFFFF"/>
          </w:tcPr>
          <w:p w14:paraId="09D1A7AF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participants, members of the public</w:t>
            </w:r>
          </w:p>
        </w:tc>
        <w:tc>
          <w:tcPr>
            <w:tcW w:w="489" w:type="dxa"/>
            <w:shd w:val="clear" w:color="auto" w:fill="FFFFFF"/>
          </w:tcPr>
          <w:p w14:paraId="4B1AA34A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7F728FF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3FEC93AE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2853" w:type="dxa"/>
            <w:shd w:val="clear" w:color="auto" w:fill="FFFFFF"/>
          </w:tcPr>
          <w:p w14:paraId="71EA5A44" w14:textId="77777777" w:rsidR="00BA5CEE" w:rsidRDefault="00CC28BD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Participants to be trained in Emergency Procedures.</w:t>
            </w:r>
          </w:p>
          <w:p w14:paraId="4695DDA9" w14:textId="77777777" w:rsidR="00BA5CEE" w:rsidRDefault="00CC28B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 least one committee member in each group to be competent with basic Wilderness First Aid.</w:t>
            </w:r>
          </w:p>
          <w:p w14:paraId="7E657914" w14:textId="77777777" w:rsidR="00BA5CEE" w:rsidRDefault="00CC28BD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The lead committee member should know the medical conditions of other members of their team and any specific treatments which may be necessary.</w:t>
            </w:r>
          </w:p>
          <w:p w14:paraId="15E2E88F" w14:textId="77777777" w:rsidR="00BA5CEE" w:rsidRDefault="00CC28BD">
            <w:pPr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decision should be made between the participant and the lead committee member as to who they wish to disclose medical information to.</w:t>
            </w:r>
          </w:p>
          <w:p w14:paraId="3D0065D4" w14:textId="77777777" w:rsidR="00BA5CEE" w:rsidRDefault="00CC28BD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Pre-departure kit check: each small group to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carry:</w:t>
            </w:r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mobile phones, first aid kit, survival bags, storm shelter(s), maps, medication, whistle, and torches.</w:t>
            </w:r>
          </w:p>
          <w:p w14:paraId="534F527A" w14:textId="77777777" w:rsidR="00BA5CEE" w:rsidRDefault="00BA5CEE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489" w:type="dxa"/>
            <w:shd w:val="clear" w:color="auto" w:fill="FFFFFF"/>
          </w:tcPr>
          <w:p w14:paraId="251BF1B5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3C1468FF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760CD9F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115" w:type="dxa"/>
            <w:shd w:val="clear" w:color="auto" w:fill="FFFFFF"/>
          </w:tcPr>
          <w:p w14:paraId="66130F67" w14:textId="77777777" w:rsidR="00BA5CEE" w:rsidRDefault="00BA5CEE">
            <w:pPr>
              <w:rPr>
                <w:rFonts w:ascii="Arial" w:eastAsia="Arial" w:hAnsi="Arial" w:cs="Arial"/>
              </w:rPr>
            </w:pPr>
          </w:p>
        </w:tc>
      </w:tr>
      <w:tr w:rsidR="00BA5CEE" w14:paraId="60041C4D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1416C9C8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 xml:space="preserve">Medical Emergency </w:t>
            </w:r>
          </w:p>
        </w:tc>
        <w:tc>
          <w:tcPr>
            <w:tcW w:w="1848" w:type="dxa"/>
            <w:shd w:val="clear" w:color="auto" w:fill="FFFFFF"/>
          </w:tcPr>
          <w:p w14:paraId="4947C776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Participants may sustain injury due to; pre-existing medical conditions, an incident whilst travelling, or </w:t>
            </w:r>
            <w:proofErr w:type="gramStart"/>
            <w:r>
              <w:rPr>
                <w:rFonts w:ascii="Arial" w:eastAsia="Arial" w:hAnsi="Arial" w:cs="Arial"/>
              </w:rPr>
              <w:t>as a result of</w:t>
            </w:r>
            <w:proofErr w:type="gramEnd"/>
            <w:r>
              <w:rPr>
                <w:rFonts w:ascii="Arial" w:eastAsia="Arial" w:hAnsi="Arial" w:cs="Arial"/>
              </w:rPr>
              <w:t xml:space="preserve"> a poor response to a previous medical situation.</w:t>
            </w:r>
          </w:p>
        </w:tc>
        <w:tc>
          <w:tcPr>
            <w:tcW w:w="1813" w:type="dxa"/>
            <w:shd w:val="clear" w:color="auto" w:fill="FFFFFF"/>
          </w:tcPr>
          <w:p w14:paraId="61BBD07C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 participants </w:t>
            </w:r>
          </w:p>
        </w:tc>
        <w:tc>
          <w:tcPr>
            <w:tcW w:w="489" w:type="dxa"/>
            <w:shd w:val="clear" w:color="auto" w:fill="FFFFFF"/>
          </w:tcPr>
          <w:p w14:paraId="7D39FDFC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34D19DB1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689B4D9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15</w:t>
            </w:r>
          </w:p>
        </w:tc>
        <w:tc>
          <w:tcPr>
            <w:tcW w:w="2853" w:type="dxa"/>
            <w:shd w:val="clear" w:color="auto" w:fill="FFFFFF"/>
          </w:tcPr>
          <w:p w14:paraId="28FB8B58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advise participants; to bring their personal medication, what numbers to ring in an emergency</w:t>
            </w:r>
          </w:p>
          <w:p w14:paraId="551D7660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Advice participants to bring enough medication for trip duration and include ingredients list, packaging</w:t>
            </w:r>
          </w:p>
          <w:p w14:paraId="66531EAF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medical details have been collected in case they are needed for medical reasons- stored securely following GDPR Guideline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s </w:t>
            </w:r>
          </w:p>
          <w:p w14:paraId="1DCD094D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Organisers to familiarise self and brief participants on local medical facilities </w:t>
            </w:r>
          </w:p>
        </w:tc>
        <w:tc>
          <w:tcPr>
            <w:tcW w:w="489" w:type="dxa"/>
            <w:shd w:val="clear" w:color="auto" w:fill="FFFFFF"/>
          </w:tcPr>
          <w:p w14:paraId="5DEA8DC3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0A4D53ED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489" w:type="dxa"/>
            <w:shd w:val="clear" w:color="auto" w:fill="FFFFFF"/>
          </w:tcPr>
          <w:p w14:paraId="539955A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4115" w:type="dxa"/>
            <w:shd w:val="clear" w:color="auto" w:fill="FFFFFF"/>
          </w:tcPr>
          <w:p w14:paraId="3C77EE77" w14:textId="3E09A078" w:rsidR="00BA5CEE" w:rsidRDefault="00BA5CEE" w:rsidP="000D10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17C1A115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18BEA458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Drowning- tours/trips by the sea, lakes etc, activities involving </w:t>
            </w:r>
            <w:proofErr w:type="gramStart"/>
            <w:r>
              <w:rPr>
                <w:rFonts w:ascii="Arial" w:eastAsia="Arial" w:hAnsi="Arial" w:cs="Arial"/>
              </w:rPr>
              <w:t>water  (</w:t>
            </w:r>
            <w:proofErr w:type="gramEnd"/>
            <w:r>
              <w:rPr>
                <w:rFonts w:ascii="Arial" w:eastAsia="Arial" w:hAnsi="Arial" w:cs="Arial"/>
              </w:rPr>
              <w:t>i.e. Wild Swimming)</w:t>
            </w:r>
          </w:p>
        </w:tc>
        <w:tc>
          <w:tcPr>
            <w:tcW w:w="1848" w:type="dxa"/>
            <w:shd w:val="clear" w:color="auto" w:fill="FFFFFF"/>
          </w:tcPr>
          <w:p w14:paraId="64B38CCC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Serious injury/fatality </w:t>
            </w:r>
          </w:p>
        </w:tc>
        <w:tc>
          <w:tcPr>
            <w:tcW w:w="1813" w:type="dxa"/>
            <w:shd w:val="clear" w:color="auto" w:fill="FFFFFF"/>
          </w:tcPr>
          <w:p w14:paraId="572D5D3A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Student participants </w:t>
            </w:r>
          </w:p>
        </w:tc>
        <w:tc>
          <w:tcPr>
            <w:tcW w:w="489" w:type="dxa"/>
            <w:shd w:val="clear" w:color="auto" w:fill="FFFFFF"/>
          </w:tcPr>
          <w:p w14:paraId="025E623A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9EAEA9D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443774EF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2853" w:type="dxa"/>
            <w:shd w:val="clear" w:color="auto" w:fill="FFFFFF"/>
          </w:tcPr>
          <w:p w14:paraId="1E8DD4F6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Participants to obey local laws and follow local advice on tides/ rivers</w:t>
            </w:r>
          </w:p>
          <w:p w14:paraId="422F9691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Ideally swimming should be avoided when no lifeguard provision is available</w:t>
            </w:r>
          </w:p>
          <w:p w14:paraId="36B0112B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Follow FCO guidance on country safety. on tidal patterns </w:t>
            </w:r>
          </w:p>
          <w:p w14:paraId="1B8F65F5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Advice common sense- Participants undertake activities at own risk- encouraged to think about own ability e.g. swimming competency and training (water sports)</w:t>
            </w:r>
          </w:p>
          <w:p w14:paraId="6747187B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Life jackets/PPI to be worn as instructed</w:t>
            </w:r>
          </w:p>
          <w:p w14:paraId="2D831488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Swimming at night to be avoided  </w:t>
            </w:r>
          </w:p>
        </w:tc>
        <w:tc>
          <w:tcPr>
            <w:tcW w:w="489" w:type="dxa"/>
            <w:shd w:val="clear" w:color="auto" w:fill="FFFFFF"/>
          </w:tcPr>
          <w:p w14:paraId="18B763D3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1</w:t>
            </w:r>
          </w:p>
        </w:tc>
        <w:tc>
          <w:tcPr>
            <w:tcW w:w="489" w:type="dxa"/>
            <w:shd w:val="clear" w:color="auto" w:fill="FFFFFF"/>
          </w:tcPr>
          <w:p w14:paraId="4E7D54E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489" w:type="dxa"/>
            <w:shd w:val="clear" w:color="auto" w:fill="FFFFFF"/>
          </w:tcPr>
          <w:p w14:paraId="392E945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4115" w:type="dxa"/>
            <w:shd w:val="clear" w:color="auto" w:fill="FFFFFF"/>
          </w:tcPr>
          <w:p w14:paraId="4AFE459E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Ensure option to stay on land to avoid weak swimmers feeling obligated to swim (to avoid unnecessary risk)</w:t>
            </w:r>
          </w:p>
        </w:tc>
      </w:tr>
      <w:tr w:rsidR="00BA5CEE" w14:paraId="097322A5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7A4D5E91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Injury from wild animals</w:t>
            </w:r>
          </w:p>
        </w:tc>
        <w:tc>
          <w:tcPr>
            <w:tcW w:w="1848" w:type="dxa"/>
            <w:shd w:val="clear" w:color="auto" w:fill="FFFFFF"/>
          </w:tcPr>
          <w:p w14:paraId="0531ECDF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Bites, being trampled, injury</w:t>
            </w:r>
          </w:p>
        </w:tc>
        <w:tc>
          <w:tcPr>
            <w:tcW w:w="1813" w:type="dxa"/>
            <w:shd w:val="clear" w:color="auto" w:fill="FFFFFF"/>
          </w:tcPr>
          <w:p w14:paraId="6758D4CA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All participants </w:t>
            </w:r>
          </w:p>
        </w:tc>
        <w:tc>
          <w:tcPr>
            <w:tcW w:w="489" w:type="dxa"/>
            <w:shd w:val="clear" w:color="auto" w:fill="FFFFFF"/>
          </w:tcPr>
          <w:p w14:paraId="55E848E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4B41F25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335" w:type="dxa"/>
            <w:shd w:val="clear" w:color="auto" w:fill="FFFFFF"/>
          </w:tcPr>
          <w:p w14:paraId="3BFA58A2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8</w:t>
            </w:r>
          </w:p>
        </w:tc>
        <w:tc>
          <w:tcPr>
            <w:tcW w:w="2853" w:type="dxa"/>
            <w:shd w:val="clear" w:color="auto" w:fill="FFFFFF"/>
          </w:tcPr>
          <w:p w14:paraId="0E2709B5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Advise participants to be careful around wild animals</w:t>
            </w:r>
          </w:p>
          <w:p w14:paraId="0AAC29D7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Use maps to provide alternate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route should paths be rendered unusable due to animals (i.e. Bull)</w:t>
            </w:r>
          </w:p>
        </w:tc>
        <w:tc>
          <w:tcPr>
            <w:tcW w:w="489" w:type="dxa"/>
            <w:shd w:val="clear" w:color="auto" w:fill="FFFFFF"/>
          </w:tcPr>
          <w:p w14:paraId="09CDE2B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2</w:t>
            </w:r>
          </w:p>
        </w:tc>
        <w:tc>
          <w:tcPr>
            <w:tcW w:w="489" w:type="dxa"/>
            <w:shd w:val="clear" w:color="auto" w:fill="FFFFFF"/>
          </w:tcPr>
          <w:p w14:paraId="3A7F5681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42266C67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115" w:type="dxa"/>
            <w:shd w:val="clear" w:color="auto" w:fill="FFFFFF"/>
          </w:tcPr>
          <w:p w14:paraId="57198794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Research the local area</w:t>
            </w:r>
          </w:p>
        </w:tc>
      </w:tr>
      <w:tr w:rsidR="00BA5CEE" w14:paraId="60E28CBA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2104BA4F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Injury from unsafe structures/mines/ rock face </w:t>
            </w:r>
          </w:p>
        </w:tc>
        <w:tc>
          <w:tcPr>
            <w:tcW w:w="1848" w:type="dxa"/>
            <w:shd w:val="clear" w:color="auto" w:fill="FFFFFF"/>
          </w:tcPr>
          <w:p w14:paraId="4D6C1C2D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Injury from falling or from dislodged rocks</w:t>
            </w:r>
          </w:p>
        </w:tc>
        <w:tc>
          <w:tcPr>
            <w:tcW w:w="1813" w:type="dxa"/>
            <w:shd w:val="clear" w:color="auto" w:fill="FFFFFF"/>
          </w:tcPr>
          <w:p w14:paraId="4781BC05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All participants </w:t>
            </w:r>
          </w:p>
        </w:tc>
        <w:tc>
          <w:tcPr>
            <w:tcW w:w="489" w:type="dxa"/>
            <w:shd w:val="clear" w:color="auto" w:fill="FFFFFF"/>
          </w:tcPr>
          <w:p w14:paraId="5716E534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2463F07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290D6A70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2853" w:type="dxa"/>
            <w:shd w:val="clear" w:color="auto" w:fill="FFFFFF"/>
          </w:tcPr>
          <w:p w14:paraId="02B916AB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Participants to be made aware of and stay away from unsafe structures</w:t>
            </w:r>
          </w:p>
        </w:tc>
        <w:tc>
          <w:tcPr>
            <w:tcW w:w="489" w:type="dxa"/>
            <w:shd w:val="clear" w:color="auto" w:fill="FFFFFF"/>
          </w:tcPr>
          <w:p w14:paraId="11A758A5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5C006019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89" w:type="dxa"/>
            <w:shd w:val="clear" w:color="auto" w:fill="FFFFFF"/>
          </w:tcPr>
          <w:p w14:paraId="15738BBB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4115" w:type="dxa"/>
            <w:shd w:val="clear" w:color="auto" w:fill="FFFFFF"/>
          </w:tcPr>
          <w:p w14:paraId="0CC446F3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Research the local area and hazards </w:t>
            </w:r>
          </w:p>
        </w:tc>
      </w:tr>
      <w:tr w:rsidR="00BA5CEE" w14:paraId="39A26397" w14:textId="77777777">
        <w:trPr>
          <w:cantSplit/>
          <w:trHeight w:val="1296"/>
        </w:trPr>
        <w:tc>
          <w:tcPr>
            <w:tcW w:w="1980" w:type="dxa"/>
            <w:shd w:val="clear" w:color="auto" w:fill="FFFFFF"/>
          </w:tcPr>
          <w:p w14:paraId="6E3D9B1A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Smoke from stoves and fire in tents</w:t>
            </w:r>
          </w:p>
        </w:tc>
        <w:tc>
          <w:tcPr>
            <w:tcW w:w="1848" w:type="dxa"/>
            <w:shd w:val="clear" w:color="auto" w:fill="FFFFFF"/>
          </w:tcPr>
          <w:p w14:paraId="4C7424FD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smoke inhalation injury, burns</w:t>
            </w:r>
          </w:p>
        </w:tc>
        <w:tc>
          <w:tcPr>
            <w:tcW w:w="1813" w:type="dxa"/>
            <w:shd w:val="clear" w:color="auto" w:fill="FFFFFF"/>
          </w:tcPr>
          <w:p w14:paraId="1EBBD128" w14:textId="77777777" w:rsidR="00BA5CEE" w:rsidRDefault="00CC28B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All participants</w:t>
            </w:r>
          </w:p>
        </w:tc>
        <w:tc>
          <w:tcPr>
            <w:tcW w:w="489" w:type="dxa"/>
            <w:shd w:val="clear" w:color="auto" w:fill="FFFFFF"/>
          </w:tcPr>
          <w:p w14:paraId="2653BDCE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489" w:type="dxa"/>
            <w:shd w:val="clear" w:color="auto" w:fill="FFFFFF"/>
          </w:tcPr>
          <w:p w14:paraId="75A54C3E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335" w:type="dxa"/>
            <w:shd w:val="clear" w:color="auto" w:fill="FFFFFF"/>
          </w:tcPr>
          <w:p w14:paraId="616AE081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10</w:t>
            </w:r>
          </w:p>
        </w:tc>
        <w:tc>
          <w:tcPr>
            <w:tcW w:w="2853" w:type="dxa"/>
            <w:shd w:val="clear" w:color="auto" w:fill="FFFFFF"/>
          </w:tcPr>
          <w:p w14:paraId="5C33A9FA" w14:textId="77777777" w:rsidR="00BA5CEE" w:rsidRDefault="00CC28BD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Participants are not to smoke or cook in tents.</w:t>
            </w:r>
          </w:p>
        </w:tc>
        <w:tc>
          <w:tcPr>
            <w:tcW w:w="489" w:type="dxa"/>
            <w:shd w:val="clear" w:color="auto" w:fill="FFFFFF"/>
          </w:tcPr>
          <w:p w14:paraId="450CB1FD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489" w:type="dxa"/>
            <w:shd w:val="clear" w:color="auto" w:fill="FFFFFF"/>
          </w:tcPr>
          <w:p w14:paraId="13150C68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489" w:type="dxa"/>
            <w:shd w:val="clear" w:color="auto" w:fill="FFFFFF"/>
          </w:tcPr>
          <w:p w14:paraId="2989AEED" w14:textId="77777777" w:rsidR="00BA5CEE" w:rsidRDefault="00CC28B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4115" w:type="dxa"/>
            <w:shd w:val="clear" w:color="auto" w:fill="FFFFFF"/>
          </w:tcPr>
          <w:p w14:paraId="220875F8" w14:textId="77777777" w:rsidR="00BA5CEE" w:rsidRDefault="00CC28B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Store cooking equipment in the outdoor shelter/gazebo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not tents</w:t>
            </w:r>
            <w:proofErr w:type="gramEnd"/>
          </w:p>
        </w:tc>
      </w:tr>
    </w:tbl>
    <w:p w14:paraId="25D3700C" w14:textId="77777777" w:rsidR="00BA5CEE" w:rsidRDefault="00BA5CEE">
      <w:pPr>
        <w:rPr>
          <w:rFonts w:ascii="Arial" w:eastAsia="Arial" w:hAnsi="Arial" w:cs="Arial"/>
        </w:rPr>
      </w:pPr>
    </w:p>
    <w:tbl>
      <w:tblPr>
        <w:tblStyle w:val="a8"/>
        <w:tblW w:w="15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5"/>
        <w:gridCol w:w="4875"/>
        <w:gridCol w:w="1995"/>
        <w:gridCol w:w="105"/>
        <w:gridCol w:w="1425"/>
        <w:gridCol w:w="870"/>
        <w:gridCol w:w="4200"/>
        <w:gridCol w:w="1770"/>
      </w:tblGrid>
      <w:tr w:rsidR="00BA5CEE" w14:paraId="778A2209" w14:textId="77777777">
        <w:trPr>
          <w:cantSplit/>
          <w:trHeight w:val="425"/>
        </w:trPr>
        <w:tc>
          <w:tcPr>
            <w:tcW w:w="15885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3B7E4E2F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</w:rPr>
              <w:t>PART B – Action Plan</w:t>
            </w:r>
          </w:p>
        </w:tc>
      </w:tr>
      <w:tr w:rsidR="00BA5CEE" w14:paraId="42203D0D" w14:textId="77777777">
        <w:trPr>
          <w:cantSplit/>
        </w:trPr>
        <w:tc>
          <w:tcPr>
            <w:tcW w:w="15885" w:type="dxa"/>
            <w:gridSpan w:val="8"/>
            <w:tcBorders>
              <w:top w:val="nil"/>
              <w:left w:val="nil"/>
              <w:right w:val="nil"/>
            </w:tcBorders>
          </w:tcPr>
          <w:p w14:paraId="09489F9F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Risk Assessment Action Plan</w:t>
            </w:r>
          </w:p>
        </w:tc>
      </w:tr>
      <w:tr w:rsidR="00BA5CEE" w14:paraId="06383506" w14:textId="77777777">
        <w:tc>
          <w:tcPr>
            <w:tcW w:w="645" w:type="dxa"/>
            <w:shd w:val="clear" w:color="auto" w:fill="E0E0E0"/>
          </w:tcPr>
          <w:p w14:paraId="69D2EE97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Part no.</w:t>
            </w:r>
          </w:p>
        </w:tc>
        <w:tc>
          <w:tcPr>
            <w:tcW w:w="4875" w:type="dxa"/>
            <w:shd w:val="clear" w:color="auto" w:fill="E0E0E0"/>
          </w:tcPr>
          <w:p w14:paraId="5C181303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Action to be taken, incl. Cost</w:t>
            </w:r>
          </w:p>
        </w:tc>
        <w:tc>
          <w:tcPr>
            <w:tcW w:w="1995" w:type="dxa"/>
            <w:shd w:val="clear" w:color="auto" w:fill="E0E0E0"/>
          </w:tcPr>
          <w:p w14:paraId="229E331B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By whom</w:t>
            </w:r>
          </w:p>
        </w:tc>
        <w:tc>
          <w:tcPr>
            <w:tcW w:w="1530" w:type="dxa"/>
            <w:gridSpan w:val="2"/>
            <w:shd w:val="clear" w:color="auto" w:fill="E0E0E0"/>
          </w:tcPr>
          <w:p w14:paraId="2A1B648F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Target date</w:t>
            </w:r>
          </w:p>
        </w:tc>
        <w:tc>
          <w:tcPr>
            <w:tcW w:w="870" w:type="dxa"/>
            <w:tcBorders>
              <w:right w:val="single" w:sz="18" w:space="0" w:color="000000"/>
            </w:tcBorders>
            <w:shd w:val="clear" w:color="auto" w:fill="E0E0E0"/>
          </w:tcPr>
          <w:p w14:paraId="77ED7BF1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Review date</w:t>
            </w: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  <w:shd w:val="clear" w:color="auto" w:fill="E0E0E0"/>
          </w:tcPr>
          <w:p w14:paraId="6CB8BD04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Outcome at review date</w:t>
            </w:r>
          </w:p>
        </w:tc>
      </w:tr>
      <w:tr w:rsidR="00BA5CEE" w14:paraId="130F4D57" w14:textId="77777777">
        <w:trPr>
          <w:trHeight w:val="574"/>
        </w:trPr>
        <w:tc>
          <w:tcPr>
            <w:tcW w:w="645" w:type="dxa"/>
          </w:tcPr>
          <w:p w14:paraId="3556D051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1</w:t>
            </w:r>
          </w:p>
        </w:tc>
        <w:tc>
          <w:tcPr>
            <w:tcW w:w="4875" w:type="dxa"/>
          </w:tcPr>
          <w:p w14:paraId="5E82828C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Kit list to be distributed to participants before </w:t>
            </w:r>
            <w:proofErr w:type="gramStart"/>
            <w:r>
              <w:rPr>
                <w:rFonts w:ascii="Arial" w:eastAsia="Arial" w:hAnsi="Arial" w:cs="Arial"/>
              </w:rPr>
              <w:t>trip  with</w:t>
            </w:r>
            <w:proofErr w:type="gramEnd"/>
            <w:r>
              <w:rPr>
                <w:rFonts w:ascii="Arial" w:eastAsia="Arial" w:hAnsi="Arial" w:cs="Arial"/>
              </w:rPr>
              <w:t xml:space="preserve"> guidance on proper footwear and spare change of warm clothes and opportunity to ask any questions given</w:t>
            </w:r>
          </w:p>
        </w:tc>
        <w:tc>
          <w:tcPr>
            <w:tcW w:w="1995" w:type="dxa"/>
          </w:tcPr>
          <w:p w14:paraId="4FD72DDE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0D0784E7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748250EE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4667B172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0143EFF3" w14:textId="77777777">
        <w:trPr>
          <w:trHeight w:val="574"/>
        </w:trPr>
        <w:tc>
          <w:tcPr>
            <w:tcW w:w="645" w:type="dxa"/>
          </w:tcPr>
          <w:p w14:paraId="4D16BDCC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4875" w:type="dxa"/>
          </w:tcPr>
          <w:p w14:paraId="7C7C27FA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Emergency kit to be packed and brought which includes:  first aid kit, survival bags, storm shelter(s), maps, medication, whistle, torches.</w:t>
            </w:r>
          </w:p>
        </w:tc>
        <w:tc>
          <w:tcPr>
            <w:tcW w:w="1995" w:type="dxa"/>
          </w:tcPr>
          <w:p w14:paraId="42169F1A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78E276E4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22F80FDA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2184DDF6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22E24F26" w14:textId="77777777">
        <w:trPr>
          <w:trHeight w:val="574"/>
        </w:trPr>
        <w:tc>
          <w:tcPr>
            <w:tcW w:w="645" w:type="dxa"/>
          </w:tcPr>
          <w:p w14:paraId="2658FEFE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4875" w:type="dxa"/>
          </w:tcPr>
          <w:p w14:paraId="3F3B1537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Participant briefing on health &amp; safety before trip e.g. meeting, online, emails </w:t>
            </w:r>
          </w:p>
        </w:tc>
        <w:tc>
          <w:tcPr>
            <w:tcW w:w="1995" w:type="dxa"/>
          </w:tcPr>
          <w:p w14:paraId="58A9B423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01707A16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53084986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7FF987F9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7F13EAFA" w14:textId="77777777">
        <w:trPr>
          <w:trHeight w:val="574"/>
        </w:trPr>
        <w:tc>
          <w:tcPr>
            <w:tcW w:w="645" w:type="dxa"/>
          </w:tcPr>
          <w:p w14:paraId="5F0329AA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4875" w:type="dxa"/>
          </w:tcPr>
          <w:p w14:paraId="176235D4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Trip itinerary and details of campsite and transport shared with individuals</w:t>
            </w:r>
          </w:p>
        </w:tc>
        <w:tc>
          <w:tcPr>
            <w:tcW w:w="1995" w:type="dxa"/>
          </w:tcPr>
          <w:p w14:paraId="2DB7BC0A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7CB5A40B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18/10/202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5F634716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7EAAF207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1C2B125D" w14:textId="77777777">
        <w:trPr>
          <w:trHeight w:val="574"/>
        </w:trPr>
        <w:tc>
          <w:tcPr>
            <w:tcW w:w="645" w:type="dxa"/>
          </w:tcPr>
          <w:p w14:paraId="3A2A8383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4875" w:type="dxa"/>
          </w:tcPr>
          <w:p w14:paraId="0C041AD3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Participants emergency contact details gathered by organisers- stored securely in accordance with GDPR guidelines</w:t>
            </w:r>
          </w:p>
        </w:tc>
        <w:tc>
          <w:tcPr>
            <w:tcW w:w="1995" w:type="dxa"/>
          </w:tcPr>
          <w:p w14:paraId="1485C927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6B828EFE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0AB49E76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4E2FD5D4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5B0B9760" w14:textId="77777777">
        <w:trPr>
          <w:trHeight w:val="574"/>
        </w:trPr>
        <w:tc>
          <w:tcPr>
            <w:tcW w:w="645" w:type="dxa"/>
          </w:tcPr>
          <w:p w14:paraId="3B6C464A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  <w:tc>
          <w:tcPr>
            <w:tcW w:w="4875" w:type="dxa"/>
          </w:tcPr>
          <w:p w14:paraId="43D149D1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Organisers to check and pack a first aid kit</w:t>
            </w:r>
          </w:p>
        </w:tc>
        <w:tc>
          <w:tcPr>
            <w:tcW w:w="1995" w:type="dxa"/>
          </w:tcPr>
          <w:p w14:paraId="4F09B4F6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427019A2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619434A4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0DB45AC9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59B37572" w14:textId="77777777">
        <w:trPr>
          <w:trHeight w:val="574"/>
        </w:trPr>
        <w:tc>
          <w:tcPr>
            <w:tcW w:w="645" w:type="dxa"/>
          </w:tcPr>
          <w:p w14:paraId="66BB2D37" w14:textId="77777777" w:rsidR="00BA5CEE" w:rsidRDefault="00CC28BD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7</w:t>
            </w:r>
          </w:p>
        </w:tc>
        <w:tc>
          <w:tcPr>
            <w:tcW w:w="4875" w:type="dxa"/>
          </w:tcPr>
          <w:p w14:paraId="35C29409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Check the mountain weather information service for Brecon Beacons prior to departure</w:t>
            </w:r>
          </w:p>
        </w:tc>
        <w:tc>
          <w:tcPr>
            <w:tcW w:w="1995" w:type="dxa"/>
          </w:tcPr>
          <w:p w14:paraId="04B5FD2F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54BE945E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22/10/202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2E4EBF01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1E024F93" w14:textId="77777777" w:rsidR="00BA5CEE" w:rsidRDefault="00BA5CEE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2B42B8F8" w14:textId="77777777">
        <w:trPr>
          <w:trHeight w:val="574"/>
        </w:trPr>
        <w:tc>
          <w:tcPr>
            <w:tcW w:w="645" w:type="dxa"/>
          </w:tcPr>
          <w:p w14:paraId="54AD7559" w14:textId="77777777" w:rsidR="00BA5CEE" w:rsidRDefault="00CC28BD">
            <w:pPr>
              <w:spacing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  <w:tc>
          <w:tcPr>
            <w:tcW w:w="4875" w:type="dxa"/>
          </w:tcPr>
          <w:p w14:paraId="1D7BB67E" w14:textId="77777777" w:rsidR="00BA5CEE" w:rsidRDefault="00CC28BD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Walking route and weather contingency route to be planned and printed </w:t>
            </w:r>
          </w:p>
        </w:tc>
        <w:tc>
          <w:tcPr>
            <w:tcW w:w="1995" w:type="dxa"/>
          </w:tcPr>
          <w:p w14:paraId="2E14CD7A" w14:textId="77777777" w:rsidR="00BA5CEE" w:rsidRDefault="00CC28BD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6F1B82A8" w14:textId="77777777" w:rsidR="00BA5CEE" w:rsidRDefault="00CC28BD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0D704FDC" w14:textId="77777777" w:rsidR="00BA5CEE" w:rsidRDefault="00BA5CEE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28B462E5" w14:textId="77777777" w:rsidR="00BA5CEE" w:rsidRDefault="00BA5CEE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185C0E72" w14:textId="77777777">
        <w:trPr>
          <w:trHeight w:val="574"/>
        </w:trPr>
        <w:tc>
          <w:tcPr>
            <w:tcW w:w="645" w:type="dxa"/>
          </w:tcPr>
          <w:p w14:paraId="39BECA66" w14:textId="77777777" w:rsidR="00BA5CEE" w:rsidRDefault="00CC28BD">
            <w:pPr>
              <w:spacing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9</w:t>
            </w:r>
          </w:p>
        </w:tc>
        <w:tc>
          <w:tcPr>
            <w:tcW w:w="4875" w:type="dxa"/>
          </w:tcPr>
          <w:p w14:paraId="67678FC2" w14:textId="77777777" w:rsidR="00BA5CEE" w:rsidRDefault="00CC28BD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Pre-departure, check if people have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correct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kit to safely participate in the trip and fill in the gaps where possible </w:t>
            </w:r>
          </w:p>
        </w:tc>
        <w:tc>
          <w:tcPr>
            <w:tcW w:w="1995" w:type="dxa"/>
          </w:tcPr>
          <w:p w14:paraId="0B02E41D" w14:textId="77777777" w:rsidR="00BA5CEE" w:rsidRDefault="00CC28BD">
            <w:pPr>
              <w:spacing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530" w:type="dxa"/>
            <w:gridSpan w:val="2"/>
          </w:tcPr>
          <w:p w14:paraId="08F5EFD3" w14:textId="77777777" w:rsidR="00BA5CEE" w:rsidRDefault="00CC28BD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23/10/2025</w:t>
            </w:r>
          </w:p>
        </w:tc>
        <w:tc>
          <w:tcPr>
            <w:tcW w:w="870" w:type="dxa"/>
            <w:tcBorders>
              <w:right w:val="single" w:sz="18" w:space="0" w:color="000000"/>
            </w:tcBorders>
          </w:tcPr>
          <w:p w14:paraId="5DFE2979" w14:textId="77777777" w:rsidR="00BA5CEE" w:rsidRDefault="00BA5CEE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70" w:type="dxa"/>
            <w:gridSpan w:val="2"/>
            <w:tcBorders>
              <w:left w:val="single" w:sz="18" w:space="0" w:color="000000"/>
            </w:tcBorders>
          </w:tcPr>
          <w:p w14:paraId="7A89ED28" w14:textId="77777777" w:rsidR="00BA5CEE" w:rsidRDefault="00BA5CEE">
            <w:pPr>
              <w:spacing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A5CEE" w14:paraId="5EEF4CF7" w14:textId="77777777">
        <w:trPr>
          <w:cantSplit/>
        </w:trPr>
        <w:tc>
          <w:tcPr>
            <w:tcW w:w="9045" w:type="dxa"/>
            <w:gridSpan w:val="5"/>
            <w:tcBorders>
              <w:bottom w:val="nil"/>
            </w:tcBorders>
          </w:tcPr>
          <w:p w14:paraId="1EA2E915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Responsible committee member signature:</w:t>
            </w:r>
            <w:r>
              <w:rPr>
                <w:rFonts w:ascii="Arial" w:eastAsia="Arial" w:hAnsi="Arial" w:cs="Arial"/>
              </w:rPr>
              <w:t xml:space="preserve"> Ella Talks</w:t>
            </w:r>
          </w:p>
          <w:p w14:paraId="6AD490E9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  <w:highlight w:val="yellow"/>
              </w:rPr>
              <w:t>At least 2 committee members need to sign Part B</w:t>
            </w:r>
          </w:p>
        </w:tc>
        <w:tc>
          <w:tcPr>
            <w:tcW w:w="6840" w:type="dxa"/>
            <w:gridSpan w:val="3"/>
            <w:tcBorders>
              <w:bottom w:val="nil"/>
            </w:tcBorders>
          </w:tcPr>
          <w:p w14:paraId="77C82304" w14:textId="509FF8E4" w:rsidR="00BA5CEE" w:rsidRDefault="000D106A">
            <w:pPr>
              <w:spacing w:after="0" w:line="240" w:lineRule="auto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 wp14:anchorId="10C089C5" wp14:editId="484BF4C9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-34925</wp:posOffset>
                      </wp:positionV>
                      <wp:extent cx="1285790" cy="399960"/>
                      <wp:effectExtent l="38100" t="38100" r="48260" b="38735"/>
                      <wp:wrapNone/>
                      <wp:docPr id="835395477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790" cy="39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26FB36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9" o:spid="_x0000_s1026" type="#_x0000_t75" style="position:absolute;margin-left:215.25pt;margin-top:-3.1pt;width:101.95pt;height:32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">
                      <v:imagedata r:id="rId9" o:title=""/>
                    </v:shape>
                  </w:pict>
                </mc:Fallback>
              </mc:AlternateContent>
            </w:r>
            <w:r w:rsidR="00CC28BD">
              <w:rPr>
                <w:rFonts w:ascii="Arial" w:eastAsia="Arial" w:hAnsi="Arial" w:cs="Arial"/>
                <w:color w:val="000000"/>
              </w:rPr>
              <w:t xml:space="preserve">Responsible committee member signature: </w:t>
            </w:r>
          </w:p>
          <w:p w14:paraId="02417E6A" w14:textId="241C2343" w:rsidR="000D106A" w:rsidRDefault="000D106A">
            <w:pPr>
              <w:spacing w:after="0" w:line="240" w:lineRule="auto"/>
              <w:rPr>
                <w:rFonts w:ascii="Arial" w:eastAsia="Arial" w:hAnsi="Arial" w:cs="Arial"/>
                <w:color w:val="FF0000"/>
              </w:rPr>
            </w:pPr>
          </w:p>
          <w:p w14:paraId="53F451B4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FF0000"/>
                <w:sz w:val="24"/>
                <w:szCs w:val="24"/>
                <w:highlight w:val="yellow"/>
              </w:rPr>
              <w:t>At least 2 committee members need to sign Part B</w:t>
            </w:r>
          </w:p>
        </w:tc>
      </w:tr>
      <w:tr w:rsidR="00BA5CEE" w14:paraId="2B082DB9" w14:textId="77777777">
        <w:trPr>
          <w:cantSplit/>
          <w:trHeight w:val="606"/>
        </w:trPr>
        <w:tc>
          <w:tcPr>
            <w:tcW w:w="7620" w:type="dxa"/>
            <w:gridSpan w:val="4"/>
            <w:tcBorders>
              <w:top w:val="nil"/>
              <w:right w:val="nil"/>
            </w:tcBorders>
          </w:tcPr>
          <w:p w14:paraId="1D68931F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Print name: </w:t>
            </w:r>
            <w:r>
              <w:rPr>
                <w:rFonts w:ascii="Arial" w:eastAsia="Arial" w:hAnsi="Arial" w:cs="Arial"/>
              </w:rPr>
              <w:t>ELLA TALKS</w:t>
            </w:r>
          </w:p>
        </w:tc>
        <w:tc>
          <w:tcPr>
            <w:tcW w:w="1425" w:type="dxa"/>
            <w:tcBorders>
              <w:top w:val="nil"/>
              <w:left w:val="nil"/>
            </w:tcBorders>
          </w:tcPr>
          <w:p w14:paraId="4FE0DB9C" w14:textId="77777777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Date: 09/10/202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5070" w:type="dxa"/>
            <w:gridSpan w:val="2"/>
            <w:tcBorders>
              <w:top w:val="nil"/>
              <w:right w:val="nil"/>
            </w:tcBorders>
          </w:tcPr>
          <w:p w14:paraId="0055D73A" w14:textId="25A6CEDD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Print name: </w:t>
            </w:r>
            <w:r w:rsidR="000D106A">
              <w:rPr>
                <w:rFonts w:ascii="Arial" w:eastAsia="Arial" w:hAnsi="Arial" w:cs="Arial"/>
                <w:color w:val="FF0000"/>
              </w:rPr>
              <w:t>HANNAH BATT_RAWDEN</w:t>
            </w:r>
          </w:p>
        </w:tc>
        <w:tc>
          <w:tcPr>
            <w:tcW w:w="1770" w:type="dxa"/>
            <w:tcBorders>
              <w:top w:val="nil"/>
              <w:left w:val="nil"/>
            </w:tcBorders>
          </w:tcPr>
          <w:p w14:paraId="782E8098" w14:textId="21FB8878" w:rsidR="00BA5CEE" w:rsidRDefault="00CC28BD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Date: </w:t>
            </w:r>
            <w:r w:rsidR="000D106A">
              <w:rPr>
                <w:rFonts w:ascii="Arial" w:eastAsia="Arial" w:hAnsi="Arial" w:cs="Arial"/>
                <w:color w:val="FF0000"/>
              </w:rPr>
              <w:t>13/10/2025</w:t>
            </w:r>
          </w:p>
        </w:tc>
      </w:tr>
    </w:tbl>
    <w:p w14:paraId="73CEE6A6" w14:textId="77777777" w:rsidR="00BA5CEE" w:rsidRDefault="00BA5CEE">
      <w:pPr>
        <w:rPr>
          <w:rFonts w:ascii="Arial" w:eastAsia="Arial" w:hAnsi="Arial" w:cs="Arial"/>
        </w:rPr>
      </w:pPr>
    </w:p>
    <w:p w14:paraId="63736357" w14:textId="77777777" w:rsidR="00BA5CEE" w:rsidRDefault="00BA5CEE"/>
    <w:p w14:paraId="5CB6F651" w14:textId="77777777" w:rsidR="00BA5CEE" w:rsidRDefault="00BA5CEE">
      <w:pPr>
        <w:rPr>
          <w:sz w:val="24"/>
          <w:szCs w:val="24"/>
        </w:rPr>
      </w:pPr>
    </w:p>
    <w:p w14:paraId="721468F9" w14:textId="77777777" w:rsidR="00BA5CEE" w:rsidRDefault="00BA5CEE">
      <w:pPr>
        <w:rPr>
          <w:sz w:val="24"/>
          <w:szCs w:val="24"/>
        </w:rPr>
      </w:pPr>
    </w:p>
    <w:p w14:paraId="140C19B6" w14:textId="77777777" w:rsidR="00BA5CEE" w:rsidRDefault="00CC28BD">
      <w:pPr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 xml:space="preserve">Assessment Guidance </w:t>
      </w:r>
    </w:p>
    <w:tbl>
      <w:tblPr>
        <w:tblStyle w:val="a9"/>
        <w:tblW w:w="15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7"/>
        <w:gridCol w:w="3938"/>
        <w:gridCol w:w="3656"/>
        <w:gridCol w:w="5147"/>
      </w:tblGrid>
      <w:tr w:rsidR="00BA5CEE" w14:paraId="76C16585" w14:textId="77777777">
        <w:trPr>
          <w:trHeight w:val="558"/>
        </w:trPr>
        <w:tc>
          <w:tcPr>
            <w:tcW w:w="2527" w:type="dxa"/>
          </w:tcPr>
          <w:p w14:paraId="2F431B55" w14:textId="77777777" w:rsidR="00BA5CEE" w:rsidRDefault="00CC28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313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Eliminate</w:t>
            </w:r>
          </w:p>
        </w:tc>
        <w:tc>
          <w:tcPr>
            <w:tcW w:w="3938" w:type="dxa"/>
          </w:tcPr>
          <w:p w14:paraId="3C7C58E8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Remove the hazard wherever possible which negates the need for further controls</w:t>
            </w:r>
          </w:p>
        </w:tc>
        <w:tc>
          <w:tcPr>
            <w:tcW w:w="3656" w:type="dxa"/>
          </w:tcPr>
          <w:p w14:paraId="096B8BA2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this is not possible then explain why</w:t>
            </w:r>
          </w:p>
        </w:tc>
        <w:tc>
          <w:tcPr>
            <w:tcW w:w="5147" w:type="dxa"/>
            <w:vMerge w:val="restart"/>
          </w:tcPr>
          <w:p w14:paraId="7DD88709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67FA12CF" wp14:editId="7FB073AD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12700</wp:posOffset>
                      </wp:positionV>
                      <wp:extent cx="2266950" cy="1457325"/>
                      <wp:effectExtent l="0" t="0" r="0" b="0"/>
                      <wp:wrapSquare wrapText="bothSides" distT="0" distB="0" distL="114300" distR="11430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457325"/>
                                <a:chOff x="4199800" y="3038625"/>
                                <a:chExt cx="2279725" cy="1470125"/>
                              </a:xfrm>
                            </wpg:grpSpPr>
                            <wpg:grpSp>
                              <wpg:cNvPr id="353796801" name="Group 353796801"/>
                              <wpg:cNvGrpSpPr/>
                              <wpg:grpSpPr>
                                <a:xfrm>
                                  <a:off x="4212525" y="3051338"/>
                                  <a:ext cx="2266950" cy="1457325"/>
                                  <a:chOff x="0" y="0"/>
                                  <a:chExt cx="2279675" cy="1470050"/>
                                </a:xfrm>
                              </wpg:grpSpPr>
                              <wps:wsp>
                                <wps:cNvPr id="1244309148" name="Rectangle 1244309148"/>
                                <wps:cNvSpPr/>
                                <wps:spPr>
                                  <a:xfrm>
                                    <a:off x="0" y="0"/>
                                    <a:ext cx="2279675" cy="147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A9D0AA" w14:textId="77777777" w:rsidR="00BA5CEE" w:rsidRDefault="00BA5CEE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28390715" name="Group 2028390715"/>
                                <wpg:cNvGrpSpPr/>
                                <wpg:grpSpPr>
                                  <a:xfrm>
                                    <a:off x="0" y="0"/>
                                    <a:ext cx="2266950" cy="1457325"/>
                                    <a:chOff x="0" y="0"/>
                                    <a:chExt cx="2266950" cy="1457325"/>
                                  </a:xfrm>
                                </wpg:grpSpPr>
                                <wps:wsp>
                                  <wps:cNvPr id="831557164" name="Rectangle 831557164"/>
                                  <wps:cNvSpPr/>
                                  <wps:spPr>
                                    <a:xfrm>
                                      <a:off x="0" y="0"/>
                                      <a:ext cx="226695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520CC1" w14:textId="77777777" w:rsidR="00BA5CEE" w:rsidRDefault="00BA5CE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731920671" name="Trapezoid 731920671"/>
                                  <wps:cNvSpPr/>
                                  <wps:spPr>
                                    <a:xfrm rot="10800000">
                                      <a:off x="0" y="0"/>
                                      <a:ext cx="226695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43CBB262" w14:textId="77777777" w:rsidR="00BA5CEE" w:rsidRDefault="00BA5CE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25522212" name="Rectangle 625522212"/>
                                  <wps:cNvSpPr/>
                                  <wps:spPr>
                                    <a:xfrm>
                                      <a:off x="396716" y="0"/>
                                      <a:ext cx="1473517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93F5D1" w14:textId="77777777" w:rsidR="00BA5CEE" w:rsidRDefault="00CC28BD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579670791" name="Trapezoid 579670791"/>
                                  <wps:cNvSpPr/>
                                  <wps:spPr>
                                    <a:xfrm rot="10800000">
                                      <a:off x="226695" y="291464"/>
                                      <a:ext cx="181356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BA93EA7" w14:textId="77777777" w:rsidR="00BA5CEE" w:rsidRDefault="00BA5CE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12561631" name="Rectangle 1212561631"/>
                                  <wps:cNvSpPr/>
                                  <wps:spPr>
                                    <a:xfrm>
                                      <a:off x="544067" y="291464"/>
                                      <a:ext cx="1178814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26ADC9" w14:textId="77777777" w:rsidR="00BA5CEE" w:rsidRDefault="00CC28BD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1247140866" name="Trapezoid 1247140866"/>
                                  <wps:cNvSpPr/>
                                  <wps:spPr>
                                    <a:xfrm rot="10800000">
                                      <a:off x="453390" y="582930"/>
                                      <a:ext cx="1360170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240E0E8A" w14:textId="77777777" w:rsidR="00BA5CEE" w:rsidRDefault="00BA5CE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80597723" name="Rectangle 1180597723"/>
                                  <wps:cNvSpPr/>
                                  <wps:spPr>
                                    <a:xfrm>
                                      <a:off x="691419" y="582930"/>
                                      <a:ext cx="884110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FAFA351" w14:textId="77777777" w:rsidR="00BA5CEE" w:rsidRDefault="00CC28BD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1384813999" name="Trapezoid 1384813999"/>
                                  <wps:cNvSpPr/>
                                  <wps:spPr>
                                    <a:xfrm rot="10800000">
                                      <a:off x="678788" y="874395"/>
                                      <a:ext cx="909373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CA7438C" w14:textId="77777777" w:rsidR="00BA5CEE" w:rsidRDefault="00BA5CE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125645142" name="Rectangle 1125645142"/>
                                  <wps:cNvSpPr/>
                                  <wps:spPr>
                                    <a:xfrm>
                                      <a:off x="837928" y="874395"/>
                                      <a:ext cx="591092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8C3106" w14:textId="77777777" w:rsidR="00BA5CEE" w:rsidRDefault="00CC28BD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  <wps:wsp>
                                  <wps:cNvPr id="337651444" name="Trapezoid 337651444"/>
                                  <wps:cNvSpPr/>
                                  <wps:spPr>
                                    <a:xfrm rot="10800000">
                                      <a:off x="913256" y="1165860"/>
                                      <a:ext cx="440436" cy="291465"/>
                                    </a:xfrm>
                                    <a:prstGeom prst="trapezoid">
                                      <a:avLst>
                                        <a:gd name="adj" fmla="val 8413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25400" cap="flat" cmpd="sng">
                                      <a:solidFill>
                                        <a:srgbClr val="DF873F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C5C8915" w14:textId="77777777" w:rsidR="00BA5CEE" w:rsidRDefault="00BA5CEE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22268689" name="Rectangle 622268689"/>
                                  <wps:cNvSpPr/>
                                  <wps:spPr>
                                    <a:xfrm>
                                      <a:off x="913256" y="1165860"/>
                                      <a:ext cx="440436" cy="291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78428F" w14:textId="77777777" w:rsidR="00BA5CEE" w:rsidRDefault="00CC28BD">
                                        <w:pPr>
                                          <w:spacing w:after="0" w:line="21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color w:val="000000"/>
                                            <w:sz w:val="2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12700" tIns="12700" rIns="12700" bIns="12700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FA12CF" id="Group 8" o:spid="_x0000_s1026" style="position:absolute;margin-left:17pt;margin-top:1pt;width:178.5pt;height:114.75pt;z-index:251658240" coordorigin="41998,30386" coordsize="22797,1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">
                      <v:group id="Group 353796801" o:spid="_x0000_s1027" style="position:absolute;left:42125;top:30513;width:22669;height:14573" coordsize="22796,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">
                        <v:rect id="Rectangle 1244309148" o:spid="_x0000_s1028" style="position:absolute;width:22796;height:14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22A9D0AA" w14:textId="77777777" w:rsidR="00BA5CEE" w:rsidRDefault="00BA5CE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028390715" o:spid="_x0000_s1029" style="position:absolute;width:22669;height:14573" coordsize="22669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">
                          <v:rect id="Rectangle 831557164" o:spid="_x0000_s1030" style="position:absolute;width:22669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6C520CC1" w14:textId="77777777" w:rsidR="00BA5CEE" w:rsidRDefault="00BA5C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 id="Trapezoid 731920671" o:spid="_x0000_s1031" style="position:absolute;width:22669;height:2914;rotation:180;visibility:visible;mso-wrap-style:square;v-text-anchor:middle" coordsize="226695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" adj="-11796480,,5400" path="m,291465l245224,,2021726,r245224,291465l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2021726,0;2266950,291465;0,291465" o:connectangles="0,0,0,0,0" textboxrect="0,0,2266950,291465"/>
                            <v:textbox inset="2.53958mm,2.53958mm,2.53958mm,2.53958mm">
                              <w:txbxContent>
                                <w:p w14:paraId="43CBB262" w14:textId="77777777" w:rsidR="00BA5CEE" w:rsidRDefault="00BA5C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625522212" o:spid="_x0000_s1032" style="position:absolute;left:3967;width:14735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" filled="f" stroked="f">
                            <v:textbox inset="1pt,1pt,1pt,1pt">
                              <w:txbxContent>
                                <w:p w14:paraId="7493F5D1" w14:textId="77777777" w:rsidR="00BA5CEE" w:rsidRDefault="00CC28BD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  <v:shape id="Trapezoid 579670791" o:spid="_x0000_s1033" style="position:absolute;left:2266;top:2914;width:18136;height:2915;rotation:180;visibility:visible;mso-wrap-style:square;v-text-anchor:middle" coordsize="181356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" adj="-11796480,,5400" path="m,291465l245224,,1568336,r245224,291465l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1568336,0;1813560,291465;0,291465" o:connectangles="0,0,0,0,0" textboxrect="0,0,1813560,291465"/>
                            <v:textbox inset="2.53958mm,2.53958mm,2.53958mm,2.53958mm">
                              <w:txbxContent>
                                <w:p w14:paraId="1BA93EA7" w14:textId="77777777" w:rsidR="00BA5CEE" w:rsidRDefault="00BA5C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1212561631" o:spid="_x0000_s1034" style="position:absolute;left:5440;top:2914;width:11788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" filled="f" stroked="f">
                            <v:textbox inset="1pt,1pt,1pt,1pt">
                              <w:txbxContent>
                                <w:p w14:paraId="0226ADC9" w14:textId="77777777" w:rsidR="00BA5CEE" w:rsidRDefault="00CC28BD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  <v:shape id="Trapezoid 1247140866" o:spid="_x0000_s1035" style="position:absolute;left:4533;top:5829;width:13602;height:2914;rotation:180;visibility:visible;mso-wrap-style:square;v-text-anchor:middle" coordsize="1360170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" adj="-11796480,,5400" path="m,291465l245224,r869722,l1360170,291465,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1114946,0;1360170,291465;0,291465" o:connectangles="0,0,0,0,0" textboxrect="0,0,1360170,291465"/>
                            <v:textbox inset="2.53958mm,2.53958mm,2.53958mm,2.53958mm">
                              <w:txbxContent>
                                <w:p w14:paraId="240E0E8A" w14:textId="77777777" w:rsidR="00BA5CEE" w:rsidRDefault="00BA5C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1180597723" o:spid="_x0000_s1036" style="position:absolute;left:6914;top:5829;width:8841;height:2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" filled="f" stroked="f">
                            <v:textbox inset="1pt,1pt,1pt,1pt">
                              <w:txbxContent>
                                <w:p w14:paraId="0FAFA351" w14:textId="77777777" w:rsidR="00BA5CEE" w:rsidRDefault="00CC28BD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  <v:shape id="Trapezoid 1384813999" o:spid="_x0000_s1037" style="position:absolute;left:6787;top:8743;width:9094;height:2915;rotation:180;visibility:visible;mso-wrap-style:square;v-text-anchor:middle" coordsize="909373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" adj="-11796480,,5400" path="m,291465l245224,,664149,,909373,291465,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45224,0;664149,0;909373,291465;0,291465" o:connectangles="0,0,0,0,0" textboxrect="0,0,909373,291465"/>
                            <v:textbox inset="2.53958mm,2.53958mm,2.53958mm,2.53958mm">
                              <w:txbxContent>
                                <w:p w14:paraId="3CA7438C" w14:textId="77777777" w:rsidR="00BA5CEE" w:rsidRDefault="00BA5C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1125645142" o:spid="_x0000_s1038" style="position:absolute;left:8379;top:8743;width:5911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" filled="f" stroked="f">
                            <v:textbox inset="1pt,1pt,1pt,1pt">
                              <w:txbxContent>
                                <w:p w14:paraId="138C3106" w14:textId="77777777" w:rsidR="00BA5CEE" w:rsidRDefault="00CC28BD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  <v:shape id="Trapezoid 337651444" o:spid="_x0000_s1039" style="position:absolute;left:9132;top:11658;width:4404;height:2915;rotation:180;visibility:visible;mso-wrap-style:square;v-text-anchor:middle" coordsize="440436,2914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" adj="-11796480,,5400" path="m,291465l220218,r,l440436,291465,,291465xe" strokecolor="#df873f" strokeweight="2pt">
                            <v:stroke startarrowwidth="narrow" startarrowlength="short" endarrowwidth="narrow" endarrowlength="short" joinstyle="round"/>
                            <v:formulas/>
                            <v:path arrowok="t" o:connecttype="custom" o:connectlocs="0,291465;220218,0;220218,0;440436,291465;0,291465" o:connectangles="0,0,0,0,0" textboxrect="0,0,440436,291465"/>
                            <v:textbox inset="2.53958mm,2.53958mm,2.53958mm,2.53958mm">
                              <w:txbxContent>
                                <w:p w14:paraId="5C5C8915" w14:textId="77777777" w:rsidR="00BA5CEE" w:rsidRDefault="00BA5CE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shape>
                          <v:rect id="Rectangle 622268689" o:spid="_x0000_s1040" style="position:absolute;left:9132;top:11658;width:4404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" filled="f" stroked="f">
                            <v:textbox inset="1pt,1pt,1pt,1pt">
                              <w:txbxContent>
                                <w:p w14:paraId="5C78428F" w14:textId="77777777" w:rsidR="00BA5CEE" w:rsidRDefault="00CC28BD">
                                  <w:pPr>
                                    <w:spacing w:after="0" w:line="21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</v:group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BA5CEE" w14:paraId="45380F2D" w14:textId="77777777">
        <w:trPr>
          <w:trHeight w:val="406"/>
        </w:trPr>
        <w:tc>
          <w:tcPr>
            <w:tcW w:w="2527" w:type="dxa"/>
          </w:tcPr>
          <w:p w14:paraId="746085E4" w14:textId="77777777" w:rsidR="00BA5CEE" w:rsidRDefault="00CC28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Substitute</w:t>
            </w:r>
          </w:p>
        </w:tc>
        <w:tc>
          <w:tcPr>
            <w:tcW w:w="3938" w:type="dxa"/>
          </w:tcPr>
          <w:p w14:paraId="35FD6F4B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Replace the hazard with one less hazardous</w:t>
            </w:r>
          </w:p>
        </w:tc>
        <w:tc>
          <w:tcPr>
            <w:tcW w:w="3656" w:type="dxa"/>
          </w:tcPr>
          <w:p w14:paraId="56A366A3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If not possible then explain why</w:t>
            </w:r>
          </w:p>
        </w:tc>
        <w:tc>
          <w:tcPr>
            <w:tcW w:w="5147" w:type="dxa"/>
            <w:vMerge/>
          </w:tcPr>
          <w:p w14:paraId="55A5659D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BA5CEE" w14:paraId="774398BF" w14:textId="77777777">
        <w:trPr>
          <w:trHeight w:val="317"/>
        </w:trPr>
        <w:tc>
          <w:tcPr>
            <w:tcW w:w="2527" w:type="dxa"/>
          </w:tcPr>
          <w:p w14:paraId="12AB14B5" w14:textId="77777777" w:rsidR="00BA5CEE" w:rsidRDefault="00CC28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Physical controls</w:t>
            </w:r>
          </w:p>
        </w:tc>
        <w:tc>
          <w:tcPr>
            <w:tcW w:w="3938" w:type="dxa"/>
          </w:tcPr>
          <w:p w14:paraId="484611AF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enclosure, fume cupboard, glove box</w:t>
            </w:r>
          </w:p>
        </w:tc>
        <w:tc>
          <w:tcPr>
            <w:tcW w:w="3656" w:type="dxa"/>
          </w:tcPr>
          <w:p w14:paraId="43214DAD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Likely to still require admin controls as well</w:t>
            </w:r>
          </w:p>
        </w:tc>
        <w:tc>
          <w:tcPr>
            <w:tcW w:w="5147" w:type="dxa"/>
            <w:vMerge/>
          </w:tcPr>
          <w:p w14:paraId="6FADBD49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BA5CEE" w14:paraId="32362453" w14:textId="77777777">
        <w:trPr>
          <w:trHeight w:val="406"/>
        </w:trPr>
        <w:tc>
          <w:tcPr>
            <w:tcW w:w="2527" w:type="dxa"/>
          </w:tcPr>
          <w:p w14:paraId="7747C1B5" w14:textId="77777777" w:rsidR="00BA5CEE" w:rsidRDefault="00CC28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color w:val="000000"/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Admin controls</w:t>
            </w:r>
          </w:p>
        </w:tc>
        <w:tc>
          <w:tcPr>
            <w:tcW w:w="3938" w:type="dxa"/>
          </w:tcPr>
          <w:p w14:paraId="16DF335E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training, supervision, signage</w:t>
            </w:r>
          </w:p>
        </w:tc>
        <w:tc>
          <w:tcPr>
            <w:tcW w:w="3656" w:type="dxa"/>
          </w:tcPr>
          <w:p w14:paraId="0BC2654F" w14:textId="77777777" w:rsidR="00BA5CEE" w:rsidRDefault="00BA5CEE">
            <w:pPr>
              <w:rPr>
                <w:sz w:val="24"/>
                <w:szCs w:val="24"/>
              </w:rPr>
            </w:pPr>
          </w:p>
        </w:tc>
        <w:tc>
          <w:tcPr>
            <w:tcW w:w="5147" w:type="dxa"/>
            <w:vMerge/>
          </w:tcPr>
          <w:p w14:paraId="3BB5381A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  <w:tr w:rsidR="00BA5CEE" w14:paraId="24AE5920" w14:textId="77777777">
        <w:trPr>
          <w:trHeight w:val="393"/>
        </w:trPr>
        <w:tc>
          <w:tcPr>
            <w:tcW w:w="2527" w:type="dxa"/>
          </w:tcPr>
          <w:p w14:paraId="621C46B0" w14:textId="77777777" w:rsidR="00BA5CEE" w:rsidRDefault="00CC28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13" w:hanging="284"/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color w:val="000000"/>
                <w:sz w:val="16"/>
                <w:szCs w:val="16"/>
              </w:rPr>
              <w:t>Personal protection</w:t>
            </w:r>
          </w:p>
        </w:tc>
        <w:tc>
          <w:tcPr>
            <w:tcW w:w="3938" w:type="dxa"/>
          </w:tcPr>
          <w:p w14:paraId="71D0B32A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Examples: respirators, safety specs, gloves</w:t>
            </w:r>
          </w:p>
        </w:tc>
        <w:tc>
          <w:tcPr>
            <w:tcW w:w="3656" w:type="dxa"/>
          </w:tcPr>
          <w:p w14:paraId="6E763B4E" w14:textId="77777777" w:rsidR="00BA5CEE" w:rsidRDefault="00CC28BD">
            <w:pPr>
              <w:rPr>
                <w:sz w:val="24"/>
                <w:szCs w:val="24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Last resort as it only protects the individual</w:t>
            </w:r>
          </w:p>
        </w:tc>
        <w:tc>
          <w:tcPr>
            <w:tcW w:w="5147" w:type="dxa"/>
            <w:vMerge/>
          </w:tcPr>
          <w:p w14:paraId="48CE12A6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4F9DECE7" w14:textId="77777777" w:rsidR="00BA5CEE" w:rsidRDefault="00BA5C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tbl>
      <w:tblPr>
        <w:tblStyle w:val="aa"/>
        <w:tblpPr w:leftFromText="180" w:rightFromText="180" w:vertAnchor="text" w:tblpY="639"/>
        <w:tblW w:w="3879" w:type="dxa"/>
        <w:tblLayout w:type="fixed"/>
        <w:tblLook w:val="0400" w:firstRow="0" w:lastRow="0" w:firstColumn="0" w:lastColumn="0" w:noHBand="0" w:noVBand="1"/>
      </w:tblPr>
      <w:tblGrid>
        <w:gridCol w:w="508"/>
        <w:gridCol w:w="466"/>
        <w:gridCol w:w="580"/>
        <w:gridCol w:w="580"/>
        <w:gridCol w:w="580"/>
        <w:gridCol w:w="580"/>
        <w:gridCol w:w="585"/>
      </w:tblGrid>
      <w:tr w:rsidR="00BA5CEE" w14:paraId="1502D844" w14:textId="77777777">
        <w:trPr>
          <w:cantSplit/>
          <w:trHeight w:val="481"/>
        </w:trPr>
        <w:tc>
          <w:tcPr>
            <w:tcW w:w="508" w:type="dxa"/>
            <w:vMerge w:val="restart"/>
            <w:shd w:val="clear" w:color="auto" w:fill="FFFFFF"/>
          </w:tcPr>
          <w:p w14:paraId="7896304F" w14:textId="77777777" w:rsidR="00BA5CEE" w:rsidRDefault="00CC28BD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LIKELIHOOD</w:t>
            </w: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4C83119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F106338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2BB6510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A20EB41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BEE11A7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372802DE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</w:t>
            </w:r>
          </w:p>
        </w:tc>
      </w:tr>
      <w:tr w:rsidR="00BA5CEE" w14:paraId="28E27163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292F6579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A549259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97F2D6F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EFED1A4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0BD6401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2CB27BFE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564B7C0A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</w:t>
            </w:r>
          </w:p>
        </w:tc>
      </w:tr>
      <w:tr w:rsidR="00BA5CEE" w14:paraId="2814D145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1224B012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483527F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D008F34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9829926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23A5027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322199B2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14:paraId="4E121DFA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</w:tr>
      <w:tr w:rsidR="00BA5CEE" w14:paraId="34ED964D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41AD088D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62DE3D0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9896D31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82EC758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5A24CF0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6E6E8873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217587F5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</w:tr>
      <w:tr w:rsidR="00BA5CEE" w14:paraId="0B7748F8" w14:textId="77777777">
        <w:trPr>
          <w:cantSplit/>
          <w:trHeight w:val="481"/>
        </w:trPr>
        <w:tc>
          <w:tcPr>
            <w:tcW w:w="508" w:type="dxa"/>
            <w:vMerge/>
            <w:shd w:val="clear" w:color="auto" w:fill="FFFFFF"/>
          </w:tcPr>
          <w:p w14:paraId="19ABC8B7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46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E3FC58E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F8AD7D1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C8630E3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0E44A4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56C08B1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5C964238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BA5CEE" w14:paraId="67E6708E" w14:textId="77777777">
        <w:trPr>
          <w:cantSplit/>
          <w:trHeight w:val="481"/>
        </w:trPr>
        <w:tc>
          <w:tcPr>
            <w:tcW w:w="974" w:type="dxa"/>
            <w:gridSpan w:val="2"/>
            <w:vMerge w:val="restart"/>
          </w:tcPr>
          <w:p w14:paraId="7A3717C6" w14:textId="77777777" w:rsidR="00BA5CEE" w:rsidRDefault="00BA5CEE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2E980449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18E93A04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46636898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80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6EB07172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85" w:type="dxa"/>
            <w:tcBorders>
              <w:top w:val="single" w:sz="4" w:space="0" w:color="000000"/>
            </w:tcBorders>
            <w:shd w:val="clear" w:color="auto" w:fill="FFFFFF"/>
            <w:vAlign w:val="bottom"/>
          </w:tcPr>
          <w:p w14:paraId="01FD27A4" w14:textId="77777777" w:rsidR="00BA5CEE" w:rsidRDefault="00CC28B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BA5CEE" w14:paraId="51CE9A1D" w14:textId="77777777">
        <w:trPr>
          <w:trHeight w:val="336"/>
        </w:trPr>
        <w:tc>
          <w:tcPr>
            <w:tcW w:w="974" w:type="dxa"/>
            <w:gridSpan w:val="2"/>
            <w:vMerge/>
          </w:tcPr>
          <w:p w14:paraId="0E78D75A" w14:textId="77777777" w:rsidR="00BA5CEE" w:rsidRDefault="00BA5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2905" w:type="dxa"/>
            <w:gridSpan w:val="5"/>
            <w:shd w:val="clear" w:color="auto" w:fill="FFFFFF"/>
            <w:vAlign w:val="bottom"/>
          </w:tcPr>
          <w:p w14:paraId="4CEA410E" w14:textId="77777777" w:rsidR="00BA5CEE" w:rsidRDefault="00CC28B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IMPACT</w:t>
            </w:r>
          </w:p>
        </w:tc>
      </w:tr>
    </w:tbl>
    <w:p w14:paraId="7DFB372D" w14:textId="77777777" w:rsidR="00BA5CEE" w:rsidRDefault="00CC28BD">
      <w:pPr>
        <w:spacing w:after="0"/>
        <w:rPr>
          <w:rFonts w:ascii="Lucida Sans" w:eastAsia="Lucida Sans" w:hAnsi="Lucida Sans" w:cs="Lucida Sans"/>
          <w:sz w:val="16"/>
          <w:szCs w:val="16"/>
        </w:rPr>
      </w:pPr>
      <w:r>
        <w:rPr>
          <w:sz w:val="24"/>
          <w:szCs w:val="24"/>
        </w:rPr>
        <w:t xml:space="preserve"> </w:t>
      </w:r>
    </w:p>
    <w:p w14:paraId="2980C816" w14:textId="77777777" w:rsidR="00BA5CEE" w:rsidRDefault="00CC28BD">
      <w:pPr>
        <w:rPr>
          <w:rFonts w:ascii="Lucida Sans" w:eastAsia="Lucida Sans" w:hAnsi="Lucida Sans" w:cs="Lucida Sans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F52A3F1" wp14:editId="10682434">
                <wp:simplePos x="0" y="0"/>
                <wp:positionH relativeFrom="column">
                  <wp:posOffset>2763838</wp:posOffset>
                </wp:positionH>
                <wp:positionV relativeFrom="paragraph">
                  <wp:posOffset>155258</wp:posOffset>
                </wp:positionV>
                <wp:extent cx="3533775" cy="3333750"/>
                <wp:effectExtent l="0" t="0" r="0" b="0"/>
                <wp:wrapSquare wrapText="bothSides" distT="45720" distB="4572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8638" y="2122650"/>
                          <a:ext cx="351472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AAAFEB" w14:textId="77777777" w:rsidR="00BA5CEE" w:rsidRDefault="00CC28B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Risk process</w:t>
                            </w:r>
                          </w:p>
                          <w:p w14:paraId="652B92FA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impact and likelihood using the tables above.</w:t>
                            </w:r>
                          </w:p>
                          <w:p w14:paraId="53B25B08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Identify the risk rating by multiplying the Impact by the likelihood using the coloured matrix.</w:t>
                            </w:r>
                          </w:p>
                          <w:p w14:paraId="7C5B366B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If the risk is amber or red – identify control measures to reduce the risk to as low as is reasonably practicable.</w:t>
                            </w:r>
                          </w:p>
                          <w:p w14:paraId="52439205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green, additional controls are not necessary.  </w:t>
                            </w:r>
                          </w:p>
                          <w:p w14:paraId="05459A12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amber the activity can continue but you must identify and implement further controls to reduce the risk to as low as reasonably practicable. </w:t>
                            </w:r>
                          </w:p>
                          <w:p w14:paraId="5A344641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If the residual risk is red 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  <w:u w:val="single"/>
                              </w:rPr>
                              <w:t>do not continue with the activity</w:t>
                            </w: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until additional controls have been implemented and the risk is reduced.</w:t>
                            </w:r>
                          </w:p>
                          <w:p w14:paraId="227821C7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Control measures should follow the risk hierarchy, where appropriate as per the pyramid above.</w:t>
                            </w:r>
                          </w:p>
                          <w:p w14:paraId="75B493ED" w14:textId="77777777" w:rsidR="00BA5CEE" w:rsidRDefault="00CC28BD">
                            <w:pPr>
                              <w:spacing w:after="0" w:line="240" w:lineRule="auto"/>
                              <w:ind w:left="200" w:firstLine="200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The cost of implementing control measures can be </w:t>
                            </w:r>
                            <w:proofErr w:type="gramStart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>taken into account</w:t>
                            </w:r>
                            <w:proofErr w:type="gramEnd"/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16"/>
                              </w:rPr>
      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52A3F1" id="Rectangle 7" o:spid="_x0000_s1041" style="position:absolute;margin-left:217.65pt;margin-top:12.25pt;width:278.25pt;height:262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" stroked="f">
                <v:textbox inset="2.53958mm,1.2694mm,2.53958mm,1.2694mm">
                  <w:txbxContent>
                    <w:p w14:paraId="2EAAAFEB" w14:textId="77777777" w:rsidR="00BA5CEE" w:rsidRDefault="00CC28B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Risk process</w:t>
                      </w:r>
                    </w:p>
                    <w:p w14:paraId="652B92FA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impact and likelihood using the tables above.</w:t>
                      </w:r>
                    </w:p>
                    <w:p w14:paraId="53B25B08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Identify the risk rating by multiplying the Impact by the likelihood using the coloured matrix.</w:t>
                      </w:r>
                    </w:p>
                    <w:p w14:paraId="7C5B366B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If the risk is amber or red – identify control measures to reduce the risk to as low as is reasonably practicable.</w:t>
                      </w:r>
                    </w:p>
                    <w:p w14:paraId="52439205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green, additional controls are not necessary.  </w:t>
                      </w:r>
                    </w:p>
                    <w:p w14:paraId="05459A12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amber the activity can continue but you must identify and implement further controls to reduce the risk to as low as reasonably practicable. </w:t>
                      </w:r>
                    </w:p>
                    <w:p w14:paraId="5A344641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If the residual risk is red 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  <w:u w:val="single"/>
                        </w:rPr>
                        <w:t>do not continue with the activity</w:t>
                      </w: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until additional controls have been implemented and the risk is reduced.</w:t>
                      </w:r>
                    </w:p>
                    <w:p w14:paraId="227821C7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Control measures should follow the risk hierarchy, where appropriate as per the pyramid above.</w:t>
                      </w:r>
                    </w:p>
                    <w:p w14:paraId="75B493ED" w14:textId="77777777" w:rsidR="00BA5CEE" w:rsidRDefault="00CC28BD">
                      <w:pPr>
                        <w:spacing w:after="0" w:line="240" w:lineRule="auto"/>
                        <w:ind w:left="200" w:firstLine="200"/>
                        <w:textDirection w:val="btLr"/>
                      </w:pPr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The cost of implementing control measures can be </w:t>
                      </w:r>
                      <w:proofErr w:type="gramStart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>taken into account</w:t>
                      </w:r>
                      <w:proofErr w:type="gramEnd"/>
                      <w:r>
                        <w:rPr>
                          <w:rFonts w:ascii="Lucida Sans" w:eastAsia="Lucida Sans" w:hAnsi="Lucida Sans" w:cs="Lucida Sans"/>
                          <w:color w:val="000000"/>
                          <w:sz w:val="16"/>
                        </w:rPr>
                        <w:t xml:space="preserve"> but should be proportional to the risk i.e. a control to reduce low risk may not need to be carried out if the cost is high but a control to manage high risk means that even at high cost the control would be necessary.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C88CEE1" w14:textId="77777777" w:rsidR="00BA5CEE" w:rsidRDefault="00BA5CEE"/>
    <w:tbl>
      <w:tblPr>
        <w:tblStyle w:val="ab"/>
        <w:tblpPr w:leftFromText="180" w:rightFromText="180" w:vertAnchor="text" w:tblpX="10582" w:tblpY="58"/>
        <w:tblW w:w="4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"/>
        <w:gridCol w:w="3811"/>
      </w:tblGrid>
      <w:tr w:rsidR="00BA5CEE" w14:paraId="2FF93495" w14:textId="77777777">
        <w:trPr>
          <w:trHeight w:val="481"/>
        </w:trPr>
        <w:tc>
          <w:tcPr>
            <w:tcW w:w="4817" w:type="dxa"/>
            <w:gridSpan w:val="2"/>
            <w:shd w:val="clear" w:color="auto" w:fill="D9D9D9"/>
          </w:tcPr>
          <w:p w14:paraId="3775743E" w14:textId="77777777" w:rsidR="00BA5CEE" w:rsidRDefault="00CC28BD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Likelihood</w:t>
            </w:r>
          </w:p>
        </w:tc>
      </w:tr>
      <w:tr w:rsidR="00BA5CEE" w14:paraId="208897E3" w14:textId="77777777">
        <w:trPr>
          <w:trHeight w:val="220"/>
        </w:trPr>
        <w:tc>
          <w:tcPr>
            <w:tcW w:w="1006" w:type="dxa"/>
          </w:tcPr>
          <w:p w14:paraId="06630B9A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811" w:type="dxa"/>
          </w:tcPr>
          <w:p w14:paraId="20C0D3C3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Rare e.g. 1 in 100,000 chance or higher</w:t>
            </w:r>
          </w:p>
        </w:tc>
      </w:tr>
      <w:tr w:rsidR="00BA5CEE" w14:paraId="2CE1808D" w14:textId="77777777">
        <w:trPr>
          <w:trHeight w:val="239"/>
        </w:trPr>
        <w:tc>
          <w:tcPr>
            <w:tcW w:w="1006" w:type="dxa"/>
          </w:tcPr>
          <w:p w14:paraId="3337B436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3811" w:type="dxa"/>
          </w:tcPr>
          <w:p w14:paraId="7B093FCC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Unlikely e.g. 1 in 10,000 chance or higher</w:t>
            </w:r>
          </w:p>
        </w:tc>
      </w:tr>
      <w:tr w:rsidR="00BA5CEE" w14:paraId="28286E78" w14:textId="77777777">
        <w:trPr>
          <w:trHeight w:val="239"/>
        </w:trPr>
        <w:tc>
          <w:tcPr>
            <w:tcW w:w="1006" w:type="dxa"/>
          </w:tcPr>
          <w:p w14:paraId="620D7C69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3811" w:type="dxa"/>
          </w:tcPr>
          <w:p w14:paraId="3A6AA428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Possible e.g. 1 in 1,000 chance or higher</w:t>
            </w:r>
          </w:p>
        </w:tc>
      </w:tr>
      <w:tr w:rsidR="00BA5CEE" w14:paraId="56475722" w14:textId="77777777">
        <w:trPr>
          <w:trHeight w:val="220"/>
        </w:trPr>
        <w:tc>
          <w:tcPr>
            <w:tcW w:w="1006" w:type="dxa"/>
          </w:tcPr>
          <w:p w14:paraId="3222C690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3811" w:type="dxa"/>
          </w:tcPr>
          <w:p w14:paraId="7B285B66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Likely e.g. 1 in 100 chance or higher</w:t>
            </w:r>
          </w:p>
        </w:tc>
      </w:tr>
      <w:tr w:rsidR="00BA5CEE" w14:paraId="6772D1D8" w14:textId="77777777">
        <w:trPr>
          <w:trHeight w:val="75"/>
        </w:trPr>
        <w:tc>
          <w:tcPr>
            <w:tcW w:w="1006" w:type="dxa"/>
          </w:tcPr>
          <w:p w14:paraId="09E68F98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3811" w:type="dxa"/>
          </w:tcPr>
          <w:p w14:paraId="6D1F5E55" w14:textId="77777777" w:rsidR="00BA5CEE" w:rsidRDefault="00CC2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Very Likely e.g. 1 in 10 chance or higher</w:t>
            </w:r>
          </w:p>
        </w:tc>
      </w:tr>
    </w:tbl>
    <w:p w14:paraId="3AE94C1F" w14:textId="77777777" w:rsidR="00BA5CEE" w:rsidRDefault="00BA5CEE"/>
    <w:p w14:paraId="231A1662" w14:textId="77777777" w:rsidR="00BA5CEE" w:rsidRDefault="00BA5CEE"/>
    <w:p w14:paraId="3AD96E44" w14:textId="77777777" w:rsidR="00BA5CEE" w:rsidRDefault="00BA5CEE"/>
    <w:p w14:paraId="4267F72D" w14:textId="77777777" w:rsidR="00BA5CEE" w:rsidRDefault="00BA5CEE"/>
    <w:p w14:paraId="29825656" w14:textId="77777777" w:rsidR="00BA5CEE" w:rsidRDefault="00BA5CEE"/>
    <w:p w14:paraId="0836E4AE" w14:textId="77777777" w:rsidR="00BA5CEE" w:rsidRDefault="00BA5CEE"/>
    <w:tbl>
      <w:tblPr>
        <w:tblStyle w:val="ac"/>
        <w:tblpPr w:leftFromText="180" w:rightFromText="180" w:vertAnchor="text" w:tblpX="10606"/>
        <w:tblW w:w="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"/>
        <w:gridCol w:w="1278"/>
        <w:gridCol w:w="3069"/>
      </w:tblGrid>
      <w:tr w:rsidR="00BA5CEE" w14:paraId="1B813284" w14:textId="77777777">
        <w:trPr>
          <w:trHeight w:val="291"/>
        </w:trPr>
        <w:tc>
          <w:tcPr>
            <w:tcW w:w="1724" w:type="dxa"/>
            <w:gridSpan w:val="2"/>
            <w:shd w:val="clear" w:color="auto" w:fill="D9D9D9"/>
          </w:tcPr>
          <w:p w14:paraId="3CEFACF8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lastRenderedPageBreak/>
              <w:t>Impact</w:t>
            </w:r>
          </w:p>
          <w:p w14:paraId="51CB840E" w14:textId="77777777" w:rsidR="00BA5CEE" w:rsidRDefault="00BA5CEE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</w:p>
        </w:tc>
        <w:tc>
          <w:tcPr>
            <w:tcW w:w="3069" w:type="dxa"/>
            <w:shd w:val="clear" w:color="auto" w:fill="D9D9D9"/>
          </w:tcPr>
          <w:p w14:paraId="0795DE63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Health &amp; Safety</w:t>
            </w:r>
          </w:p>
        </w:tc>
      </w:tr>
      <w:tr w:rsidR="00BA5CEE" w14:paraId="5D44FF14" w14:textId="77777777">
        <w:trPr>
          <w:trHeight w:val="291"/>
        </w:trPr>
        <w:tc>
          <w:tcPr>
            <w:tcW w:w="446" w:type="dxa"/>
          </w:tcPr>
          <w:p w14:paraId="467BAE6C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1</w:t>
            </w:r>
          </w:p>
        </w:tc>
        <w:tc>
          <w:tcPr>
            <w:tcW w:w="1278" w:type="dxa"/>
          </w:tcPr>
          <w:p w14:paraId="11DF2F1E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Trivial - insignificant</w:t>
            </w:r>
          </w:p>
        </w:tc>
        <w:tc>
          <w:tcPr>
            <w:tcW w:w="3069" w:type="dxa"/>
          </w:tcPr>
          <w:p w14:paraId="3A1F491F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Very minor injuries e.g. slight bruising</w:t>
            </w:r>
          </w:p>
        </w:tc>
      </w:tr>
      <w:tr w:rsidR="00BA5CEE" w14:paraId="4E7AC033" w14:textId="77777777">
        <w:trPr>
          <w:trHeight w:val="583"/>
        </w:trPr>
        <w:tc>
          <w:tcPr>
            <w:tcW w:w="446" w:type="dxa"/>
          </w:tcPr>
          <w:p w14:paraId="3AFA93C8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2</w:t>
            </w:r>
          </w:p>
        </w:tc>
        <w:tc>
          <w:tcPr>
            <w:tcW w:w="1278" w:type="dxa"/>
          </w:tcPr>
          <w:p w14:paraId="3A04409D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Minor</w:t>
            </w:r>
          </w:p>
        </w:tc>
        <w:tc>
          <w:tcPr>
            <w:tcW w:w="3069" w:type="dxa"/>
          </w:tcPr>
          <w:p w14:paraId="502FA286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small cut or abrasion which require basic first aid treatment even in self-administered.  </w:t>
            </w:r>
          </w:p>
        </w:tc>
      </w:tr>
      <w:tr w:rsidR="00BA5CEE" w14:paraId="04A22466" w14:textId="77777777">
        <w:trPr>
          <w:trHeight w:val="431"/>
        </w:trPr>
        <w:tc>
          <w:tcPr>
            <w:tcW w:w="446" w:type="dxa"/>
          </w:tcPr>
          <w:p w14:paraId="562C5658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3</w:t>
            </w:r>
          </w:p>
        </w:tc>
        <w:tc>
          <w:tcPr>
            <w:tcW w:w="1278" w:type="dxa"/>
          </w:tcPr>
          <w:p w14:paraId="7DF9446F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Moderate</w:t>
            </w:r>
          </w:p>
        </w:tc>
        <w:tc>
          <w:tcPr>
            <w:tcW w:w="3069" w:type="dxa"/>
          </w:tcPr>
          <w:p w14:paraId="5EC347B0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Injuries or illness e.g. strain or sprain requiring first aid or medical support.  </w:t>
            </w:r>
          </w:p>
        </w:tc>
      </w:tr>
      <w:tr w:rsidR="00BA5CEE" w14:paraId="2A094BE1" w14:textId="77777777">
        <w:trPr>
          <w:trHeight w:val="431"/>
        </w:trPr>
        <w:tc>
          <w:tcPr>
            <w:tcW w:w="446" w:type="dxa"/>
          </w:tcPr>
          <w:p w14:paraId="5B5B2163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4</w:t>
            </w:r>
          </w:p>
        </w:tc>
        <w:tc>
          <w:tcPr>
            <w:tcW w:w="1278" w:type="dxa"/>
          </w:tcPr>
          <w:p w14:paraId="521CC5FB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Major </w:t>
            </w:r>
          </w:p>
        </w:tc>
        <w:tc>
          <w:tcPr>
            <w:tcW w:w="3069" w:type="dxa"/>
          </w:tcPr>
          <w:p w14:paraId="34E4010E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Injuries or illness e.g. broken bone requiring medical support &gt;24 hours and time off work &gt;4 weeks.</w:t>
            </w:r>
          </w:p>
        </w:tc>
      </w:tr>
      <w:tr w:rsidR="00BA5CEE" w14:paraId="77497C42" w14:textId="77777777">
        <w:trPr>
          <w:trHeight w:val="583"/>
        </w:trPr>
        <w:tc>
          <w:tcPr>
            <w:tcW w:w="446" w:type="dxa"/>
          </w:tcPr>
          <w:p w14:paraId="41B0CFC1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5</w:t>
            </w:r>
          </w:p>
        </w:tc>
        <w:tc>
          <w:tcPr>
            <w:tcW w:w="1278" w:type="dxa"/>
          </w:tcPr>
          <w:p w14:paraId="371EF0DC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>Severe – extremely significant</w:t>
            </w:r>
          </w:p>
        </w:tc>
        <w:tc>
          <w:tcPr>
            <w:tcW w:w="3069" w:type="dxa"/>
          </w:tcPr>
          <w:p w14:paraId="390B0848" w14:textId="77777777" w:rsidR="00BA5CEE" w:rsidRDefault="00CC28BD">
            <w:pPr>
              <w:rPr>
                <w:rFonts w:ascii="Lucida Sans" w:eastAsia="Lucida Sans" w:hAnsi="Lucida Sans" w:cs="Lucida Sans"/>
                <w:sz w:val="16"/>
                <w:szCs w:val="16"/>
              </w:rPr>
            </w:pPr>
            <w:r>
              <w:rPr>
                <w:rFonts w:ascii="Lucida Sans" w:eastAsia="Lucida Sans" w:hAnsi="Lucida Sans" w:cs="Lucida Sans"/>
                <w:sz w:val="16"/>
                <w:szCs w:val="16"/>
              </w:rPr>
              <w:t xml:space="preserve">Fatality or multiple serious injuries or illness requiring hospital admission or significant time off work.  </w:t>
            </w:r>
          </w:p>
        </w:tc>
      </w:tr>
    </w:tbl>
    <w:p w14:paraId="5930E277" w14:textId="77777777" w:rsidR="00BA5CEE" w:rsidRDefault="00BA5CEE"/>
    <w:p w14:paraId="436CDE0D" w14:textId="77777777" w:rsidR="00BA5CEE" w:rsidRDefault="00BA5CEE"/>
    <w:p w14:paraId="428F6500" w14:textId="77777777" w:rsidR="00BA5CEE" w:rsidRDefault="00BA5CEE"/>
    <w:p w14:paraId="12228765" w14:textId="77777777" w:rsidR="00BA5CEE" w:rsidRDefault="00BA5CEE"/>
    <w:p w14:paraId="51B0F1BA" w14:textId="77777777" w:rsidR="00BA5CEE" w:rsidRDefault="00BA5CEE"/>
    <w:p w14:paraId="0C3643B7" w14:textId="77777777" w:rsidR="00BA5CEE" w:rsidRDefault="00BA5CEE"/>
    <w:p w14:paraId="18D0807A" w14:textId="77777777" w:rsidR="00BA5CEE" w:rsidRDefault="00BA5CEE"/>
    <w:p w14:paraId="11DD7641" w14:textId="77777777" w:rsidR="00BA5CEE" w:rsidRDefault="00BA5CEE"/>
    <w:p w14:paraId="780E5C59" w14:textId="77777777" w:rsidR="00BA5CEE" w:rsidRDefault="00BA5CEE"/>
    <w:p w14:paraId="59F9C023" w14:textId="77777777" w:rsidR="00BA5CEE" w:rsidRDefault="00BA5CEE"/>
    <w:p w14:paraId="5D4CD7A7" w14:textId="77777777" w:rsidR="00BA5CEE" w:rsidRDefault="00BA5CEE">
      <w:pPr>
        <w:rPr>
          <w:sz w:val="24"/>
          <w:szCs w:val="24"/>
        </w:rPr>
      </w:pPr>
    </w:p>
    <w:sectPr w:rsidR="00BA5CEE">
      <w:headerReference w:type="default" r:id="rId10"/>
      <w:footerReference w:type="default" r:id="rId11"/>
      <w:pgSz w:w="16839" w:h="11907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89573" w14:textId="77777777" w:rsidR="00723305" w:rsidRDefault="00723305">
      <w:pPr>
        <w:spacing w:after="0" w:line="240" w:lineRule="auto"/>
      </w:pPr>
      <w:r>
        <w:separator/>
      </w:r>
    </w:p>
  </w:endnote>
  <w:endnote w:type="continuationSeparator" w:id="0">
    <w:p w14:paraId="20A9F9BA" w14:textId="77777777" w:rsidR="00723305" w:rsidRDefault="00723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C50948A-B7F3-4AE7-BA43-4B3D0DAEF7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2F412B-98F0-4185-9158-4D9DEDEFCC14}"/>
    <w:embedBold r:id="rId3" w:fontKey="{4F223F06-9222-4C52-8B30-84B540AB7F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C4F3F22-F636-464B-B4DB-AA77C69E47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EDF6E61-E438-4FAE-A86E-0FDEC4740D40}"/>
    <w:embedItalic r:id="rId6" w:fontKey="{843543E4-9FE1-4E7F-900A-78D1CF3332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8DC2E72A-841B-421C-BBC1-36D910A9C7AD}"/>
    <w:embedBold r:id="rId8" w:fontKey="{0F558C0C-751E-423D-9008-654094DB4D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EF2DDBC-AA13-4996-8AA6-DB8774996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A1B20" w14:textId="77777777" w:rsidR="00BA5CEE" w:rsidRDefault="00CC28B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ACF7942" w14:textId="77777777" w:rsidR="00BA5CEE" w:rsidRDefault="00BA5C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E4102" w14:textId="77777777" w:rsidR="00723305" w:rsidRDefault="00723305">
      <w:pPr>
        <w:spacing w:after="0" w:line="240" w:lineRule="auto"/>
      </w:pPr>
      <w:r>
        <w:separator/>
      </w:r>
    </w:p>
  </w:footnote>
  <w:footnote w:type="continuationSeparator" w:id="0">
    <w:p w14:paraId="6FFE2C96" w14:textId="77777777" w:rsidR="00723305" w:rsidRDefault="00723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FF52B" w14:textId="77777777" w:rsidR="00BA5CEE" w:rsidRDefault="00CC28B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rFonts w:ascii="Georgia" w:eastAsia="Georgia" w:hAnsi="Georgia" w:cs="Georgia"/>
        <w:color w:val="1F497D"/>
        <w:sz w:val="32"/>
        <w:szCs w:val="32"/>
      </w:rPr>
    </w:pPr>
    <w:r>
      <w:rPr>
        <w:rFonts w:ascii="Georgia" w:eastAsia="Georgia" w:hAnsi="Georgia" w:cs="Georgia"/>
        <w:color w:val="1F497D"/>
        <w:sz w:val="32"/>
        <w:szCs w:val="32"/>
      </w:rPr>
      <w:t>University of Southampton Health &amp; Safety Risk Assessment</w:t>
    </w:r>
  </w:p>
  <w:p w14:paraId="5AED4065" w14:textId="77777777" w:rsidR="00BA5CEE" w:rsidRDefault="00CC28B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9844"/>
      </w:tabs>
      <w:spacing w:after="0" w:line="240" w:lineRule="auto"/>
      <w:rPr>
        <w:color w:val="808080"/>
      </w:rPr>
    </w:pPr>
    <w:r>
      <w:rPr>
        <w:color w:val="808080"/>
      </w:rPr>
      <w:t>Version: 2.3/2017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05724"/>
    <w:multiLevelType w:val="multilevel"/>
    <w:tmpl w:val="92DA5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82667E"/>
    <w:multiLevelType w:val="multilevel"/>
    <w:tmpl w:val="9C8636E6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8AA1376"/>
    <w:multiLevelType w:val="multilevel"/>
    <w:tmpl w:val="94341FB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AD5969"/>
    <w:multiLevelType w:val="multilevel"/>
    <w:tmpl w:val="BC662B0E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D5D598E"/>
    <w:multiLevelType w:val="multilevel"/>
    <w:tmpl w:val="C76644A0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196F61F0"/>
    <w:multiLevelType w:val="multilevel"/>
    <w:tmpl w:val="11D46D5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48708E2"/>
    <w:multiLevelType w:val="multilevel"/>
    <w:tmpl w:val="D9E498AC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2AB47C79"/>
    <w:multiLevelType w:val="multilevel"/>
    <w:tmpl w:val="F0F8F4C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2E256BDF"/>
    <w:multiLevelType w:val="multilevel"/>
    <w:tmpl w:val="279CFC8E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2FA93093"/>
    <w:multiLevelType w:val="multilevel"/>
    <w:tmpl w:val="7548DB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32645E91"/>
    <w:multiLevelType w:val="multilevel"/>
    <w:tmpl w:val="5EBA5A90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34FB439C"/>
    <w:multiLevelType w:val="multilevel"/>
    <w:tmpl w:val="199256E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3DAF2046"/>
    <w:multiLevelType w:val="multilevel"/>
    <w:tmpl w:val="9ACE479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40A1282B"/>
    <w:multiLevelType w:val="multilevel"/>
    <w:tmpl w:val="441AF700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413B3EA0"/>
    <w:multiLevelType w:val="multilevel"/>
    <w:tmpl w:val="75384C52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44786C70"/>
    <w:multiLevelType w:val="multilevel"/>
    <w:tmpl w:val="9E94FACE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4E636E0F"/>
    <w:multiLevelType w:val="multilevel"/>
    <w:tmpl w:val="16B8F826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52997506"/>
    <w:multiLevelType w:val="multilevel"/>
    <w:tmpl w:val="73F4FC5C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56C80CF1"/>
    <w:multiLevelType w:val="multilevel"/>
    <w:tmpl w:val="382E8884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 w15:restartNumberingAfterBreak="0">
    <w:nsid w:val="5A82094D"/>
    <w:multiLevelType w:val="multilevel"/>
    <w:tmpl w:val="0AC6CD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7014E0D"/>
    <w:multiLevelType w:val="multilevel"/>
    <w:tmpl w:val="FF46D810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673D4C9E"/>
    <w:multiLevelType w:val="multilevel"/>
    <w:tmpl w:val="9B0A3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7609E0"/>
    <w:multiLevelType w:val="multilevel"/>
    <w:tmpl w:val="E8F6CBC0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79E16D33"/>
    <w:multiLevelType w:val="multilevel"/>
    <w:tmpl w:val="18A28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A793474"/>
    <w:multiLevelType w:val="multilevel"/>
    <w:tmpl w:val="25C43EC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7B443D42"/>
    <w:multiLevelType w:val="multilevel"/>
    <w:tmpl w:val="A09E4EB8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 w15:restartNumberingAfterBreak="0">
    <w:nsid w:val="7DAA2BF2"/>
    <w:multiLevelType w:val="multilevel"/>
    <w:tmpl w:val="33083482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46472963">
    <w:abstractNumId w:val="21"/>
  </w:num>
  <w:num w:numId="2" w16cid:durableId="1953628216">
    <w:abstractNumId w:val="22"/>
  </w:num>
  <w:num w:numId="3" w16cid:durableId="1862939161">
    <w:abstractNumId w:val="26"/>
  </w:num>
  <w:num w:numId="4" w16cid:durableId="803817688">
    <w:abstractNumId w:val="20"/>
  </w:num>
  <w:num w:numId="5" w16cid:durableId="1284463240">
    <w:abstractNumId w:val="24"/>
  </w:num>
  <w:num w:numId="6" w16cid:durableId="580989496">
    <w:abstractNumId w:val="3"/>
  </w:num>
  <w:num w:numId="7" w16cid:durableId="1682271631">
    <w:abstractNumId w:val="4"/>
  </w:num>
  <w:num w:numId="8" w16cid:durableId="2128617393">
    <w:abstractNumId w:val="9"/>
  </w:num>
  <w:num w:numId="9" w16cid:durableId="1924098384">
    <w:abstractNumId w:val="15"/>
  </w:num>
  <w:num w:numId="10" w16cid:durableId="890768907">
    <w:abstractNumId w:val="10"/>
  </w:num>
  <w:num w:numId="11" w16cid:durableId="1691645572">
    <w:abstractNumId w:val="13"/>
  </w:num>
  <w:num w:numId="12" w16cid:durableId="1220287740">
    <w:abstractNumId w:val="5"/>
  </w:num>
  <w:num w:numId="13" w16cid:durableId="542330201">
    <w:abstractNumId w:val="11"/>
  </w:num>
  <w:num w:numId="14" w16cid:durableId="1531919401">
    <w:abstractNumId w:val="6"/>
  </w:num>
  <w:num w:numId="15" w16cid:durableId="1978297308">
    <w:abstractNumId w:val="18"/>
  </w:num>
  <w:num w:numId="16" w16cid:durableId="1923952880">
    <w:abstractNumId w:val="1"/>
  </w:num>
  <w:num w:numId="17" w16cid:durableId="860976653">
    <w:abstractNumId w:val="8"/>
  </w:num>
  <w:num w:numId="18" w16cid:durableId="1666743102">
    <w:abstractNumId w:val="25"/>
  </w:num>
  <w:num w:numId="19" w16cid:durableId="1859587690">
    <w:abstractNumId w:val="12"/>
  </w:num>
  <w:num w:numId="20" w16cid:durableId="670450242">
    <w:abstractNumId w:val="16"/>
  </w:num>
  <w:num w:numId="21" w16cid:durableId="159270710">
    <w:abstractNumId w:val="2"/>
  </w:num>
  <w:num w:numId="22" w16cid:durableId="104352297">
    <w:abstractNumId w:val="0"/>
  </w:num>
  <w:num w:numId="23" w16cid:durableId="1598831803">
    <w:abstractNumId w:val="23"/>
  </w:num>
  <w:num w:numId="24" w16cid:durableId="1514034998">
    <w:abstractNumId w:val="19"/>
  </w:num>
  <w:num w:numId="25" w16cid:durableId="1823152972">
    <w:abstractNumId w:val="14"/>
  </w:num>
  <w:num w:numId="26" w16cid:durableId="1308507434">
    <w:abstractNumId w:val="17"/>
  </w:num>
  <w:num w:numId="27" w16cid:durableId="5313086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CEE"/>
    <w:rsid w:val="000D106A"/>
    <w:rsid w:val="001B0BD4"/>
    <w:rsid w:val="003D4D38"/>
    <w:rsid w:val="0066141A"/>
    <w:rsid w:val="00723305"/>
    <w:rsid w:val="007B7021"/>
    <w:rsid w:val="00900934"/>
    <w:rsid w:val="00A1516D"/>
    <w:rsid w:val="00BA5CEE"/>
    <w:rsid w:val="00CB0719"/>
    <w:rsid w:val="00CC28BD"/>
    <w:rsid w:val="00E5505F"/>
    <w:rsid w:val="00F4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89765EB"/>
  <w15:docId w15:val="{72E5AE50-8602-453E-8064-F4774BB7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4A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7B4"/>
  </w:style>
  <w:style w:type="paragraph" w:styleId="Footer">
    <w:name w:val="footer"/>
    <w:basedOn w:val="Normal"/>
    <w:link w:val="FooterChar"/>
    <w:uiPriority w:val="99"/>
    <w:unhideWhenUsed/>
    <w:rsid w:val="00AC47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7B4"/>
  </w:style>
  <w:style w:type="paragraph" w:styleId="PlainText">
    <w:name w:val="Plain Text"/>
    <w:basedOn w:val="Normal"/>
    <w:link w:val="PlainTextChar"/>
    <w:uiPriority w:val="99"/>
    <w:unhideWhenUsed/>
    <w:rsid w:val="00F80957"/>
    <w:pPr>
      <w:spacing w:after="0" w:line="240" w:lineRule="auto"/>
    </w:pPr>
    <w:rPr>
      <w:rFonts w:eastAsiaTheme="minorEastAsia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F80957"/>
    <w:rPr>
      <w:rFonts w:ascii="Calibri" w:eastAsiaTheme="minorEastAsia" w:hAnsi="Calibri"/>
      <w:szCs w:val="21"/>
      <w:lang w:eastAsia="zh-CN"/>
    </w:rPr>
  </w:style>
  <w:style w:type="paragraph" w:styleId="ListParagraph">
    <w:name w:val="List Paragraph"/>
    <w:basedOn w:val="Normal"/>
    <w:uiPriority w:val="34"/>
    <w:qFormat/>
    <w:rsid w:val="00F34A1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5C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5C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5C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5C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5C8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5C5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3T10:49:06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394 158 24575,'0'0'0,"0"0"0,0 0 0,0 0 0,-1 3 0,1-1 0,-1 1 0,1-1 0,-1 1 0,0-1 0,0 0 0,-1 4 0,-3 5 0,-198 634 0,147-469 0,56-175 9,0 1-162,-1 1 1,0-1-1,0 0 0,0 0 1,0 0-1,0 0 0,0-1 1,-2 3-1</inkml:trace>
  <inkml:trace contextRef="#ctx0" brushRef="#br0" timeOffset="525.2">0 688 24575,'0'0'0,"0"0"0,0 0 0,0 0 0,8 0 0,1-2 0,0 0 0,0 0 0,0-1 0,0-1 0,0 1 0,-1-1 0,10-6 0,2-1 0,288-171 0,-21-33 0,-243 180 0,53-56 0,-96 90 0,0-1 0,-1 1 0,1 0 0,0-1 0,-1 1 0,1-1 0,-1 1 0,1 0 0,-1-1 0,0 0 0,0 1 0,0-1 0,1 1 0,-2-1 0,1 1 0,0-1 0,0 1 0,0-1 0,-1 1 0,0-3 0,1 2 0,-1 0 0,1-1 0,0 1 0,-1 0 0,1 0 0,0-1 0,1 1 0,-1 0 0,1-3 0,-3 8 0,1 0 0,0-1 0,-1 1 0,0 0 0,0-1 0,-4 5 0,-4 6 0,-18 33 0,-41 97 0,-6 57 0,61-158 0,-83 281 0,68-173 0,29-149-1365</inkml:trace>
  <inkml:trace contextRef="#ctx0" brushRef="#br0" timeOffset="1477.79">1067 1 24575,'-2'12'0,"-107"441"0,83-356 0,2-12 0,-49 120 0,68-194 0,2-10 0,4-22 0,76-377 0,-60 317 0,3 0 0,42-107 0,-58 179 0,0 0 0,0 0 0,0 0 0,1 0 0,1 1 0,9-12 0,-15 20 0,0 0 0,1-1 0,-1 1 0,0 0 0,1-1 0,-1 1 0,0 0 0,1 0 0,-1 0 0,0-1 0,1 1 0,-1 0 0,1 0 0,-1 0 0,0 0 0,1 0 0,-1 0 0,1 0 0,-1 0 0,0 0 0,1 0 0,-1 0 0,1 0 0,-1 0 0,0 0 0,1 0 0,-1 0 0,1 0 0,-1 0 0,0 1 0,1-1 0,-1 0 0,0 0 0,1 0 0,-1 1 0,0-1 0,1 0 0,-1 0 0,0 1 0,0-1 0,1 0 0,-1 1 0,0-1 0,0 0 0,1 1 0,-1 0 0,11 21 0,-8-14 0,-2-5 0,12 24 0,-1 1 0,-1 1 0,7 29 0,-16-49 0,-1 0 0,1 0 0,-2 0 0,1 0 0,-1 0 0,0 0 0,-1 0 0,0-1 0,-1 1 0,1 0 0,-2 0 0,1 0 0,-1-1 0,-8 15 0,0-4 0,0-2 0,-1 0 0,-2 0 0,1-1 0,-23 19 0,15-16 0,-1-1 0,-2-1 0,-34 19 0,34-25 0,51-17 0,52-11 0,-68 16 0,-1 0 0,0 1 0,1 0 0,-1 0 0,19 4 0,-27-4 0,0 1 0,-1-1 0,1 1 0,0-1 0,-1 1 0,1 0 0,-1-1 0,1 1 0,-1 0 0,1 0 0,-1 0 0,0 1 0,1-1 0,-1 0 0,0 0 0,0 1 0,0-1 0,0 0 0,0 1 0,0-1 0,-1 1 0,1-1 0,0 1 0,-1 0 0,1-1 0,-1 1 0,1 0 0,-1-1 0,0 1 0,0 0 0,0-1 0,0 1 0,0 0 0,0 2 0,-1 5 0,-1 0 0,0 0 0,0 0 0,-1 0 0,-4 9 0,-8 17 0,-1-1 0,-2-1 0,-42 61 0,25-50 0,-79 81 0,102-113 0,-5 4 0,-19 15 0,31-27 0,0-1 0,0 1 0,0-1 0,0-1 0,-1 1 0,1-1 0,-1 0 0,0 0 0,-6 1 0,11-2-59,0-1 0,0 0-1,0 0 1,0 0-1,0 0 1,0 0 0,0 0-1,1 0 1,-1 0 0,0 0-1,0 0 1,0-1 0,0 1-1,0 0 1,0-1-1,0 1 1,1 0 0,-1-1-1,0 1 1,0-1 0,0 1-1,0-2 1</inkml:trace>
  <inkml:trace contextRef="#ctx0" brushRef="#br0" timeOffset="2652.75">1440 585 24575,'0'-1'0,"-1"0"0,1 0 0,0 0 0,-1 0 0,1 0 0,0 0 0,-1 0 0,1 0 0,-1 0 0,0 0 0,1 0 0,-1 0 0,0 0 0,1 1 0,-1-1 0,0 0 0,0 0 0,0 1 0,0-1 0,0 0 0,0 1 0,0-1 0,-1 0 0,-26-8 0,11 7 0,1 0 0,-1 1 0,0 0 0,0 1 0,-19 4 0,10 0 0,0 1 0,-40 13 0,51-13 0,1 1 0,0 1 0,0 0 0,0 1 0,-17 14 0,23-16 0,1 0 0,0 0 0,0 1 0,0 0 0,1 0 0,0 1 0,1 0 0,0 0 0,0 0 0,-4 11 0,8-17 0,0 1 0,0-1 0,0 0 0,1 1 0,-1-1 0,1 1 0,0 0 0,-1-1 0,1 1 0,0-1 0,1 1 0,-1-1 0,0 1 0,1-1 0,0 1 0,-1-1 0,2 4 0,0-3 0,0 0 0,0 0 0,0 0 0,0-1 0,1 1 0,-1-1 0,1 1 0,-1-1 0,1 0 0,0 0 0,4 2 0,5 2 0,0 0 0,0-2 0,1 1 0,-1-2 0,22 4 0,-18-4 0,0-2 0,0 0 0,0 0 0,1-2 0,-1 0 0,0 0 0,0-2 0,0 0 0,0-1 0,-1 0 0,0-2 0,1 1 0,22-14 0,-25 11 0,0 1 0,-1-2 0,-1 0 0,1 0 0,-1-1 0,-1 0 0,0-1 0,-1-1 0,0 1 0,0-1 0,-1-1 0,-1 1 0,0-1 0,-1-1 0,6-17 0,-8 19 0,-1 0 0,4-25 0,-7 33 0,1-1 0,-1 0 0,0 1 0,0-1 0,-1 0 0,1 1 0,-1-1 0,0 1 0,-1-1 0,1 1 0,-3-6 0,4 9 0,0 1 0,-1-1 0,1 0 0,0 0 0,-1 1 0,1-1 0,-1 0 0,1 1 0,-1-1 0,1 1 0,-1-1 0,1 0 0,-1 1 0,0-1 0,1 1 0,-1 0 0,0-1 0,1 1 0,-1-1 0,0 1 0,0 0 0,1 0 0,-1-1 0,0 1 0,0 0 0,1 0 0,-1 0 0,0 0 0,0 0 0,0 0 0,1 0 0,-1 0 0,0 0 0,0 0 0,1 1 0,-1-1 0,0 0 0,0 0 0,1 1 0,-1-1 0,0 1 0,0-1 0,0 1 0,-1 1 0,-1 0 0,1 0 0,0 0 0,0 0 0,0 1 0,0-1 0,0 1 0,1-1 0,-3 7 0,-3 8 0,1 2 0,0-1 0,2 0 0,-4 29 0,5-10 0,1 50 0,3-69 0,0-1 0,6 30 0,-6-41 0,1-1 0,0 1 0,-1-1 0,2 1 0,-1-1 0,0 0 0,1 0 0,0 0 0,1 0 0,-1-1 0,1 1 0,5 4 0,-7-7 0,0 0 0,0-1 0,1 0 0,-1 1 0,1-1 0,-1 0 0,1 0 0,0 0 0,-1-1 0,1 1 0,0 0 0,-1-1 0,1 0 0,0 0 0,0 0 0,-1 0 0,1 0 0,0 0 0,0-1 0,-1 1 0,1-1 0,0 0 0,-1 0 0,1 0 0,-1 0 0,1 0 0,2-2 0,3-2 0,1-1 0,-1 0 0,0 0 0,0-1 0,-1 0 0,8-9 0,0-4 0,0 0 0,-1-1 0,-1-1 0,-1 0 0,-1-1 0,9-26 0,37-146 0,-22 30 0,-32 139 0,0-1 0,-1-1 0,-2 1 0,-3-31 0,2 51 0,1 3 0,0 1 0,0-1 0,-1 1 0,1 0 0,-1-1 0,0 1 0,0 0 0,0 0 0,-2-4 0,2 7 0,1 0 0,-1 0 0,1 0 0,0 1 0,-1-1 0,1 0 0,-1 0 0,1 1 0,0-1 0,-1 0 0,1 1 0,0-1 0,-1 1 0,1-1 0,0 0 0,0 1 0,-1-1 0,1 1 0,0-1 0,0 0 0,0 1 0,0-1 0,0 1 0,-6 14 0,-6 20 0,3 1 0,-7 45 0,-4 77 0,16-117 0,-24 332 0,22-266 0,5-95 0,0-6 0,1-1 0,-1 0 0,2 0 0,0 10 0,-1-15 0,0 0 0,0 0 0,0 0 0,0 1 0,0-1 0,0 0 0,0 0 0,0 0 0,0 0 0,0 0 0,0 1 0,0-1 0,0 0 0,0 0 0,1 0 0,-1 0 0,0 0 0,0 1 0,0-1 0,0 0 0,0 0 0,0 0 0,0 0 0,1 0 0,-1 0 0,0 0 0,0 0 0,0 1 0,0-1 0,1 0 0,-1 0 0,0 0 0,0 0 0,0 0 0,0 0 0,1 0 0,-1 0 0,0 0 0,0 0 0,0 0 0,0 0 0,1 0 0,-1 0 0,0 0 0,0 0 0,0-1 0,9-6 0,7-15 0,137-265 0,-119 217 0,-31 65 0,107-225 0,-18-7 0,-87 215 0,-4 15 0,-3 12 0,-11 49 0,-7 65 0,3 56 0,8 47 0,11-156 0,12 89 0,-14-151 0,12 58 0,-10-55 0,0-1 0,0 1 0,1-1 0,0 0 0,0 0 0,8 11 0,-10-16 0,0 0 0,0 1 0,0-1 0,0 0 0,0 0 0,0 0 0,0 0 0,0 0 0,1-1 0,-1 1 0,0 0 0,0 0 0,1-1 0,-1 1 0,1-1 0,-1 0 0,1 1 0,-1-1 0,1 0 0,1 1 0,-1-2 0,1 1 0,-1 0 0,0-1 0,1 0 0,-1 1 0,0-1 0,0 0 0,1 0 0,-1 0 0,0 0 0,3-3 0,3-2 0,-1-1 0,1 0 0,-1-1 0,10-13 0,-4 2-682,19-33-1,-16 19-6143</inkml:trace>
  <inkml:trace contextRef="#ctx0" brushRef="#br0" timeOffset="2919.27">1313 624 24575,'4'-1'0,"1"1"0,0-1 0,0 1 0,-1 0 0,9 1 0,8 0 0,454-10 0,-299-2 342,-158 9-556,1-1 1,-1-2 0,1 0-1,-1 0 1,-1-2 0,1 0-1,19-12 1,-24 11-6613</inkml:trace>
  <inkml:trace contextRef="#ctx0" brushRef="#br0" timeOffset="3347.21">2207 482 24575,'0'0'0,"0"0"0,0 0 0,0 0 0,0 0 0,7 1 0,0 0 0,0 0 0,-1 0 0,9 4 0,9 1 0,20 1-455,1-3 0,67 0 0,-97-4-6371</inkml:trace>
  <inkml:trace contextRef="#ctx0" brushRef="#br0" timeOffset="4091.9">2670 194 24575,'-2'21'0,"-1"0"0,0-1 0,-2 1 0,-1-1 0,-11 28 0,7-19 0,-61 156 0,60-160 0,-2-1 0,0-1 0,-2 0 0,0-1 0,-25 27 0,30-41 0,9-8 0,1 0 0,0 0 0,0 0 0,0 0 0,0 0 0,0 0 0,0 0 0,0 0 0,-1 0 0,1 0 0,0 0 0,0 0 0,0 0 0,0 0 0,0 0 0,0 0 0,0 0 0,0 0 0,0 0 0,-1-1 0,1 1 0,0 0 0,0 0 0,0 0 0,0 0 0,0 0 0,0 0 0,0 0 0,0-1 0,0 1 0,0 0 0,0 0 0,0 0 0,0 0 0,0 0 0,0 0 0,0 0 0,0-1 0,0 1 0,0 0 0,0 0 0,0 0 0,0 0 0,0 0 0,0 0 0,0-1 0,7-22 0,-6 20 0,41-111 0,73-143 0,-98 226 0,1 2 0,23-31 0,-32 49 0,1-1 0,0 1 0,1 1 0,0 0 0,0 1 0,1 0 0,19-11 0,-28 18 0,0 1 0,0 0 0,0-1 0,0 1 0,0 0 0,0 0 0,0 1 0,0-1 0,1 1 0,4-1 0,-7 1 0,1 1 0,-1-1 0,1 0 0,-1 1 0,1-1 0,-1 1 0,0 0 0,1-1 0,-1 1 0,1 0 0,-1 0 0,0 0 0,0 0 0,0 0 0,0 0 0,0 0 0,0 0 0,0 1 0,0-1 0,0 0 0,0 1 0,0-1 0,0 3 0,3 4 0,-1 0 0,0 1 0,0 0 0,-1-1 0,0 1 0,0 0 0,-1 0 0,0 0 0,-1 0 0,0 1 0,-1 10 0,-1-8 0,-1 1 0,0-1 0,-1 0 0,0 0 0,-1 0 0,0 0 0,-9 15 0,2-9 0,0-1 0,0-1 0,-2 1 0,0-2 0,-1 0 0,-1-1 0,0 0 0,0-2 0,-29 18 0,22-18 0,-1 0 0,0-1 0,0-1 0,-1-1 0,-51 10 0,52-18 0,40 18 0,13 6 83,1-1 0,0-2 0,52 29 0,107 43-1070,-146-74 277,-35-17-6116</inkml:trace>
  <inkml:trace contextRef="#ctx0" brushRef="#br0" timeOffset="5166.31">3054 355 24575,'-7'6'0,"0"-1"0,0 0 0,-1 0 0,1-1 0,-16 6 0,-6 5 0,-1 2 0,-55 41 0,70-45 0,-1 1 0,2 0 0,0 1 0,-20 29 0,-10 28 0,39-62 0,0 0 0,1 0 0,0 1 0,1 0 0,-3 16 0,5-26 0,1 1 0,0-1 0,0 1 0,0-1 0,0 1 0,0-1 0,0 1 0,0-1 0,0 1 0,0-1 0,1 0 0,-1 1 0,0-1 0,1 1 0,0-1 0,-1 0 0,1 1 0,0-1 0,-1 0 0,1 0 0,0 0 0,0 0 0,0 1 0,0-1 0,0 0 0,0-1 0,1 1 0,-1 0 0,0 0 0,0 0 0,1-1 0,-1 1 0,0-1 0,1 1 0,-1-1 0,0 1 0,1-1 0,-1 0 0,1 0 0,-1 1 0,1-1 0,1 0 0,5 0 0,-1-1 0,1 1 0,0-1 0,0-1 0,-1 1 0,13-5 0,-6 0 0,0-1 0,-1 1 0,0-2 0,0 0 0,0-1 0,-1 0 0,-1-1 0,0 0 0,18-20 0,-13 10 0,-1 0 0,0-1 0,-2 0 0,0-1 0,9-26 0,-19 43 0,-1 1 0,-1 1 0,1-1 0,-1 0 0,0 0 0,0 0 0,0 0 0,1-7 0,-10 30 0,-9 48 0,2 1 0,4 1 0,2 0 0,2 77 0,6-137 0,1 4 0,2 26 0,-2-37 0,1 1 0,-1-1 0,1 1 0,-1-1 0,1 1 0,0-1 0,0 1 0,0-1 0,0 0 0,0 0 0,1 1 0,-1-1 0,1 0 0,-1 0 0,1 0 0,3 2 0,-4-3 0,0-1 0,1 1 0,-1-1 0,1 1 0,-1-1 0,1 0 0,-1 1 0,1-1 0,-1 0 0,1 0 0,-1 0 0,1 0 0,0 0 0,-1 0 0,1 0 0,-1-1 0,1 1 0,-1-1 0,1 1 0,-1-1 0,0 1 0,1-1 0,1-1 0,3-2 0,1 0 0,-1 0 0,8-8 0,0-1 0,0-1 0,-1 0 0,-1-2 0,0 1 0,-1-1 0,15-31 0,-10 16 0,-3-2 0,19-62 0,-29 85 0,-1 4 0,0 1 0,-1-1 0,0 0 0,0 0 0,0 0 0,-1 0 0,1 0 0,-2-11 0,-6 53 0,4-4 0,0 0 0,2 1 0,3 39 0,0-52 0,1 0 0,1-1 0,0 0 0,2 0 0,0 0 0,14 28 0,-18-41 0,1-1 0,0 0 0,1 0 0,-1 0 0,1 0 0,0-1 0,0 0 0,10 8 0,-13-11 0,2 1 0,-1-1 0,0 0 0,0 0 0,0 0 0,0 0 0,1 0 0,-1-1 0,0 1 0,1-1 0,-1 1 0,1-1 0,-1 0 0,0 0 0,1 0 0,-1 0 0,1 0 0,-1-1 0,0 1 0,1-1 0,-1 0 0,0 1 0,1-1 0,2-2 0,2-1 0,-1 0 0,0-1 0,0 0 0,-1 0 0,1 0 0,-1-1 0,0 1 0,0-1 0,-1 0 0,6-11 0,2-6 0,16-41 0,-21 47 0,-1 1 0,0-1 0,-2-1 0,0 1 0,4-34 0,3 94 0,27 180 0,-34-210 0,-4-13 0,0 0 0,0 0 0,0 0 0,0 0 0,0 0 0,0 0 0,0 0 0,0 0 0,0 0 0,1 0 0,-1 0 0,0 0 0,0 0 0,0 0 0,0 0 0,0 0 0,0 0 0,0 0 0,0 0 0,0 0 0,1 0 0,-1 0 0,0 0 0,0 0 0,0 0 0,0 0 0,0 0 0,0 0 0,0 0 0,0 0 0,0 0 0,0 0 0,0 0 0,0-1 0,1 1 0,-1 0 0,0 0 0,0 0 0,0 0 0,0 0 0,0 0 0,0 0 0,0 0 0,0 0 0,0 0 0,0-1 0,0 1 0,0 0 0,0 0 0,0 0 0,0 0 0,0 0 0,0 0 0,0 0 0,4-24 0,-4-16-195,-2 0 0,-1 1 0,-2 0 0,-2 0 0,-1 0 0,-19-51 0,21 72-6631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5UOOyIonL5OSY8A2KagHfvAFOA==">CgMxLjA4AHIhMUwydEtDTFEtcUpiRmJWVzlkem56QU5jSUFvSjNPbTFa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2387</Words>
  <Characters>11867</Characters>
  <Application>Microsoft Office Word</Application>
  <DocSecurity>0</DocSecurity>
  <Lines>1186</Lines>
  <Paragraphs>491</Paragraphs>
  <ScaleCrop>false</ScaleCrop>
  <Company/>
  <LinksUpToDate>false</LinksUpToDate>
  <CharactersWithSpaces>13763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Mccargow A.</dc:creator>
  <cp:lastModifiedBy>Hannah Batt-Rawden (hbr1n23)</cp:lastModifiedBy>
  <cp:revision>8</cp:revision>
  <dcterms:created xsi:type="dcterms:W3CDTF">2025-10-09T16:53:00Z</dcterms:created>
  <dcterms:modified xsi:type="dcterms:W3CDTF">2025-10-13T10:49:00Z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0x0101003345E49596D8F24B82BD66F7B571E587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9c353d54-cb88-4d06-9a66-0f5fadb5f5b6</vt:lpwstr>
  </property>
</Properties>
</file>