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CFE94" w14:textId="153D7152" w:rsidR="00444076" w:rsidRPr="00E51A55" w:rsidRDefault="00E51A55" w:rsidP="0930CD8F">
            <w:pPr>
              <w:spacing w:after="0" w:line="240" w:lineRule="auto"/>
              <w:rPr>
                <w:rFonts w:ascii="Verdana" w:eastAsia="Verdana" w:hAnsi="Verdana" w:cs="Verdana"/>
                <w:color w:val="000000" w:themeColor="text1"/>
              </w:rPr>
            </w:pPr>
            <w:r>
              <w:rPr>
                <w:rFonts w:ascii="Verdana" w:eastAsia="Verdana" w:hAnsi="Verdana" w:cs="Verdana"/>
                <w:color w:val="FF0000"/>
              </w:rPr>
              <w:t>Women in Medicine</w:t>
            </w:r>
            <w:r w:rsidR="4E59747A" w:rsidRPr="4E59747A">
              <w:rPr>
                <w:rFonts w:ascii="Verdana" w:eastAsia="Verdana" w:hAnsi="Verdana" w:cs="Verdana"/>
                <w:color w:val="FF0000"/>
              </w:rPr>
              <w:t xml:space="preserve"> </w:t>
            </w:r>
            <w:r w:rsidR="4E59747A" w:rsidRPr="4E59747A">
              <w:rPr>
                <w:rFonts w:ascii="Verdana" w:eastAsia="Verdana" w:hAnsi="Verdana" w:cs="Verdana"/>
              </w:rPr>
              <w:t>General Activity throughout the academic year 2026-27, including</w:t>
            </w:r>
          </w:p>
          <w:p w14:paraId="340A6575" w14:textId="67B1D430" w:rsidR="00444076" w:rsidRDefault="25E5200B">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32E83B2D" w14:textId="6D70A381" w:rsidR="00444076" w:rsidRPr="00E51A55" w:rsidRDefault="45BDB36A">
            <w:pPr>
              <w:pStyle w:val="ListParagraph"/>
              <w:numPr>
                <w:ilvl w:val="1"/>
                <w:numId w:val="1"/>
              </w:numPr>
              <w:spacing w:after="0" w:line="240" w:lineRule="auto"/>
              <w:rPr>
                <w:rFonts w:ascii="Verdana" w:eastAsia="Verdana" w:hAnsi="Verdana" w:cs="Verdana"/>
                <w:color w:val="FF0000"/>
              </w:rPr>
            </w:pPr>
            <w:r w:rsidRPr="63A5276D">
              <w:rPr>
                <w:rFonts w:ascii="Verdana" w:eastAsia="Verdana" w:hAnsi="Verdana" w:cs="Verdana"/>
                <w:color w:val="FF0000"/>
              </w:rPr>
              <w:t>S</w:t>
            </w:r>
            <w:r w:rsidR="41F8226E" w:rsidRPr="63A5276D">
              <w:rPr>
                <w:rFonts w:ascii="Verdana" w:eastAsia="Verdana" w:hAnsi="Verdana" w:cs="Verdana"/>
                <w:color w:val="FF0000"/>
              </w:rPr>
              <w:t>ocial</w:t>
            </w:r>
            <w:r w:rsidR="55B441A6" w:rsidRPr="63A5276D">
              <w:rPr>
                <w:rFonts w:ascii="Verdana" w:eastAsia="Verdana" w:hAnsi="Verdana" w:cs="Verdana"/>
                <w:color w:val="FF0000"/>
              </w:rPr>
              <w:t>s</w:t>
            </w:r>
          </w:p>
          <w:p w14:paraId="34C8ECFC" w14:textId="4C1E796E" w:rsidR="00444076" w:rsidRDefault="7D31BD60">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30D3FB8F" w14:textId="11B21A62" w:rsidR="00444076" w:rsidRDefault="7271CC56">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W</w:t>
            </w:r>
            <w:r w:rsidR="41F8226E" w:rsidRPr="0930CD8F">
              <w:rPr>
                <w:rFonts w:ascii="Verdana" w:eastAsia="Verdana" w:hAnsi="Verdana" w:cs="Verdana"/>
                <w:color w:val="FF0000"/>
              </w:rPr>
              <w:t>orkshops</w:t>
            </w:r>
          </w:p>
          <w:p w14:paraId="54C43608" w14:textId="27078B0D" w:rsidR="00444076" w:rsidRDefault="79526F40">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C</w:t>
            </w:r>
            <w:r w:rsidR="6DBF4C43" w:rsidRPr="0930CD8F">
              <w:rPr>
                <w:rFonts w:ascii="Verdana" w:eastAsia="Verdana" w:hAnsi="Verdana" w:cs="Verdana"/>
                <w:color w:val="FF0000"/>
              </w:rPr>
              <w:t>inema nights</w:t>
            </w:r>
          </w:p>
          <w:p w14:paraId="1B31F686" w14:textId="6F0852F1" w:rsidR="00444076" w:rsidRDefault="00444076" w:rsidP="00E51A55">
            <w:pPr>
              <w:pStyle w:val="ListParagraph"/>
              <w:spacing w:after="0" w:line="240" w:lineRule="auto"/>
              <w:ind w:left="144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70943E6" w:rsidR="00E22DF1" w:rsidRDefault="00A740FA"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23/09/2026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30AAFB7" w:rsidR="00E22DF1" w:rsidRDefault="00E51A55" w:rsidP="0930CD8F">
            <w:pPr>
              <w:spacing w:after="0" w:line="240" w:lineRule="auto"/>
              <w:rPr>
                <w:rFonts w:ascii="Verdana" w:eastAsia="Verdana" w:hAnsi="Verdana" w:cs="Verdana"/>
                <w:color w:val="FF0000"/>
              </w:rPr>
            </w:pPr>
            <w:r>
              <w:rPr>
                <w:rFonts w:ascii="Verdana" w:eastAsia="Verdana" w:hAnsi="Verdana" w:cs="Verdana"/>
                <w:color w:val="FF0000"/>
              </w:rPr>
              <w:t>Women In Medicine</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65B6D28B" w:rsidR="00E22DF1" w:rsidRPr="000F4CA4" w:rsidRDefault="00E22DF1" w:rsidP="0930CD8F">
            <w:pPr>
              <w:spacing w:after="0" w:line="240" w:lineRule="auto"/>
              <w:rPr>
                <w:rFonts w:ascii="Verdana" w:eastAsia="Verdana" w:hAnsi="Verdana" w:cs="Verdana"/>
                <w:color w:val="FF0000"/>
              </w:rPr>
            </w:pP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BD58580" w:rsidR="00E22DF1" w:rsidRPr="00444076" w:rsidRDefault="00A740FA" w:rsidP="0930CD8F">
            <w:pPr>
              <w:spacing w:after="0" w:line="240" w:lineRule="auto"/>
              <w:rPr>
                <w:rFonts w:ascii="Verdana" w:eastAsia="Verdana" w:hAnsi="Verdana" w:cs="Verdana"/>
                <w:color w:val="FF0000"/>
              </w:rPr>
            </w:pPr>
            <w:r>
              <w:rPr>
                <w:rFonts w:ascii="Verdana" w:eastAsia="Verdana" w:hAnsi="Verdana" w:cs="Verdana"/>
                <w:color w:val="FF0000"/>
              </w:rPr>
              <w:t>Zainah Akhlaq</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00E51A55"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E51A55" w:rsidRDefault="00E51A55" w:rsidP="00E51A55">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6C3568C" w14:textId="450F00E6" w:rsidR="00A740FA" w:rsidRDefault="00A740FA" w:rsidP="00E51A55">
            <w:pPr>
              <w:rPr>
                <w:rFonts w:ascii="Verdana" w:eastAsia="Times New Roman" w:hAnsi="Verdana" w:cs="Times New Roman"/>
                <w:i/>
                <w:iCs/>
                <w:color w:val="FF0000"/>
              </w:rPr>
            </w:pPr>
            <w:r>
              <w:rPr>
                <w:rFonts w:ascii="Verdana" w:eastAsia="Times New Roman" w:hAnsi="Verdana" w:cs="Times New Roman"/>
                <w:i/>
                <w:iCs/>
                <w:color w:val="FF0000"/>
              </w:rPr>
              <w:t>Committee Meetings:</w:t>
            </w:r>
          </w:p>
          <w:p w14:paraId="4C336BB5" w14:textId="4BC30447" w:rsidR="00A740FA" w:rsidRDefault="00A740FA">
            <w:pPr>
              <w:pStyle w:val="ListParagraph"/>
              <w:numPr>
                <w:ilvl w:val="0"/>
                <w:numId w:val="1"/>
              </w:numPr>
              <w:rPr>
                <w:rFonts w:ascii="Verdana" w:eastAsia="Times New Roman" w:hAnsi="Verdana" w:cs="Times New Roman"/>
                <w:i/>
                <w:iCs/>
                <w:color w:val="FF0000"/>
              </w:rPr>
            </w:pPr>
            <w:r>
              <w:rPr>
                <w:rFonts w:ascii="Verdana" w:eastAsia="Times New Roman" w:hAnsi="Verdana" w:cs="Times New Roman"/>
                <w:i/>
                <w:iCs/>
                <w:color w:val="FF0000"/>
              </w:rPr>
              <w:t>To plan society events and activities</w:t>
            </w:r>
          </w:p>
          <w:p w14:paraId="4EF4E93A" w14:textId="260C399F" w:rsidR="00A740FA" w:rsidRDefault="00A740FA">
            <w:pPr>
              <w:pStyle w:val="ListParagraph"/>
              <w:numPr>
                <w:ilvl w:val="0"/>
                <w:numId w:val="1"/>
              </w:numPr>
              <w:rPr>
                <w:rFonts w:ascii="Verdana" w:eastAsia="Times New Roman" w:hAnsi="Verdana" w:cs="Times New Roman"/>
                <w:i/>
                <w:iCs/>
                <w:color w:val="FF0000"/>
              </w:rPr>
            </w:pPr>
            <w:r>
              <w:rPr>
                <w:rFonts w:ascii="Verdana" w:eastAsia="Times New Roman" w:hAnsi="Verdana" w:cs="Times New Roman"/>
                <w:i/>
                <w:iCs/>
                <w:color w:val="FF0000"/>
              </w:rPr>
              <w:t xml:space="preserve">Either on teams or in </w:t>
            </w:r>
            <w:proofErr w:type="spellStart"/>
            <w:r>
              <w:rPr>
                <w:rFonts w:ascii="Verdana" w:eastAsia="Times New Roman" w:hAnsi="Verdana" w:cs="Times New Roman"/>
                <w:i/>
                <w:iCs/>
                <w:color w:val="FF0000"/>
              </w:rPr>
              <w:t>hartley</w:t>
            </w:r>
            <w:proofErr w:type="spellEnd"/>
            <w:r>
              <w:rPr>
                <w:rFonts w:ascii="Verdana" w:eastAsia="Times New Roman" w:hAnsi="Verdana" w:cs="Times New Roman"/>
                <w:i/>
                <w:iCs/>
                <w:color w:val="FF0000"/>
              </w:rPr>
              <w:t xml:space="preserve"> library in a study room</w:t>
            </w:r>
          </w:p>
          <w:p w14:paraId="55B5C0E9" w14:textId="0F52DEE3" w:rsidR="00A740FA" w:rsidRPr="00A740FA" w:rsidRDefault="00A740FA">
            <w:pPr>
              <w:pStyle w:val="ListParagraph"/>
              <w:numPr>
                <w:ilvl w:val="0"/>
                <w:numId w:val="1"/>
              </w:numPr>
              <w:rPr>
                <w:rFonts w:ascii="Verdana" w:eastAsia="Times New Roman" w:hAnsi="Verdana" w:cs="Times New Roman"/>
                <w:i/>
                <w:iCs/>
                <w:color w:val="FF0000"/>
              </w:rPr>
            </w:pPr>
            <w:proofErr w:type="gramStart"/>
            <w:r>
              <w:rPr>
                <w:rFonts w:ascii="Verdana" w:eastAsia="Times New Roman" w:hAnsi="Verdana" w:cs="Times New Roman"/>
                <w:i/>
                <w:iCs/>
                <w:color w:val="FF0000"/>
              </w:rPr>
              <w:t>Typically</w:t>
            </w:r>
            <w:proofErr w:type="gramEnd"/>
            <w:r>
              <w:rPr>
                <w:rFonts w:ascii="Verdana" w:eastAsia="Times New Roman" w:hAnsi="Verdana" w:cs="Times New Roman"/>
                <w:i/>
                <w:iCs/>
                <w:color w:val="FF0000"/>
              </w:rPr>
              <w:t xml:space="preserve"> once a month</w:t>
            </w:r>
          </w:p>
          <w:p w14:paraId="482B7836" w14:textId="77777777" w:rsidR="00A740FA" w:rsidRDefault="00A740FA" w:rsidP="00E51A55">
            <w:pPr>
              <w:rPr>
                <w:rFonts w:ascii="Verdana" w:eastAsia="Times New Roman" w:hAnsi="Verdana" w:cs="Times New Roman"/>
                <w:i/>
                <w:iCs/>
                <w:color w:val="FF0000"/>
              </w:rPr>
            </w:pPr>
          </w:p>
          <w:p w14:paraId="35A5B4F7" w14:textId="2EDBFAA6" w:rsidR="00E51A55" w:rsidRDefault="00E51A55" w:rsidP="00E51A55">
            <w:pPr>
              <w:rPr>
                <w:rFonts w:ascii="Verdana" w:eastAsia="Times New Roman" w:hAnsi="Verdana" w:cs="Times New Roman"/>
                <w:i/>
                <w:iCs/>
                <w:color w:val="FF0000"/>
              </w:rPr>
            </w:pPr>
            <w:r>
              <w:rPr>
                <w:rFonts w:ascii="Verdana" w:eastAsia="Times New Roman" w:hAnsi="Verdana" w:cs="Times New Roman"/>
                <w:i/>
                <w:iCs/>
                <w:color w:val="FF0000"/>
              </w:rPr>
              <w:t>Workshops:</w:t>
            </w:r>
          </w:p>
          <w:p w14:paraId="311C29D2"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Skills building sessions (e.g. portfolio </w:t>
            </w:r>
            <w:proofErr w:type="gramStart"/>
            <w:r>
              <w:rPr>
                <w:rFonts w:ascii="Verdana" w:eastAsia="Times New Roman" w:hAnsi="Verdana" w:cs="Times New Roman"/>
                <w:i/>
                <w:iCs/>
                <w:color w:val="FF0000"/>
              </w:rPr>
              <w:t>building )</w:t>
            </w:r>
            <w:proofErr w:type="gramEnd"/>
          </w:p>
          <w:p w14:paraId="207D18B6"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Interactive workshops with external speakers (e.g. casting </w:t>
            </w:r>
            <w:proofErr w:type="gramStart"/>
            <w:r>
              <w:rPr>
                <w:rFonts w:ascii="Verdana" w:eastAsia="Times New Roman" w:hAnsi="Verdana" w:cs="Times New Roman"/>
                <w:i/>
                <w:iCs/>
                <w:color w:val="FF0000"/>
              </w:rPr>
              <w:t>workshops)(</w:t>
            </w:r>
            <w:proofErr w:type="gramEnd"/>
            <w:r>
              <w:rPr>
                <w:rFonts w:ascii="Verdana" w:eastAsia="Times New Roman" w:hAnsi="Verdana" w:cs="Times New Roman"/>
                <w:i/>
                <w:iCs/>
                <w:color w:val="FF0000"/>
              </w:rPr>
              <w:t>separate risk assessments will be generated for events which include interactive workshops and supplies)</w:t>
            </w:r>
          </w:p>
          <w:p w14:paraId="7A29B32A"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Location: seminar rooms / classrooms</w:t>
            </w:r>
          </w:p>
          <w:p w14:paraId="43198CA5" w14:textId="69964F9B"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Usually in evenings Mon-Fri anywhere between 5-9pm</w:t>
            </w:r>
          </w:p>
          <w:p w14:paraId="44719F64" w14:textId="018B0734" w:rsidR="00A740FA" w:rsidRDefault="00A740FA">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Once a month / couple times in a semester</w:t>
            </w:r>
          </w:p>
          <w:p w14:paraId="2CCB432D" w14:textId="77777777" w:rsidR="00E51A55" w:rsidRDefault="00E51A55" w:rsidP="00E51A55">
            <w:pPr>
              <w:rPr>
                <w:rFonts w:ascii="Verdana" w:eastAsia="Times New Roman" w:hAnsi="Verdana" w:cs="Times New Roman"/>
                <w:i/>
                <w:iCs/>
                <w:color w:val="FF0000"/>
              </w:rPr>
            </w:pPr>
          </w:p>
          <w:p w14:paraId="0CDCE500" w14:textId="77777777" w:rsidR="00E51A55" w:rsidRDefault="00E51A55" w:rsidP="00E51A55">
            <w:pPr>
              <w:rPr>
                <w:rFonts w:ascii="Verdana" w:eastAsia="Times New Roman" w:hAnsi="Verdana" w:cs="Times New Roman"/>
                <w:i/>
                <w:iCs/>
                <w:color w:val="FF0000"/>
              </w:rPr>
            </w:pPr>
            <w:r>
              <w:rPr>
                <w:rFonts w:ascii="Verdana" w:eastAsia="Times New Roman" w:hAnsi="Verdana" w:cs="Times New Roman"/>
                <w:i/>
                <w:iCs/>
                <w:color w:val="FF0000"/>
              </w:rPr>
              <w:lastRenderedPageBreak/>
              <w:t>Guest Speakers:</w:t>
            </w:r>
          </w:p>
          <w:p w14:paraId="1149E7B3"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Presentations by external </w:t>
            </w:r>
            <w:proofErr w:type="gramStart"/>
            <w:r>
              <w:rPr>
                <w:rFonts w:ascii="Verdana" w:eastAsia="Times New Roman" w:hAnsi="Verdana" w:cs="Times New Roman"/>
                <w:i/>
                <w:iCs/>
                <w:color w:val="FF0000"/>
              </w:rPr>
              <w:t>speakers ,</w:t>
            </w:r>
            <w:proofErr w:type="gramEnd"/>
            <w:r>
              <w:rPr>
                <w:rFonts w:ascii="Verdana" w:eastAsia="Times New Roman" w:hAnsi="Verdana" w:cs="Times New Roman"/>
                <w:i/>
                <w:iCs/>
                <w:color w:val="FF0000"/>
              </w:rPr>
              <w:t xml:space="preserve"> usually doctors either via teams or in person </w:t>
            </w:r>
          </w:p>
          <w:p w14:paraId="5560CBF6" w14:textId="5421AFFB"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Location: Lecture theatres / classrooms</w:t>
            </w:r>
          </w:p>
          <w:p w14:paraId="100EBC7B"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Usually in evenings Mon-Fri anywhere between 5-9pm</w:t>
            </w:r>
          </w:p>
          <w:p w14:paraId="0FB0EB88" w14:textId="29941857" w:rsidR="00A740FA" w:rsidRDefault="00A740FA">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Every 2-4 weeks</w:t>
            </w:r>
          </w:p>
          <w:p w14:paraId="786D3171" w14:textId="77777777" w:rsidR="00E51A55" w:rsidRPr="00E51A55" w:rsidRDefault="00E51A55" w:rsidP="00E51A55">
            <w:pPr>
              <w:pStyle w:val="ListParagraph"/>
              <w:spacing w:after="0" w:line="240" w:lineRule="auto"/>
              <w:ind w:left="530"/>
              <w:rPr>
                <w:rFonts w:ascii="Verdana" w:eastAsia="Times New Roman" w:hAnsi="Verdana" w:cs="Times New Roman"/>
                <w:i/>
                <w:iCs/>
                <w:color w:val="FF0000"/>
              </w:rPr>
            </w:pPr>
          </w:p>
          <w:p w14:paraId="7D7D7AB3" w14:textId="77777777" w:rsidR="00E51A55" w:rsidRDefault="00E51A55" w:rsidP="00E51A55">
            <w:pPr>
              <w:rPr>
                <w:rFonts w:ascii="Verdana" w:eastAsia="Times New Roman" w:hAnsi="Verdana" w:cs="Times New Roman"/>
                <w:i/>
                <w:iCs/>
                <w:color w:val="FF0000"/>
              </w:rPr>
            </w:pPr>
            <w:r>
              <w:rPr>
                <w:rFonts w:ascii="Verdana" w:eastAsia="Times New Roman" w:hAnsi="Verdana" w:cs="Times New Roman"/>
                <w:i/>
                <w:iCs/>
                <w:color w:val="FF0000"/>
              </w:rPr>
              <w:t>Information Stands:</w:t>
            </w:r>
          </w:p>
          <w:p w14:paraId="51D9192A"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Set up during university fairs or open days </w:t>
            </w:r>
          </w:p>
          <w:p w14:paraId="10A74F14"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Location: Allocation SU spaces</w:t>
            </w:r>
          </w:p>
          <w:p w14:paraId="56BA5652" w14:textId="3AC327EF"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Usually on weekend for open days and through the entire day 9am-5pm</w:t>
            </w:r>
          </w:p>
          <w:p w14:paraId="2AB27E91" w14:textId="4963FACD" w:rsidR="00A740FA" w:rsidRDefault="00A740FA">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When open days are offered</w:t>
            </w:r>
          </w:p>
          <w:p w14:paraId="7D917E8A" w14:textId="77777777" w:rsidR="00E51A55" w:rsidRDefault="00E51A55" w:rsidP="00E51A55">
            <w:pPr>
              <w:rPr>
                <w:rFonts w:ascii="Verdana" w:eastAsia="Times New Roman" w:hAnsi="Verdana" w:cs="Times New Roman"/>
                <w:i/>
                <w:iCs/>
                <w:color w:val="FF0000"/>
              </w:rPr>
            </w:pPr>
          </w:p>
          <w:p w14:paraId="51B070E3" w14:textId="77777777" w:rsidR="00E51A55" w:rsidRDefault="00E51A55" w:rsidP="00E51A55">
            <w:pPr>
              <w:rPr>
                <w:rFonts w:ascii="Verdana" w:eastAsia="Times New Roman" w:hAnsi="Verdana" w:cs="Times New Roman"/>
                <w:i/>
                <w:iCs/>
                <w:color w:val="FF0000"/>
              </w:rPr>
            </w:pPr>
            <w:r w:rsidRPr="007E75AA">
              <w:rPr>
                <w:rFonts w:ascii="Verdana" w:eastAsia="Times New Roman" w:hAnsi="Verdana" w:cs="Times New Roman"/>
                <w:b/>
                <w:bCs/>
                <w:i/>
                <w:iCs/>
                <w:color w:val="FF0000"/>
              </w:rPr>
              <w:t>Hackathon</w:t>
            </w:r>
            <w:r>
              <w:rPr>
                <w:rFonts w:ascii="Verdana" w:eastAsia="Times New Roman" w:hAnsi="Verdana" w:cs="Times New Roman"/>
                <w:i/>
                <w:iCs/>
                <w:color w:val="FF0000"/>
              </w:rPr>
              <w:t>:</w:t>
            </w:r>
          </w:p>
          <w:p w14:paraId="78E79EEF"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In collaboration with other societies with external speakers and workshops to solve a world problem within healthcare</w:t>
            </w:r>
          </w:p>
          <w:p w14:paraId="68C93B4C"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Guiding teams through the process of finding a solution with a money prize</w:t>
            </w:r>
          </w:p>
          <w:p w14:paraId="0AF4B1D9"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proofErr w:type="gramStart"/>
            <w:r>
              <w:rPr>
                <w:rFonts w:ascii="Verdana" w:eastAsia="Times New Roman" w:hAnsi="Verdana" w:cs="Times New Roman"/>
                <w:i/>
                <w:iCs/>
                <w:color w:val="FF0000"/>
              </w:rPr>
              <w:t>Location :</w:t>
            </w:r>
            <w:proofErr w:type="gramEnd"/>
            <w:r>
              <w:rPr>
                <w:rFonts w:ascii="Verdana" w:eastAsia="Times New Roman" w:hAnsi="Verdana" w:cs="Times New Roman"/>
                <w:i/>
                <w:iCs/>
                <w:color w:val="FF0000"/>
              </w:rPr>
              <w:t xml:space="preserve"> SGH most likely potentially on campus</w:t>
            </w:r>
          </w:p>
          <w:p w14:paraId="054B49FA" w14:textId="132D7572"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Whole day event typically a Saturday or a Sunday from 9am-5pm</w:t>
            </w:r>
          </w:p>
          <w:p w14:paraId="67CF558A" w14:textId="3B4D24CE" w:rsidR="00A740FA" w:rsidRDefault="00A740FA" w:rsidP="00A740FA">
            <w:pPr>
              <w:pStyle w:val="ListParagraph"/>
              <w:spacing w:after="0" w:line="240" w:lineRule="auto"/>
              <w:ind w:left="530"/>
              <w:rPr>
                <w:rFonts w:ascii="Verdana" w:eastAsia="Times New Roman" w:hAnsi="Verdana" w:cs="Times New Roman"/>
                <w:i/>
                <w:iCs/>
                <w:color w:val="FF0000"/>
              </w:rPr>
            </w:pPr>
            <w:r>
              <w:rPr>
                <w:rFonts w:ascii="Verdana" w:eastAsia="Times New Roman" w:hAnsi="Verdana" w:cs="Times New Roman"/>
                <w:i/>
                <w:iCs/>
                <w:color w:val="FF0000"/>
              </w:rPr>
              <w:t xml:space="preserve">Single activity in which a separate risk assessment will be uploaded </w:t>
            </w:r>
          </w:p>
          <w:p w14:paraId="68578023" w14:textId="77777777" w:rsidR="00E51A55" w:rsidRDefault="00E51A55" w:rsidP="00E51A55">
            <w:pPr>
              <w:rPr>
                <w:rFonts w:ascii="Verdana" w:eastAsia="Times New Roman" w:hAnsi="Verdana" w:cs="Times New Roman"/>
                <w:i/>
                <w:iCs/>
                <w:color w:val="FF0000"/>
              </w:rPr>
            </w:pPr>
          </w:p>
          <w:p w14:paraId="7FDBA24A" w14:textId="77777777" w:rsidR="00E51A55" w:rsidRDefault="00E51A55" w:rsidP="00E51A55">
            <w:pPr>
              <w:rPr>
                <w:rFonts w:ascii="Verdana" w:eastAsia="Times New Roman" w:hAnsi="Verdana" w:cs="Times New Roman"/>
                <w:i/>
                <w:iCs/>
                <w:color w:val="FF0000"/>
              </w:rPr>
            </w:pPr>
            <w:r>
              <w:rPr>
                <w:rFonts w:ascii="Verdana" w:eastAsia="Times New Roman" w:hAnsi="Verdana" w:cs="Times New Roman"/>
                <w:i/>
                <w:iCs/>
                <w:color w:val="FF0000"/>
              </w:rPr>
              <w:t xml:space="preserve">Networking events: </w:t>
            </w:r>
          </w:p>
          <w:p w14:paraId="27EE0072"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E.g. meet and greet </w:t>
            </w:r>
          </w:p>
          <w:p w14:paraId="7093F026"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Opportunity to meet </w:t>
            </w:r>
            <w:proofErr w:type="spellStart"/>
            <w:r>
              <w:rPr>
                <w:rFonts w:ascii="Verdana" w:eastAsia="Times New Roman" w:hAnsi="Verdana" w:cs="Times New Roman"/>
                <w:i/>
                <w:iCs/>
                <w:color w:val="FF0000"/>
              </w:rPr>
              <w:t>like minded</w:t>
            </w:r>
            <w:proofErr w:type="spellEnd"/>
            <w:r>
              <w:rPr>
                <w:rFonts w:ascii="Verdana" w:eastAsia="Times New Roman" w:hAnsi="Verdana" w:cs="Times New Roman"/>
                <w:i/>
                <w:iCs/>
                <w:color w:val="FF0000"/>
              </w:rPr>
              <w:t xml:space="preserve"> students and professionals</w:t>
            </w:r>
          </w:p>
          <w:p w14:paraId="7670E0BB"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Location: Lecture rooms / classrooms</w:t>
            </w:r>
          </w:p>
          <w:p w14:paraId="5196777C"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Usually in evenings Mon-Fri anywhere between 5-9pm</w:t>
            </w:r>
          </w:p>
          <w:p w14:paraId="564FDC96" w14:textId="5B935EA7" w:rsidR="00A740FA" w:rsidRDefault="00A740FA">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Every 2-4 weeks</w:t>
            </w:r>
          </w:p>
          <w:p w14:paraId="4AB9B661" w14:textId="77777777" w:rsidR="00E51A55" w:rsidRDefault="00E51A55" w:rsidP="00E51A55">
            <w:pPr>
              <w:pStyle w:val="ListParagraph"/>
              <w:spacing w:after="0" w:line="240" w:lineRule="auto"/>
              <w:ind w:left="530"/>
              <w:rPr>
                <w:rFonts w:ascii="Verdana" w:eastAsia="Times New Roman" w:hAnsi="Verdana" w:cs="Times New Roman"/>
                <w:i/>
                <w:iCs/>
                <w:color w:val="FF0000"/>
              </w:rPr>
            </w:pPr>
          </w:p>
          <w:p w14:paraId="636A5ABF" w14:textId="77777777" w:rsidR="00E51A55" w:rsidRDefault="00E51A55" w:rsidP="00E51A55">
            <w:pPr>
              <w:rPr>
                <w:rFonts w:ascii="Verdana" w:eastAsia="Times New Roman" w:hAnsi="Verdana" w:cs="Times New Roman"/>
                <w:i/>
                <w:iCs/>
                <w:color w:val="FF0000"/>
              </w:rPr>
            </w:pPr>
          </w:p>
          <w:p w14:paraId="02283220" w14:textId="77777777" w:rsidR="00E51A55" w:rsidRDefault="00E51A55" w:rsidP="00E51A55">
            <w:pPr>
              <w:rPr>
                <w:rFonts w:ascii="Verdana" w:eastAsia="Times New Roman" w:hAnsi="Verdana" w:cs="Times New Roman"/>
                <w:i/>
                <w:iCs/>
                <w:color w:val="FF0000"/>
              </w:rPr>
            </w:pPr>
            <w:r>
              <w:rPr>
                <w:rFonts w:ascii="Verdana" w:eastAsia="Times New Roman" w:hAnsi="Verdana" w:cs="Times New Roman"/>
                <w:i/>
                <w:iCs/>
                <w:color w:val="FF0000"/>
              </w:rPr>
              <w:t>Socials:</w:t>
            </w:r>
          </w:p>
          <w:p w14:paraId="5B1795D8" w14:textId="77E3E0A3"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Opportunity to socialise with members of the society</w:t>
            </w:r>
            <w:r w:rsidR="00A740FA">
              <w:rPr>
                <w:rFonts w:ascii="Verdana" w:eastAsia="Times New Roman" w:hAnsi="Verdana" w:cs="Times New Roman"/>
                <w:i/>
                <w:iCs/>
                <w:color w:val="FF0000"/>
              </w:rPr>
              <w:t xml:space="preserve"> and complete a fun activity</w:t>
            </w:r>
          </w:p>
          <w:p w14:paraId="32DC5D5B" w14:textId="1DE64DDA"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E.g. movie nights</w:t>
            </w:r>
            <w:r w:rsidR="00A740FA">
              <w:rPr>
                <w:rFonts w:ascii="Verdana" w:eastAsia="Times New Roman" w:hAnsi="Verdana" w:cs="Times New Roman"/>
                <w:i/>
                <w:iCs/>
                <w:color w:val="FF0000"/>
              </w:rPr>
              <w:t>. Arts and crafts</w:t>
            </w:r>
          </w:p>
          <w:p w14:paraId="4AF64D64"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 xml:space="preserve">Location: lecture rooms / classrooms / off campus in a café etc </w:t>
            </w:r>
          </w:p>
          <w:p w14:paraId="3049470A" w14:textId="77777777" w:rsidR="00E51A55" w:rsidRDefault="00E51A55">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Usually in evenings Mon-Fri anywhere between 5-9pm</w:t>
            </w:r>
          </w:p>
          <w:p w14:paraId="6BECFE84" w14:textId="23CC2304" w:rsidR="00A740FA" w:rsidRDefault="00A740FA">
            <w:pPr>
              <w:pStyle w:val="ListParagraph"/>
              <w:numPr>
                <w:ilvl w:val="0"/>
                <w:numId w:val="8"/>
              </w:numPr>
              <w:spacing w:after="0" w:line="240" w:lineRule="auto"/>
              <w:rPr>
                <w:rFonts w:ascii="Verdana" w:eastAsia="Times New Roman" w:hAnsi="Verdana" w:cs="Times New Roman"/>
                <w:i/>
                <w:iCs/>
                <w:color w:val="FF0000"/>
              </w:rPr>
            </w:pPr>
            <w:r>
              <w:rPr>
                <w:rFonts w:ascii="Verdana" w:eastAsia="Times New Roman" w:hAnsi="Verdana" w:cs="Times New Roman"/>
                <w:i/>
                <w:iCs/>
                <w:color w:val="FF0000"/>
              </w:rPr>
              <w:t>Every 2-4 weeks</w:t>
            </w:r>
          </w:p>
          <w:p w14:paraId="1102B793" w14:textId="77777777" w:rsidR="00E51A55" w:rsidRPr="00440BF9" w:rsidRDefault="00E51A55" w:rsidP="00E51A55">
            <w:pPr>
              <w:pStyle w:val="ListParagraph"/>
              <w:spacing w:after="0" w:line="240" w:lineRule="auto"/>
              <w:ind w:left="530"/>
              <w:rPr>
                <w:rFonts w:ascii="Verdana" w:eastAsia="Times New Roman" w:hAnsi="Verdana" w:cs="Times New Roman"/>
                <w:i/>
                <w:iCs/>
                <w:color w:val="FF0000"/>
              </w:rPr>
            </w:pPr>
          </w:p>
          <w:p w14:paraId="3DB29E32" w14:textId="6603CD4B" w:rsidR="00E51A55" w:rsidRPr="00E51A55" w:rsidRDefault="00E51A55" w:rsidP="00E51A55">
            <w:pPr>
              <w:spacing w:line="240" w:lineRule="auto"/>
              <w:rPr>
                <w:rFonts w:ascii="Verdana" w:eastAsia="Verdana" w:hAnsi="Verdana" w:cs="Verdana"/>
                <w:color w:val="FF0000"/>
              </w:rPr>
            </w:pPr>
            <w:r w:rsidRPr="00440BF9">
              <w:rPr>
                <w:rFonts w:ascii="Verdana" w:eastAsia="Times New Roman" w:hAnsi="Verdana" w:cs="Times New Roman"/>
                <w:i/>
                <w:iCs/>
                <w:color w:val="FF0000"/>
              </w:rPr>
              <w:t xml:space="preserve">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Default="5560F919" w:rsidP="5560F919">
            <w:pPr>
              <w:spacing w:line="240" w:lineRule="auto"/>
              <w:rPr>
                <w:b/>
                <w:bCs/>
              </w:rPr>
            </w:pPr>
            <w:r w:rsidRPr="3F9A8450">
              <w:rPr>
                <w:rFonts w:ascii="Calibri" w:eastAsia="Calibri" w:hAnsi="Calibri" w:cs="Calibri"/>
                <w:color w:val="FF0000"/>
              </w:rPr>
              <w:t xml:space="preserve">Additional Hazards in relation to </w:t>
            </w:r>
            <w:r w:rsidRPr="3F9A8450">
              <w:rPr>
                <w:rFonts w:ascii="Calibri" w:eastAsia="Calibri" w:hAnsi="Calibri" w:cs="Calibri"/>
                <w:b/>
                <w:bCs/>
                <w:color w:val="FF0000"/>
              </w:rPr>
              <w:t>Dance/Fitness classes or</w:t>
            </w:r>
            <w:r w:rsidRPr="3F9A8450">
              <w:rPr>
                <w:rFonts w:ascii="Calibri" w:eastAsia="Calibri" w:hAnsi="Calibri" w:cs="Calibri"/>
                <w:color w:val="FF0000"/>
              </w:rPr>
              <w:t xml:space="preserve"> rehearsals (If </w:t>
            </w:r>
            <w:r w:rsidR="336B921E" w:rsidRPr="3F9A8450">
              <w:rPr>
                <w:rFonts w:ascii="Calibri" w:eastAsia="Calibri" w:hAnsi="Calibri" w:cs="Calibri"/>
                <w:color w:val="FF0000"/>
              </w:rPr>
              <w:t xml:space="preserve">applicable) </w:t>
            </w:r>
            <w:r w:rsidR="336B921E" w:rsidRPr="3F9A8450">
              <w:rPr>
                <w:rFonts w:ascii="Calibri" w:eastAsia="Calibri" w:hAnsi="Calibri" w:cs="Calibri"/>
                <w:b/>
                <w:bCs/>
                <w:color w:val="FF0000"/>
              </w:rPr>
              <w:t>Examples</w:t>
            </w:r>
            <w:r w:rsidRPr="3F9A8450">
              <w:rPr>
                <w:rFonts w:ascii="Calibri" w:eastAsia="Calibri" w:hAnsi="Calibri" w:cs="Calibri"/>
                <w:b/>
                <w:bCs/>
                <w:color w:val="FF0000"/>
              </w:rPr>
              <w:t xml:space="preserve"> for this </w:t>
            </w:r>
            <w:hyperlink r:id="rId44">
              <w:r w:rsidRPr="3F9A8450">
                <w:rPr>
                  <w:rStyle w:val="Hyperlink"/>
                  <w:rFonts w:ascii="Calibri" w:eastAsia="Calibri" w:hAnsi="Calibri" w:cs="Calibri"/>
                  <w:b/>
                  <w:bCs/>
                </w:rPr>
                <w:t>here</w:t>
              </w:r>
            </w:hyperlink>
          </w:p>
          <w:p w14:paraId="575CF5EC"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11433F6E" w14:textId="6169CF6D" w:rsidR="5560F919" w:rsidRDefault="00E51A55" w:rsidP="5560F919">
            <w:pPr>
              <w:spacing w:line="240" w:lineRule="auto"/>
              <w:rPr>
                <w:rFonts w:ascii="Calibri" w:eastAsia="Calibri" w:hAnsi="Calibri" w:cs="Calibri"/>
                <w:b/>
                <w:bCs/>
              </w:rPr>
            </w:pPr>
            <w:r>
              <w:rPr>
                <w:rFonts w:ascii="Calibri" w:eastAsia="Calibri" w:hAnsi="Calibri" w:cs="Calibri"/>
                <w:b/>
                <w:bCs/>
              </w:rPr>
              <w:t>N/A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7CAE0510"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12EF8473" w14:textId="673BF8D0" w:rsidR="5560F919" w:rsidRDefault="5560F919" w:rsidP="5560F919">
            <w:pPr>
              <w:spacing w:line="240" w:lineRule="auto"/>
              <w:rPr>
                <w:rFonts w:ascii="Calibri" w:eastAsia="Calibri" w:hAnsi="Calibri" w:cs="Calibri"/>
                <w:color w:val="FF0000"/>
              </w:rPr>
            </w:pPr>
          </w:p>
        </w:tc>
      </w:tr>
      <w:tr w:rsidR="5560F919"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Default="4B6C2FE2" w:rsidP="5560F919">
            <w:pPr>
              <w:spacing w:line="240" w:lineRule="auto"/>
              <w:rPr>
                <w:rFonts w:ascii="Calibri" w:eastAsia="Calibri" w:hAnsi="Calibri" w:cs="Calibri"/>
                <w:color w:val="FF0000"/>
              </w:rPr>
            </w:pPr>
            <w:r w:rsidRPr="3F9A8450">
              <w:rPr>
                <w:rFonts w:ascii="Calibri" w:eastAsia="Calibri" w:hAnsi="Calibri" w:cs="Calibri"/>
                <w:color w:val="FF0000"/>
              </w:rPr>
              <w:t xml:space="preserve">Additional Hazards in relation to </w:t>
            </w:r>
            <w:r w:rsidR="16CBD3A5" w:rsidRPr="3F9A8450">
              <w:rPr>
                <w:rFonts w:ascii="Calibri" w:eastAsia="Calibri" w:hAnsi="Calibri" w:cs="Calibri"/>
                <w:b/>
                <w:bCs/>
                <w:color w:val="FF0000"/>
              </w:rPr>
              <w:t>S</w:t>
            </w:r>
            <w:r w:rsidRPr="3F9A8450">
              <w:rPr>
                <w:rFonts w:ascii="Calibri" w:eastAsia="Calibri" w:hAnsi="Calibri" w:cs="Calibri"/>
                <w:b/>
                <w:bCs/>
                <w:color w:val="FF0000"/>
              </w:rPr>
              <w:t>port</w:t>
            </w:r>
            <w:r w:rsidRPr="3F9A8450">
              <w:rPr>
                <w:rFonts w:ascii="Calibri" w:eastAsia="Calibri" w:hAnsi="Calibri" w:cs="Calibri"/>
                <w:color w:val="FF0000"/>
              </w:rPr>
              <w:t xml:space="preserve"> (</w:t>
            </w:r>
            <w:r w:rsidR="5AD48D46" w:rsidRPr="3F9A8450">
              <w:rPr>
                <w:rFonts w:ascii="Calibri" w:eastAsia="Calibri" w:hAnsi="Calibri" w:cs="Calibri"/>
                <w:color w:val="FF0000"/>
              </w:rPr>
              <w:t>i</w:t>
            </w:r>
            <w:r w:rsidRPr="3F9A8450">
              <w:rPr>
                <w:rFonts w:ascii="Calibri" w:eastAsia="Calibri" w:hAnsi="Calibri" w:cs="Calibri"/>
                <w:color w:val="FF0000"/>
              </w:rPr>
              <w:t xml:space="preserve">f applicable)  </w:t>
            </w:r>
          </w:p>
          <w:p w14:paraId="0828CD5F" w14:textId="074129AB" w:rsidR="4B6C2FE2" w:rsidRDefault="4B6C2FE2" w:rsidP="5560F919">
            <w:pPr>
              <w:spacing w:line="240" w:lineRule="auto"/>
              <w:rPr>
                <w:b/>
                <w:bCs/>
              </w:rPr>
            </w:pPr>
            <w:r w:rsidRPr="5560F919">
              <w:rPr>
                <w:rFonts w:ascii="Calibri" w:eastAsia="Calibri" w:hAnsi="Calibri" w:cs="Calibri"/>
                <w:b/>
                <w:bCs/>
                <w:color w:val="FF0000"/>
              </w:rPr>
              <w:t xml:space="preserve">Examples for this </w:t>
            </w:r>
            <w:hyperlink r:id="rId45">
              <w:r w:rsidRPr="5560F919">
                <w:rPr>
                  <w:rStyle w:val="Hyperlink"/>
                  <w:rFonts w:ascii="Calibri" w:eastAsia="Calibri" w:hAnsi="Calibri" w:cs="Calibri"/>
                  <w:b/>
                  <w:bCs/>
                </w:rPr>
                <w:t>here</w:t>
              </w:r>
            </w:hyperlink>
          </w:p>
          <w:p w14:paraId="274D13C9"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Default="4B6C2FE2"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41C089C6" w14:textId="4234FE97" w:rsidR="5560F919" w:rsidRDefault="00E51A55" w:rsidP="5560F919">
            <w:pPr>
              <w:spacing w:line="240" w:lineRule="auto"/>
              <w:rPr>
                <w:rFonts w:ascii="Calibri" w:eastAsia="Calibri" w:hAnsi="Calibri" w:cs="Calibri"/>
                <w:b/>
                <w:bCs/>
              </w:rPr>
            </w:pPr>
            <w:r>
              <w:rPr>
                <w:rFonts w:ascii="Calibri" w:eastAsia="Calibri" w:hAnsi="Calibri" w:cs="Calibri"/>
                <w:b/>
                <w:bCs/>
              </w:rPr>
              <w:t>N/A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(who may be affected)</w:t>
            </w:r>
          </w:p>
          <w:p w14:paraId="40EBCFB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437B8EB2" w:rsidR="4B6C2FE2" w:rsidRDefault="4B6C2FE2"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72D3C5A0"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Default="4B6C2FE2"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BDF0F3C" w14:textId="673BF8D0" w:rsidR="5560F919" w:rsidRDefault="5560F919" w:rsidP="5560F919">
            <w:pPr>
              <w:spacing w:line="240" w:lineRule="auto"/>
              <w:rPr>
                <w:rFonts w:ascii="Calibri" w:eastAsia="Calibri" w:hAnsi="Calibri" w:cs="Calibri"/>
                <w:color w:val="FF0000"/>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Default="5560F919" w:rsidP="5560F919">
            <w:pPr>
              <w:spacing w:line="240" w:lineRule="auto"/>
              <w:rPr>
                <w:rFonts w:ascii="Calibri" w:eastAsia="Calibri" w:hAnsi="Calibri" w:cs="Calibri"/>
                <w:b/>
                <w:bCs/>
              </w:rPr>
            </w:pPr>
            <w:r w:rsidRPr="3F9A8450">
              <w:rPr>
                <w:rFonts w:ascii="Calibri" w:eastAsia="Calibri" w:hAnsi="Calibri" w:cs="Calibri"/>
                <w:color w:val="FF0000"/>
              </w:rPr>
              <w:lastRenderedPageBreak/>
              <w:t xml:space="preserve">Additional Hazards in relation to </w:t>
            </w:r>
            <w:r w:rsidR="21B57C06" w:rsidRPr="3F9A8450">
              <w:rPr>
                <w:rFonts w:ascii="Calibri" w:eastAsia="Calibri" w:hAnsi="Calibri" w:cs="Calibri"/>
                <w:b/>
                <w:bCs/>
                <w:color w:val="FF0000"/>
              </w:rPr>
              <w:t xml:space="preserve">Cinema </w:t>
            </w:r>
            <w:r w:rsidR="7A0BB42F" w:rsidRPr="3F9A8450">
              <w:rPr>
                <w:rFonts w:ascii="Calibri" w:eastAsia="Calibri" w:hAnsi="Calibri" w:cs="Calibri"/>
                <w:b/>
                <w:bCs/>
                <w:color w:val="FF0000"/>
              </w:rPr>
              <w:t>S</w:t>
            </w:r>
            <w:r w:rsidR="21B57C06" w:rsidRPr="3F9A8450">
              <w:rPr>
                <w:rFonts w:ascii="Calibri" w:eastAsia="Calibri" w:hAnsi="Calibri" w:cs="Calibri"/>
                <w:b/>
                <w:bCs/>
                <w:color w:val="FF0000"/>
              </w:rPr>
              <w:t>creenings</w:t>
            </w:r>
            <w:r w:rsidRPr="3F9A8450">
              <w:rPr>
                <w:rFonts w:ascii="Calibri" w:eastAsia="Calibri" w:hAnsi="Calibri" w:cs="Calibri"/>
                <w:color w:val="FF0000"/>
              </w:rPr>
              <w:t xml:space="preserve"> (If </w:t>
            </w:r>
            <w:r w:rsidR="6BA4B9CD" w:rsidRPr="3F9A8450">
              <w:rPr>
                <w:rFonts w:ascii="Calibri" w:eastAsia="Calibri" w:hAnsi="Calibri" w:cs="Calibri"/>
                <w:color w:val="FF0000"/>
              </w:rPr>
              <w:t xml:space="preserve">applicable) </w:t>
            </w:r>
            <w:r w:rsidR="6BA4B9CD" w:rsidRPr="3F9A8450">
              <w:rPr>
                <w:rFonts w:ascii="Calibri" w:eastAsia="Calibri" w:hAnsi="Calibri" w:cs="Calibri"/>
                <w:b/>
                <w:bCs/>
                <w:color w:val="FF0000"/>
              </w:rPr>
              <w:t xml:space="preserve">Guidance for this </w:t>
            </w:r>
            <w:hyperlink r:id="rId46">
              <w:r w:rsidR="6BA4B9CD" w:rsidRPr="3F9A8450">
                <w:rPr>
                  <w:rStyle w:val="Hyperlink"/>
                  <w:rFonts w:ascii="Calibri" w:eastAsia="Calibri" w:hAnsi="Calibri" w:cs="Calibri"/>
                  <w:b/>
                  <w:bCs/>
                </w:rPr>
                <w:t>here</w:t>
              </w:r>
            </w:hyperlink>
          </w:p>
          <w:p w14:paraId="0018E73B" w14:textId="07A14D78" w:rsidR="5560F919" w:rsidRDefault="5560F919" w:rsidP="5560F919">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36345692" w:rsidR="5560F919" w:rsidRDefault="5560F919" w:rsidP="5560F919">
            <w:pPr>
              <w:spacing w:after="0" w:line="240" w:lineRule="auto"/>
              <w:ind w:left="23"/>
              <w:rPr>
                <w:rFonts w:ascii="Calibri" w:eastAsia="Calibri" w:hAnsi="Calibri" w:cs="Calibri"/>
              </w:rPr>
            </w:pPr>
            <w:r w:rsidRPr="5560F919">
              <w:rPr>
                <w:rFonts w:ascii="Calibri" w:eastAsia="Calibri" w:hAnsi="Calibri" w:cs="Calibri"/>
                <w:color w:val="FF0000"/>
              </w:rPr>
              <w:t>(possible consequences)</w:t>
            </w:r>
          </w:p>
          <w:p w14:paraId="23B1BBB3" w14:textId="77777777" w:rsidR="00E51A55" w:rsidRDefault="00E51A55" w:rsidP="5560F919">
            <w:pPr>
              <w:spacing w:line="240" w:lineRule="auto"/>
              <w:rPr>
                <w:rFonts w:ascii="Calibri" w:eastAsia="Calibri" w:hAnsi="Calibri" w:cs="Calibri"/>
                <w:b/>
                <w:bCs/>
              </w:rPr>
            </w:pPr>
            <w:r w:rsidRPr="00E51A55">
              <w:rPr>
                <w:rFonts w:ascii="Calibri" w:eastAsia="Calibri" w:hAnsi="Calibri" w:cs="Calibri"/>
                <w:b/>
                <w:bCs/>
              </w:rPr>
              <w:t xml:space="preserve">Slips, trips, or falls in darkened room </w:t>
            </w:r>
          </w:p>
          <w:p w14:paraId="1AE6316C" w14:textId="77777777" w:rsidR="00E51A55" w:rsidRDefault="00E51A55" w:rsidP="5560F919">
            <w:pPr>
              <w:spacing w:line="240" w:lineRule="auto"/>
              <w:rPr>
                <w:rFonts w:ascii="Calibri" w:eastAsia="Calibri" w:hAnsi="Calibri" w:cs="Calibri"/>
                <w:b/>
                <w:bCs/>
              </w:rPr>
            </w:pPr>
            <w:r w:rsidRPr="00E51A55">
              <w:rPr>
                <w:rFonts w:ascii="Calibri" w:eastAsia="Calibri" w:hAnsi="Calibri" w:cs="Calibri"/>
                <w:b/>
                <w:bCs/>
              </w:rPr>
              <w:t xml:space="preserve">Eyestrain or headaches from extended screen time </w:t>
            </w:r>
          </w:p>
          <w:p w14:paraId="5D0FDA42" w14:textId="747A8250" w:rsidR="00E51A55" w:rsidRDefault="00E51A55" w:rsidP="5560F919">
            <w:pPr>
              <w:spacing w:line="240" w:lineRule="auto"/>
              <w:rPr>
                <w:rFonts w:ascii="Calibri" w:eastAsia="Calibri" w:hAnsi="Calibri" w:cs="Calibri"/>
                <w:b/>
                <w:bCs/>
              </w:rPr>
            </w:pPr>
            <w:r w:rsidRPr="00E51A55">
              <w:rPr>
                <w:rFonts w:ascii="Calibri" w:eastAsia="Calibri" w:hAnsi="Calibri" w:cs="Calibri"/>
                <w:b/>
                <w:bCs/>
              </w:rPr>
              <w:t xml:space="preserve">Fire risk from electrical equipment (projector, extension leads) </w:t>
            </w:r>
          </w:p>
          <w:p w14:paraId="42CEDDD3" w14:textId="77777777" w:rsidR="00E51A55" w:rsidRDefault="00E51A55" w:rsidP="5560F919">
            <w:pPr>
              <w:spacing w:line="240" w:lineRule="auto"/>
              <w:rPr>
                <w:rFonts w:ascii="Calibri" w:eastAsia="Calibri" w:hAnsi="Calibri" w:cs="Calibri"/>
                <w:b/>
                <w:bCs/>
              </w:rPr>
            </w:pPr>
            <w:r w:rsidRPr="00E51A55">
              <w:rPr>
                <w:rFonts w:ascii="Calibri" w:eastAsia="Calibri" w:hAnsi="Calibri" w:cs="Calibri"/>
                <w:b/>
                <w:bCs/>
              </w:rPr>
              <w:t xml:space="preserve">Overcrowding or blocked fire exits in small venues </w:t>
            </w:r>
          </w:p>
          <w:p w14:paraId="296AA132" w14:textId="443510B6" w:rsidR="5560F919" w:rsidRDefault="00E51A55" w:rsidP="5560F919">
            <w:pPr>
              <w:spacing w:line="240" w:lineRule="auto"/>
              <w:rPr>
                <w:rFonts w:ascii="Calibri" w:eastAsia="Calibri" w:hAnsi="Calibri" w:cs="Calibri"/>
                <w:b/>
                <w:bCs/>
              </w:rPr>
            </w:pPr>
            <w:r w:rsidRPr="00E51A55">
              <w:rPr>
                <w:rFonts w:ascii="Calibri" w:eastAsia="Calibri" w:hAnsi="Calibri" w:cs="Calibri"/>
                <w:b/>
                <w:bCs/>
              </w:rPr>
              <w:t>Discomfort or fainting if ventilation/</w:t>
            </w:r>
            <w:proofErr w:type="spellStart"/>
            <w:r w:rsidRPr="00E51A55">
              <w:rPr>
                <w:rFonts w:ascii="Calibri" w:eastAsia="Calibri" w:hAnsi="Calibri" w:cs="Calibri"/>
                <w:b/>
                <w:bCs/>
              </w:rPr>
              <w:t>te</w:t>
            </w:r>
            <w:proofErr w:type="spellEnd"/>
            <w:r w:rsidRPr="00E51A55">
              <w:rPr>
                <w:rFonts w:ascii="Calibri" w:eastAsia="Calibri" w:hAnsi="Calibri" w:cs="Calibri"/>
                <w:b/>
                <w:bCs/>
              </w:rPr>
              <w:t xml:space="preserve"> </w:t>
            </w:r>
            <w:proofErr w:type="spellStart"/>
            <w:r w:rsidRPr="00E51A55">
              <w:rPr>
                <w:rFonts w:ascii="Calibri" w:eastAsia="Calibri" w:hAnsi="Calibri" w:cs="Calibri"/>
                <w:b/>
                <w:bCs/>
              </w:rPr>
              <w:t>mperature</w:t>
            </w:r>
            <w:proofErr w:type="spellEnd"/>
            <w:r w:rsidRPr="00E51A55">
              <w:rPr>
                <w:rFonts w:ascii="Calibri" w:eastAsia="Calibri" w:hAnsi="Calibri" w:cs="Calibri"/>
                <w:b/>
                <w:bCs/>
              </w:rPr>
              <w:t xml:space="preserve"> poor</w:t>
            </w:r>
          </w:p>
          <w:p w14:paraId="4DD5158F" w14:textId="77777777" w:rsidR="00E51A55" w:rsidRDefault="00E51A55" w:rsidP="5560F919">
            <w:pPr>
              <w:spacing w:line="240" w:lineRule="auto"/>
              <w:rPr>
                <w:rFonts w:ascii="Calibri" w:eastAsia="Calibri" w:hAnsi="Calibri" w:cs="Calibri"/>
                <w:b/>
                <w:bCs/>
              </w:rPr>
            </w:pPr>
          </w:p>
          <w:p w14:paraId="00CADAB1" w14:textId="375027AA" w:rsidR="00E51A55" w:rsidRDefault="00E51A55" w:rsidP="5560F919">
            <w:pPr>
              <w:spacing w:line="240" w:lineRule="auto"/>
              <w:rPr>
                <w:rFonts w:ascii="Calibri" w:eastAsia="Calibri" w:hAnsi="Calibri" w:cs="Calibri"/>
                <w:b/>
                <w:bCs/>
              </w:rPr>
            </w:pPr>
            <w:r>
              <w:rPr>
                <w:rFonts w:ascii="Calibri" w:eastAsia="Calibri" w:hAnsi="Calibri" w:cs="Calibri"/>
                <w:b/>
                <w:bCs/>
              </w:rPr>
              <w:lastRenderedPageBreak/>
              <w:t>Disruptions or antisocial behaviour affecting attendees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9321D24"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lastRenderedPageBreak/>
              <w:t>(who may be affected)</w:t>
            </w:r>
          </w:p>
          <w:p w14:paraId="7B5C861B" w14:textId="77777777" w:rsidR="00E51A55" w:rsidRDefault="00E51A55" w:rsidP="5560F919">
            <w:pPr>
              <w:spacing w:line="240" w:lineRule="auto"/>
              <w:rPr>
                <w:rFonts w:ascii="Calibri" w:eastAsia="Calibri" w:hAnsi="Calibri" w:cs="Calibri"/>
                <w:color w:val="FF0000"/>
              </w:rPr>
            </w:pPr>
          </w:p>
          <w:p w14:paraId="16125BD9" w14:textId="595A6188" w:rsidR="00E51A55" w:rsidRDefault="00E51A55" w:rsidP="5560F919">
            <w:pPr>
              <w:spacing w:line="240" w:lineRule="auto"/>
              <w:rPr>
                <w:rFonts w:ascii="Calibri" w:eastAsia="Calibri" w:hAnsi="Calibri" w:cs="Calibri"/>
                <w:color w:val="FF0000"/>
              </w:rPr>
            </w:pPr>
            <w:r w:rsidRPr="00E51A55">
              <w:rPr>
                <w:rFonts w:ascii="Calibri" w:eastAsia="Calibri" w:hAnsi="Calibri" w:cs="Calibri"/>
                <w:color w:val="FF0000"/>
              </w:rPr>
              <w:t xml:space="preserve">Society members </w:t>
            </w:r>
          </w:p>
          <w:p w14:paraId="1918FF30" w14:textId="77777777" w:rsidR="00E51A55" w:rsidRDefault="00E51A55" w:rsidP="5560F919">
            <w:pPr>
              <w:spacing w:line="240" w:lineRule="auto"/>
              <w:rPr>
                <w:rFonts w:ascii="Calibri" w:eastAsia="Calibri" w:hAnsi="Calibri" w:cs="Calibri"/>
                <w:color w:val="FF0000"/>
              </w:rPr>
            </w:pPr>
            <w:r w:rsidRPr="00E51A55">
              <w:rPr>
                <w:rFonts w:ascii="Calibri" w:eastAsia="Calibri" w:hAnsi="Calibri" w:cs="Calibri"/>
                <w:color w:val="FF0000"/>
              </w:rPr>
              <w:t xml:space="preserve">Attendees (students, guests) </w:t>
            </w:r>
          </w:p>
          <w:p w14:paraId="5315E049" w14:textId="77777777" w:rsidR="00E51A55" w:rsidRDefault="00E51A55" w:rsidP="5560F919">
            <w:pPr>
              <w:spacing w:line="240" w:lineRule="auto"/>
              <w:rPr>
                <w:rFonts w:ascii="Calibri" w:eastAsia="Calibri" w:hAnsi="Calibri" w:cs="Calibri"/>
                <w:color w:val="FF0000"/>
              </w:rPr>
            </w:pPr>
            <w:r w:rsidRPr="00E51A55">
              <w:rPr>
                <w:rFonts w:ascii="Calibri" w:eastAsia="Calibri" w:hAnsi="Calibri" w:cs="Calibri"/>
                <w:color w:val="FF0000"/>
              </w:rPr>
              <w:t xml:space="preserve">Committee supervising the event </w:t>
            </w:r>
          </w:p>
          <w:p w14:paraId="7A2A08FF" w14:textId="6F02A236" w:rsidR="5560F919" w:rsidRDefault="00E51A55" w:rsidP="5560F919">
            <w:pPr>
              <w:spacing w:line="240" w:lineRule="auto"/>
              <w:rPr>
                <w:rFonts w:ascii="Calibri" w:eastAsia="Calibri" w:hAnsi="Calibri" w:cs="Calibri"/>
                <w:color w:val="FF0000"/>
              </w:rPr>
            </w:pPr>
            <w:r w:rsidRPr="00E51A55">
              <w:rPr>
                <w:rFonts w:ascii="Calibri" w:eastAsia="Calibri" w:hAnsi="Calibri" w:cs="Calibri"/>
                <w:color w:val="FF0000"/>
              </w:rPr>
              <w:t>University staff (venue support)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Default="5560F919" w:rsidP="5560F9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Default="5560F919" w:rsidP="5560F9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437B8EB2" w:rsidR="5560F919" w:rsidRDefault="5560F919" w:rsidP="5560F919">
            <w:pPr>
              <w:spacing w:after="0" w:line="240" w:lineRule="auto"/>
              <w:rPr>
                <w:rFonts w:ascii="Calibri" w:eastAsia="Calibri" w:hAnsi="Calibri" w:cs="Calibri"/>
                <w:color w:val="000000" w:themeColor="text1"/>
                <w:sz w:val="20"/>
                <w:szCs w:val="20"/>
              </w:rPr>
            </w:pPr>
            <w:r w:rsidRPr="5560F919">
              <w:rPr>
                <w:rFonts w:ascii="Calibri" w:eastAsia="Calibri" w:hAnsi="Calibri" w:cs="Calibri"/>
                <w:color w:val="FF0000"/>
                <w:sz w:val="20"/>
                <w:szCs w:val="20"/>
              </w:rPr>
              <w:t>(Control Measures)</w:t>
            </w:r>
          </w:p>
          <w:p w14:paraId="7EEB8A35" w14:textId="77777777" w:rsidR="5560F919" w:rsidRDefault="5560F919" w:rsidP="5560F919">
            <w:pPr>
              <w:spacing w:line="240" w:lineRule="auto"/>
              <w:rPr>
                <w:rFonts w:ascii="Calibri" w:eastAsia="Calibri" w:hAnsi="Calibri" w:cs="Calibri"/>
                <w:color w:val="FF0000"/>
                <w:sz w:val="20"/>
                <w:szCs w:val="20"/>
              </w:rPr>
            </w:pPr>
          </w:p>
          <w:p w14:paraId="770280D1"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 xml:space="preserve">Ensure all exits and walkways kept clear of bags and equipment </w:t>
            </w:r>
          </w:p>
          <w:p w14:paraId="589184F1" w14:textId="77777777" w:rsidR="00E51A55" w:rsidRDefault="00E51A55" w:rsidP="5560F919">
            <w:pPr>
              <w:spacing w:line="240" w:lineRule="auto"/>
              <w:rPr>
                <w:rFonts w:ascii="Calibri" w:eastAsia="Calibri" w:hAnsi="Calibri" w:cs="Calibri"/>
                <w:color w:val="FF0000"/>
                <w:sz w:val="20"/>
                <w:szCs w:val="20"/>
              </w:rPr>
            </w:pPr>
          </w:p>
          <w:p w14:paraId="347DD5ED"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 xml:space="preserve">Clear signage to fire exits and committee briefed on evacuation procedure </w:t>
            </w:r>
          </w:p>
          <w:p w14:paraId="7B3C4809"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 xml:space="preserve">Adequate lighting before/after screening to reduce trip risk </w:t>
            </w:r>
          </w:p>
          <w:p w14:paraId="0AF6BCEB"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Extension leads PAT tested and safely taped down if used Limit numbers to venue capacity (as advised by SUSU/venue)</w:t>
            </w:r>
          </w:p>
          <w:p w14:paraId="16A9C56E"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 xml:space="preserve">Regular breaks if screening is over 2 hours </w:t>
            </w:r>
          </w:p>
          <w:p w14:paraId="6A3FAE63" w14:textId="77777777"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Welfare officer/committee present to handle disruption or first aid incidents</w:t>
            </w:r>
          </w:p>
          <w:p w14:paraId="3DB94FF0" w14:textId="0A07D9EA" w:rsidR="00E51A55" w:rsidRDefault="00E51A55" w:rsidP="5560F919">
            <w:pPr>
              <w:spacing w:line="240" w:lineRule="auto"/>
              <w:rPr>
                <w:rFonts w:ascii="Calibri" w:eastAsia="Calibri" w:hAnsi="Calibri" w:cs="Calibri"/>
                <w:color w:val="FF0000"/>
                <w:sz w:val="20"/>
                <w:szCs w:val="20"/>
              </w:rPr>
            </w:pPr>
            <w:r w:rsidRPr="00E51A55">
              <w:rPr>
                <w:rFonts w:ascii="Calibri" w:eastAsia="Calibri" w:hAnsi="Calibri" w:cs="Calibri"/>
                <w:color w:val="FF0000"/>
                <w:sz w:val="20"/>
                <w:szCs w:val="20"/>
              </w:rPr>
              <w:t xml:space="preserve"> Snacks provided to be sealed, with allergy information available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Default="5560F919" w:rsidP="5560F9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Default="5560F919" w:rsidP="5560F9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621EF95D" w:rsidR="5560F919" w:rsidRDefault="5560F919" w:rsidP="5560F919">
            <w:pPr>
              <w:spacing w:after="0" w:line="240" w:lineRule="auto"/>
              <w:rPr>
                <w:rFonts w:ascii="Calibri" w:eastAsia="Calibri" w:hAnsi="Calibri" w:cs="Calibri"/>
              </w:rPr>
            </w:pPr>
            <w:r w:rsidRPr="5560F919">
              <w:rPr>
                <w:rFonts w:ascii="Calibri" w:eastAsia="Calibri" w:hAnsi="Calibri" w:cs="Calibri"/>
                <w:color w:val="FF0000"/>
              </w:rPr>
              <w:t>(Additional measures)</w:t>
            </w:r>
          </w:p>
          <w:p w14:paraId="0F872D91" w14:textId="673BF8D0" w:rsidR="5560F919" w:rsidRDefault="5560F919" w:rsidP="5560F919">
            <w:pPr>
              <w:spacing w:line="240" w:lineRule="auto"/>
              <w:rPr>
                <w:rFonts w:ascii="Calibri" w:eastAsia="Calibri" w:hAnsi="Calibri" w:cs="Calibri"/>
                <w:color w:val="FF0000"/>
              </w:rPr>
            </w:pPr>
          </w:p>
        </w:tc>
      </w:tr>
      <w:tr w:rsidR="3F9A8450"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3272A9A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hazards if applicable)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345692" w:rsidR="3F9A8450" w:rsidRDefault="3F9A8450" w:rsidP="3F9A8450">
            <w:pPr>
              <w:spacing w:after="0" w:line="240" w:lineRule="auto"/>
              <w:ind w:left="23"/>
              <w:rPr>
                <w:rFonts w:ascii="Calibri" w:eastAsia="Calibri" w:hAnsi="Calibri" w:cs="Calibri"/>
              </w:rPr>
            </w:pPr>
            <w:r w:rsidRPr="3F9A8450">
              <w:rPr>
                <w:rFonts w:ascii="Calibri" w:eastAsia="Calibri" w:hAnsi="Calibri" w:cs="Calibri"/>
                <w:color w:val="FF0000"/>
              </w:rPr>
              <w:t>(possible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9321D24"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(who may be affected)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3F9A8450" w:rsidRDefault="3F9A8450" w:rsidP="3F9A8450">
            <w:pPr>
              <w:spacing w:after="0"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3F9A8450" w:rsidRDefault="3F9A8450" w:rsidP="3F9A8450">
            <w:pPr>
              <w:spacing w:after="0"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437B8EB2" w:rsidR="3F9A8450" w:rsidRDefault="3F9A8450" w:rsidP="3F9A8450">
            <w:pPr>
              <w:spacing w:after="0" w:line="240" w:lineRule="auto"/>
              <w:rPr>
                <w:rFonts w:ascii="Calibri" w:eastAsia="Calibri" w:hAnsi="Calibri" w:cs="Calibri"/>
                <w:color w:val="000000" w:themeColor="text1"/>
                <w:sz w:val="20"/>
                <w:szCs w:val="20"/>
              </w:rPr>
            </w:pPr>
            <w:r w:rsidRPr="3F9A8450">
              <w:rPr>
                <w:rFonts w:ascii="Calibri" w:eastAsia="Calibri" w:hAnsi="Calibri" w:cs="Calibri"/>
                <w:color w:val="FF0000"/>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3F9A8450" w:rsidRDefault="3F9A8450" w:rsidP="3F9A8450">
            <w:pPr>
              <w:spacing w:after="0"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3F9A8450" w:rsidRDefault="3F9A8450" w:rsidP="3F9A8450">
            <w:pPr>
              <w:spacing w:after="0"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621EF95D" w:rsidR="3F9A8450" w:rsidRDefault="3F9A8450" w:rsidP="3F9A8450">
            <w:pPr>
              <w:spacing w:after="0" w:line="240" w:lineRule="auto"/>
              <w:rPr>
                <w:rFonts w:ascii="Calibri" w:eastAsia="Calibri" w:hAnsi="Calibri" w:cs="Calibri"/>
              </w:rPr>
            </w:pPr>
            <w:r w:rsidRPr="3F9A8450">
              <w:rPr>
                <w:rFonts w:ascii="Calibri" w:eastAsia="Calibri" w:hAnsi="Calibri" w:cs="Calibri"/>
                <w:color w:val="FF0000"/>
              </w:rPr>
              <w:t>(Additional measures)</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0"/>
        <w:gridCol w:w="1562"/>
        <w:gridCol w:w="1096"/>
        <w:gridCol w:w="1535"/>
        <w:gridCol w:w="1353"/>
        <w:gridCol w:w="2478"/>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A740FA">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A740FA">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2"/>
              </w:numPr>
              <w:spacing w:after="0"/>
              <w:rPr>
                <w:color w:val="000000" w:themeColor="text1"/>
              </w:rPr>
            </w:pPr>
            <w:r w:rsidRPr="23487913">
              <w:rPr>
                <w:color w:val="000000" w:themeColor="text1"/>
              </w:rPr>
              <w:lastRenderedPageBreak/>
              <w:t xml:space="preserve">Events involving home-cooked/prepared food or external catering </w:t>
            </w:r>
          </w:p>
          <w:p w14:paraId="4268B889" w14:textId="26F88285" w:rsidR="23487913" w:rsidRDefault="23487913">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2825303" w:rsidR="23487913" w:rsidRDefault="00E51A55" w:rsidP="23487913">
            <w:pPr>
              <w:spacing w:after="0"/>
              <w:ind w:left="-20" w:right="-20"/>
            </w:pPr>
            <w:r>
              <w:rPr>
                <w:rFonts w:ascii="Calibri" w:eastAsia="Calibri" w:hAnsi="Calibri" w:cs="Calibri"/>
                <w:color w:val="FF0000"/>
              </w:rPr>
              <w:t>3 weeks prior to event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2349012" w:rsidR="23487913" w:rsidRDefault="00E51A55" w:rsidP="23487913">
            <w:pPr>
              <w:spacing w:line="240" w:lineRule="auto"/>
              <w:rPr>
                <w:rFonts w:ascii="Calibri" w:eastAsia="Calibri" w:hAnsi="Calibri" w:cs="Calibri"/>
              </w:rPr>
            </w:pPr>
            <w:r>
              <w:rPr>
                <w:rFonts w:ascii="Calibri" w:eastAsia="Calibri" w:hAnsi="Calibri" w:cs="Calibri"/>
              </w:rPr>
              <w:t>After each event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914D36A" w:rsidR="23487913" w:rsidRDefault="00E51A55" w:rsidP="23487913">
            <w:pPr>
              <w:spacing w:after="0"/>
              <w:ind w:left="-20" w:right="-20"/>
            </w:pPr>
            <w:r>
              <w:t>16/09/2026</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E51A55" w14:paraId="419B1277"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E51A55" w:rsidRDefault="00E51A55" w:rsidP="00E51A55">
            <w:pPr>
              <w:spacing w:after="0"/>
              <w:ind w:left="-20" w:right="-20"/>
              <w:jc w:val="center"/>
            </w:pPr>
            <w:r w:rsidRPr="23487913">
              <w:rPr>
                <w:rFonts w:ascii="Calibri" w:eastAsia="Calibri" w:hAnsi="Calibri" w:cs="Calibri"/>
                <w:color w:val="000000" w:themeColor="text1"/>
              </w:rPr>
              <w:t>3</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0BF1C6BB" w:rsidR="00E51A55" w:rsidRDefault="00E51A55" w:rsidP="00E51A55">
            <w:pPr>
              <w:spacing w:after="0"/>
              <w:ind w:left="-20" w:right="-20"/>
            </w:pPr>
            <w:r w:rsidRPr="0930CD8F">
              <w:rPr>
                <w:rFonts w:ascii="Calibri" w:eastAsia="Calibri" w:hAnsi="Calibri" w:cs="Calibri"/>
                <w:color w:val="FF0000"/>
              </w:rPr>
              <w:t xml:space="preserve">(List additional actions for follow-up of risk assessment. Include at least one additional action. </w:t>
            </w:r>
          </w:p>
          <w:p w14:paraId="68E5723B" w14:textId="43482E5F" w:rsidR="00E51A55" w:rsidRDefault="00E51A55" w:rsidP="00E51A55">
            <w:pPr>
              <w:spacing w:after="0"/>
              <w:ind w:left="-20" w:right="-20"/>
              <w:rPr>
                <w:rFonts w:ascii="Calibri" w:eastAsia="Calibri" w:hAnsi="Calibri" w:cs="Calibri"/>
                <w:color w:val="FF0000"/>
              </w:rPr>
            </w:pPr>
          </w:p>
          <w:p w14:paraId="5FC7F606" w14:textId="6E584010" w:rsidR="00E51A55" w:rsidRDefault="00E51A55" w:rsidP="00E51A55">
            <w:pPr>
              <w:spacing w:after="0"/>
              <w:ind w:left="-20" w:right="-20"/>
            </w:pPr>
            <w:r w:rsidRPr="0930CD8F">
              <w:rPr>
                <w:rFonts w:ascii="Calibri" w:eastAsia="Calibri" w:hAnsi="Calibri" w:cs="Calibri"/>
                <w:color w:val="FF0000"/>
              </w:rPr>
              <w:t>Any needed equipment can be added here as well e.g. ‘borrow card payment machine from SUSU’ or ‘purchase first aid kit’)</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A36331A" w:rsidR="00E51A55" w:rsidRDefault="00A740FA" w:rsidP="00E51A55">
            <w:pPr>
              <w:spacing w:after="0"/>
              <w:ind w:left="-20" w:right="-20"/>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F6B151C" w:rsidR="00E51A55" w:rsidRDefault="00E51A55" w:rsidP="00E51A55">
            <w:pPr>
              <w:spacing w:after="0"/>
              <w:ind w:left="-20" w:right="-20"/>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3FB5D2B" w:rsidR="00E51A55" w:rsidRDefault="00E51A55" w:rsidP="00E51A55">
            <w:pPr>
              <w:spacing w:after="0" w:line="240" w:lineRule="auto"/>
              <w:rPr>
                <w:rFonts w:ascii="Calibri" w:eastAsia="Calibri" w:hAnsi="Calibri" w:cs="Calibri"/>
              </w:rPr>
            </w:pPr>
            <w:r>
              <w:rPr>
                <w:rFonts w:ascii="Calibri" w:eastAsia="Calibri" w:hAnsi="Calibri" w:cs="Calibri"/>
                <w:color w:val="FF0000"/>
              </w:rPr>
              <w:t xml:space="preserve">Within </w:t>
            </w:r>
            <w:r>
              <w:rPr>
                <w:rFonts w:ascii="Calibri" w:eastAsia="Calibri" w:hAnsi="Calibri" w:cs="Calibri"/>
                <w:color w:val="FF0000"/>
              </w:rPr>
              <w:t>1 week</w:t>
            </w:r>
            <w:r>
              <w:rPr>
                <w:rFonts w:ascii="Calibri" w:eastAsia="Calibri" w:hAnsi="Calibri" w:cs="Calibri"/>
                <w:color w:val="FF0000"/>
              </w:rPr>
              <w:t xml:space="preserve">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51A55" w:rsidRDefault="00E51A55" w:rsidP="00E51A55">
            <w:pPr>
              <w:spacing w:after="0" w:line="240" w:lineRule="auto"/>
              <w:rPr>
                <w:rFonts w:ascii="Calibri" w:eastAsia="Calibri" w:hAnsi="Calibri" w:cs="Calibri"/>
              </w:rPr>
            </w:pPr>
          </w:p>
        </w:tc>
      </w:tr>
      <w:tr w:rsidR="00A740FA" w14:paraId="004D7662"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A740FA" w:rsidRDefault="00A740FA" w:rsidP="00A740FA">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489E9F70" w:rsidR="00A740FA" w:rsidRDefault="00A740FA" w:rsidP="00A740FA">
            <w:pPr>
              <w:spacing w:after="0" w:line="240" w:lineRule="auto"/>
              <w:rPr>
                <w:rFonts w:ascii="Calibri" w:eastAsia="Calibri" w:hAnsi="Calibri" w:cs="Calibri"/>
                <w:color w:val="FF0000"/>
              </w:rPr>
            </w:pPr>
            <w:r w:rsidRPr="00E51A55">
              <w:rPr>
                <w:rFonts w:ascii="Calibri" w:eastAsia="Calibri" w:hAnsi="Calibri" w:cs="Calibri"/>
                <w:color w:val="FF0000"/>
              </w:rPr>
              <w:t>Committee debrief held within 3 days to review what happened and update risk assessment.</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40A541EC"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1EDED8EC"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66349592"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A740FA" w:rsidRDefault="00A740FA" w:rsidP="00A740FA">
            <w:pPr>
              <w:spacing w:after="0" w:line="240" w:lineRule="auto"/>
              <w:rPr>
                <w:rFonts w:ascii="Calibri" w:eastAsia="Calibri" w:hAnsi="Calibri" w:cs="Calibri"/>
              </w:rPr>
            </w:pPr>
          </w:p>
        </w:tc>
      </w:tr>
      <w:tr w:rsidR="00A740FA" w14:paraId="1E4780B9"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A740FA" w:rsidRDefault="00A740FA" w:rsidP="00A740FA">
            <w:pPr>
              <w:spacing w:after="0" w:line="240" w:lineRule="auto"/>
              <w:jc w:val="center"/>
              <w:rPr>
                <w:rFonts w:ascii="Calibri" w:eastAsia="Calibri" w:hAnsi="Calibri" w:cs="Calibri"/>
                <w:color w:val="FF0000"/>
              </w:rPr>
            </w:pPr>
            <w:r w:rsidRPr="0930CD8F">
              <w:rPr>
                <w:rFonts w:ascii="Calibri" w:eastAsia="Calibri" w:hAnsi="Calibri" w:cs="Calibri"/>
                <w:color w:val="FF0000"/>
              </w:rPr>
              <w:lastRenderedPageBreak/>
              <w:t>5</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618B1B6F" w:rsidR="00A740FA" w:rsidRDefault="00A740FA" w:rsidP="00A740FA">
            <w:pPr>
              <w:spacing w:after="0" w:line="240" w:lineRule="auto"/>
              <w:rPr>
                <w:rFonts w:ascii="Calibri" w:eastAsia="Calibri" w:hAnsi="Calibri" w:cs="Calibri"/>
              </w:rPr>
            </w:pPr>
            <w:r w:rsidRPr="00E51A55">
              <w:rPr>
                <w:rFonts w:ascii="Calibri" w:eastAsia="Calibri" w:hAnsi="Calibri" w:cs="Calibri"/>
                <w:color w:val="FF0000"/>
              </w:rPr>
              <w:t xml:space="preserve">Contact affected individual(s) within 3 days to check welfare and offer support. </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269D222B"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5348E87"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C4CD91C"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A740FA" w:rsidRDefault="00A740FA" w:rsidP="00A740FA">
            <w:pPr>
              <w:spacing w:after="0" w:line="240" w:lineRule="auto"/>
              <w:rPr>
                <w:rFonts w:ascii="Calibri" w:eastAsia="Calibri" w:hAnsi="Calibri" w:cs="Calibri"/>
              </w:rPr>
            </w:pPr>
          </w:p>
        </w:tc>
      </w:tr>
      <w:tr w:rsidR="00A740FA" w14:paraId="29F4B662"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A740FA" w:rsidRDefault="00A740FA" w:rsidP="00A740FA">
            <w:pPr>
              <w:spacing w:after="0" w:line="240" w:lineRule="auto"/>
              <w:jc w:val="center"/>
              <w:rPr>
                <w:rFonts w:ascii="Calibri" w:eastAsia="Calibri" w:hAnsi="Calibri" w:cs="Calibri"/>
                <w:color w:val="FF0000"/>
              </w:rPr>
            </w:pPr>
            <w:r w:rsidRPr="0930CD8F">
              <w:rPr>
                <w:rFonts w:ascii="Calibri" w:eastAsia="Calibri" w:hAnsi="Calibri" w:cs="Calibri"/>
                <w:color w:val="FF0000"/>
              </w:rPr>
              <w:t>6</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3D177E78" w:rsidR="00A740FA" w:rsidRDefault="00A740FA" w:rsidP="00A740FA">
            <w:pPr>
              <w:spacing w:after="0" w:line="240" w:lineRule="auto"/>
              <w:rPr>
                <w:rFonts w:ascii="Lucida Sans" w:eastAsia="Lucida Sans" w:hAnsi="Lucida Sans" w:cs="Lucida Sans"/>
                <w:color w:val="000000"/>
              </w:rPr>
            </w:pPr>
            <w:r w:rsidRPr="00E51A55">
              <w:rPr>
                <w:rFonts w:ascii="Calibri" w:eastAsia="Calibri" w:hAnsi="Calibri" w:cs="Calibri"/>
                <w:color w:val="FF0000"/>
              </w:rPr>
              <w:t xml:space="preserve">Adjust event procedures (e.g. entry flow, speaker briefing, equipment setup) before the next event. </w:t>
            </w:r>
          </w:p>
          <w:p w14:paraId="57C8DB09" w14:textId="77777777" w:rsidR="00A740FA" w:rsidRDefault="00A740FA" w:rsidP="00A740FA">
            <w:pPr>
              <w:spacing w:after="0" w:line="240" w:lineRule="auto"/>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4139F127"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66E54393"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045E5983"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A740FA" w:rsidRDefault="00A740FA" w:rsidP="00A740FA">
            <w:pPr>
              <w:spacing w:after="0" w:line="240" w:lineRule="auto"/>
              <w:rPr>
                <w:rFonts w:ascii="Calibri" w:eastAsia="Calibri" w:hAnsi="Calibri" w:cs="Calibri"/>
              </w:rPr>
            </w:pPr>
          </w:p>
        </w:tc>
      </w:tr>
      <w:tr w:rsidR="00A740FA" w14:paraId="6CC92AB2"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E9FA" w14:textId="7C77F2AF" w:rsidR="00A740FA" w:rsidRPr="0930CD8F"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7</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5E4A6" w14:textId="55A6F68B" w:rsidR="00A740FA" w:rsidRPr="0930CD8F" w:rsidRDefault="00A740FA" w:rsidP="00A740FA">
            <w:pPr>
              <w:spacing w:after="0" w:line="240" w:lineRule="auto"/>
              <w:rPr>
                <w:rFonts w:ascii="Calibri" w:eastAsia="Calibri" w:hAnsi="Calibri" w:cs="Calibri"/>
                <w:color w:val="FF0000"/>
              </w:rPr>
            </w:pPr>
            <w:r w:rsidRPr="00E51A55">
              <w:rPr>
                <w:rFonts w:ascii="Calibri" w:eastAsia="Calibri" w:hAnsi="Calibri" w:cs="Calibri"/>
                <w:color w:val="FF0000"/>
              </w:rPr>
              <w:t>Anti-social, violent, or offensive behaviour - If the situation becomes very serious and results in the participant being arrested then it will be made clear that they cannot be accompanied to the police station. Follow SUSU incident reporting guide Call emergency services as required.</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71A36D" w14:textId="167957D2"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74E63" w14:textId="482AE170"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7A6F1E0" w14:textId="301770D6"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9E3E9" w14:textId="77777777" w:rsidR="00A740FA" w:rsidRDefault="00A740FA" w:rsidP="00A740FA">
            <w:pPr>
              <w:spacing w:after="0" w:line="240" w:lineRule="auto"/>
              <w:rPr>
                <w:rFonts w:ascii="Calibri" w:eastAsia="Calibri" w:hAnsi="Calibri" w:cs="Calibri"/>
              </w:rPr>
            </w:pPr>
          </w:p>
        </w:tc>
      </w:tr>
      <w:tr w:rsidR="00A740FA" w14:paraId="2E11B7BD"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2C7DE9" w14:textId="5D4549C9" w:rsidR="00A740FA"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8</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72FBB" w14:textId="0FBD0C9B" w:rsidR="00A740FA" w:rsidRPr="0930CD8F" w:rsidRDefault="00A740FA" w:rsidP="00A740FA">
            <w:pPr>
              <w:spacing w:after="0" w:line="240" w:lineRule="auto"/>
              <w:rPr>
                <w:rFonts w:ascii="Calibri" w:eastAsia="Calibri" w:hAnsi="Calibri" w:cs="Calibri"/>
                <w:color w:val="FF0000"/>
              </w:rPr>
            </w:pPr>
            <w:r w:rsidRPr="00E51A55">
              <w:rPr>
                <w:rFonts w:ascii="Calibri" w:eastAsia="Calibri" w:hAnsi="Calibri" w:cs="Calibri"/>
                <w:color w:val="FF0000"/>
              </w:rPr>
              <w:t>Fire - 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1EFBD7" w14:textId="361E17C5"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B037F3" w14:textId="3B82A07B"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15F651A" w14:textId="1D536634"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69227" w14:textId="77777777" w:rsidR="00A740FA" w:rsidRDefault="00A740FA" w:rsidP="00A740FA">
            <w:pPr>
              <w:spacing w:after="0" w:line="240" w:lineRule="auto"/>
              <w:rPr>
                <w:rFonts w:ascii="Calibri" w:eastAsia="Calibri" w:hAnsi="Calibri" w:cs="Calibri"/>
              </w:rPr>
            </w:pPr>
          </w:p>
        </w:tc>
      </w:tr>
      <w:tr w:rsidR="00A740FA" w14:paraId="5768745F"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EBB6F4" w14:textId="462C85BA" w:rsidR="00A740FA"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9</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68749" w14:textId="15B242D9" w:rsidR="00A740FA" w:rsidRPr="0930CD8F" w:rsidRDefault="00A740FA" w:rsidP="00A740FA">
            <w:pPr>
              <w:spacing w:after="0" w:line="240" w:lineRule="auto"/>
              <w:rPr>
                <w:rFonts w:ascii="Calibri" w:eastAsia="Calibri" w:hAnsi="Calibri" w:cs="Calibri"/>
                <w:color w:val="FF0000"/>
              </w:rPr>
            </w:pPr>
            <w:r w:rsidRPr="00E51A55">
              <w:rPr>
                <w:rFonts w:ascii="Calibri" w:eastAsia="Calibri" w:hAnsi="Calibri" w:cs="Calibri"/>
                <w:color w:val="FF0000"/>
              </w:rPr>
              <w:t>Travel by car, train, bus, plane when leaving the local area - Where possible venues chosen for socials will be local/known to members and within a short</w:t>
            </w:r>
            <w:r>
              <w:rPr>
                <w:rFonts w:ascii="Calibri" w:eastAsia="Calibri" w:hAnsi="Calibri" w:cs="Calibri"/>
                <w:color w:val="FF0000"/>
              </w:rPr>
              <w:t xml:space="preserve"> </w:t>
            </w:r>
            <w:r w:rsidRPr="00E51A55">
              <w:rPr>
                <w:rFonts w:ascii="Calibri" w:eastAsia="Calibri" w:hAnsi="Calibri" w:cs="Calibri"/>
                <w:color w:val="FF0000"/>
              </w:rPr>
              <w:t xml:space="preserve">distance from each </w:t>
            </w:r>
            <w:r w:rsidRPr="00E51A55">
              <w:rPr>
                <w:rFonts w:ascii="Calibri" w:eastAsia="Calibri" w:hAnsi="Calibri" w:cs="Calibri"/>
                <w:color w:val="FF0000"/>
              </w:rPr>
              <w:lastRenderedPageBreak/>
              <w:t>other. Contact emergency services as required 111/999 Incidents are to be reported on the as soon as possible ensuring the duty manager/health and safety officer have been informed. Follow SUSU incident reporting guide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10AA6D" w14:textId="503670A8" w:rsidR="00A740FA" w:rsidRDefault="00A740FA" w:rsidP="00A740FA">
            <w:pPr>
              <w:spacing w:after="0" w:line="240" w:lineRule="auto"/>
              <w:rPr>
                <w:rFonts w:ascii="Calibri" w:eastAsia="Calibri" w:hAnsi="Calibri" w:cs="Calibri"/>
              </w:rPr>
            </w:pPr>
            <w:r>
              <w:lastRenderedPageBreak/>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6E632" w14:textId="538CAF14"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899FAC2" w14:textId="57256822"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5C237" w14:textId="77777777" w:rsidR="00A740FA" w:rsidRDefault="00A740FA" w:rsidP="00A740FA">
            <w:pPr>
              <w:spacing w:after="0" w:line="240" w:lineRule="auto"/>
              <w:rPr>
                <w:rFonts w:ascii="Calibri" w:eastAsia="Calibri" w:hAnsi="Calibri" w:cs="Calibri"/>
              </w:rPr>
            </w:pPr>
          </w:p>
        </w:tc>
      </w:tr>
      <w:tr w:rsidR="00A740FA" w14:paraId="44E3BC54"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DE6C32" w14:textId="41D75227" w:rsidR="00A740FA"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10</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E983AC" w14:textId="43F78729" w:rsidR="00A740FA" w:rsidRPr="00E51A55" w:rsidRDefault="00A740FA" w:rsidP="00A740FA">
            <w:pPr>
              <w:spacing w:after="0" w:line="240" w:lineRule="auto"/>
              <w:rPr>
                <w:rFonts w:ascii="Calibri" w:eastAsia="Calibri" w:hAnsi="Calibri" w:cs="Calibri"/>
                <w:color w:val="FF0000"/>
              </w:rPr>
            </w:pPr>
            <w:r w:rsidRPr="007F21E4">
              <w:rPr>
                <w:rFonts w:ascii="Calibri" w:eastAsia="Calibri" w:hAnsi="Calibri" w:cs="Calibri"/>
                <w:color w:val="FF0000"/>
              </w:rPr>
              <w:t>Travel by foot - Where possible venues chosen for socials will be local/known to members and within a short distance from each other. Contact emergency services as required 111/999 Incidents are to be reported</w:t>
            </w:r>
            <w:r>
              <w:rPr>
                <w:rFonts w:ascii="Calibri" w:eastAsia="Calibri" w:hAnsi="Calibri" w:cs="Calibri"/>
                <w:color w:val="FF0000"/>
              </w:rPr>
              <w:t xml:space="preserve"> </w:t>
            </w:r>
            <w:r w:rsidRPr="007F21E4">
              <w:rPr>
                <w:rFonts w:ascii="Calibri" w:eastAsia="Calibri" w:hAnsi="Calibri" w:cs="Calibri"/>
                <w:color w:val="FF0000"/>
              </w:rPr>
              <w:t>on the as soon as possible ensuring the duty manager/health and safety officer have been informed. Follow SUSU incident reporting guide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D183B" w14:textId="13176B45"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7527E" w14:textId="047AF490"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4349B6B" w14:textId="7C04D827"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3B2413" w14:textId="77777777" w:rsidR="00A740FA" w:rsidRDefault="00A740FA" w:rsidP="00A740FA">
            <w:pPr>
              <w:spacing w:after="0" w:line="240" w:lineRule="auto"/>
              <w:rPr>
                <w:rFonts w:ascii="Calibri" w:eastAsia="Calibri" w:hAnsi="Calibri" w:cs="Calibri"/>
              </w:rPr>
            </w:pPr>
          </w:p>
        </w:tc>
      </w:tr>
      <w:tr w:rsidR="00A740FA" w14:paraId="5DC56509"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B5C74A" w14:textId="106418D0" w:rsidR="00A740FA"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11</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B3BB9" w14:textId="16352F91" w:rsidR="00A740FA" w:rsidRPr="00E51A55" w:rsidRDefault="00A740FA" w:rsidP="00A740FA">
            <w:pPr>
              <w:spacing w:after="0" w:line="240" w:lineRule="auto"/>
              <w:rPr>
                <w:rFonts w:ascii="Calibri" w:eastAsia="Calibri" w:hAnsi="Calibri" w:cs="Calibri"/>
                <w:color w:val="FF0000"/>
              </w:rPr>
            </w:pPr>
            <w:r w:rsidRPr="007F21E4">
              <w:rPr>
                <w:rFonts w:ascii="Calibri" w:eastAsia="Calibri" w:hAnsi="Calibri" w:cs="Calibri"/>
                <w:color w:val="FF0000"/>
              </w:rPr>
              <w:t>Spiked Drinks/</w:t>
            </w:r>
            <w:proofErr w:type="spellStart"/>
            <w:r w:rsidRPr="007F21E4">
              <w:rPr>
                <w:rFonts w:ascii="Calibri" w:eastAsia="Calibri" w:hAnsi="Calibri" w:cs="Calibri"/>
                <w:color w:val="FF0000"/>
              </w:rPr>
              <w:t>Alcoh</w:t>
            </w:r>
            <w:proofErr w:type="spellEnd"/>
            <w:r w:rsidRPr="007F21E4">
              <w:rPr>
                <w:rFonts w:ascii="Calibri" w:eastAsia="Calibri" w:hAnsi="Calibri" w:cs="Calibri"/>
                <w:color w:val="FF0000"/>
              </w:rPr>
              <w:t xml:space="preserve"> </w:t>
            </w:r>
            <w:proofErr w:type="spellStart"/>
            <w:r w:rsidRPr="007F21E4">
              <w:rPr>
                <w:rFonts w:ascii="Calibri" w:eastAsia="Calibri" w:hAnsi="Calibri" w:cs="Calibri"/>
                <w:color w:val="FF0000"/>
              </w:rPr>
              <w:t>ol</w:t>
            </w:r>
            <w:proofErr w:type="spellEnd"/>
            <w:r w:rsidRPr="007F21E4">
              <w:rPr>
                <w:rFonts w:ascii="Calibri" w:eastAsia="Calibri" w:hAnsi="Calibri" w:cs="Calibri"/>
                <w:color w:val="FF0000"/>
              </w:rPr>
              <w:t xml:space="preserve"> Poisoning - Members are responsible for their individual safety and are expected to act sensibly when walking around. For anyone who is too inebriated it will be suggested to them that they should return home rather than </w:t>
            </w:r>
            <w:proofErr w:type="gramStart"/>
            <w:r w:rsidRPr="007F21E4">
              <w:rPr>
                <w:rFonts w:ascii="Calibri" w:eastAsia="Calibri" w:hAnsi="Calibri" w:cs="Calibri"/>
                <w:color w:val="FF0000"/>
              </w:rPr>
              <w:t>continue on</w:t>
            </w:r>
            <w:proofErr w:type="gramEnd"/>
            <w:r w:rsidRPr="007F21E4">
              <w:rPr>
                <w:rFonts w:ascii="Calibri" w:eastAsia="Calibri" w:hAnsi="Calibri" w:cs="Calibri"/>
                <w:color w:val="FF0000"/>
              </w:rPr>
              <w:t xml:space="preserve"> the social. Taxis will be called if required (look at SUSU Safety Bus, Radio Taxis options). If they need to go to the </w:t>
            </w:r>
            <w:proofErr w:type="gramStart"/>
            <w:r w:rsidRPr="007F21E4">
              <w:rPr>
                <w:rFonts w:ascii="Calibri" w:eastAsia="Calibri" w:hAnsi="Calibri" w:cs="Calibri"/>
                <w:color w:val="FF0000"/>
              </w:rPr>
              <w:t>hospital</w:t>
            </w:r>
            <w:proofErr w:type="gramEnd"/>
            <w:r w:rsidRPr="007F21E4">
              <w:rPr>
                <w:rFonts w:ascii="Calibri" w:eastAsia="Calibri" w:hAnsi="Calibri" w:cs="Calibri"/>
                <w:color w:val="FF0000"/>
              </w:rPr>
              <w:t xml:space="preserve"> they will also be accompanied there. Participants </w:t>
            </w:r>
            <w:r w:rsidRPr="007F21E4">
              <w:rPr>
                <w:rFonts w:ascii="Calibri" w:eastAsia="Calibri" w:hAnsi="Calibri" w:cs="Calibri"/>
                <w:color w:val="FF0000"/>
              </w:rPr>
              <w:lastRenderedPageBreak/>
              <w:t xml:space="preserve">advised </w:t>
            </w:r>
            <w:proofErr w:type="gramStart"/>
            <w:r w:rsidRPr="007F21E4">
              <w:rPr>
                <w:rFonts w:ascii="Calibri" w:eastAsia="Calibri" w:hAnsi="Calibri" w:cs="Calibri"/>
                <w:color w:val="FF0000"/>
              </w:rPr>
              <w:t>to avoid</w:t>
            </w:r>
            <w:proofErr w:type="gramEnd"/>
            <w:r w:rsidRPr="007F21E4">
              <w:rPr>
                <w:rFonts w:ascii="Calibri" w:eastAsia="Calibri" w:hAnsi="Calibri" w:cs="Calibri"/>
                <w:color w:val="FF0000"/>
              </w:rPr>
              <w:t xml:space="preserve"> leaving drinks unattended and if you think anything has been added to a drink; report it; try and retain the drink for testing. All incidents are to be reported on the as soon as possible</w:t>
            </w:r>
            <w:r>
              <w:rPr>
                <w:rFonts w:ascii="Calibri" w:eastAsia="Calibri" w:hAnsi="Calibri" w:cs="Calibri"/>
                <w:color w:val="FF0000"/>
              </w:rPr>
              <w:t xml:space="preserve"> </w:t>
            </w:r>
            <w:r w:rsidRPr="007F21E4">
              <w:rPr>
                <w:rFonts w:ascii="Calibri" w:eastAsia="Calibri" w:hAnsi="Calibri" w:cs="Calibri"/>
                <w:color w:val="FF0000"/>
              </w:rPr>
              <w:t>ensuring the duty manager/health and safety officer have been informed. Follow SUSU incident reporting guide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1EF9E0" w14:textId="469EF64E" w:rsidR="00A740FA" w:rsidRDefault="00A740FA" w:rsidP="00A740FA">
            <w:pPr>
              <w:spacing w:after="0" w:line="240" w:lineRule="auto"/>
              <w:rPr>
                <w:rFonts w:ascii="Calibri" w:eastAsia="Calibri" w:hAnsi="Calibri" w:cs="Calibri"/>
              </w:rPr>
            </w:pPr>
            <w:r>
              <w:lastRenderedPageBreak/>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650620" w14:textId="5B5BF18A"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0A8EE4B" w14:textId="714E27DA"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A5FAE" w14:textId="77777777" w:rsidR="00A740FA" w:rsidRDefault="00A740FA" w:rsidP="00A740FA">
            <w:pPr>
              <w:spacing w:after="0" w:line="240" w:lineRule="auto"/>
              <w:rPr>
                <w:rFonts w:ascii="Calibri" w:eastAsia="Calibri" w:hAnsi="Calibri" w:cs="Calibri"/>
              </w:rPr>
            </w:pPr>
          </w:p>
        </w:tc>
      </w:tr>
      <w:tr w:rsidR="00A740FA" w14:paraId="359297C3" w14:textId="77777777" w:rsidTr="00A740FA">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F69505" w14:textId="2B9A92F5" w:rsidR="00A740FA" w:rsidRDefault="00A740FA" w:rsidP="00A740FA">
            <w:pPr>
              <w:spacing w:after="0" w:line="240" w:lineRule="auto"/>
              <w:jc w:val="center"/>
              <w:rPr>
                <w:rFonts w:ascii="Calibri" w:eastAsia="Calibri" w:hAnsi="Calibri" w:cs="Calibri"/>
                <w:color w:val="FF0000"/>
              </w:rPr>
            </w:pPr>
            <w:r>
              <w:rPr>
                <w:rFonts w:ascii="Calibri" w:eastAsia="Calibri" w:hAnsi="Calibri" w:cs="Calibri"/>
                <w:color w:val="FF0000"/>
              </w:rPr>
              <w:t>12</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BF9B09" w14:textId="12DB4100" w:rsidR="00A740FA" w:rsidRPr="00E51A55" w:rsidRDefault="00A740FA" w:rsidP="00A740FA">
            <w:pPr>
              <w:spacing w:after="0" w:line="240" w:lineRule="auto"/>
              <w:rPr>
                <w:rFonts w:ascii="Calibri" w:eastAsia="Calibri" w:hAnsi="Calibri" w:cs="Calibri"/>
                <w:color w:val="FF0000"/>
              </w:rPr>
            </w:pPr>
            <w:r w:rsidRPr="007F21E4">
              <w:rPr>
                <w:rFonts w:ascii="Calibri" w:eastAsia="Calibri" w:hAnsi="Calibri" w:cs="Calibri"/>
                <w:color w:val="FF0000"/>
              </w:rPr>
              <w:t xml:space="preserve">Events involving Food - SUSU food hygiene level 2 course available for </w:t>
            </w:r>
            <w:proofErr w:type="spellStart"/>
            <w:r w:rsidRPr="007F21E4">
              <w:rPr>
                <w:rFonts w:ascii="Calibri" w:eastAsia="Calibri" w:hAnsi="Calibri" w:cs="Calibri"/>
                <w:color w:val="FF0000"/>
              </w:rPr>
              <w:t>completionrequests</w:t>
            </w:r>
            <w:proofErr w:type="spellEnd"/>
            <w:r w:rsidRPr="007F21E4">
              <w:rPr>
                <w:rFonts w:ascii="Calibri" w:eastAsia="Calibri" w:hAnsi="Calibri" w:cs="Calibri"/>
                <w:color w:val="FF0000"/>
              </w:rPr>
              <w:t xml:space="preserve"> made to Activities Team. Call for first aid/emergency services a </w:t>
            </w:r>
            <w:proofErr w:type="gramStart"/>
            <w:r w:rsidRPr="007F21E4">
              <w:rPr>
                <w:rFonts w:ascii="Calibri" w:eastAsia="Calibri" w:hAnsi="Calibri" w:cs="Calibri"/>
                <w:color w:val="FF0000"/>
              </w:rPr>
              <w:t>required .</w:t>
            </w:r>
            <w:proofErr w:type="gramEnd"/>
            <w:r w:rsidRPr="007F21E4">
              <w:rPr>
                <w:rFonts w:ascii="Calibri" w:eastAsia="Calibri" w:hAnsi="Calibri" w:cs="Calibri"/>
                <w:color w:val="FF0000"/>
              </w:rPr>
              <w:t xml:space="preserve"> Report incidents via SUSU incident report procedure.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AB8747" w14:textId="290247F8" w:rsidR="00A740FA" w:rsidRDefault="00A740FA" w:rsidP="00A740FA">
            <w:pPr>
              <w:spacing w:after="0" w:line="240" w:lineRule="auto"/>
              <w:rPr>
                <w:rFonts w:ascii="Calibri" w:eastAsia="Calibri" w:hAnsi="Calibri" w:cs="Calibri"/>
              </w:rPr>
            </w:pPr>
            <w:r>
              <w:t>Zainah Akhlaq</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7194EB" w14:textId="578FC62A"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3 days of incident</w:t>
            </w:r>
          </w:p>
        </w:tc>
        <w:tc>
          <w:tcPr>
            <w:tcW w:w="135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86AEB51" w14:textId="41B227A1" w:rsidR="00A740FA" w:rsidRDefault="00A740FA" w:rsidP="00A740FA">
            <w:pPr>
              <w:spacing w:after="0" w:line="240" w:lineRule="auto"/>
              <w:rPr>
                <w:rFonts w:ascii="Calibri" w:eastAsia="Calibri" w:hAnsi="Calibri" w:cs="Calibri"/>
              </w:rPr>
            </w:pPr>
            <w:r>
              <w:rPr>
                <w:rFonts w:ascii="Calibri" w:eastAsia="Calibri" w:hAnsi="Calibri" w:cs="Calibri"/>
                <w:color w:val="FF0000"/>
              </w:rPr>
              <w:t>Within 1 week of incident</w:t>
            </w:r>
          </w:p>
        </w:tc>
        <w:tc>
          <w:tcPr>
            <w:tcW w:w="401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24449" w14:textId="77777777" w:rsidR="00A740FA" w:rsidRDefault="00A740FA" w:rsidP="00A740FA">
            <w:pPr>
              <w:spacing w:after="0" w:line="240" w:lineRule="auto"/>
              <w:rPr>
                <w:rFonts w:ascii="Calibri" w:eastAsia="Calibri" w:hAnsi="Calibri" w:cs="Calibri"/>
              </w:rPr>
            </w:pPr>
          </w:p>
        </w:tc>
      </w:tr>
      <w:tr w:rsidR="00A740FA" w14:paraId="642F294E" w14:textId="77777777" w:rsidTr="00A740FA">
        <w:trPr>
          <w:cantSplit/>
          <w:trHeight w:val="1"/>
        </w:trPr>
        <w:tc>
          <w:tcPr>
            <w:tcW w:w="84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9CE4C5B" w:rsidR="00A740FA" w:rsidRDefault="00A740FA" w:rsidP="00A740FA">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p>
          <w:p w14:paraId="226C795B" w14:textId="770FADD8" w:rsidR="00A740FA" w:rsidRDefault="00A740FA" w:rsidP="00A740FA">
            <w:pPr>
              <w:spacing w:after="0" w:line="240" w:lineRule="auto"/>
              <w:rPr>
                <w:rFonts w:ascii="Verdana" w:eastAsia="Verdana" w:hAnsi="Verdana" w:cs="Verdana"/>
                <w:color w:val="FF0000"/>
              </w:rPr>
            </w:pPr>
            <w:r w:rsidRPr="00A740FA">
              <w:rPr>
                <w:rFonts w:ascii="Verdana" w:eastAsia="Verdana" w:hAnsi="Verdana" w:cs="Verdana"/>
                <w:color w:val="FF0000"/>
              </w:rPr>
              <w:drawing>
                <wp:inline distT="0" distB="0" distL="0" distR="0" wp14:anchorId="2F8D2265" wp14:editId="7526386B">
                  <wp:extent cx="2609557" cy="920801"/>
                  <wp:effectExtent l="0" t="0" r="635" b="0"/>
                  <wp:docPr id="804701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01154" name=""/>
                          <pic:cNvPicPr/>
                        </pic:nvPicPr>
                        <pic:blipFill>
                          <a:blip r:embed="rId47"/>
                          <a:stretch>
                            <a:fillRect/>
                          </a:stretch>
                        </pic:blipFill>
                        <pic:spPr>
                          <a:xfrm>
                            <a:off x="0" y="0"/>
                            <a:ext cx="2621186" cy="924904"/>
                          </a:xfrm>
                          <a:prstGeom prst="rect">
                            <a:avLst/>
                          </a:prstGeom>
                        </pic:spPr>
                      </pic:pic>
                    </a:graphicData>
                  </a:graphic>
                </wp:inline>
              </w:drawing>
            </w:r>
          </w:p>
          <w:p w14:paraId="43777018" w14:textId="1A61A233" w:rsidR="00A740FA" w:rsidRDefault="00A740FA" w:rsidP="00A740FA">
            <w:pPr>
              <w:spacing w:after="0" w:line="240" w:lineRule="auto"/>
              <w:rPr>
                <w:rFonts w:ascii="Verdana" w:eastAsia="Verdana" w:hAnsi="Verdana" w:cs="Verdana"/>
                <w:color w:val="FF0000"/>
              </w:rPr>
            </w:pPr>
          </w:p>
          <w:p w14:paraId="6240F8B4" w14:textId="4D91E496" w:rsidR="00A740FA" w:rsidRDefault="00A740FA" w:rsidP="00A740FA">
            <w:pPr>
              <w:spacing w:after="0" w:line="240" w:lineRule="auto"/>
              <w:rPr>
                <w:rFonts w:ascii="Verdana" w:eastAsia="Verdana" w:hAnsi="Verdana" w:cs="Verdana"/>
                <w:color w:val="FF0000"/>
              </w:rPr>
            </w:pPr>
          </w:p>
          <w:p w14:paraId="6D51EA1D" w14:textId="7999BC00" w:rsidR="00A740FA" w:rsidRDefault="00A740FA" w:rsidP="00A740FA">
            <w:pPr>
              <w:spacing w:after="0" w:line="240" w:lineRule="auto"/>
              <w:rPr>
                <w:rFonts w:ascii="Verdana" w:eastAsia="Verdana" w:hAnsi="Verdana" w:cs="Verdana"/>
                <w:color w:val="FF0000"/>
                <w:sz w:val="24"/>
                <w:szCs w:val="24"/>
                <w:highlight w:val="yellow"/>
              </w:rPr>
            </w:pPr>
          </w:p>
        </w:tc>
        <w:tc>
          <w:tcPr>
            <w:tcW w:w="53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2307DA" w14:textId="77777777" w:rsidR="00A740FA" w:rsidRDefault="00A740FA" w:rsidP="00A740FA">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2: </w:t>
            </w:r>
          </w:p>
          <w:p w14:paraId="54F85B54" w14:textId="77777777" w:rsidR="00A740FA" w:rsidRDefault="00A740FA" w:rsidP="00A740FA">
            <w:pPr>
              <w:spacing w:after="0" w:line="240" w:lineRule="auto"/>
              <w:rPr>
                <w:rFonts w:ascii="Verdana" w:eastAsia="Verdana" w:hAnsi="Verdana" w:cs="Verdana"/>
                <w:sz w:val="24"/>
                <w:szCs w:val="24"/>
              </w:rPr>
            </w:pPr>
          </w:p>
          <w:p w14:paraId="7A8F3D4A" w14:textId="0D841338" w:rsidR="00A740FA" w:rsidRPr="004D7BEE" w:rsidRDefault="00A740FA" w:rsidP="00A740FA">
            <w:pPr>
              <w:spacing w:after="0" w:line="240" w:lineRule="auto"/>
              <w:rPr>
                <w:rFonts w:ascii="Verdana" w:eastAsia="Verdana" w:hAnsi="Verdana" w:cs="Verdana"/>
                <w:sz w:val="24"/>
                <w:szCs w:val="24"/>
              </w:rPr>
            </w:pPr>
            <w:r w:rsidRPr="00A740FA">
              <w:rPr>
                <w:rFonts w:ascii="Verdana" w:eastAsia="Verdana" w:hAnsi="Verdana" w:cs="Verdana"/>
                <w:sz w:val="24"/>
                <w:szCs w:val="24"/>
              </w:rPr>
              <w:drawing>
                <wp:inline distT="0" distB="0" distL="0" distR="0" wp14:anchorId="1EE1FCCC" wp14:editId="1C7CE9F4">
                  <wp:extent cx="922073" cy="1905838"/>
                  <wp:effectExtent l="3492" t="0" r="0" b="0"/>
                  <wp:docPr id="90426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64112" name=""/>
                          <pic:cNvPicPr/>
                        </pic:nvPicPr>
                        <pic:blipFill>
                          <a:blip r:embed="rId48"/>
                          <a:stretch>
                            <a:fillRect/>
                          </a:stretch>
                        </pic:blipFill>
                        <pic:spPr>
                          <a:xfrm rot="16200000">
                            <a:off x="0" y="0"/>
                            <a:ext cx="926505" cy="1914998"/>
                          </a:xfrm>
                          <a:prstGeom prst="rect">
                            <a:avLst/>
                          </a:prstGeom>
                        </pic:spPr>
                      </pic:pic>
                    </a:graphicData>
                  </a:graphic>
                </wp:inline>
              </w:drawing>
            </w:r>
          </w:p>
        </w:tc>
      </w:tr>
      <w:tr w:rsidR="00A740FA" w14:paraId="0477BC5B" w14:textId="77777777" w:rsidTr="00A740FA">
        <w:trPr>
          <w:cantSplit/>
        </w:trPr>
        <w:tc>
          <w:tcPr>
            <w:tcW w:w="69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9BDCCB1" w:rsidR="00A740FA" w:rsidRDefault="00A740FA" w:rsidP="00A740FA">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Pr>
                <w:rFonts w:ascii="Verdana" w:eastAsia="Verdana" w:hAnsi="Verdana" w:cs="Verdana"/>
                <w:color w:val="000000" w:themeColor="text1"/>
              </w:rPr>
              <w:t>Zainah Akhlaq</w:t>
            </w:r>
          </w:p>
          <w:p w14:paraId="0050850F" w14:textId="368D2CAC" w:rsidR="00A740FA" w:rsidRDefault="00A740FA" w:rsidP="00A740FA">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5ACB8EA" w:rsidR="00A740FA" w:rsidRPr="007E4FBF" w:rsidRDefault="00A740FA" w:rsidP="00A740FA">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Pr>
                <w:rFonts w:ascii="Verdana" w:eastAsia="Verdana" w:hAnsi="Verdana" w:cs="Verdana"/>
                <w:color w:val="FF0000"/>
              </w:rPr>
              <w:t>23/09/2026</w:t>
            </w:r>
          </w:p>
        </w:tc>
        <w:tc>
          <w:tcPr>
            <w:tcW w:w="38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58593F0" w:rsidR="00A740FA" w:rsidRDefault="00A740FA" w:rsidP="00A740FA">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Pr>
                <w:rFonts w:ascii="Verdana" w:eastAsia="Verdana" w:hAnsi="Verdana" w:cs="Verdana"/>
                <w:color w:val="FF0000"/>
              </w:rPr>
              <w:t>Lauren Fellowes</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78D8C4B" w:rsidR="00A740FA" w:rsidRDefault="00A740FA" w:rsidP="00A740FA">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Pr>
                <w:rFonts w:ascii="Verdana" w:eastAsia="Verdana" w:hAnsi="Verdana" w:cs="Verdana"/>
                <w:color w:val="FF0000"/>
              </w:rPr>
              <w:t>23/09/2026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w:t>
            </w:r>
            <w:r>
              <w:rPr>
                <w:rFonts w:ascii="Lucida Sans" w:eastAsia="Lucida Sans" w:hAnsi="Lucida Sans" w:cs="Lucida Sans"/>
                <w:sz w:val="16"/>
              </w:rPr>
              <w:lastRenderedPageBreak/>
              <w:t xml:space="preserve">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7EC6" w14:textId="77777777" w:rsidR="00D9301A" w:rsidRDefault="00D9301A">
      <w:pPr>
        <w:spacing w:after="0" w:line="240" w:lineRule="auto"/>
      </w:pPr>
      <w:r>
        <w:separator/>
      </w:r>
    </w:p>
  </w:endnote>
  <w:endnote w:type="continuationSeparator" w:id="0">
    <w:p w14:paraId="5B4535CB" w14:textId="77777777" w:rsidR="00D9301A" w:rsidRDefault="00D93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5177" w14:textId="77777777" w:rsidR="00D9301A" w:rsidRDefault="00D9301A">
      <w:pPr>
        <w:spacing w:after="0" w:line="240" w:lineRule="auto"/>
      </w:pPr>
      <w:r>
        <w:separator/>
      </w:r>
    </w:p>
  </w:footnote>
  <w:footnote w:type="continuationSeparator" w:id="0">
    <w:p w14:paraId="41CD14AE" w14:textId="77777777" w:rsidR="00D9301A" w:rsidRDefault="00D93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335A701"/>
    <w:multiLevelType w:val="hybridMultilevel"/>
    <w:tmpl w:val="CBCA7954"/>
    <w:lvl w:ilvl="0" w:tplc="ED3A7AF2">
      <w:start w:val="1"/>
      <w:numFmt w:val="bullet"/>
      <w:lvlText w:val="-"/>
      <w:lvlJc w:val="left"/>
      <w:pPr>
        <w:ind w:left="530" w:hanging="360"/>
      </w:pPr>
      <w:rPr>
        <w:rFonts w:ascii="Aptos" w:hAnsi="Aptos" w:hint="default"/>
      </w:rPr>
    </w:lvl>
    <w:lvl w:ilvl="1" w:tplc="3334CD0C">
      <w:start w:val="1"/>
      <w:numFmt w:val="bullet"/>
      <w:lvlText w:val="o"/>
      <w:lvlJc w:val="left"/>
      <w:pPr>
        <w:ind w:left="1250" w:hanging="360"/>
      </w:pPr>
      <w:rPr>
        <w:rFonts w:ascii="Courier New" w:hAnsi="Courier New" w:hint="default"/>
      </w:rPr>
    </w:lvl>
    <w:lvl w:ilvl="2" w:tplc="BDAE5FAC">
      <w:start w:val="1"/>
      <w:numFmt w:val="bullet"/>
      <w:lvlText w:val=""/>
      <w:lvlJc w:val="left"/>
      <w:pPr>
        <w:ind w:left="1970" w:hanging="360"/>
      </w:pPr>
      <w:rPr>
        <w:rFonts w:ascii="Wingdings" w:hAnsi="Wingdings" w:hint="default"/>
      </w:rPr>
    </w:lvl>
    <w:lvl w:ilvl="3" w:tplc="D53AAE1C">
      <w:start w:val="1"/>
      <w:numFmt w:val="bullet"/>
      <w:lvlText w:val=""/>
      <w:lvlJc w:val="left"/>
      <w:pPr>
        <w:ind w:left="2690" w:hanging="360"/>
      </w:pPr>
      <w:rPr>
        <w:rFonts w:ascii="Symbol" w:hAnsi="Symbol" w:hint="default"/>
      </w:rPr>
    </w:lvl>
    <w:lvl w:ilvl="4" w:tplc="FB047A6C">
      <w:start w:val="1"/>
      <w:numFmt w:val="bullet"/>
      <w:lvlText w:val="o"/>
      <w:lvlJc w:val="left"/>
      <w:pPr>
        <w:ind w:left="3410" w:hanging="360"/>
      </w:pPr>
      <w:rPr>
        <w:rFonts w:ascii="Courier New" w:hAnsi="Courier New" w:hint="default"/>
      </w:rPr>
    </w:lvl>
    <w:lvl w:ilvl="5" w:tplc="E0722AA8">
      <w:start w:val="1"/>
      <w:numFmt w:val="bullet"/>
      <w:lvlText w:val=""/>
      <w:lvlJc w:val="left"/>
      <w:pPr>
        <w:ind w:left="4130" w:hanging="360"/>
      </w:pPr>
      <w:rPr>
        <w:rFonts w:ascii="Wingdings" w:hAnsi="Wingdings" w:hint="default"/>
      </w:rPr>
    </w:lvl>
    <w:lvl w:ilvl="6" w:tplc="BD52A352">
      <w:start w:val="1"/>
      <w:numFmt w:val="bullet"/>
      <w:lvlText w:val=""/>
      <w:lvlJc w:val="left"/>
      <w:pPr>
        <w:ind w:left="4850" w:hanging="360"/>
      </w:pPr>
      <w:rPr>
        <w:rFonts w:ascii="Symbol" w:hAnsi="Symbol" w:hint="default"/>
      </w:rPr>
    </w:lvl>
    <w:lvl w:ilvl="7" w:tplc="EAD6BCA8">
      <w:start w:val="1"/>
      <w:numFmt w:val="bullet"/>
      <w:lvlText w:val="o"/>
      <w:lvlJc w:val="left"/>
      <w:pPr>
        <w:ind w:left="5570" w:hanging="360"/>
      </w:pPr>
      <w:rPr>
        <w:rFonts w:ascii="Courier New" w:hAnsi="Courier New" w:hint="default"/>
      </w:rPr>
    </w:lvl>
    <w:lvl w:ilvl="8" w:tplc="0660DDD8">
      <w:start w:val="1"/>
      <w:numFmt w:val="bullet"/>
      <w:lvlText w:val=""/>
      <w:lvlJc w:val="left"/>
      <w:pPr>
        <w:ind w:left="6290" w:hanging="360"/>
      </w:pPr>
      <w:rPr>
        <w:rFonts w:ascii="Wingdings" w:hAnsi="Wingdings" w:hint="default"/>
      </w:rPr>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 w:numId="8" w16cid:durableId="46774130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3F5076"/>
    <w:rsid w:val="0040B6D0"/>
    <w:rsid w:val="00433021"/>
    <w:rsid w:val="00435240"/>
    <w:rsid w:val="00444076"/>
    <w:rsid w:val="004D7BEE"/>
    <w:rsid w:val="004FA25D"/>
    <w:rsid w:val="006236E7"/>
    <w:rsid w:val="00666CB0"/>
    <w:rsid w:val="00670762"/>
    <w:rsid w:val="00700C0F"/>
    <w:rsid w:val="00742B16"/>
    <w:rsid w:val="007E4FBF"/>
    <w:rsid w:val="007F21E4"/>
    <w:rsid w:val="00942434"/>
    <w:rsid w:val="00945710"/>
    <w:rsid w:val="0096312C"/>
    <w:rsid w:val="009E17C9"/>
    <w:rsid w:val="00A306F5"/>
    <w:rsid w:val="00A542AC"/>
    <w:rsid w:val="00A740FA"/>
    <w:rsid w:val="00AE2B1C"/>
    <w:rsid w:val="00B23EA5"/>
    <w:rsid w:val="00B37425"/>
    <w:rsid w:val="00C4AFA0"/>
    <w:rsid w:val="00C74B74"/>
    <w:rsid w:val="00D01AAF"/>
    <w:rsid w:val="00D9301A"/>
    <w:rsid w:val="00E22DF1"/>
    <w:rsid w:val="00E30735"/>
    <w:rsid w:val="00E51A5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1.png"/><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Sports-Club-Risk-Assessment-Templates.aspx"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my.sharepoint.com/:w:/g/personal/cl6g22_soton_ac_uk/EXucp-pKDzpKh3lABBc9SxIBscJXgKxf6a7EqRL3hsO7pw?e=fkGPqU"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2.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sotonac.sharepoint.com/:u:/t/SUSU-groups/EU_1FfLwNw1PhtrZwZvMOyAB5JZNut_qmBLxrRXDUkL6jA?e=x6BQh0"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5439</Words>
  <Characters>31005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Zainah Akhlaq (za4g23)</cp:lastModifiedBy>
  <cp:revision>2</cp:revision>
  <dcterms:created xsi:type="dcterms:W3CDTF">2026-09-23T15:19:00Z</dcterms:created>
  <dcterms:modified xsi:type="dcterms:W3CDTF">2026-09-23T15:19:00Z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