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tyles+xml" PartName="/word/styles.xml"/>
  <Override ContentType="application/vnd.openxmlformats-officedocument.drawingml.diagramData+xml" PartName="/word/diagrams/data1.xml"/>
  <Override ContentType="application/vnd.openxmlformats-officedocument.wordprocessingml.fontTable+xml" PartName="/word/fontTable.xml"/>
  <Override ContentType="application/vnd.ms-office.drawingml.diagramDrawing+xml" PartName="/word/diagrams/drawing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footer+xml" PartName="/word/footer1.xml"/>
  <Override ContentType="application/vnd.openxmlformats-officedocument.drawingml.diagramLayout+xml" PartName="/word/diagrams/layout1.xml"/>
  <Override ContentType="application/vnd.openxmlformats-officedocument.wordprocessingml.numbering+xml" PartName="/word/numbering.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drawingml.diagramColors+xml" PartName="/word/diagrams/colors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Highfield Campus Scavenger Hunt</w:t>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 (of event)</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03/11/2025</w:t>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Group Name</w:t>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University of Southampton LGBTQ+ Society</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Luke Brown – Events Officer</w:t>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Supervisor</w:t>
            </w:r>
            <w:r w:rsidDel="00000000" w:rsidR="00000000" w:rsidRPr="00000000">
              <w:rPr>
                <w:rtl w:val="0"/>
              </w:rPr>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Raphael Rafferty - President</w:t>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auto" w:val="clear"/>
          </w:tcPr>
          <w:p w:rsidR="00000000" w:rsidDel="00000000" w:rsidP="00000000" w:rsidRDefault="00000000" w:rsidRPr="00000000" w14:paraId="00000014">
            <w:pPr>
              <w:spacing w:after="0" w:before="0" w:line="240" w:lineRule="auto"/>
              <w:ind w:left="170" w:right="0" w:firstLine="0"/>
              <w:jc w:val="left"/>
              <w:rPr/>
            </w:pPr>
            <w:r w:rsidDel="00000000" w:rsidR="00000000" w:rsidRPr="00000000">
              <w:rPr>
                <w:rFonts w:ascii="Verdana" w:cs="Verdana" w:eastAsia="Verdana" w:hAnsi="Verdana"/>
                <w:b w:val="0"/>
                <w:i w:val="0"/>
                <w:smallCaps w:val="0"/>
                <w:color w:val="000000"/>
                <w:sz w:val="22"/>
                <w:szCs w:val="22"/>
                <w:rtl w:val="0"/>
              </w:rPr>
              <w:t xml:space="preserve">N/A, please upload to groupshub for digital sign-off by SUSU Activities team</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Description of event/activity</w:t>
            </w:r>
          </w:p>
        </w:tc>
        <w:tc>
          <w:tcPr>
            <w:gridSpan w:val="4"/>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Members will join in groups of 3-6 and explore areas of Highfield campus in an aim to answer questions provided on paper and virtually. The quiz is split into east of campus and west of campus and has various fun tasks and questions (e.g. number of entrances to a building, locations of GN toilets etc). Committee will be available in person in The Bridge and virtually through Discord, Instagram and Email for the duration of the event should a party require assistance</w:t>
            </w:r>
          </w:p>
        </w:tc>
      </w:tr>
    </w:tbl>
    <w:p w:rsidR="00000000" w:rsidDel="00000000" w:rsidP="00000000" w:rsidRDefault="00000000" w:rsidRPr="00000000" w14:paraId="0000001B">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2"/>
        <w:tblW w:w="15388.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25"/>
        <w:gridCol w:w="1940"/>
        <w:gridCol w:w="488"/>
        <w:gridCol w:w="488"/>
        <w:gridCol w:w="488"/>
        <w:gridCol w:w="3039"/>
        <w:gridCol w:w="488"/>
        <w:gridCol w:w="488"/>
        <w:gridCol w:w="488"/>
        <w:gridCol w:w="3017"/>
        <w:tblGridChange w:id="0">
          <w:tblGrid>
            <w:gridCol w:w="1740"/>
            <w:gridCol w:w="2725"/>
            <w:gridCol w:w="1940"/>
            <w:gridCol w:w="488"/>
            <w:gridCol w:w="488"/>
            <w:gridCol w:w="488"/>
            <w:gridCol w:w="3039"/>
            <w:gridCol w:w="488"/>
            <w:gridCol w:w="488"/>
            <w:gridCol w:w="488"/>
            <w:gridCol w:w="3017"/>
          </w:tblGrid>
        </w:tblGridChange>
      </w:tblGrid>
      <w:tr>
        <w:trPr>
          <w:cantSplit w:val="0"/>
          <w:tblHeader w:val="1"/>
        </w:trPr>
        <w:tc>
          <w:tcPr>
            <w:gridSpan w:val="11"/>
            <w:shd w:fill="f2f2f2" w:val="clear"/>
          </w:tcPr>
          <w:p w:rsidR="00000000" w:rsidDel="00000000" w:rsidP="00000000" w:rsidRDefault="00000000" w:rsidRPr="00000000" w14:paraId="0000001D">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28">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2B">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2F">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3">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4">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5">
            <w:pPr>
              <w:rPr/>
            </w:pPr>
            <w:r w:rsidDel="00000000" w:rsidR="00000000" w:rsidRPr="00000000">
              <w:rPr>
                <w:rtl w:val="0"/>
              </w:rPr>
            </w:r>
          </w:p>
        </w:tc>
        <w:tc>
          <w:tcPr>
            <w:vMerge w:val="restart"/>
            <w:shd w:fill="f2f2f2" w:val="clear"/>
          </w:tcPr>
          <w:p w:rsidR="00000000" w:rsidDel="00000000" w:rsidP="00000000" w:rsidRDefault="00000000" w:rsidRPr="00000000" w14:paraId="00000036">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37">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38">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39">
            <w:pPr>
              <w:rPr/>
            </w:pPr>
            <w:r w:rsidDel="00000000" w:rsidR="00000000" w:rsidRPr="00000000">
              <w:rPr>
                <w:rtl w:val="0"/>
              </w:rPr>
            </w:r>
          </w:p>
        </w:tc>
        <w:tc>
          <w:tcPr>
            <w:gridSpan w:val="3"/>
            <w:shd w:fill="f2f2f2" w:val="clear"/>
          </w:tcPr>
          <w:p w:rsidR="00000000" w:rsidDel="00000000" w:rsidP="00000000" w:rsidRDefault="00000000" w:rsidRPr="00000000" w14:paraId="0000003A">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3D">
            <w:pPr>
              <w:rPr/>
            </w:pPr>
            <w:r w:rsidDel="00000000" w:rsidR="00000000" w:rsidRPr="00000000">
              <w:rPr>
                <w:rtl w:val="0"/>
              </w:rPr>
            </w:r>
          </w:p>
        </w:tc>
        <w:tc>
          <w:tcPr>
            <w:gridSpan w:val="3"/>
            <w:shd w:fill="f2f2f2" w:val="clear"/>
          </w:tcPr>
          <w:p w:rsidR="00000000" w:rsidDel="00000000" w:rsidP="00000000" w:rsidRDefault="00000000" w:rsidRPr="00000000" w14:paraId="0000003E">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1">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5">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6">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7">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48">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49">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A">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B">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4D">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Slips, trips and falls </w:t>
            </w:r>
          </w:p>
        </w:tc>
        <w:tc>
          <w:tcPr>
            <w:shd w:fill="ffffff" w:val="clear"/>
          </w:tcPr>
          <w:p w:rsidR="00000000" w:rsidDel="00000000" w:rsidP="00000000" w:rsidRDefault="00000000" w:rsidRPr="00000000" w14:paraId="0000004E">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Physical injury</w:t>
            </w:r>
          </w:p>
        </w:tc>
        <w:tc>
          <w:tcPr>
            <w:shd w:fill="ffffff" w:val="clear"/>
          </w:tcPr>
          <w:p w:rsidR="00000000" w:rsidDel="00000000" w:rsidP="00000000" w:rsidRDefault="00000000" w:rsidRPr="00000000" w14:paraId="0000004F">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Event organisers and attendees </w:t>
            </w:r>
          </w:p>
        </w:tc>
        <w:tc>
          <w:tcPr>
            <w:shd w:fill="ffffff" w:val="clear"/>
          </w:tcPr>
          <w:p w:rsidR="00000000" w:rsidDel="00000000" w:rsidP="00000000" w:rsidRDefault="00000000" w:rsidRPr="00000000" w14:paraId="00000050">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051">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52">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6</w:t>
            </w:r>
            <w:r w:rsidDel="00000000" w:rsidR="00000000" w:rsidRPr="00000000">
              <w:rPr>
                <w:rtl w:val="0"/>
              </w:rPr>
            </w:r>
          </w:p>
        </w:tc>
        <w:tc>
          <w:tcPr>
            <w:shd w:fill="ffffff" w:val="clear"/>
          </w:tcPr>
          <w:p w:rsidR="00000000" w:rsidDel="00000000" w:rsidP="00000000" w:rsidRDefault="00000000" w:rsidRPr="00000000" w14:paraId="00000053">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All boxes and equipment to be stored away from main meeting area, e.g. stored under tables.</w:t>
            </w:r>
          </w:p>
          <w:p w:rsidR="00000000" w:rsidDel="00000000" w:rsidP="00000000" w:rsidRDefault="00000000" w:rsidRPr="00000000" w14:paraId="00000054">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Any cables to be organised as best as possible, e.g. cable ties to be used if necessary.</w:t>
            </w:r>
          </w:p>
          <w:p w:rsidR="00000000" w:rsidDel="00000000" w:rsidP="00000000" w:rsidRDefault="00000000" w:rsidRPr="00000000" w14:paraId="00000056">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57">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Floors to be kept clear and dry, and visual checks to be maintained throughout the meeting by organisers. </w:t>
            </w:r>
          </w:p>
          <w:p w:rsidR="00000000" w:rsidDel="00000000" w:rsidP="00000000" w:rsidRDefault="00000000" w:rsidRPr="00000000" w14:paraId="00000058">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59">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Extra vigilance will be paid to make sure that any spilled food products/objects are cleaned up quickly and efficiently in the area.</w:t>
            </w:r>
          </w:p>
          <w:p w:rsidR="00000000" w:rsidDel="00000000" w:rsidP="00000000" w:rsidRDefault="00000000" w:rsidRPr="00000000" w14:paraId="0000005A">
            <w:pPr>
              <w:spacing w:after="0" w:line="240" w:lineRule="auto"/>
              <w:ind w:left="360" w:hanging="360"/>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Report any trip hazards to facilities teams/venue staff asap. If cannot be removed, mark off with hazard signs.</w:t>
            </w:r>
          </w:p>
          <w:p w:rsidR="00000000" w:rsidDel="00000000" w:rsidP="00000000" w:rsidRDefault="00000000" w:rsidRPr="00000000" w14:paraId="0000005C">
            <w:pPr>
              <w:spacing w:after="0" w:line="240" w:lineRule="auto"/>
              <w:rPr>
                <w:rFonts w:ascii="Calibri" w:cs="Calibri" w:eastAsia="Calibri" w:hAnsi="Calibri"/>
                <w:b w:val="0"/>
                <w:i w:val="0"/>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5D">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5E">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5F">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60">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If the injury is serious and participant in a lot of pain or discomfort, seek medical attention immediately.</w:t>
            </w:r>
          </w:p>
          <w:p w:rsidR="00000000" w:rsidDel="00000000" w:rsidP="00000000" w:rsidRDefault="00000000" w:rsidRPr="00000000" w14:paraId="00000061">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Call 999 in an emergency.</w:t>
            </w:r>
          </w:p>
          <w:p w:rsidR="00000000" w:rsidDel="00000000" w:rsidP="00000000" w:rsidRDefault="00000000" w:rsidRPr="00000000" w14:paraId="00000063">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64">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Any incidents need to be reported as soon as possible, ensuring duty manager/health and safety officers have been informed.</w:t>
            </w:r>
          </w:p>
          <w:p w:rsidR="00000000" w:rsidDel="00000000" w:rsidP="00000000" w:rsidRDefault="00000000" w:rsidRPr="00000000" w14:paraId="00000065">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66">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10">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b w:val="0"/>
                <w:i w:val="0"/>
                <w:color w:val="000000"/>
                <w:sz w:val="22"/>
                <w:szCs w:val="22"/>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68">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Fire </w:t>
            </w:r>
          </w:p>
        </w:tc>
        <w:tc>
          <w:tcPr>
            <w:shd w:fill="ffffff" w:val="clear"/>
          </w:tcPr>
          <w:p w:rsidR="00000000" w:rsidDel="00000000" w:rsidP="00000000" w:rsidRDefault="00000000" w:rsidRPr="00000000" w14:paraId="00000069">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Smoke inhalation, burns. Risk of extreme harm.</w:t>
            </w:r>
          </w:p>
          <w:p w:rsidR="00000000" w:rsidDel="00000000" w:rsidP="00000000" w:rsidRDefault="00000000" w:rsidRPr="00000000" w14:paraId="0000006A">
            <w:pPr>
              <w:spacing w:after="0" w:line="240" w:lineRule="auto"/>
              <w:rPr>
                <w:rFonts w:ascii="Calibri" w:cs="Calibri" w:eastAsia="Calibri" w:hAnsi="Calibri"/>
                <w:b w:val="0"/>
                <w:i w:val="0"/>
                <w:sz w:val="22"/>
                <w:szCs w:val="22"/>
              </w:rPr>
            </w:pPr>
            <w:r w:rsidDel="00000000" w:rsidR="00000000" w:rsidRPr="00000000">
              <w:rPr>
                <w:rtl w:val="0"/>
              </w:rPr>
            </w:r>
          </w:p>
        </w:tc>
        <w:tc>
          <w:tcPr>
            <w:shd w:fill="ffffff" w:val="clear"/>
          </w:tcPr>
          <w:p w:rsidR="00000000" w:rsidDel="00000000" w:rsidP="00000000" w:rsidRDefault="00000000" w:rsidRPr="00000000" w14:paraId="0000006B">
            <w:pPr>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All participants and organisers, any staff and spectators  </w:t>
            </w:r>
            <w:r w:rsidDel="00000000" w:rsidR="00000000" w:rsidRPr="00000000">
              <w:rPr>
                <w:rFonts w:ascii="Calibri" w:cs="Calibri" w:eastAsia="Calibri" w:hAnsi="Calibri"/>
                <w:b w:val="0"/>
                <w:i w:val="0"/>
                <w:sz w:val="22"/>
                <w:szCs w:val="22"/>
                <w:rtl w:val="0"/>
              </w:rPr>
              <w:t xml:space="preserve"> </w:t>
            </w:r>
          </w:p>
          <w:p w:rsidR="00000000" w:rsidDel="00000000" w:rsidP="00000000" w:rsidRDefault="00000000" w:rsidRPr="00000000" w14:paraId="0000006C">
            <w:pPr>
              <w:spacing w:after="0" w:line="240" w:lineRule="auto"/>
              <w:rPr>
                <w:rFonts w:ascii="Calibri" w:cs="Calibri" w:eastAsia="Calibri" w:hAnsi="Calibri"/>
                <w:b w:val="0"/>
                <w:i w:val="0"/>
                <w:sz w:val="22"/>
                <w:szCs w:val="22"/>
              </w:rPr>
            </w:pPr>
            <w:r w:rsidDel="00000000" w:rsidR="00000000" w:rsidRPr="00000000">
              <w:rPr>
                <w:rtl w:val="0"/>
              </w:rPr>
            </w:r>
          </w:p>
        </w:tc>
        <w:tc>
          <w:tcPr>
            <w:shd w:fill="ffffff" w:val="clear"/>
          </w:tcPr>
          <w:p w:rsidR="00000000" w:rsidDel="00000000" w:rsidP="00000000" w:rsidRDefault="00000000" w:rsidRPr="00000000" w14:paraId="0000006D">
            <w:pPr>
              <w:spacing w:after="0" w:line="240" w:lineRule="auto"/>
              <w:rPr>
                <w:rFonts w:ascii="Lucida Sans" w:cs="Lucida Sans" w:eastAsia="Lucida Sans" w:hAnsi="Lucida Sans"/>
                <w:b w:val="0"/>
                <w:i w:val="0"/>
                <w:sz w:val="22"/>
                <w:szCs w:val="22"/>
              </w:rPr>
            </w:pPr>
            <w:r w:rsidDel="00000000" w:rsidR="00000000" w:rsidRPr="00000000">
              <w:rPr>
                <w:rFonts w:ascii="Lucida Sans" w:cs="Lucida Sans" w:eastAsia="Lucida Sans" w:hAnsi="Lucida Sans"/>
                <w:b w:val="1"/>
                <w:i w:val="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6E">
            <w:pPr>
              <w:spacing w:after="0" w:line="240" w:lineRule="auto"/>
              <w:rPr>
                <w:rFonts w:ascii="Lucida Sans" w:cs="Lucida Sans" w:eastAsia="Lucida Sans" w:hAnsi="Lucida Sans"/>
                <w:b w:val="0"/>
                <w:i w:val="0"/>
                <w:sz w:val="22"/>
                <w:szCs w:val="22"/>
              </w:rPr>
            </w:pPr>
            <w:r w:rsidDel="00000000" w:rsidR="00000000" w:rsidRPr="00000000">
              <w:rPr>
                <w:rFonts w:ascii="Lucida Sans" w:cs="Lucida Sans" w:eastAsia="Lucida Sans" w:hAnsi="Lucida Sans"/>
                <w:b w:val="1"/>
                <w:i w:val="0"/>
                <w:sz w:val="22"/>
                <w:szCs w:val="22"/>
                <w:rtl w:val="0"/>
              </w:rPr>
              <w:t xml:space="preserve">5</w:t>
            </w:r>
            <w:r w:rsidDel="00000000" w:rsidR="00000000" w:rsidRPr="00000000">
              <w:rPr>
                <w:rtl w:val="0"/>
              </w:rPr>
            </w:r>
          </w:p>
        </w:tc>
        <w:tc>
          <w:tcPr>
            <w:shd w:fill="ffffff" w:val="clear"/>
          </w:tcPr>
          <w:p w:rsidR="00000000" w:rsidDel="00000000" w:rsidP="00000000" w:rsidRDefault="00000000" w:rsidRPr="00000000" w14:paraId="0000006F">
            <w:pPr>
              <w:spacing w:after="0" w:line="240" w:lineRule="auto"/>
              <w:rPr>
                <w:rFonts w:ascii="Lucida Sans" w:cs="Lucida Sans" w:eastAsia="Lucida Sans" w:hAnsi="Lucida Sans"/>
                <w:b w:val="0"/>
                <w:i w:val="0"/>
                <w:sz w:val="22"/>
                <w:szCs w:val="22"/>
              </w:rPr>
            </w:pPr>
            <w:r w:rsidDel="00000000" w:rsidR="00000000" w:rsidRPr="00000000">
              <w:rPr>
                <w:rFonts w:ascii="Lucida Sans" w:cs="Lucida Sans" w:eastAsia="Lucida Sans" w:hAnsi="Lucida Sans"/>
                <w:b w:val="1"/>
                <w:i w:val="0"/>
                <w:sz w:val="22"/>
                <w:szCs w:val="22"/>
                <w:rtl w:val="0"/>
              </w:rPr>
              <w:t xml:space="preserve">5</w:t>
            </w:r>
            <w:r w:rsidDel="00000000" w:rsidR="00000000" w:rsidRPr="00000000">
              <w:rPr>
                <w:rtl w:val="0"/>
              </w:rPr>
            </w:r>
          </w:p>
        </w:tc>
        <w:tc>
          <w:tcPr>
            <w:shd w:fill="ffffff" w:val="clear"/>
          </w:tcPr>
          <w:p w:rsidR="00000000" w:rsidDel="00000000" w:rsidP="00000000" w:rsidRDefault="00000000" w:rsidRPr="00000000" w14:paraId="00000070">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Those leading the session must ensure they are aware of and fully understand the venue or location’s fire procedures. </w:t>
            </w:r>
          </w:p>
          <w:p w:rsidR="00000000" w:rsidDel="00000000" w:rsidP="00000000" w:rsidRDefault="00000000" w:rsidRPr="00000000" w14:paraId="00000071">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Those leading must make sure that all exit routes are clearly highlighted and report any issues immediately to the venue. </w:t>
            </w:r>
          </w:p>
          <w:p w:rsidR="00000000" w:rsidDel="00000000" w:rsidP="00000000" w:rsidRDefault="00000000" w:rsidRPr="00000000" w14:paraId="00000073">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75">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76">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Avoid build-up of debris in the activity area.</w:t>
            </w:r>
          </w:p>
          <w:p w:rsidR="00000000" w:rsidDel="00000000" w:rsidP="00000000" w:rsidRDefault="00000000" w:rsidRPr="00000000" w14:paraId="00000077">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78">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Consider accessibility requirements.</w:t>
            </w:r>
          </w:p>
          <w:p w:rsidR="00000000" w:rsidDel="00000000" w:rsidP="00000000" w:rsidRDefault="00000000" w:rsidRPr="00000000" w14:paraId="00000079">
            <w:pPr>
              <w:spacing w:after="0" w:line="240" w:lineRule="auto"/>
              <w:ind w:left="493" w:firstLine="0"/>
              <w:rPr>
                <w:rFonts w:ascii="Calibri" w:cs="Calibri" w:eastAsia="Calibri" w:hAnsi="Calibri"/>
                <w:b w:val="0"/>
                <w:i w:val="0"/>
                <w:sz w:val="22"/>
                <w:szCs w:val="22"/>
              </w:rPr>
            </w:pPr>
            <w:r w:rsidDel="00000000" w:rsidR="00000000" w:rsidRPr="00000000">
              <w:rPr>
                <w:rtl w:val="0"/>
              </w:rPr>
            </w:r>
          </w:p>
        </w:tc>
        <w:tc>
          <w:tcPr>
            <w:shd w:fill="ffffff" w:val="clear"/>
          </w:tcPr>
          <w:p w:rsidR="00000000" w:rsidDel="00000000" w:rsidP="00000000" w:rsidRDefault="00000000" w:rsidRPr="00000000" w14:paraId="0000007A">
            <w:pPr>
              <w:spacing w:after="0" w:line="240" w:lineRule="auto"/>
              <w:rPr>
                <w:rFonts w:ascii="Lucida Sans" w:cs="Lucida Sans" w:eastAsia="Lucida Sans" w:hAnsi="Lucida Sans"/>
                <w:b w:val="0"/>
                <w:i w:val="0"/>
                <w:sz w:val="22"/>
                <w:szCs w:val="22"/>
              </w:rPr>
            </w:pPr>
            <w:r w:rsidDel="00000000" w:rsidR="00000000" w:rsidRPr="00000000">
              <w:rPr>
                <w:rFonts w:ascii="Lucida Sans" w:cs="Lucida Sans" w:eastAsia="Lucida Sans" w:hAnsi="Lucida Sans"/>
                <w:b w:val="1"/>
                <w:i w:val="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7B">
            <w:pPr>
              <w:spacing w:after="0" w:line="240" w:lineRule="auto"/>
              <w:rPr>
                <w:rFonts w:ascii="Lucida Sans" w:cs="Lucida Sans" w:eastAsia="Lucida Sans" w:hAnsi="Lucida Sans"/>
                <w:b w:val="0"/>
                <w:i w:val="0"/>
                <w:sz w:val="22"/>
                <w:szCs w:val="22"/>
              </w:rPr>
            </w:pPr>
            <w:r w:rsidDel="00000000" w:rsidR="00000000" w:rsidRPr="00000000">
              <w:rPr>
                <w:rFonts w:ascii="Lucida Sans" w:cs="Lucida Sans" w:eastAsia="Lucida Sans" w:hAnsi="Lucida Sans"/>
                <w:b w:val="1"/>
                <w:i w:val="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07C">
            <w:pPr>
              <w:spacing w:after="0" w:line="240" w:lineRule="auto"/>
              <w:rPr>
                <w:rFonts w:ascii="Lucida Sans" w:cs="Lucida Sans" w:eastAsia="Lucida Sans" w:hAnsi="Lucida Sans"/>
                <w:b w:val="0"/>
                <w:i w:val="0"/>
                <w:sz w:val="22"/>
                <w:szCs w:val="22"/>
              </w:rPr>
            </w:pPr>
            <w:r w:rsidDel="00000000" w:rsidR="00000000" w:rsidRPr="00000000">
              <w:rPr>
                <w:rFonts w:ascii="Lucida Sans" w:cs="Lucida Sans" w:eastAsia="Lucida Sans" w:hAnsi="Lucida Sans"/>
                <w:b w:val="1"/>
                <w:i w:val="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07D">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In case of an emergency, please pull nearest fire alarm and ensure all participants leave the venue calmly and safely. </w:t>
            </w:r>
          </w:p>
          <w:p w:rsidR="00000000" w:rsidDel="00000000" w:rsidP="00000000" w:rsidRDefault="00000000" w:rsidRPr="00000000" w14:paraId="0000007E">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Once in a safe position to do so, call the emergency services on 999. </w:t>
            </w:r>
          </w:p>
          <w:p w:rsidR="00000000" w:rsidDel="00000000" w:rsidP="00000000" w:rsidRDefault="00000000" w:rsidRPr="00000000" w14:paraId="00000080">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Any incidents need to be reported as soon as possible ensuring duty manager/health and safety officers have been informed.</w:t>
            </w:r>
          </w:p>
          <w:p w:rsidR="00000000" w:rsidDel="00000000" w:rsidP="00000000" w:rsidRDefault="00000000" w:rsidRPr="00000000" w14:paraId="00000081">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11">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082">
            <w:pPr>
              <w:rPr>
                <w:rFonts w:ascii="Calibri" w:cs="Calibri" w:eastAsia="Calibri" w:hAnsi="Calibri"/>
                <w:b w:val="0"/>
                <w:i w:val="0"/>
                <w:color w:val="000000"/>
                <w:sz w:val="22"/>
                <w:szCs w:val="22"/>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83">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Overcrowding / Inadequate Meeting Space</w:t>
            </w:r>
          </w:p>
        </w:tc>
        <w:tc>
          <w:tcPr>
            <w:shd w:fill="ffffff" w:val="clear"/>
          </w:tcPr>
          <w:p w:rsidR="00000000" w:rsidDel="00000000" w:rsidP="00000000" w:rsidRDefault="00000000" w:rsidRPr="00000000" w14:paraId="00000084">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Physical injury, distress, exclusion </w:t>
            </w:r>
          </w:p>
        </w:tc>
        <w:tc>
          <w:tcPr>
            <w:shd w:fill="ffffff" w:val="clear"/>
          </w:tcPr>
          <w:p w:rsidR="00000000" w:rsidDel="00000000" w:rsidP="00000000" w:rsidRDefault="00000000" w:rsidRPr="00000000" w14:paraId="00000085">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Event organisers and attendees</w:t>
            </w:r>
          </w:p>
        </w:tc>
        <w:tc>
          <w:tcPr>
            <w:shd w:fill="ffffff" w:val="clear"/>
          </w:tcPr>
          <w:p w:rsidR="00000000" w:rsidDel="00000000" w:rsidP="00000000" w:rsidRDefault="00000000" w:rsidRPr="00000000" w14:paraId="00000086">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087">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88">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6</w:t>
            </w:r>
            <w:r w:rsidDel="00000000" w:rsidR="00000000" w:rsidRPr="00000000">
              <w:rPr>
                <w:rtl w:val="0"/>
              </w:rPr>
            </w:r>
          </w:p>
        </w:tc>
        <w:tc>
          <w:tcPr>
            <w:shd w:fill="ffffff" w:val="clear"/>
          </w:tcPr>
          <w:p w:rsidR="00000000" w:rsidDel="00000000" w:rsidP="00000000" w:rsidRDefault="00000000" w:rsidRPr="00000000" w14:paraId="00000089">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Do not push/shove.</w:t>
            </w:r>
          </w:p>
          <w:p w:rsidR="00000000" w:rsidDel="00000000" w:rsidP="00000000" w:rsidRDefault="00000000" w:rsidRPr="00000000" w14:paraId="0000008A">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If large crowds form, request barriers from SUSU facilities team or external venue to assist with crowd management.</w:t>
            </w:r>
          </w:p>
          <w:p w:rsidR="00000000" w:rsidDel="00000000" w:rsidP="00000000" w:rsidRDefault="00000000" w:rsidRPr="00000000" w14:paraId="0000008B">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Committee checks on space, lighting, access, tech available, etc.</w:t>
            </w:r>
          </w:p>
          <w:p w:rsidR="00000000" w:rsidDel="00000000" w:rsidP="00000000" w:rsidRDefault="00000000" w:rsidRPr="00000000" w14:paraId="0000008C">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8D">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Use ticketing system (SUSU Box Office) for regular sessions/meetings to avoid exceeding venue capacity.</w:t>
            </w:r>
          </w:p>
          <w:p w:rsidR="00000000" w:rsidDel="00000000" w:rsidP="00000000" w:rsidRDefault="00000000" w:rsidRPr="00000000" w14:paraId="0000008E">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Ensure space meets needs of members e.g. considering location &amp; accessibility of space (use </w:t>
            </w:r>
            <w:hyperlink r:id="rId12">
              <w:r w:rsidDel="00000000" w:rsidR="00000000" w:rsidRPr="00000000">
                <w:rPr>
                  <w:rFonts w:ascii="Calibri" w:cs="Calibri" w:eastAsia="Calibri" w:hAnsi="Calibri"/>
                  <w:b w:val="0"/>
                  <w:i w:val="0"/>
                  <w:strike w:val="0"/>
                  <w:color w:val="0000ff"/>
                  <w:sz w:val="22"/>
                  <w:szCs w:val="22"/>
                  <w:u w:val="single"/>
                  <w:rtl w:val="0"/>
                </w:rPr>
                <w:t xml:space="preserve">AcessAble</w:t>
              </w:r>
            </w:hyperlink>
            <w:r w:rsidDel="00000000" w:rsidR="00000000" w:rsidRPr="00000000">
              <w:rPr>
                <w:rFonts w:ascii="Calibri" w:cs="Calibri" w:eastAsia="Calibri" w:hAnsi="Calibri"/>
                <w:b w:val="0"/>
                <w:i w:val="0"/>
                <w:sz w:val="22"/>
                <w:szCs w:val="22"/>
                <w:rtl w:val="0"/>
              </w:rPr>
              <w:t xml:space="preserve"> database to check accessibility information of venues).</w:t>
            </w:r>
          </w:p>
          <w:p w:rsidR="00000000" w:rsidDel="00000000" w:rsidP="00000000" w:rsidRDefault="00000000" w:rsidRPr="00000000" w14:paraId="00000090">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If an open activity, committee will consider all accessibility requirements and ensure that the area chosen is as accessible as possible.</w:t>
            </w:r>
          </w:p>
          <w:p w:rsidR="00000000" w:rsidDel="00000000" w:rsidP="00000000" w:rsidRDefault="00000000" w:rsidRPr="00000000" w14:paraId="00000092">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Committee to consult members on needs and make reasonable adjustments where possible</w:t>
            </w:r>
          </w:p>
          <w:p w:rsidR="00000000" w:rsidDel="00000000" w:rsidP="00000000" w:rsidRDefault="00000000" w:rsidRPr="00000000" w14:paraId="00000094">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95">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Provide remote meeting options for members where possible.</w:t>
            </w:r>
          </w:p>
          <w:p w:rsidR="00000000" w:rsidDel="00000000" w:rsidP="00000000" w:rsidRDefault="00000000" w:rsidRPr="00000000" w14:paraId="00000096">
            <w:pPr>
              <w:spacing w:after="0" w:line="240" w:lineRule="auto"/>
              <w:rPr>
                <w:rFonts w:ascii="Calibri" w:cs="Calibri" w:eastAsia="Calibri" w:hAnsi="Calibri"/>
                <w:b w:val="0"/>
                <w:i w:val="0"/>
                <w:sz w:val="22"/>
                <w:szCs w:val="22"/>
              </w:rPr>
            </w:pPr>
            <w:r w:rsidDel="00000000" w:rsidR="00000000" w:rsidRPr="00000000">
              <w:rPr>
                <w:rtl w:val="0"/>
              </w:rPr>
            </w:r>
          </w:p>
        </w:tc>
        <w:tc>
          <w:tcPr>
            <w:shd w:fill="ffffff" w:val="clear"/>
          </w:tcPr>
          <w:p w:rsidR="00000000" w:rsidDel="00000000" w:rsidP="00000000" w:rsidRDefault="00000000" w:rsidRPr="00000000" w14:paraId="00000097">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98">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99">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9A">
            <w:pPr>
              <w:spacing w:after="0" w:line="240" w:lineRule="auto"/>
              <w:ind w:left="360" w:hanging="360"/>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Seek medical attention if problem arises.</w:t>
            </w:r>
          </w:p>
          <w:p w:rsidR="00000000" w:rsidDel="00000000" w:rsidP="00000000" w:rsidRDefault="00000000" w:rsidRPr="00000000" w14:paraId="0000009B">
            <w:pPr>
              <w:spacing w:after="0" w:line="240" w:lineRule="auto"/>
              <w:ind w:left="360" w:hanging="360"/>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9C">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Liaise with SUSU reception/Activities Team and UoS Room Booking team on available spaces for meetings.</w:t>
            </w:r>
          </w:p>
          <w:p w:rsidR="00000000" w:rsidDel="00000000" w:rsidP="00000000" w:rsidRDefault="00000000" w:rsidRPr="00000000" w14:paraId="0000009D">
            <w:pPr>
              <w:spacing w:after="0" w:line="240" w:lineRule="auto"/>
              <w:ind w:left="360" w:hanging="360"/>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9E">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Postpone meetings where space cannot be found.</w:t>
            </w:r>
          </w:p>
          <w:p w:rsidR="00000000" w:rsidDel="00000000" w:rsidP="00000000" w:rsidRDefault="00000000" w:rsidRPr="00000000" w14:paraId="0000009F">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A0">
            <w:pPr>
              <w:spacing w:after="0" w:line="240" w:lineRule="auto"/>
              <w:ind w:left="360" w:hanging="360"/>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Welfare Officer to complete WIDE training.</w:t>
            </w:r>
          </w:p>
          <w:p w:rsidR="00000000" w:rsidDel="00000000" w:rsidP="00000000" w:rsidRDefault="00000000" w:rsidRPr="00000000" w14:paraId="000000A1">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A2">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All incidents are to be reported on the as soon as possible ensuring the duty manager/health and safety officer have been informed. </w:t>
            </w:r>
          </w:p>
          <w:p w:rsidR="00000000" w:rsidDel="00000000" w:rsidP="00000000" w:rsidRDefault="00000000" w:rsidRPr="00000000" w14:paraId="000000A3">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A4">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13">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0A5">
            <w:pPr>
              <w:spacing w:after="0" w:line="240" w:lineRule="auto"/>
              <w:rPr>
                <w:rFonts w:ascii="Calibri" w:cs="Calibri" w:eastAsia="Calibri" w:hAnsi="Calibri"/>
                <w:b w:val="0"/>
                <w:i w:val="0"/>
                <w:color w:val="0000ff"/>
                <w:sz w:val="22"/>
                <w:szCs w:val="22"/>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6">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Reputational Risk:</w:t>
            </w:r>
          </w:p>
          <w:p w:rsidR="00000000" w:rsidDel="00000000" w:rsidP="00000000" w:rsidRDefault="00000000" w:rsidRPr="00000000" w14:paraId="000000A7">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For the club or society, as well as to SUSU and the University</w:t>
            </w:r>
          </w:p>
        </w:tc>
        <w:tc>
          <w:tcPr>
            <w:shd w:fill="ffffff" w:val="clear"/>
          </w:tcPr>
          <w:p w:rsidR="00000000" w:rsidDel="00000000" w:rsidP="00000000" w:rsidRDefault="00000000" w:rsidRPr="00000000" w14:paraId="000000A8">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Incidents causing reputational damage to the group, Southampton University Students’ Union or Southampton University itself. </w:t>
            </w:r>
          </w:p>
          <w:p w:rsidR="00000000" w:rsidDel="00000000" w:rsidP="00000000" w:rsidRDefault="00000000" w:rsidRPr="00000000" w14:paraId="000000A9">
            <w:pPr>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This could be controversial posts, conduct during a game, conduct during social, or anything else that brings the clubs/societies, SUSU or the University’s name into disrepute. </w:t>
            </w:r>
          </w:p>
        </w:tc>
        <w:tc>
          <w:tcPr>
            <w:shd w:fill="ffffff" w:val="clear"/>
          </w:tcPr>
          <w:p w:rsidR="00000000" w:rsidDel="00000000" w:rsidP="00000000" w:rsidRDefault="00000000" w:rsidRPr="00000000" w14:paraId="000000AB">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The club, SUSU or the University’s reputation</w:t>
            </w:r>
          </w:p>
        </w:tc>
        <w:tc>
          <w:tcPr>
            <w:shd w:fill="ffffff" w:val="clear"/>
          </w:tcPr>
          <w:p w:rsidR="00000000" w:rsidDel="00000000" w:rsidP="00000000" w:rsidRDefault="00000000" w:rsidRPr="00000000" w14:paraId="000000AC">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0AD">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AE">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0AF">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Ensuring all parts of this risk assessment are adhered to. </w:t>
            </w:r>
          </w:p>
          <w:p w:rsidR="00000000" w:rsidDel="00000000" w:rsidP="00000000" w:rsidRDefault="00000000" w:rsidRPr="00000000" w14:paraId="000000B0">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Ensuring all members are reminded that they are representing the club/society, SUSU and the University, often in branded clothing. </w:t>
            </w:r>
          </w:p>
          <w:p w:rsidR="00000000" w:rsidDel="00000000" w:rsidP="00000000" w:rsidRDefault="00000000" w:rsidRPr="00000000" w14:paraId="000000B2">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B3">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Members are reminded that they need to adhere to SUSU’s Code of Conduct.</w:t>
            </w:r>
          </w:p>
          <w:p w:rsidR="00000000" w:rsidDel="00000000" w:rsidP="00000000" w:rsidRDefault="00000000" w:rsidRPr="00000000" w14:paraId="000000B4">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Consider risks at activities as well as digital presence (e.g. social media posts)</w:t>
            </w:r>
          </w:p>
        </w:tc>
        <w:tc>
          <w:tcPr>
            <w:shd w:fill="ffffff" w:val="clear"/>
          </w:tcPr>
          <w:p w:rsidR="00000000" w:rsidDel="00000000" w:rsidP="00000000" w:rsidRDefault="00000000" w:rsidRPr="00000000" w14:paraId="000000B5">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B6">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B7">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B8">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Ensure that any incidents involving public or others are recorded and addressed.</w:t>
            </w:r>
          </w:p>
          <w:p w:rsidR="00000000" w:rsidDel="00000000" w:rsidP="00000000" w:rsidRDefault="00000000" w:rsidRPr="00000000" w14:paraId="000000B9">
            <w:pPr>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BA">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14">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0BB">
            <w:pPr>
              <w:rPr>
                <w:rFonts w:ascii="Calibri" w:cs="Calibri" w:eastAsia="Calibri" w:hAnsi="Calibri"/>
                <w:b w:val="0"/>
                <w:i w:val="0"/>
                <w:color w:val="000000"/>
                <w:sz w:val="22"/>
                <w:szCs w:val="22"/>
              </w:rPr>
            </w:pPr>
            <w:r w:rsidDel="00000000" w:rsidR="00000000" w:rsidRPr="00000000">
              <w:rPr>
                <w:rtl w:val="0"/>
              </w:rPr>
            </w:r>
          </w:p>
        </w:tc>
      </w:tr>
      <w:tr>
        <w:trPr>
          <w:cantSplit w:val="1"/>
          <w:trHeight w:val="300" w:hRule="atLeast"/>
          <w:tblHeader w:val="0"/>
        </w:trPr>
        <w:tc>
          <w:tcPr>
            <w:shd w:fill="ffffff" w:val="clear"/>
          </w:tcPr>
          <w:p w:rsidR="00000000" w:rsidDel="00000000" w:rsidP="00000000" w:rsidRDefault="00000000" w:rsidRPr="00000000" w14:paraId="000000BC">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Travel by foot</w:t>
            </w:r>
          </w:p>
        </w:tc>
        <w:tc>
          <w:tcPr>
            <w:shd w:fill="ffffff" w:val="clear"/>
          </w:tcPr>
          <w:p w:rsidR="00000000" w:rsidDel="00000000" w:rsidP="00000000" w:rsidRDefault="00000000" w:rsidRPr="00000000" w14:paraId="000000BD">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Disturbance to neighbourhood, participants getting lost, increased risk to personal safety, vehicle collision causing serious injury </w:t>
            </w:r>
          </w:p>
        </w:tc>
        <w:tc>
          <w:tcPr>
            <w:shd w:fill="ffffff" w:val="clear"/>
          </w:tcPr>
          <w:p w:rsidR="00000000" w:rsidDel="00000000" w:rsidP="00000000" w:rsidRDefault="00000000" w:rsidRPr="00000000" w14:paraId="000000BE">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Event organisers, event attendees, Members of the public </w:t>
            </w:r>
          </w:p>
        </w:tc>
        <w:tc>
          <w:tcPr>
            <w:shd w:fill="ffffff" w:val="clear"/>
          </w:tcPr>
          <w:p w:rsidR="00000000" w:rsidDel="00000000" w:rsidP="00000000" w:rsidRDefault="00000000" w:rsidRPr="00000000" w14:paraId="000000BF">
            <w:pPr>
              <w:spacing w:after="0" w:lineRule="auto"/>
              <w:ind w:left="-20" w:right="-20" w:firstLine="0"/>
              <w:rPr>
                <w:rFonts w:ascii="Lucida Sans" w:cs="Lucida Sans" w:eastAsia="Lucida Sans" w:hAnsi="Lucida Sans"/>
                <w:b w:val="0"/>
                <w:i w:val="0"/>
                <w:color w:val="000000"/>
                <w:sz w:val="22"/>
                <w:szCs w:val="22"/>
              </w:rPr>
            </w:pPr>
            <w:r w:rsidDel="00000000" w:rsidR="00000000" w:rsidRPr="00000000">
              <w:rPr>
                <w:rFonts w:ascii="Lucida Sans" w:cs="Lucida Sans" w:eastAsia="Lucida Sans" w:hAnsi="Lucida Sans"/>
                <w:b w:val="1"/>
                <w:i w:val="0"/>
                <w:color w:val="00000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0C0">
            <w:pPr>
              <w:spacing w:after="0" w:lineRule="auto"/>
              <w:ind w:left="-20" w:right="-20" w:firstLine="0"/>
              <w:rPr>
                <w:rFonts w:ascii="Lucida Sans" w:cs="Lucida Sans" w:eastAsia="Lucida Sans" w:hAnsi="Lucida Sans"/>
                <w:b w:val="0"/>
                <w:i w:val="0"/>
                <w:color w:val="000000"/>
                <w:sz w:val="22"/>
                <w:szCs w:val="22"/>
              </w:rPr>
            </w:pPr>
            <w:r w:rsidDel="00000000" w:rsidR="00000000" w:rsidRPr="00000000">
              <w:rPr>
                <w:rFonts w:ascii="Lucida Sans" w:cs="Lucida Sans" w:eastAsia="Lucida Sans" w:hAnsi="Lucida Sans"/>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C1">
            <w:pPr>
              <w:spacing w:after="0" w:lineRule="auto"/>
              <w:ind w:left="-20" w:right="-20" w:firstLine="0"/>
              <w:rPr>
                <w:rFonts w:ascii="Lucida Sans" w:cs="Lucida Sans" w:eastAsia="Lucida Sans" w:hAnsi="Lucida Sans"/>
                <w:b w:val="0"/>
                <w:i w:val="0"/>
                <w:color w:val="000000"/>
                <w:sz w:val="22"/>
                <w:szCs w:val="22"/>
              </w:rPr>
            </w:pPr>
            <w:r w:rsidDel="00000000" w:rsidR="00000000" w:rsidRPr="00000000">
              <w:rPr>
                <w:rFonts w:ascii="Lucida Sans" w:cs="Lucida Sans" w:eastAsia="Lucida Sans" w:hAnsi="Lucida Sans"/>
                <w:b w:val="1"/>
                <w:i w:val="0"/>
                <w:color w:val="000000"/>
                <w:sz w:val="22"/>
                <w:szCs w:val="22"/>
                <w:rtl w:val="0"/>
              </w:rPr>
              <w:t xml:space="preserve">12</w:t>
            </w:r>
            <w:r w:rsidDel="00000000" w:rsidR="00000000" w:rsidRPr="00000000">
              <w:rPr>
                <w:rtl w:val="0"/>
              </w:rPr>
            </w:r>
          </w:p>
        </w:tc>
        <w:tc>
          <w:tcPr>
            <w:shd w:fill="ffffff" w:val="clear"/>
          </w:tcPr>
          <w:p w:rsidR="00000000" w:rsidDel="00000000" w:rsidP="00000000" w:rsidRDefault="00000000" w:rsidRPr="00000000" w14:paraId="000000C2">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Members are responsible for their individual safety and are expected to act sensibly.</w:t>
            </w:r>
          </w:p>
          <w:p w:rsidR="00000000" w:rsidDel="00000000" w:rsidP="00000000" w:rsidRDefault="00000000" w:rsidRPr="00000000" w14:paraId="000000C3">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C4">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Local venues known to UoS students chosen.</w:t>
            </w:r>
          </w:p>
          <w:p w:rsidR="00000000" w:rsidDel="00000000" w:rsidP="00000000" w:rsidRDefault="00000000" w:rsidRPr="00000000" w14:paraId="000000C5">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C6">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Event organisers will be available to direct people between venues.</w:t>
            </w:r>
          </w:p>
          <w:p w:rsidR="00000000" w:rsidDel="00000000" w:rsidP="00000000" w:rsidRDefault="00000000" w:rsidRPr="00000000" w14:paraId="000000C7">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C8">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Attendees will be encouraged to identify a ‘buddy’, this will make it easier for people to stay together.</w:t>
            </w:r>
          </w:p>
          <w:p w:rsidR="00000000" w:rsidDel="00000000" w:rsidP="00000000" w:rsidRDefault="00000000" w:rsidRPr="00000000" w14:paraId="000000C9">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CA">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They will be encouraged (but not expected) to look out for one another and check in throughout the night where possible. </w:t>
            </w:r>
          </w:p>
          <w:p w:rsidR="00000000" w:rsidDel="00000000" w:rsidP="00000000" w:rsidRDefault="00000000" w:rsidRPr="00000000" w14:paraId="000000CB">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CC">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Avoid large groups of people totally blocking the pavement or spilling in to the road. </w:t>
            </w:r>
          </w:p>
          <w:p w:rsidR="00000000" w:rsidDel="00000000" w:rsidP="00000000" w:rsidRDefault="00000000" w:rsidRPr="00000000" w14:paraId="000000CD">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CE">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0CF">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D0">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Be considerate of other pedestrians and road users, keep disturbance and noise down. </w:t>
            </w:r>
          </w:p>
        </w:tc>
        <w:tc>
          <w:tcPr>
            <w:shd w:fill="ffffff" w:val="clear"/>
          </w:tcPr>
          <w:p w:rsidR="00000000" w:rsidDel="00000000" w:rsidP="00000000" w:rsidRDefault="00000000" w:rsidRPr="00000000" w14:paraId="000000D1">
            <w:pPr>
              <w:spacing w:after="0" w:lineRule="auto"/>
              <w:ind w:left="-20" w:right="-20" w:firstLine="0"/>
              <w:rPr>
                <w:rFonts w:ascii="Lucida Sans" w:cs="Lucida Sans" w:eastAsia="Lucida Sans" w:hAnsi="Lucida Sans"/>
                <w:b w:val="0"/>
                <w:i w:val="0"/>
                <w:color w:val="000000"/>
                <w:sz w:val="22"/>
                <w:szCs w:val="22"/>
              </w:rPr>
            </w:pPr>
            <w:r w:rsidDel="00000000" w:rsidR="00000000" w:rsidRPr="00000000">
              <w:rPr>
                <w:rFonts w:ascii="Lucida Sans" w:cs="Lucida Sans" w:eastAsia="Lucida Sans" w:hAnsi="Lucida Sans"/>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0D2">
            <w:pPr>
              <w:spacing w:after="0" w:lineRule="auto"/>
              <w:ind w:left="-20" w:right="-20" w:firstLine="0"/>
              <w:rPr>
                <w:rFonts w:ascii="Lucida Sans" w:cs="Lucida Sans" w:eastAsia="Lucida Sans" w:hAnsi="Lucida Sans"/>
                <w:b w:val="0"/>
                <w:i w:val="0"/>
                <w:color w:val="000000"/>
                <w:sz w:val="22"/>
                <w:szCs w:val="22"/>
              </w:rPr>
            </w:pPr>
            <w:r w:rsidDel="00000000" w:rsidR="00000000" w:rsidRPr="00000000">
              <w:rPr>
                <w:rFonts w:ascii="Lucida Sans" w:cs="Lucida Sans" w:eastAsia="Lucida Sans" w:hAnsi="Lucida Sans"/>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D3">
            <w:pPr>
              <w:spacing w:after="0" w:lineRule="auto"/>
              <w:ind w:left="-20" w:right="-20" w:firstLine="0"/>
              <w:rPr>
                <w:rFonts w:ascii="Lucida Sans" w:cs="Lucida Sans" w:eastAsia="Lucida Sans" w:hAnsi="Lucida Sans"/>
                <w:b w:val="0"/>
                <w:i w:val="0"/>
                <w:color w:val="000000"/>
                <w:sz w:val="22"/>
                <w:szCs w:val="22"/>
              </w:rPr>
            </w:pPr>
            <w:r w:rsidDel="00000000" w:rsidR="00000000" w:rsidRPr="00000000">
              <w:rPr>
                <w:rFonts w:ascii="Lucida Sans" w:cs="Lucida Sans" w:eastAsia="Lucida Sans" w:hAnsi="Lucida Sans"/>
                <w:b w:val="1"/>
                <w:i w:val="0"/>
                <w:color w:val="000000"/>
                <w:sz w:val="22"/>
                <w:szCs w:val="22"/>
                <w:rtl w:val="0"/>
              </w:rPr>
              <w:t xml:space="preserve">6</w:t>
            </w:r>
            <w:r w:rsidDel="00000000" w:rsidR="00000000" w:rsidRPr="00000000">
              <w:rPr>
                <w:rtl w:val="0"/>
              </w:rPr>
            </w:r>
          </w:p>
        </w:tc>
        <w:tc>
          <w:tcPr>
            <w:shd w:fill="ffffff" w:val="clear"/>
          </w:tcPr>
          <w:p w:rsidR="00000000" w:rsidDel="00000000" w:rsidP="00000000" w:rsidRDefault="00000000" w:rsidRPr="00000000" w14:paraId="000000D4">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Where possible venues chosen for socials will be local/known to members and within a short distance from each other. </w:t>
            </w:r>
          </w:p>
          <w:p w:rsidR="00000000" w:rsidDel="00000000" w:rsidP="00000000" w:rsidRDefault="00000000" w:rsidRPr="00000000" w14:paraId="000000D5">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Contact emergency services as required 111/999</w:t>
            </w:r>
          </w:p>
          <w:p w:rsidR="00000000" w:rsidDel="00000000" w:rsidP="00000000" w:rsidRDefault="00000000" w:rsidRPr="00000000" w14:paraId="000000D6">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D7">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Incidents are to be reported on the as soon as possible ensuring the duty manager/health and safety officer have been informed.</w:t>
            </w:r>
          </w:p>
          <w:p w:rsidR="00000000" w:rsidDel="00000000" w:rsidP="00000000" w:rsidRDefault="00000000" w:rsidRPr="00000000" w14:paraId="000000D8">
            <w:pPr>
              <w:spacing w:after="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16">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0DA">
            <w:pPr>
              <w:spacing w:after="0" w:lineRule="auto"/>
              <w:rPr>
                <w:rFonts w:ascii="Calibri" w:cs="Calibri" w:eastAsia="Calibri" w:hAnsi="Calibri"/>
                <w:b w:val="0"/>
                <w:i w:val="0"/>
                <w:color w:val="0000ff"/>
                <w:sz w:val="22"/>
                <w:szCs w:val="22"/>
              </w:rPr>
            </w:pPr>
            <w:r w:rsidDel="00000000" w:rsidR="00000000" w:rsidRPr="00000000">
              <w:rPr>
                <w:rtl w:val="0"/>
              </w:rPr>
            </w:r>
          </w:p>
        </w:tc>
      </w:tr>
      <w:tr>
        <w:trPr>
          <w:cantSplit w:val="1"/>
          <w:trHeight w:val="300" w:hRule="atLeast"/>
          <w:tblHeader w:val="0"/>
        </w:trPr>
        <w:tc>
          <w:tcPr>
            <w:shd w:fill="ffffff" w:val="clear"/>
          </w:tcPr>
          <w:p w:rsidR="00000000" w:rsidDel="00000000" w:rsidP="00000000" w:rsidRDefault="00000000" w:rsidRPr="00000000" w14:paraId="000000DB">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Members getting lost or separated. Members leaving an event/activity alone or without notifying others.</w:t>
            </w:r>
          </w:p>
          <w:p w:rsidR="00000000" w:rsidDel="00000000" w:rsidP="00000000" w:rsidRDefault="00000000" w:rsidRPr="00000000" w14:paraId="000000DC">
            <w:pPr>
              <w:rPr>
                <w:rFonts w:ascii="Calibri" w:cs="Calibri" w:eastAsia="Calibri" w:hAnsi="Calibri"/>
                <w:b w:val="0"/>
                <w:i w:val="0"/>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DD">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Getting lost, increased risk to personal safety.</w:t>
            </w:r>
          </w:p>
          <w:p w:rsidR="00000000" w:rsidDel="00000000" w:rsidP="00000000" w:rsidRDefault="00000000" w:rsidRPr="00000000" w14:paraId="000000DE">
            <w:pPr>
              <w:rPr>
                <w:rFonts w:ascii="Calibri" w:cs="Calibri" w:eastAsia="Calibri" w:hAnsi="Calibri"/>
                <w:b w:val="0"/>
                <w:i w:val="0"/>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DF">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Event organisers, event attendees, </w:t>
            </w:r>
          </w:p>
        </w:tc>
        <w:tc>
          <w:tcPr>
            <w:shd w:fill="ffffff" w:val="clear"/>
          </w:tcPr>
          <w:p w:rsidR="00000000" w:rsidDel="00000000" w:rsidP="00000000" w:rsidRDefault="00000000" w:rsidRPr="00000000" w14:paraId="000000E0">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E1">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0E2">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9</w:t>
            </w:r>
            <w:r w:rsidDel="00000000" w:rsidR="00000000" w:rsidRPr="00000000">
              <w:rPr>
                <w:rtl w:val="0"/>
              </w:rPr>
            </w:r>
          </w:p>
        </w:tc>
        <w:tc>
          <w:tcPr>
            <w:shd w:fill="ffffff"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made to locate them. Stress however that attendees are responsible for their individual safety.</w:t>
            </w:r>
          </w:p>
          <w:p w:rsidR="00000000" w:rsidDel="00000000" w:rsidP="00000000" w:rsidRDefault="00000000" w:rsidRPr="00000000" w14:paraId="000000E4">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0E6">
            <w:pPr>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E7">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Venues chosen local and within a short distance from each other.</w:t>
            </w:r>
          </w:p>
          <w:p w:rsidR="00000000" w:rsidDel="00000000" w:rsidP="00000000" w:rsidRDefault="00000000" w:rsidRPr="00000000" w14:paraId="000000E8">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 Will look to select venues known to UoS students and within student areas.</w:t>
            </w:r>
          </w:p>
          <w:p w:rsidR="00000000" w:rsidDel="00000000" w:rsidP="00000000" w:rsidRDefault="00000000" w:rsidRPr="00000000" w14:paraId="000000E9">
            <w:pPr>
              <w:rPr>
                <w:rFonts w:ascii="Calibri" w:cs="Calibri" w:eastAsia="Calibri" w:hAnsi="Calibri"/>
                <w:b w:val="0"/>
                <w:i w:val="0"/>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EA">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0EB">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0EC">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0ED">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17">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0EE">
            <w:pPr>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EF">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Call emergency services as required.</w:t>
            </w:r>
          </w:p>
        </w:tc>
      </w:tr>
      <w:tr>
        <w:trPr>
          <w:cantSplit w:val="1"/>
          <w:trHeight w:val="300" w:hRule="atLeast"/>
          <w:tblHeader w:val="0"/>
        </w:trPr>
        <w:tc>
          <w:tcPr>
            <w:shd w:fill="ffffff" w:val="clear"/>
          </w:tcPr>
          <w:p w:rsidR="00000000" w:rsidDel="00000000" w:rsidP="00000000" w:rsidRDefault="00000000" w:rsidRPr="00000000" w14:paraId="000000F0">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Medical emergency </w:t>
            </w:r>
          </w:p>
        </w:tc>
        <w:tc>
          <w:tcPr>
            <w:shd w:fill="ffffff" w:val="clear"/>
          </w:tcPr>
          <w:p w:rsidR="00000000" w:rsidDel="00000000" w:rsidP="00000000" w:rsidRDefault="00000000" w:rsidRPr="00000000" w14:paraId="000000F1">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Members may sustain injury /become unwell </w:t>
            </w:r>
          </w:p>
          <w:p w:rsidR="00000000" w:rsidDel="00000000" w:rsidP="00000000" w:rsidRDefault="00000000" w:rsidRPr="00000000" w14:paraId="000000F2">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F3">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Pre-existing medical conditions, sickness, distress</w:t>
            </w:r>
          </w:p>
          <w:p w:rsidR="00000000" w:rsidDel="00000000" w:rsidP="00000000" w:rsidRDefault="00000000" w:rsidRPr="00000000" w14:paraId="000000F4">
            <w:pPr>
              <w:spacing w:after="0" w:line="240" w:lineRule="auto"/>
              <w:rPr>
                <w:rFonts w:ascii="Calibri" w:cs="Calibri" w:eastAsia="Calibri" w:hAnsi="Calibri"/>
                <w:b w:val="0"/>
                <w:i w:val="0"/>
                <w:sz w:val="22"/>
                <w:szCs w:val="22"/>
              </w:rPr>
            </w:pPr>
            <w:r w:rsidDel="00000000" w:rsidR="00000000" w:rsidRPr="00000000">
              <w:rPr>
                <w:rtl w:val="0"/>
              </w:rPr>
            </w:r>
          </w:p>
        </w:tc>
        <w:tc>
          <w:tcPr>
            <w:shd w:fill="ffffff" w:val="clear"/>
          </w:tcPr>
          <w:p w:rsidR="00000000" w:rsidDel="00000000" w:rsidP="00000000" w:rsidRDefault="00000000" w:rsidRPr="00000000" w14:paraId="000000F5">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Members</w:t>
            </w:r>
          </w:p>
        </w:tc>
        <w:tc>
          <w:tcPr>
            <w:shd w:fill="ffffff" w:val="clear"/>
          </w:tcPr>
          <w:p w:rsidR="00000000" w:rsidDel="00000000" w:rsidP="00000000" w:rsidRDefault="00000000" w:rsidRPr="00000000" w14:paraId="000000F6">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0F7">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5</w:t>
            </w:r>
            <w:r w:rsidDel="00000000" w:rsidR="00000000" w:rsidRPr="00000000">
              <w:rPr>
                <w:rtl w:val="0"/>
              </w:rPr>
            </w:r>
          </w:p>
        </w:tc>
        <w:tc>
          <w:tcPr>
            <w:shd w:fill="ffffff" w:val="clear"/>
          </w:tcPr>
          <w:p w:rsidR="00000000" w:rsidDel="00000000" w:rsidP="00000000" w:rsidRDefault="00000000" w:rsidRPr="00000000" w14:paraId="000000F8">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5</w:t>
            </w:r>
            <w:r w:rsidDel="00000000" w:rsidR="00000000" w:rsidRPr="00000000">
              <w:rPr>
                <w:rtl w:val="0"/>
              </w:rPr>
            </w:r>
          </w:p>
        </w:tc>
        <w:tc>
          <w:tcPr>
            <w:shd w:fill="ffffff" w:val="clear"/>
          </w:tcPr>
          <w:p w:rsidR="00000000" w:rsidDel="00000000" w:rsidP="00000000" w:rsidRDefault="00000000" w:rsidRPr="00000000" w14:paraId="000000F9">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Advise participants to bring their personal medication if it might be required.</w:t>
            </w:r>
          </w:p>
          <w:p w:rsidR="00000000" w:rsidDel="00000000" w:rsidP="00000000" w:rsidRDefault="00000000" w:rsidRPr="00000000" w14:paraId="000000FA">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FB">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Members/Committee to carry out first aid if necessary and </w:t>
            </w:r>
            <w:r w:rsidDel="00000000" w:rsidR="00000000" w:rsidRPr="00000000">
              <w:rPr>
                <w:rFonts w:ascii="Calibri" w:cs="Calibri" w:eastAsia="Calibri" w:hAnsi="Calibri"/>
                <w:b w:val="0"/>
                <w:i w:val="0"/>
                <w:strike w:val="0"/>
                <w:sz w:val="22"/>
                <w:szCs w:val="22"/>
                <w:u w:val="single"/>
                <w:rtl w:val="0"/>
              </w:rPr>
              <w:t xml:space="preserve">only if</w:t>
            </w:r>
            <w:r w:rsidDel="00000000" w:rsidR="00000000" w:rsidRPr="00000000">
              <w:rPr>
                <w:rFonts w:ascii="Calibri" w:cs="Calibri" w:eastAsia="Calibri" w:hAnsi="Calibri"/>
                <w:b w:val="0"/>
                <w:i w:val="0"/>
                <w:sz w:val="22"/>
                <w:szCs w:val="22"/>
                <w:rtl w:val="0"/>
              </w:rPr>
              <w:t xml:space="preserve"> qualified and confident to do so.</w:t>
            </w:r>
          </w:p>
          <w:p w:rsidR="00000000" w:rsidDel="00000000" w:rsidP="00000000" w:rsidRDefault="00000000" w:rsidRPr="00000000" w14:paraId="000000FC">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FD">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Contact emergency services as required 111/999.</w:t>
            </w:r>
          </w:p>
          <w:p w:rsidR="00000000" w:rsidDel="00000000" w:rsidP="00000000" w:rsidRDefault="00000000" w:rsidRPr="00000000" w14:paraId="000000FE">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0FF">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Contact SUSU Reception/venue staff for first aid support.</w:t>
            </w:r>
          </w:p>
          <w:p w:rsidR="00000000" w:rsidDel="00000000" w:rsidP="00000000" w:rsidRDefault="00000000" w:rsidRPr="00000000" w14:paraId="00000100">
            <w:pPr>
              <w:spacing w:after="0" w:line="240" w:lineRule="auto"/>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101">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Members can be referred to The Student Hub (02380 599 599, </w:t>
            </w:r>
            <w:hyperlink r:id="rId18">
              <w:r w:rsidDel="00000000" w:rsidR="00000000" w:rsidRPr="00000000">
                <w:rPr>
                  <w:rFonts w:ascii="Calibri" w:cs="Calibri" w:eastAsia="Calibri" w:hAnsi="Calibri"/>
                  <w:b w:val="0"/>
                  <w:i w:val="0"/>
                  <w:strike w:val="0"/>
                  <w:color w:val="0000ff"/>
                  <w:sz w:val="22"/>
                  <w:szCs w:val="22"/>
                  <w:u w:val="single"/>
                  <w:rtl w:val="0"/>
                </w:rPr>
                <w:t xml:space="preserve">studenthub@soton.ac.uk</w:t>
              </w:r>
            </w:hyperlink>
            <w:r w:rsidDel="00000000" w:rsidR="00000000" w:rsidRPr="00000000">
              <w:rPr>
                <w:rFonts w:ascii="Calibri" w:cs="Calibri" w:eastAsia="Calibri" w:hAnsi="Calibri"/>
                <w:b w:val="0"/>
                <w:i w:val="0"/>
                <w:color w:val="000000"/>
                <w:sz w:val="22"/>
                <w:szCs w:val="22"/>
                <w:rtl w:val="0"/>
              </w:rPr>
              <w:t xml:space="preserve">) in case of distress.</w:t>
            </w:r>
          </w:p>
          <w:p w:rsidR="00000000" w:rsidDel="00000000" w:rsidP="00000000" w:rsidRDefault="00000000" w:rsidRPr="00000000" w14:paraId="00000102">
            <w:pPr>
              <w:spacing w:after="0" w:line="240" w:lineRule="auto"/>
              <w:rPr>
                <w:rFonts w:ascii="Calibri" w:cs="Calibri" w:eastAsia="Calibri" w:hAnsi="Calibri"/>
                <w:b w:val="0"/>
                <w:i w:val="0"/>
                <w:sz w:val="22"/>
                <w:szCs w:val="22"/>
              </w:rPr>
            </w:pPr>
            <w:r w:rsidDel="00000000" w:rsidR="00000000" w:rsidRPr="00000000">
              <w:rPr>
                <w:rtl w:val="0"/>
              </w:rPr>
            </w:r>
          </w:p>
        </w:tc>
        <w:tc>
          <w:tcPr>
            <w:shd w:fill="ffffff" w:val="clear"/>
          </w:tcPr>
          <w:p w:rsidR="00000000" w:rsidDel="00000000" w:rsidP="00000000" w:rsidRDefault="00000000" w:rsidRPr="00000000" w14:paraId="00000103">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104">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105">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1"/>
                <w:i w:val="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106">
            <w:pPr>
              <w:spacing w:after="0" w:line="24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Incidents are to be reported on the as soon as possible ensuring the duty manager/health and safety officer have been informed.</w:t>
            </w:r>
          </w:p>
          <w:p w:rsidR="00000000" w:rsidDel="00000000" w:rsidP="00000000" w:rsidRDefault="00000000" w:rsidRPr="00000000" w14:paraId="00000107">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108">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19">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109">
            <w:pPr>
              <w:spacing w:after="0" w:line="240" w:lineRule="auto"/>
              <w:rPr>
                <w:rFonts w:ascii="Calibri" w:cs="Calibri" w:eastAsia="Calibri" w:hAnsi="Calibri"/>
                <w:b w:val="0"/>
                <w:i w:val="0"/>
                <w:color w:val="0000ff"/>
                <w:sz w:val="22"/>
                <w:szCs w:val="22"/>
              </w:rPr>
            </w:pPr>
            <w:r w:rsidDel="00000000" w:rsidR="00000000" w:rsidRPr="00000000">
              <w:rPr>
                <w:rtl w:val="0"/>
              </w:rPr>
            </w:r>
          </w:p>
        </w:tc>
      </w:tr>
      <w:tr>
        <w:trPr>
          <w:cantSplit w:val="1"/>
          <w:trHeight w:val="300" w:hRule="atLeast"/>
          <w:tblHeader w:val="0"/>
        </w:trPr>
        <w:tc>
          <w:tcPr>
            <w:shd w:fill="ffffff" w:val="clear"/>
          </w:tcPr>
          <w:p w:rsidR="00000000" w:rsidDel="00000000" w:rsidP="00000000" w:rsidRDefault="00000000" w:rsidRPr="00000000" w14:paraId="0000010A">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Adverse weather</w:t>
            </w:r>
          </w:p>
          <w:p w:rsidR="00000000" w:rsidDel="00000000" w:rsidP="00000000" w:rsidRDefault="00000000" w:rsidRPr="00000000" w14:paraId="0000010B">
            <w:pPr>
              <w:rPr>
                <w:rFonts w:ascii="Calibri" w:cs="Calibri" w:eastAsia="Calibri" w:hAnsi="Calibri"/>
                <w:b w:val="0"/>
                <w:i w:val="0"/>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10C">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Hypo- or hyperthermia, illness, injury, slipping, burns </w:t>
            </w:r>
          </w:p>
        </w:tc>
        <w:tc>
          <w:tcPr>
            <w:shd w:fill="ffffff" w:val="clear"/>
          </w:tcPr>
          <w:p w:rsidR="00000000" w:rsidDel="00000000" w:rsidP="00000000" w:rsidRDefault="00000000" w:rsidRPr="00000000" w14:paraId="0000010D">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Event organisers, event attendees,  </w:t>
            </w:r>
          </w:p>
        </w:tc>
        <w:tc>
          <w:tcPr>
            <w:shd w:fill="ffffff" w:val="clear"/>
          </w:tcPr>
          <w:p w:rsidR="00000000" w:rsidDel="00000000" w:rsidP="00000000" w:rsidRDefault="00000000" w:rsidRPr="00000000" w14:paraId="0000010E">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10F">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110">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12</w:t>
            </w:r>
            <w:r w:rsidDel="00000000" w:rsidR="00000000" w:rsidRPr="00000000">
              <w:rPr>
                <w:rtl w:val="0"/>
              </w:rPr>
            </w:r>
          </w:p>
        </w:tc>
        <w:tc>
          <w:tcPr>
            <w:shd w:fill="ffffff"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w:t>
            </w:r>
          </w:p>
          <w:p w:rsidR="00000000" w:rsidDel="00000000" w:rsidP="00000000" w:rsidRDefault="00000000" w:rsidRPr="00000000" w14:paraId="00000112">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14">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and to hydrate (especially if drinking alcohol).</w:t>
            </w:r>
          </w:p>
          <w:p w:rsidR="00000000" w:rsidDel="00000000" w:rsidP="00000000" w:rsidRDefault="00000000" w:rsidRPr="00000000" w14:paraId="00000116">
            <w:pPr>
              <w:spacing w:after="0" w:line="240" w:lineRule="auto"/>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117">
            <w:pPr>
              <w:rPr>
                <w:rFonts w:ascii="Calibri" w:cs="Calibri" w:eastAsia="Calibri" w:hAnsi="Calibri"/>
                <w:b w:val="0"/>
                <w:i w:val="0"/>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118">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119">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11A">
            <w:pP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11B">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If adverse weather is too extreme to be controlled, the event should ultimately be cancelled or postponed to a different date.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emergency services if needed.</w:t>
            </w:r>
          </w:p>
          <w:p w:rsidR="00000000" w:rsidDel="00000000" w:rsidP="00000000" w:rsidRDefault="00000000" w:rsidRPr="00000000" w14:paraId="0000011D">
            <w:pPr>
              <w:spacing w:after="0" w:lineRule="auto"/>
              <w:ind w:left="360" w:hanging="360"/>
              <w:rPr>
                <w:rFonts w:ascii="Calibri" w:cs="Calibri" w:eastAsia="Calibri" w:hAnsi="Calibri"/>
                <w:b w:val="0"/>
                <w:i w:val="0"/>
                <w:sz w:val="22"/>
                <w:szCs w:val="22"/>
              </w:rPr>
            </w:pPr>
            <w:r w:rsidDel="00000000" w:rsidR="00000000" w:rsidRPr="00000000">
              <w:rPr>
                <w:rtl w:val="0"/>
              </w:rPr>
            </w:r>
          </w:p>
          <w:p w:rsidR="00000000" w:rsidDel="00000000" w:rsidP="00000000" w:rsidRDefault="00000000" w:rsidRPr="00000000" w14:paraId="0000011E">
            <w:pPr>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All incidents are to be reported on the as soon as possible ensuring the duty manager/health and safety officer have been informed. </w:t>
            </w:r>
          </w:p>
          <w:p w:rsidR="00000000" w:rsidDel="00000000" w:rsidP="00000000" w:rsidRDefault="00000000" w:rsidRPr="00000000" w14:paraId="0000011F">
            <w:pPr>
              <w:spacing w:after="0" w:line="240" w:lineRule="auto"/>
              <w:rPr>
                <w:rFonts w:ascii="Calibri" w:cs="Calibri" w:eastAsia="Calibri" w:hAnsi="Calibri"/>
                <w:b w:val="0"/>
                <w:i w:val="0"/>
                <w:sz w:val="22"/>
                <w:szCs w:val="22"/>
              </w:rPr>
            </w:pPr>
            <w:r w:rsidDel="00000000" w:rsidR="00000000" w:rsidRPr="00000000">
              <w:rPr>
                <w:rFonts w:ascii="Calibri" w:cs="Calibri" w:eastAsia="Calibri" w:hAnsi="Calibri"/>
                <w:b w:val="0"/>
                <w:i w:val="0"/>
                <w:color w:val="000000"/>
                <w:sz w:val="22"/>
                <w:szCs w:val="22"/>
                <w:rtl w:val="0"/>
              </w:rPr>
              <w:t xml:space="preserve">Follow </w:t>
            </w:r>
            <w:hyperlink r:id="rId20">
              <w:r w:rsidDel="00000000" w:rsidR="00000000" w:rsidRPr="00000000">
                <w:rPr>
                  <w:rFonts w:ascii="Calibri" w:cs="Calibri" w:eastAsia="Calibri" w:hAnsi="Calibri"/>
                  <w:b w:val="0"/>
                  <w:i w:val="0"/>
                  <w:strike w:val="0"/>
                  <w:color w:val="0000ff"/>
                  <w:sz w:val="22"/>
                  <w:szCs w:val="22"/>
                  <w:u w:val="single"/>
                  <w:rtl w:val="0"/>
                </w:rPr>
                <w:t xml:space="preserve">SUSU incident reporting guide</w:t>
              </w:r>
            </w:hyperlink>
            <w:r w:rsidDel="00000000" w:rsidR="00000000" w:rsidRPr="00000000">
              <w:rPr>
                <w:rtl w:val="0"/>
              </w:rPr>
            </w:r>
          </w:p>
          <w:p w:rsidR="00000000" w:rsidDel="00000000" w:rsidP="00000000" w:rsidRDefault="00000000" w:rsidRPr="00000000" w14:paraId="00000120">
            <w:pPr>
              <w:rPr>
                <w:rFonts w:ascii="Calibri" w:cs="Calibri" w:eastAsia="Calibri" w:hAnsi="Calibri"/>
                <w:b w:val="0"/>
                <w:i w:val="0"/>
                <w:color w:val="0000ff"/>
                <w:sz w:val="22"/>
                <w:szCs w:val="22"/>
              </w:rPr>
            </w:pPr>
            <w:r w:rsidDel="00000000" w:rsidR="00000000" w:rsidRPr="00000000">
              <w:rPr>
                <w:rtl w:val="0"/>
              </w:rPr>
            </w:r>
          </w:p>
        </w:tc>
      </w:tr>
      <w:tr>
        <w:trPr>
          <w:cantSplit w:val="1"/>
          <w:trHeight w:val="300" w:hRule="atLeast"/>
          <w:tblHeader w:val="0"/>
        </w:trPr>
        <w:tc>
          <w:tcPr>
            <w:shd w:fill="ffffff" w:val="clear"/>
          </w:tcPr>
          <w:p w:rsidR="00000000" w:rsidDel="00000000" w:rsidP="00000000" w:rsidRDefault="00000000" w:rsidRPr="00000000" w14:paraId="00000121">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Discrimination/bigotry</w:t>
            </w:r>
          </w:p>
        </w:tc>
        <w:tc>
          <w:tcPr>
            <w:shd w:fill="ffffff" w:val="clear"/>
          </w:tcPr>
          <w:p w:rsidR="00000000" w:rsidDel="00000000" w:rsidP="00000000" w:rsidRDefault="00000000" w:rsidRPr="00000000" w14:paraId="00000122">
            <w:pPr>
              <w:spacing w:after="0" w:lineRule="auto"/>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Outward expression of sexual orientation, gender expression or other queerness causing an individual to become aggressive</w:t>
            </w:r>
          </w:p>
        </w:tc>
        <w:tc>
          <w:tcPr>
            <w:shd w:fill="ffffff" w:val="clear"/>
          </w:tcPr>
          <w:p w:rsidR="00000000" w:rsidDel="00000000" w:rsidP="00000000" w:rsidRDefault="00000000" w:rsidRPr="00000000" w14:paraId="00000123">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Participants</w:t>
            </w:r>
          </w:p>
        </w:tc>
        <w:tc>
          <w:tcPr>
            <w:shd w:fill="ffffff" w:val="clear"/>
          </w:tcPr>
          <w:p w:rsidR="00000000" w:rsidDel="00000000" w:rsidP="00000000" w:rsidRDefault="00000000" w:rsidRPr="00000000" w14:paraId="00000124">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125">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126">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9</w:t>
            </w:r>
            <w:r w:rsidDel="00000000" w:rsidR="00000000" w:rsidRPr="00000000">
              <w:rPr>
                <w:rtl w:val="0"/>
              </w:rPr>
            </w:r>
          </w:p>
        </w:tc>
        <w:tc>
          <w:tcPr>
            <w:shd w:fill="ffffff" w:val="clear"/>
          </w:tcPr>
          <w:p w:rsidR="00000000" w:rsidDel="00000000" w:rsidP="00000000" w:rsidRDefault="00000000" w:rsidRPr="00000000" w14:paraId="00000127">
            <w:pPr>
              <w:spacing w:after="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Chosen attended venues (University of Southampton, SUSU, Shooting Star, The Edge and Box Bar) all have statements claiming to be LGBTQ+ friendly and have policies in place to protect individuals against bigotry.</w:t>
            </w:r>
          </w:p>
          <w:p w:rsidR="00000000" w:rsidDel="00000000" w:rsidP="00000000" w:rsidRDefault="00000000" w:rsidRPr="00000000" w14:paraId="00000128">
            <w:pPr>
              <w:spacing w:after="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When walking between venues we stick together in a large group to achieve safety in numbers.</w:t>
            </w:r>
          </w:p>
          <w:p w:rsidR="00000000" w:rsidDel="00000000" w:rsidP="00000000" w:rsidRDefault="00000000" w:rsidRPr="00000000" w14:paraId="00000129">
            <w:pPr>
              <w:spacing w:after="0" w:lineRule="auto"/>
              <w:rPr>
                <w:rFonts w:ascii="Calibri" w:cs="Calibri" w:eastAsia="Calibri" w:hAnsi="Calibri"/>
                <w:b w:val="0"/>
                <w:i w:val="0"/>
                <w:sz w:val="22"/>
                <w:szCs w:val="22"/>
              </w:rPr>
            </w:pPr>
            <w:r w:rsidDel="00000000" w:rsidR="00000000" w:rsidRPr="00000000">
              <w:rPr>
                <w:rFonts w:ascii="Calibri" w:cs="Calibri" w:eastAsia="Calibri" w:hAnsi="Calibri"/>
                <w:b w:val="0"/>
                <w:i w:val="0"/>
                <w:sz w:val="22"/>
                <w:szCs w:val="22"/>
                <w:rtl w:val="0"/>
              </w:rPr>
              <w:t xml:space="preserve">Two members of committee will remain sober throughout any drinking socials to ensure the participants are safeguarded.</w:t>
            </w:r>
          </w:p>
        </w:tc>
        <w:tc>
          <w:tcPr>
            <w:shd w:fill="ffffff" w:val="clear"/>
          </w:tcPr>
          <w:p w:rsidR="00000000" w:rsidDel="00000000" w:rsidP="00000000" w:rsidRDefault="00000000" w:rsidRPr="00000000" w14:paraId="0000012A">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12B">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12C">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6</w:t>
            </w:r>
            <w:r w:rsidDel="00000000" w:rsidR="00000000" w:rsidRPr="00000000">
              <w:rPr>
                <w:rtl w:val="0"/>
              </w:rPr>
            </w:r>
          </w:p>
        </w:tc>
        <w:tc>
          <w:tcPr>
            <w:shd w:fill="ffffff" w:val="clear"/>
          </w:tcPr>
          <w:p w:rsidR="00000000" w:rsidDel="00000000" w:rsidP="00000000" w:rsidRDefault="00000000" w:rsidRPr="00000000" w14:paraId="0000012D">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If bigotry is encountered, remove members from the situation as fast as possible, report the incident to venue staff/security and potentially the police.</w:t>
            </w:r>
          </w:p>
          <w:p w:rsidR="00000000" w:rsidDel="00000000" w:rsidP="00000000" w:rsidRDefault="00000000" w:rsidRPr="00000000" w14:paraId="0000012E">
            <w:pPr>
              <w:spacing w:after="0" w:lineRule="auto"/>
              <w:ind w:left="-20" w:right="-20" w:firstLine="0"/>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12F">
            <w:pPr>
              <w:spacing w:after="0" w:lineRule="auto"/>
              <w:ind w:left="-20" w:right="-20" w:firstLine="0"/>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In case of an emergency call the police on 999</w:t>
            </w:r>
          </w:p>
        </w:tc>
      </w:tr>
    </w:tbl>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tbl>
      <w:tblPr>
        <w:tblStyle w:val="Table3"/>
        <w:tblW w:w="1538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817"/>
        <w:gridCol w:w="1838"/>
        <w:gridCol w:w="196"/>
        <w:gridCol w:w="777"/>
        <w:gridCol w:w="1023"/>
        <w:gridCol w:w="4297"/>
        <w:gridCol w:w="1771"/>
        <w:tblGridChange w:id="0">
          <w:tblGrid>
            <w:gridCol w:w="670"/>
            <w:gridCol w:w="4817"/>
            <w:gridCol w:w="1838"/>
            <w:gridCol w:w="196"/>
            <w:gridCol w:w="777"/>
            <w:gridCol w:w="1023"/>
            <w:gridCol w:w="4297"/>
            <w:gridCol w:w="17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33">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3B">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43">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14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14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146">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48">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49">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4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4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Create quizzes that are fun and walkable – do not reach outside of highfield campus</w:t>
            </w:r>
          </w:p>
        </w:tc>
        <w:tc>
          <w:tcPr/>
          <w:p w:rsidR="00000000" w:rsidDel="00000000" w:rsidP="00000000" w:rsidRDefault="00000000" w:rsidRPr="00000000" w14:paraId="0000014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Luke Brown</w:t>
            </w:r>
          </w:p>
        </w:tc>
        <w:tc>
          <w:tcPr>
            <w:gridSpan w:val="2"/>
          </w:tcPr>
          <w:p w:rsidR="00000000" w:rsidDel="00000000" w:rsidP="00000000" w:rsidRDefault="00000000" w:rsidRPr="00000000" w14:paraId="0000014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2/11/25</w:t>
            </w:r>
          </w:p>
        </w:tc>
        <w:tc>
          <w:tcPr>
            <w:tcBorders>
              <w:right w:color="000000" w:space="0" w:sz="18" w:val="single"/>
            </w:tcBorders>
          </w:tcPr>
          <w:p w:rsidR="00000000" w:rsidDel="00000000" w:rsidP="00000000" w:rsidRDefault="00000000" w:rsidRPr="00000000" w14:paraId="00000150">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51">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53">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5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Check with participants for their accessibility requirements</w:t>
            </w:r>
          </w:p>
        </w:tc>
        <w:tc>
          <w:tcPr/>
          <w:p w:rsidR="00000000" w:rsidDel="00000000" w:rsidP="00000000" w:rsidRDefault="00000000" w:rsidRPr="00000000" w14:paraId="0000015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All committee</w:t>
            </w:r>
          </w:p>
        </w:tc>
        <w:tc>
          <w:tcPr>
            <w:gridSpan w:val="2"/>
          </w:tcPr>
          <w:p w:rsidR="00000000" w:rsidDel="00000000" w:rsidP="00000000" w:rsidRDefault="00000000" w:rsidRPr="00000000" w14:paraId="0000015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3/11/25</w:t>
            </w:r>
          </w:p>
        </w:tc>
        <w:tc>
          <w:tcPr>
            <w:tcBorders>
              <w:right w:color="000000" w:space="0" w:sz="18" w:val="single"/>
            </w:tcBorders>
          </w:tcPr>
          <w:p w:rsidR="00000000" w:rsidDel="00000000" w:rsidP="00000000" w:rsidRDefault="00000000" w:rsidRPr="00000000" w14:paraId="0000015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5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5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5C">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5D">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5E">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60">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61">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63">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64">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165">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66">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67">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69">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6A">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6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lbrown</w:t>
            </w:r>
          </w:p>
          <w:p w:rsidR="00000000" w:rsidDel="00000000" w:rsidP="00000000" w:rsidRDefault="00000000" w:rsidRPr="00000000" w14:paraId="0000016D">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7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R</w:t>
            </w:r>
            <w:r w:rsidDel="00000000" w:rsidR="00000000" w:rsidRPr="00000000">
              <w:rPr>
                <w:rFonts w:ascii="Lucida Sans" w:cs="Lucida Sans" w:eastAsia="Lucida Sans" w:hAnsi="Lucida Sans"/>
                <w:rtl w:val="0"/>
              </w:rPr>
              <w:t xml:space="preserve">Rafferty</w:t>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7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Luke Brown</w:t>
            </w:r>
          </w:p>
        </w:tc>
        <w:tc>
          <w:tcPr>
            <w:tcBorders>
              <w:top w:color="000000" w:space="0" w:sz="0" w:val="nil"/>
              <w:left w:color="000000" w:space="0" w:sz="0" w:val="nil"/>
            </w:tcBorders>
          </w:tcPr>
          <w:p w:rsidR="00000000" w:rsidDel="00000000" w:rsidP="00000000" w:rsidRDefault="00000000" w:rsidRPr="00000000" w14:paraId="00000179">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20/10/2025</w:t>
            </w:r>
          </w:p>
        </w:tc>
        <w:tc>
          <w:tcPr>
            <w:gridSpan w:val="2"/>
            <w:tcBorders>
              <w:top w:color="000000" w:space="0" w:sz="0" w:val="nil"/>
              <w:right w:color="000000" w:space="0" w:sz="0" w:val="nil"/>
            </w:tcBorders>
          </w:tcPr>
          <w:p w:rsidR="00000000" w:rsidDel="00000000" w:rsidP="00000000" w:rsidRDefault="00000000" w:rsidRPr="00000000" w14:paraId="0000017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Raphael Rafferty</w:t>
            </w:r>
          </w:p>
        </w:tc>
        <w:tc>
          <w:tcPr>
            <w:tcBorders>
              <w:top w:color="000000" w:space="0" w:sz="0" w:val="nil"/>
              <w:left w:color="000000" w:space="0" w:sz="0" w:val="nil"/>
            </w:tcBorders>
          </w:tcPr>
          <w:p w:rsidR="00000000" w:rsidDel="00000000" w:rsidP="00000000" w:rsidRDefault="00000000" w:rsidRPr="00000000" w14:paraId="0000017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20/10/2</w:t>
            </w:r>
            <w:r w:rsidDel="00000000" w:rsidR="00000000" w:rsidRPr="00000000">
              <w:rPr>
                <w:rFonts w:ascii="Lucida Sans" w:cs="Lucida Sans" w:eastAsia="Lucida Sans" w:hAnsi="Lucida Sans"/>
                <w:rtl w:val="0"/>
              </w:rPr>
              <w:t xml:space="preserve">025</w:t>
            </w:r>
            <w:r w:rsidDel="00000000" w:rsidR="00000000" w:rsidRPr="00000000">
              <w:rPr>
                <w:rtl w:val="0"/>
              </w:rPr>
            </w:r>
          </w:p>
        </w:tc>
      </w:tr>
    </w:tbl>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83">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84">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85">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28575" l="0" r="19050" t="0"/>
                  <wp:wrapSquare wrapText="bothSides" distB="0" distT="0" distL="114300" distR="114300"/>
                  <wp:docPr id="2" name=""/>
                  <a:graphic>
                    <a:graphicData uri="http://schemas.openxmlformats.org/drawingml/2006/diagram">
                      <dgm:relIds r:cs="rId1" r:dm="rId2" r:lo="rId3" r:qs="rId4"/>
                    </a:graphicData>
                  </a:graphic>
                </wp:anchor>
              </w:drawing>
            </w:r>
          </w:p>
        </w:tc>
      </w:tr>
      <w:tr>
        <w:trPr>
          <w:cantSplit w:val="0"/>
          <w:trHeight w:val="406" w:hRule="atLeast"/>
          <w:tblHeader w:val="0"/>
        </w:trPr>
        <w:tc>
          <w:tcPr/>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87">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88">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8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8C">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8F">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90">
            <w:pPr>
              <w:rPr>
                <w:sz w:val="24"/>
                <w:szCs w:val="24"/>
              </w:rPr>
            </w:pPr>
            <w:r w:rsidDel="00000000" w:rsidR="00000000" w:rsidRPr="00000000">
              <w:rPr>
                <w:rtl w:val="0"/>
              </w:rPr>
            </w:r>
          </w:p>
        </w:tc>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93">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94">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97">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9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9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9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9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9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A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A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A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A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A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A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A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A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A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A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B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BA">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B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C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1C8">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C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CA">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C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C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C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C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D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D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D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D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D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1D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D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1D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1D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1D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1D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1D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1DC">
      <w:pPr>
        <w:rPr>
          <w:rFonts w:ascii="Lucida Sans" w:cs="Lucida Sans" w:eastAsia="Lucida Sans" w:hAnsi="Lucida Sans"/>
          <w:b w:val="1"/>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2781300</wp:posOffset>
                </wp:positionH>
                <wp:positionV relativeFrom="paragraph">
                  <wp:posOffset>172085</wp:posOffset>
                </wp:positionV>
                <wp:extent cx="3514725" cy="3314700"/>
                <wp:effectExtent b="0" l="0" r="9525" t="0"/>
                <wp:wrapSquare wrapText="bothSides" distB="45720" distT="45720" distL="114300" distR="114300"/>
                <wp:docPr id="1" name=""/>
                <a:graphic>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00530142" w:rsidDel="00000000" w:rsidP="00530142" w:rsidRDefault="00530142" w:rsidRPr="00185766" w14:paraId="3C5F055B" w14:textId="77777777">
                            <w:pPr>
                              <w:rPr>
                                <w:rFonts w:ascii="Lucida Sans" w:hAnsi="Lucida Sans"/>
                                <w:sz w:val="16"/>
                                <w:szCs w:val="16"/>
                              </w:rPr>
                            </w:pPr>
                            <w:r w:rsidDel="00000000" w:rsidR="00000000" w:rsidRPr="00185766">
                              <w:rPr>
                                <w:rFonts w:ascii="Lucida Sans" w:hAnsi="Lucida Sans"/>
                                <w:sz w:val="16"/>
                                <w:szCs w:val="16"/>
                              </w:rPr>
                              <w:t>Risk process</w:t>
                            </w:r>
                          </w:p>
                          <w:p w:rsidR="00530142" w:rsidDel="00000000" w:rsidP="00530142" w:rsidRDefault="00530142" w:rsidRPr="00185766" w14:paraId="3C5F055C"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Identify the impact and likelihood using the tables above.</w:t>
                            </w:r>
                          </w:p>
                          <w:p w:rsidR="00530142" w:rsidDel="00000000" w:rsidP="00530142" w:rsidRDefault="00530142" w:rsidRPr="00185766" w14:paraId="3C5F055D"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Identify the risk rating by multiplying the Impact by the likelihood using the coloured matrix.</w:t>
                            </w:r>
                          </w:p>
                          <w:p w:rsidR="00530142" w:rsidDel="00000000" w:rsidP="00530142" w:rsidRDefault="00530142" w:rsidRPr="00185766" w14:paraId="3C5F055E"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If the risk is amber or red – identify control measures to reduce the risk to as low as is reasonably practicable.</w:t>
                            </w:r>
                          </w:p>
                          <w:p w:rsidR="00530142" w:rsidDel="00000000" w:rsidP="00530142" w:rsidRDefault="00530142" w:rsidRPr="00185766" w14:paraId="3C5F055F"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 xml:space="preserve">If the residual risk is green, additional controls are not necessary.  </w:t>
                            </w:r>
                          </w:p>
                          <w:p w:rsidR="00530142" w:rsidDel="00000000" w:rsidP="00530142" w:rsidRDefault="00530142" w:rsidRPr="00185766" w14:paraId="3C5F0560"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00530142" w:rsidDel="00000000" w:rsidP="00530142" w:rsidRDefault="00530142" w:rsidRPr="00185766" w14:paraId="3C5F0561"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 xml:space="preserve">If the residual risk is red </w:t>
                            </w:r>
                            <w:r w:rsidDel="00000000" w:rsidR="00000000" w:rsidRPr="00185766">
                              <w:rPr>
                                <w:rFonts w:ascii="Lucida Sans" w:hAnsi="Lucida Sans"/>
                                <w:sz w:val="16"/>
                                <w:szCs w:val="16"/>
                                <w:u w:val="single"/>
                              </w:rPr>
                              <w:t>do not continue with the activity</w:t>
                            </w:r>
                            <w:r w:rsidDel="00000000" w:rsidR="00000000" w:rsidRPr="00185766">
                              <w:rPr>
                                <w:rFonts w:ascii="Lucida Sans" w:hAnsi="Lucida Sans"/>
                                <w:sz w:val="16"/>
                                <w:szCs w:val="16"/>
                              </w:rPr>
                              <w:t xml:space="preserve"> until additional controls have been implemented and the risk is reduced.</w:t>
                            </w:r>
                          </w:p>
                          <w:p w:rsidR="00530142" w:rsidDel="00000000" w:rsidP="00530142" w:rsidRDefault="00530142" w:rsidRPr="00185766" w14:paraId="3C5F0562"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Control measures should follow the risk hierarchy, where appropriate as per the pyramid above.</w:t>
                            </w:r>
                          </w:p>
                          <w:p w:rsidR="00530142" w:rsidDel="00000000" w:rsidP="00530142" w:rsidRDefault="00530142" w:rsidRPr="00185766" w14:paraId="3C5F0563" w14:textId="77777777">
                            <w:pPr>
                              <w:pStyle w:val="ListParagraph"/>
                              <w:numPr>
                                <w:ilvl w:val="0"/>
                                <w:numId w:val="37"/>
                              </w:numPr>
                              <w:ind w:left="284" w:hanging="284"/>
                              <w:rPr>
                                <w:rFonts w:ascii="Lucida Sans" w:hAnsi="Lucida Sans"/>
                                <w:sz w:val="16"/>
                                <w:szCs w:val="16"/>
                              </w:rPr>
                            </w:pPr>
                            <w:r w:rsidDel="00000000" w:rsidR="00000000"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2781300</wp:posOffset>
                </wp:positionH>
                <wp:positionV relativeFrom="paragraph">
                  <wp:posOffset>172085</wp:posOffset>
                </wp:positionV>
                <wp:extent cx="3524250" cy="331470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3524250" cy="3314700"/>
                        </a:xfrm>
                        <a:prstGeom prst="rect"/>
                        <a:ln/>
                      </pic:spPr>
                    </pic:pic>
                  </a:graphicData>
                </a:graphic>
              </wp:anchor>
            </w:drawing>
          </mc:Fallback>
        </mc:AlternateContent>
      </w:r>
    </w:p>
    <w:p w:rsidR="00000000" w:rsidDel="00000000" w:rsidP="00000000" w:rsidRDefault="00000000" w:rsidRPr="00000000" w14:paraId="000001DD">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1DE">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1E0">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E1">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1E2">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E3">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1E4">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E5">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1E6">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E7">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1E8">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E9">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sz w:val="24"/>
          <w:szCs w:val="24"/>
        </w:rPr>
      </w:pPr>
      <w:r w:rsidDel="00000000" w:rsidR="00000000" w:rsidRPr="00000000">
        <w:rPr>
          <w:rtl w:val="0"/>
        </w:rPr>
      </w:r>
    </w:p>
    <w:sectPr>
      <w:headerReference r:id="rId22" w:type="default"/>
      <w:footerReference r:id="rId23"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i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21" Type="http://schemas.openxmlformats.org/officeDocument/2006/relationships/image" Target="media/image1.png"/><Relationship Id="rId13" Type="http://schemas.openxmlformats.org/officeDocument/2006/relationships/hyperlink" Target="https://sotonac.sharepoint.com/teams/SUSU-groups/SitePages/Reporting-Procedures-(incidents-and-concerns).aspx?web=1" TargetMode="External"/><Relationship Id="rId12" Type="http://schemas.openxmlformats.org/officeDocument/2006/relationships/hyperlink" Target="https://www.accessable.co.uk/" TargetMode="External"/><Relationship Id="rId23" Type="http://schemas.openxmlformats.org/officeDocument/2006/relationships/footer" Target="footer1.xml"/><Relationship Id="rId1" Type="http://schemas.openxmlformats.org/officeDocument/2006/relationships/diagramColors" Target="diagrams/colors1.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9" Type="http://schemas.openxmlformats.org/officeDocument/2006/relationships/styles" Target="styles.xml"/><Relationship Id="rId15" Type="http://schemas.microsoft.com/office/2007/relationships/diagramDrawing" Target="diagrams/drawing1.xml"/><Relationship Id="rId14"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16" Type="http://schemas.openxmlformats.org/officeDocument/2006/relationships/hyperlink" Target="https://sotonac.sharepoint.com/teams/SUSU-groups/SitePages/Reporting-Procedures-(incidents-and-concerns).aspx?web=1" TargetMode="External"/><Relationship Id="rId5" Type="http://schemas.openxmlformats.org/officeDocument/2006/relationships/theme" Target="theme/theme1.xml"/><Relationship Id="rId19" Type="http://schemas.openxmlformats.org/officeDocument/2006/relationships/hyperlink" Target="https://sotonac.sharepoint.com/teams/SUSU-groups/SitePages/Reporting-Procedures-(incidents-and-concerns).aspx?web=1" TargetMode="External"/><Relationship Id="rId6" Type="http://schemas.openxmlformats.org/officeDocument/2006/relationships/settings" Target="settings.xml"/><Relationship Id="rId18" Type="http://schemas.openxmlformats.org/officeDocument/2006/relationships/hyperlink" Target="mailto:studenthub@soton.ac.uk" TargetMode="External"/><Relationship Id="rId7" Type="http://schemas.openxmlformats.org/officeDocument/2006/relationships/fontTable" Target="fontTable.xml"/><Relationship Id="rId8"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