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k/ink4.xml" ContentType="application/inkml+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Pr="00277D40" w:rsidR="00E22DF1" w:rsidTr="3F77B617" w14:paraId="5CE91689" w14:textId="77777777">
        <w:tc>
          <w:tcPr>
            <w:tcW w:w="13619"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808080" w:themeFill="background1" w:themeFillShade="80"/>
            <w:tcMar>
              <w:left w:w="108" w:type="dxa"/>
              <w:right w:w="108" w:type="dxa"/>
            </w:tcMar>
          </w:tcPr>
          <w:p w:rsidRPr="00277D40" w:rsidR="00E22DF1" w:rsidP="0F635B78" w:rsidRDefault="00F0231B" w14:paraId="7E0690AC" w14:textId="13C949FB">
            <w:pPr>
              <w:spacing w:after="0" w:line="240" w:lineRule="auto"/>
              <w:jc w:val="center"/>
              <w:rPr>
                <w:rFonts w:ascii="Aptos" w:hAnsi="Aptos"/>
                <w:color w:val="000000" w:themeColor="text1"/>
              </w:rPr>
            </w:pPr>
            <w:r w:rsidRPr="00277D40">
              <w:rPr>
                <w:rFonts w:ascii="Aptos" w:hAnsi="Aptos" w:eastAsia="Lucida Sans" w:cs="Lucida Sans"/>
                <w:b/>
                <w:bCs/>
                <w:color w:val="000000" w:themeColor="text1"/>
                <w:sz w:val="40"/>
                <w:szCs w:val="40"/>
              </w:rPr>
              <w:t>Risk Assessment</w:t>
            </w:r>
          </w:p>
        </w:tc>
      </w:tr>
      <w:tr w:rsidRPr="00277D40" w:rsidR="00E22DF1" w:rsidTr="3F77B617" w14:paraId="7CB20207" w14:textId="77777777">
        <w:tc>
          <w:tcPr>
            <w:tcW w:w="32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Pr="00277D40" w:rsidR="00E22DF1" w:rsidP="0930CD8F" w:rsidRDefault="00F0231B" w14:paraId="75126FF1" w14:textId="77777777">
            <w:pPr>
              <w:spacing w:after="0" w:line="240" w:lineRule="auto"/>
              <w:ind w:left="170"/>
              <w:rPr>
                <w:rFonts w:ascii="Aptos" w:hAnsi="Aptos" w:eastAsia="Verdana" w:cs="Verdana"/>
                <w:b/>
                <w:bCs/>
                <w:color w:val="000000" w:themeColor="text1"/>
              </w:rPr>
            </w:pPr>
            <w:r w:rsidRPr="00277D40">
              <w:rPr>
                <w:rFonts w:ascii="Aptos" w:hAnsi="Aptos" w:eastAsia="Verdana" w:cs="Verdana"/>
                <w:b/>
                <w:bCs/>
                <w:color w:val="000000" w:themeColor="text1"/>
              </w:rPr>
              <w:t>Risk Assessment for the activity of</w:t>
            </w:r>
          </w:p>
        </w:tc>
        <w:tc>
          <w:tcPr>
            <w:tcW w:w="748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Pr="00277D40" w:rsidR="00444076" w:rsidP="00A3296E" w:rsidRDefault="00A3296E" w14:paraId="1B31F686" w14:textId="284383BD">
            <w:pPr>
              <w:spacing w:after="0" w:line="240" w:lineRule="auto"/>
              <w:rPr>
                <w:rFonts w:ascii="Aptos" w:hAnsi="Aptos" w:eastAsia="Verdana" w:cs="Verdana"/>
                <w:b w:val="1"/>
                <w:bCs w:val="1"/>
                <w:color w:val="000000" w:themeColor="text1"/>
              </w:rPr>
            </w:pPr>
            <w:r w:rsidRPr="3F77B617" w:rsidR="00A3296E">
              <w:rPr>
                <w:rFonts w:ascii="Aptos" w:hAnsi="Aptos" w:eastAsia="Verdana" w:cs="Verdana"/>
                <w:b w:val="1"/>
                <w:bCs w:val="1"/>
                <w:color w:val="000000" w:themeColor="text1" w:themeTint="FF" w:themeShade="FF"/>
              </w:rPr>
              <w:t xml:space="preserve">Calshot Beach Trip </w:t>
            </w:r>
            <w:r w:rsidRPr="3F77B617" w:rsidR="1C2131D7">
              <w:rPr>
                <w:rFonts w:ascii="Aptos" w:hAnsi="Aptos" w:eastAsia="Verdana" w:cs="Verdana"/>
                <w:b w:val="1"/>
                <w:bCs w:val="1"/>
                <w:color w:val="000000" w:themeColor="text1" w:themeTint="FF" w:themeShade="FF"/>
              </w:rPr>
              <w:t>6</w:t>
            </w:r>
            <w:r w:rsidRPr="3F77B617" w:rsidR="00A3296E">
              <w:rPr>
                <w:rFonts w:ascii="Aptos" w:hAnsi="Aptos" w:eastAsia="Verdana" w:cs="Verdana"/>
                <w:b w:val="1"/>
                <w:bCs w:val="1"/>
                <w:color w:val="000000" w:themeColor="text1" w:themeTint="FF" w:themeShade="FF"/>
              </w:rPr>
              <w:t>/</w:t>
            </w:r>
            <w:r w:rsidRPr="3F77B617" w:rsidR="6EC5210D">
              <w:rPr>
                <w:rFonts w:ascii="Aptos" w:hAnsi="Aptos" w:eastAsia="Verdana" w:cs="Verdana"/>
                <w:b w:val="1"/>
                <w:bCs w:val="1"/>
                <w:color w:val="000000" w:themeColor="text1" w:themeTint="FF" w:themeShade="FF"/>
              </w:rPr>
              <w:t>9</w:t>
            </w:r>
            <w:r w:rsidRPr="3F77B617" w:rsidR="00A3296E">
              <w:rPr>
                <w:rFonts w:ascii="Aptos" w:hAnsi="Aptos" w:eastAsia="Verdana" w:cs="Verdana"/>
                <w:b w:val="1"/>
                <w:bCs w:val="1"/>
                <w:color w:val="000000" w:themeColor="text1" w:themeTint="FF" w:themeShade="FF"/>
              </w:rPr>
              <w:t>/2026</w:t>
            </w:r>
          </w:p>
        </w:tc>
        <w:tc>
          <w:tcPr>
            <w:tcW w:w="97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Pr="00277D40" w:rsidR="00E22DF1" w:rsidP="0930CD8F" w:rsidRDefault="00F0231B" w14:paraId="66CB45D9" w14:textId="77777777">
            <w:pPr>
              <w:spacing w:after="0" w:line="240" w:lineRule="auto"/>
              <w:rPr>
                <w:rFonts w:ascii="Aptos" w:hAnsi="Aptos" w:eastAsia="Verdana" w:cs="Verdana"/>
                <w:b/>
                <w:bCs/>
                <w:color w:val="000000" w:themeColor="text1"/>
              </w:rPr>
            </w:pPr>
            <w:r w:rsidRPr="00277D40">
              <w:rPr>
                <w:rFonts w:ascii="Aptos" w:hAnsi="Aptos" w:eastAsia="Verdana" w:cs="Verdana"/>
                <w:b/>
                <w:bCs/>
                <w:color w:val="000000" w:themeColor="text1"/>
              </w:rPr>
              <w:t>Date</w:t>
            </w:r>
          </w:p>
        </w:tc>
        <w:tc>
          <w:tcPr>
            <w:tcW w:w="19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Pr="00277D40" w:rsidR="00E22DF1" w:rsidP="0930CD8F" w:rsidRDefault="00A3296E" w14:paraId="1F438780" w14:textId="7810310F">
            <w:pPr>
              <w:spacing w:after="0" w:line="240" w:lineRule="auto"/>
              <w:ind w:left="170"/>
              <w:rPr>
                <w:rFonts w:ascii="Aptos" w:hAnsi="Aptos" w:eastAsia="Verdana" w:cs="Verdana"/>
                <w:b w:val="1"/>
                <w:bCs w:val="1"/>
                <w:color w:val="000000" w:themeColor="text1"/>
              </w:rPr>
            </w:pPr>
            <w:r w:rsidRPr="3F77B617" w:rsidR="0E4D5075">
              <w:rPr>
                <w:rFonts w:ascii="Aptos" w:hAnsi="Aptos" w:eastAsia="Verdana" w:cs="Verdana"/>
                <w:b w:val="1"/>
                <w:bCs w:val="1"/>
                <w:color w:val="000000" w:themeColor="text1" w:themeTint="FF" w:themeShade="FF"/>
              </w:rPr>
              <w:t>24</w:t>
            </w:r>
            <w:r w:rsidRPr="3F77B617" w:rsidR="00A3296E">
              <w:rPr>
                <w:rFonts w:ascii="Aptos" w:hAnsi="Aptos" w:eastAsia="Verdana" w:cs="Verdana"/>
                <w:b w:val="1"/>
                <w:bCs w:val="1"/>
                <w:color w:val="000000" w:themeColor="text1" w:themeTint="FF" w:themeShade="FF"/>
              </w:rPr>
              <w:t>/</w:t>
            </w:r>
            <w:r w:rsidRPr="3F77B617" w:rsidR="30350384">
              <w:rPr>
                <w:rFonts w:ascii="Aptos" w:hAnsi="Aptos" w:eastAsia="Verdana" w:cs="Verdana"/>
                <w:b w:val="1"/>
                <w:bCs w:val="1"/>
                <w:color w:val="000000" w:themeColor="text1" w:themeTint="FF" w:themeShade="FF"/>
              </w:rPr>
              <w:t>8</w:t>
            </w:r>
            <w:r w:rsidRPr="3F77B617" w:rsidR="00A3296E">
              <w:rPr>
                <w:rFonts w:ascii="Aptos" w:hAnsi="Aptos" w:eastAsia="Verdana" w:cs="Verdana"/>
                <w:b w:val="1"/>
                <w:bCs w:val="1"/>
                <w:color w:val="000000" w:themeColor="text1" w:themeTint="FF" w:themeShade="FF"/>
              </w:rPr>
              <w:t>/2026</w:t>
            </w:r>
          </w:p>
        </w:tc>
      </w:tr>
      <w:tr w:rsidRPr="00277D40" w:rsidR="00E22DF1" w:rsidTr="3F77B617" w14:paraId="7F93B16F" w14:textId="77777777">
        <w:tc>
          <w:tcPr>
            <w:tcW w:w="32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Pr="00277D40" w:rsidR="00E22DF1" w:rsidP="0930CD8F" w:rsidRDefault="00444076" w14:paraId="5404C027" w14:textId="5B18C19F">
            <w:pPr>
              <w:spacing w:after="0" w:line="240" w:lineRule="auto"/>
              <w:ind w:left="170"/>
              <w:rPr>
                <w:rFonts w:ascii="Aptos" w:hAnsi="Aptos" w:eastAsia="Verdana" w:cs="Verdana"/>
                <w:b/>
                <w:bCs/>
                <w:color w:val="000000" w:themeColor="text1"/>
              </w:rPr>
            </w:pPr>
            <w:r w:rsidRPr="00277D40">
              <w:rPr>
                <w:rFonts w:ascii="Aptos" w:hAnsi="Aptos" w:eastAsia="Verdana" w:cs="Verdana"/>
                <w:b/>
                <w:bCs/>
                <w:color w:val="000000" w:themeColor="text1"/>
              </w:rPr>
              <w:t>Group name</w:t>
            </w:r>
          </w:p>
        </w:tc>
        <w:tc>
          <w:tcPr>
            <w:tcW w:w="48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Pr="00277D40" w:rsidR="00E22DF1" w:rsidP="0930CD8F" w:rsidRDefault="00A3296E" w14:paraId="554C6A83" w14:textId="49308603">
            <w:pPr>
              <w:spacing w:after="0" w:line="240" w:lineRule="auto"/>
              <w:rPr>
                <w:rFonts w:ascii="Aptos" w:hAnsi="Aptos" w:eastAsia="Verdana" w:cs="Verdana"/>
                <w:b/>
                <w:bCs/>
                <w:color w:val="000000" w:themeColor="text1"/>
              </w:rPr>
            </w:pPr>
            <w:r w:rsidRPr="00277D40">
              <w:rPr>
                <w:rFonts w:ascii="Aptos" w:hAnsi="Aptos" w:eastAsia="Verdana" w:cs="Verdana"/>
                <w:b/>
                <w:bCs/>
                <w:color w:val="000000" w:themeColor="text1"/>
              </w:rPr>
              <w:t xml:space="preserve">University of Southampton LGBTQ+ Society </w:t>
            </w:r>
          </w:p>
        </w:tc>
        <w:tc>
          <w:tcPr>
            <w:tcW w:w="26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Pr="00277D40" w:rsidR="00E22DF1" w:rsidP="0930CD8F" w:rsidRDefault="00F0231B" w14:paraId="6F9F1554" w14:textId="77777777">
            <w:pPr>
              <w:spacing w:after="0" w:line="240" w:lineRule="auto"/>
              <w:ind w:left="170"/>
              <w:rPr>
                <w:rFonts w:ascii="Aptos" w:hAnsi="Aptos" w:eastAsia="Verdana" w:cs="Verdana"/>
                <w:b/>
                <w:bCs/>
                <w:color w:val="000000" w:themeColor="text1"/>
              </w:rPr>
            </w:pPr>
            <w:r w:rsidRPr="00277D40">
              <w:rPr>
                <w:rFonts w:ascii="Aptos" w:hAnsi="Aptos" w:eastAsia="Verdana" w:cs="Verdana"/>
                <w:b/>
                <w:bCs/>
                <w:color w:val="000000" w:themeColor="text1"/>
              </w:rPr>
              <w:t>Assessor</w:t>
            </w:r>
          </w:p>
        </w:tc>
        <w:tc>
          <w:tcPr>
            <w:tcW w:w="290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Pr="00277D40" w:rsidR="00E22DF1" w:rsidP="0930CD8F" w:rsidRDefault="00A3296E" w14:paraId="45022D61" w14:textId="1F733ABA">
            <w:pPr>
              <w:spacing w:after="0" w:line="240" w:lineRule="auto"/>
              <w:rPr>
                <w:rFonts w:ascii="Aptos" w:hAnsi="Aptos" w:eastAsia="Verdana" w:cs="Verdana"/>
                <w:b/>
                <w:bCs/>
                <w:color w:val="000000" w:themeColor="text1"/>
              </w:rPr>
            </w:pPr>
            <w:r w:rsidRPr="00277D40">
              <w:rPr>
                <w:rFonts w:ascii="Aptos" w:hAnsi="Aptos" w:eastAsia="Verdana" w:cs="Verdana"/>
                <w:b/>
                <w:bCs/>
                <w:color w:val="000000" w:themeColor="text1"/>
              </w:rPr>
              <w:t xml:space="preserve">Ashley Li – Events Officer </w:t>
            </w:r>
          </w:p>
        </w:tc>
      </w:tr>
      <w:tr w:rsidRPr="00277D40" w:rsidR="00E22DF1" w:rsidTr="3F77B617" w14:paraId="0AF21045" w14:textId="77777777">
        <w:tc>
          <w:tcPr>
            <w:tcW w:w="32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Pr="00277D40" w:rsidR="00E22DF1" w:rsidP="0930CD8F" w:rsidRDefault="00F0231B" w14:paraId="600AEF4D" w14:textId="1BC5E113">
            <w:pPr>
              <w:spacing w:after="0" w:line="240" w:lineRule="auto"/>
              <w:ind w:left="170"/>
              <w:rPr>
                <w:rFonts w:ascii="Aptos" w:hAnsi="Aptos" w:eastAsia="Verdana" w:cs="Verdana"/>
                <w:b/>
                <w:bCs/>
                <w:color w:val="000000" w:themeColor="text1"/>
              </w:rPr>
            </w:pPr>
            <w:r w:rsidRPr="00277D40">
              <w:rPr>
                <w:rFonts w:ascii="Aptos" w:hAnsi="Aptos" w:eastAsia="Verdana" w:cs="Verdana"/>
                <w:b/>
                <w:bCs/>
                <w:color w:val="000000" w:themeColor="text1"/>
              </w:rPr>
              <w:t>Supervisor</w:t>
            </w:r>
          </w:p>
        </w:tc>
        <w:tc>
          <w:tcPr>
            <w:tcW w:w="4841" w:type="dxa"/>
            <w:tcBorders>
              <w:top w:val="single" w:color="000000" w:themeColor="text1" w:sz="4" w:space="0"/>
              <w:left w:val="single" w:color="000000" w:themeColor="text1" w:sz="4" w:space="0"/>
              <w:bottom w:val="single" w:color="000000" w:themeColor="text1" w:sz="12" w:space="0"/>
              <w:right w:val="single" w:color="000000" w:themeColor="text1" w:sz="4" w:space="0"/>
            </w:tcBorders>
            <w:tcMar>
              <w:left w:w="108" w:type="dxa"/>
              <w:right w:w="108" w:type="dxa"/>
            </w:tcMar>
          </w:tcPr>
          <w:p w:rsidRPr="00277D40" w:rsidR="00E22DF1" w:rsidP="0930CD8F" w:rsidRDefault="00F0231B" w14:paraId="1E8B401B" w14:textId="7382A817">
            <w:pPr>
              <w:spacing w:after="0" w:line="240" w:lineRule="auto"/>
              <w:rPr>
                <w:rFonts w:ascii="Aptos" w:hAnsi="Aptos" w:eastAsia="Verdana" w:cs="Verdana"/>
                <w:b/>
                <w:bCs/>
                <w:color w:val="000000" w:themeColor="text1"/>
              </w:rPr>
            </w:pPr>
            <w:r w:rsidRPr="00277D40">
              <w:rPr>
                <w:rFonts w:ascii="Aptos" w:hAnsi="Aptos" w:eastAsia="Verdana" w:cs="Verdana"/>
                <w:b/>
                <w:bCs/>
                <w:color w:val="000000" w:themeColor="text1"/>
              </w:rPr>
              <w:t>President</w:t>
            </w:r>
            <w:r w:rsidRPr="00277D40" w:rsidR="00A3296E">
              <w:rPr>
                <w:rFonts w:ascii="Aptos" w:hAnsi="Aptos" w:eastAsia="Verdana" w:cs="Verdana"/>
                <w:b/>
                <w:bCs/>
                <w:color w:val="000000" w:themeColor="text1"/>
              </w:rPr>
              <w:t xml:space="preserve"> </w:t>
            </w:r>
            <w:r w:rsidRPr="00277D40" w:rsidR="00C17FDF">
              <w:rPr>
                <w:rFonts w:ascii="Aptos" w:hAnsi="Aptos" w:eastAsia="Verdana" w:cs="Verdana"/>
                <w:b/>
                <w:bCs/>
                <w:color w:val="000000" w:themeColor="text1"/>
              </w:rPr>
              <w:t>–</w:t>
            </w:r>
            <w:r w:rsidRPr="00277D40" w:rsidR="00A3296E">
              <w:rPr>
                <w:rFonts w:ascii="Aptos" w:hAnsi="Aptos" w:eastAsia="Verdana" w:cs="Verdana"/>
                <w:b/>
                <w:bCs/>
                <w:color w:val="000000" w:themeColor="text1"/>
              </w:rPr>
              <w:t xml:space="preserve"> </w:t>
            </w:r>
            <w:r w:rsidRPr="00277D40" w:rsidR="00C17FDF">
              <w:rPr>
                <w:rFonts w:ascii="Aptos" w:hAnsi="Aptos" w:eastAsia="Verdana" w:cs="Verdana"/>
                <w:b/>
                <w:bCs/>
                <w:color w:val="000000" w:themeColor="text1"/>
              </w:rPr>
              <w:t xml:space="preserve">Chelsea Hilder </w:t>
            </w:r>
          </w:p>
        </w:tc>
        <w:tc>
          <w:tcPr>
            <w:tcW w:w="2641" w:type="dxa"/>
            <w:tcBorders>
              <w:top w:val="single" w:color="000000" w:themeColor="text1" w:sz="4" w:space="0"/>
              <w:left w:val="single" w:color="000000" w:themeColor="text1" w:sz="4" w:space="0"/>
              <w:bottom w:val="single" w:color="000000" w:themeColor="text1" w:sz="12" w:space="0"/>
              <w:right w:val="single" w:color="000000" w:themeColor="text1" w:sz="4" w:space="0"/>
            </w:tcBorders>
            <w:shd w:val="clear" w:color="auto" w:fill="D0CECE" w:themeFill="background2" w:themeFillShade="E6"/>
            <w:tcMar>
              <w:left w:w="108" w:type="dxa"/>
              <w:right w:w="108" w:type="dxa"/>
            </w:tcMar>
          </w:tcPr>
          <w:p w:rsidRPr="00277D40" w:rsidR="00E22DF1" w:rsidP="0930CD8F" w:rsidRDefault="00F0231B" w14:paraId="5F270B32" w14:textId="77777777">
            <w:pPr>
              <w:spacing w:after="0" w:line="240" w:lineRule="auto"/>
              <w:ind w:left="170"/>
              <w:rPr>
                <w:rFonts w:ascii="Aptos" w:hAnsi="Aptos" w:eastAsia="Verdana" w:cs="Verdana"/>
                <w:b/>
                <w:bCs/>
                <w:color w:val="000000" w:themeColor="text1"/>
              </w:rPr>
            </w:pPr>
            <w:r w:rsidRPr="00277D40">
              <w:rPr>
                <w:rFonts w:ascii="Aptos" w:hAnsi="Aptos" w:eastAsia="Verdana" w:cs="Verdana"/>
                <w:b/>
                <w:bCs/>
                <w:color w:val="000000" w:themeColor="text1"/>
              </w:rPr>
              <w:t>Signed off</w:t>
            </w:r>
          </w:p>
        </w:tc>
        <w:tc>
          <w:tcPr>
            <w:tcW w:w="2909" w:type="dxa"/>
            <w:gridSpan w:val="2"/>
            <w:tcBorders>
              <w:top w:val="single" w:color="000000" w:themeColor="text1" w:sz="4" w:space="0"/>
              <w:left w:val="single" w:color="000000" w:themeColor="text1" w:sz="4" w:space="0"/>
              <w:bottom w:val="single" w:color="000000" w:themeColor="text1" w:sz="12" w:space="0"/>
              <w:right w:val="single" w:color="000000" w:themeColor="text1" w:sz="4" w:space="0"/>
            </w:tcBorders>
            <w:shd w:val="clear" w:color="auto" w:fill="D0CECE" w:themeFill="background2" w:themeFillShade="E6"/>
            <w:tcMar>
              <w:left w:w="108" w:type="dxa"/>
              <w:right w:w="108" w:type="dxa"/>
            </w:tcMar>
          </w:tcPr>
          <w:p w:rsidRPr="00277D40" w:rsidR="00E22DF1" w:rsidP="0930CD8F" w:rsidRDefault="00083723" w14:paraId="381EA6CE" w14:textId="59D7AFF0">
            <w:pPr>
              <w:spacing w:after="0" w:line="240" w:lineRule="auto"/>
              <w:ind w:left="170"/>
              <w:rPr>
                <w:rFonts w:ascii="Aptos" w:hAnsi="Aptos"/>
                <w:color w:val="000000" w:themeColor="text1"/>
              </w:rPr>
            </w:pPr>
            <w:r w:rsidRPr="00083723">
              <w:rPr>
                <w:rFonts w:ascii="Aptos" w:hAnsi="Aptos" w:eastAsia="Verdana" w:cs="Verdana"/>
                <w:b/>
                <w:bCs/>
                <w:i/>
                <w:iCs/>
                <w:color w:val="000000" w:themeColor="text1"/>
              </w:rPr>
              <w:t xml:space="preserve">N/A, please upload to </w:t>
            </w:r>
            <w:proofErr w:type="spellStart"/>
            <w:r w:rsidRPr="00083723">
              <w:rPr>
                <w:rFonts w:ascii="Aptos" w:hAnsi="Aptos" w:eastAsia="Verdana" w:cs="Verdana"/>
                <w:b/>
                <w:bCs/>
                <w:i/>
                <w:iCs/>
                <w:color w:val="000000" w:themeColor="text1"/>
              </w:rPr>
              <w:t>groupshub</w:t>
            </w:r>
            <w:proofErr w:type="spellEnd"/>
            <w:r w:rsidRPr="00083723">
              <w:rPr>
                <w:rFonts w:ascii="Aptos" w:hAnsi="Aptos" w:eastAsia="Verdana" w:cs="Verdana"/>
                <w:b/>
                <w:bCs/>
                <w:i/>
                <w:iCs/>
                <w:color w:val="000000" w:themeColor="text1"/>
              </w:rPr>
              <w:t xml:space="preserve"> for digital sign-off by SUSU Activities team </w:t>
            </w:r>
          </w:p>
        </w:tc>
      </w:tr>
      <w:tr w:rsidRPr="00277D40" w:rsidR="7E51B226" w:rsidTr="3F77B617" w14:paraId="3F4C302A" w14:textId="77777777">
        <w:trPr>
          <w:trHeight w:val="300"/>
        </w:trPr>
        <w:tc>
          <w:tcPr>
            <w:tcW w:w="3228" w:type="dxa"/>
            <w:tcBorders>
              <w:top w:val="single" w:color="000000" w:themeColor="text1" w:sz="4" w:space="0"/>
              <w:left w:val="single" w:color="000000" w:themeColor="text1" w:sz="4" w:space="0"/>
              <w:bottom w:val="single" w:color="000000" w:themeColor="text1" w:sz="4" w:space="0"/>
              <w:right w:val="single" w:color="000000" w:themeColor="text1" w:sz="12" w:space="0"/>
            </w:tcBorders>
            <w:tcMar>
              <w:left w:w="108" w:type="dxa"/>
              <w:right w:w="108" w:type="dxa"/>
            </w:tcMar>
          </w:tcPr>
          <w:p w:rsidRPr="00277D40" w:rsidR="7DDC21F4" w:rsidP="0930CD8F" w:rsidRDefault="7DDC21F4" w14:paraId="1A597209" w14:textId="73076917">
            <w:pPr>
              <w:spacing w:line="240" w:lineRule="auto"/>
              <w:rPr>
                <w:rFonts w:ascii="Aptos" w:hAnsi="Aptos" w:eastAsia="Verdana" w:cs="Verdana"/>
                <w:b/>
                <w:bCs/>
                <w:color w:val="000000" w:themeColor="text1"/>
              </w:rPr>
            </w:pPr>
            <w:r w:rsidRPr="00277D40">
              <w:rPr>
                <w:rFonts w:ascii="Aptos" w:hAnsi="Aptos" w:eastAsia="Verdana" w:cs="Verdana"/>
                <w:b/>
                <w:bCs/>
                <w:color w:val="000000" w:themeColor="text1"/>
              </w:rPr>
              <w:t xml:space="preserve">Description of event/activity </w:t>
            </w:r>
          </w:p>
        </w:tc>
        <w:tc>
          <w:tcPr>
            <w:tcW w:w="10391"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108" w:type="dxa"/>
              <w:right w:w="108" w:type="dxa"/>
            </w:tcMar>
          </w:tcPr>
          <w:p w:rsidRPr="00277D40" w:rsidR="7E51B226" w:rsidP="3F77B617" w:rsidRDefault="00A3296E" w14:paraId="40AF5889" w14:textId="75B2BC00">
            <w:pPr>
              <w:spacing w:line="240" w:lineRule="auto"/>
              <w:rPr>
                <w:rFonts w:ascii="Aptos" w:hAnsi="Aptos" w:eastAsia="Verdana" w:cs="Verdana"/>
                <w:b w:val="1"/>
                <w:bCs w:val="1"/>
                <w:i w:val="1"/>
                <w:iCs w:val="1"/>
                <w:color w:val="000000" w:themeColor="text1"/>
              </w:rPr>
            </w:pPr>
            <w:r w:rsidRPr="3F77B617" w:rsidR="00A3296E">
              <w:rPr>
                <w:rFonts w:ascii="Aptos" w:hAnsi="Aptos" w:eastAsia="Verdana" w:cs="Verdana"/>
                <w:b w:val="1"/>
                <w:bCs w:val="1"/>
                <w:i w:val="1"/>
                <w:iCs w:val="1"/>
                <w:color w:val="000000" w:themeColor="text1" w:themeTint="FF" w:themeShade="FF"/>
              </w:rPr>
              <w:t xml:space="preserve">Members of the society will meet at the bus stop for Asda and </w:t>
            </w:r>
            <w:r w:rsidRPr="3F77B617" w:rsidR="00A3296E">
              <w:rPr>
                <w:rFonts w:ascii="Aptos" w:hAnsi="Aptos" w:eastAsia="Verdana" w:cs="Verdana"/>
                <w:b w:val="1"/>
                <w:bCs w:val="1"/>
                <w:i w:val="1"/>
                <w:iCs w:val="1"/>
                <w:color w:val="000000" w:themeColor="text1" w:themeTint="FF" w:themeShade="FF"/>
              </w:rPr>
              <w:t>Marlands</w:t>
            </w:r>
            <w:r w:rsidRPr="3F77B617" w:rsidR="00A3296E">
              <w:rPr>
                <w:rFonts w:ascii="Aptos" w:hAnsi="Aptos" w:eastAsia="Verdana" w:cs="Verdana"/>
                <w:b w:val="1"/>
                <w:bCs w:val="1"/>
                <w:i w:val="1"/>
                <w:iCs w:val="1"/>
                <w:color w:val="000000" w:themeColor="text1" w:themeTint="FF" w:themeShade="FF"/>
              </w:rPr>
              <w:t xml:space="preserve">, which is accessible via the U1 or the U6 to Civic Centre nearby, at </w:t>
            </w:r>
            <w:r w:rsidRPr="3F77B617" w:rsidR="3B4D8AD2">
              <w:rPr>
                <w:rFonts w:ascii="Aptos" w:hAnsi="Aptos" w:eastAsia="Verdana" w:cs="Verdana"/>
                <w:b w:val="1"/>
                <w:bCs w:val="1"/>
                <w:i w:val="1"/>
                <w:iCs w:val="1"/>
                <w:color w:val="000000" w:themeColor="text1" w:themeTint="FF" w:themeShade="FF"/>
              </w:rPr>
              <w:t>11:30</w:t>
            </w:r>
            <w:r w:rsidRPr="3F77B617" w:rsidR="00A3296E">
              <w:rPr>
                <w:rFonts w:ascii="Aptos" w:hAnsi="Aptos" w:eastAsia="Verdana" w:cs="Verdana"/>
                <w:b w:val="1"/>
                <w:bCs w:val="1"/>
                <w:i w:val="1"/>
                <w:iCs w:val="1"/>
                <w:color w:val="000000" w:themeColor="text1" w:themeTint="FF" w:themeShade="FF"/>
              </w:rPr>
              <w:t xml:space="preserve">. They will then take the </w:t>
            </w:r>
            <w:r w:rsidRPr="3F77B617" w:rsidR="00B930EA">
              <w:rPr>
                <w:rFonts w:ascii="Aptos" w:hAnsi="Aptos" w:eastAsia="Verdana" w:cs="Verdana"/>
                <w:b w:val="1"/>
                <w:bCs w:val="1"/>
                <w:i w:val="1"/>
                <w:iCs w:val="1"/>
                <w:color w:val="000000" w:themeColor="text1" w:themeTint="FF" w:themeShade="FF"/>
              </w:rPr>
              <w:t>1</w:t>
            </w:r>
            <w:r w:rsidRPr="3F77B617" w:rsidR="04BA0165">
              <w:rPr>
                <w:rFonts w:ascii="Aptos" w:hAnsi="Aptos" w:eastAsia="Verdana" w:cs="Verdana"/>
                <w:b w:val="1"/>
                <w:bCs w:val="1"/>
                <w:i w:val="1"/>
                <w:iCs w:val="1"/>
                <w:color w:val="000000" w:themeColor="text1" w:themeTint="FF" w:themeShade="FF"/>
              </w:rPr>
              <w:t>1:43</w:t>
            </w:r>
            <w:r w:rsidRPr="3F77B617" w:rsidR="00B930EA">
              <w:rPr>
                <w:rFonts w:ascii="Aptos" w:hAnsi="Aptos" w:eastAsia="Verdana" w:cs="Verdana"/>
                <w:b w:val="1"/>
                <w:bCs w:val="1"/>
                <w:i w:val="1"/>
                <w:iCs w:val="1"/>
                <w:color w:val="000000" w:themeColor="text1" w:themeTint="FF" w:themeShade="FF"/>
              </w:rPr>
              <w:t xml:space="preserve"> </w:t>
            </w:r>
            <w:r w:rsidRPr="3F77B617" w:rsidR="00A3296E">
              <w:rPr>
                <w:rFonts w:ascii="Aptos" w:hAnsi="Aptos" w:eastAsia="Verdana" w:cs="Verdana"/>
                <w:b w:val="1"/>
                <w:bCs w:val="1"/>
                <w:i w:val="1"/>
                <w:iCs w:val="1"/>
                <w:color w:val="000000" w:themeColor="text1" w:themeTint="FF" w:themeShade="FF"/>
              </w:rPr>
              <w:t xml:space="preserve">Bluestar 9 to Calshot Beach. </w:t>
            </w:r>
          </w:p>
          <w:p w:rsidRPr="00277D40" w:rsidR="00C17FDF" w:rsidP="00A3296E" w:rsidRDefault="00C17FDF" w14:paraId="4D438A64" w14:textId="1FE39EC1">
            <w:pPr>
              <w:spacing w:line="240" w:lineRule="auto"/>
            </w:pPr>
            <w:r w:rsidR="51FC0BA0">
              <w:drawing>
                <wp:inline wp14:editId="7D3D77B0" wp14:anchorId="5321F41A">
                  <wp:extent cx="6070422" cy="3020523"/>
                  <wp:effectExtent l="0" t="0" r="0" b="0"/>
                  <wp:docPr id="11836879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83687958" name="Picture 1183687958"/>
                          <pic:cNvPicPr/>
                        </pic:nvPicPr>
                        <pic:blipFill>
                          <a:blip xmlns:r="http://schemas.openxmlformats.org/officeDocument/2006/relationships" r:embed="rId1962645429">
                            <a:extLst>
                              <a:ext uri="{28A0092B-C50C-407E-A947-70E740481C1C}">
                                <a14:useLocalDpi xmlns:a14="http://schemas.microsoft.com/office/drawing/2010/main"/>
                              </a:ext>
                            </a:extLst>
                          </a:blip>
                          <a:stretch>
                            <a:fillRect/>
                          </a:stretch>
                        </pic:blipFill>
                        <pic:spPr>
                          <a:xfrm rot="0">
                            <a:off x="0" y="0"/>
                            <a:ext cx="6070422" cy="3020523"/>
                          </a:xfrm>
                          <a:prstGeom prst="rect">
                            <a:avLst/>
                          </a:prstGeom>
                        </pic:spPr>
                      </pic:pic>
                    </a:graphicData>
                  </a:graphic>
                </wp:inline>
              </w:drawing>
            </w:r>
          </w:p>
          <w:p w:rsidRPr="00277D40" w:rsidR="00B930EA" w:rsidP="00A3296E" w:rsidRDefault="00B930EA" w14:paraId="63EC81A6" w14:textId="00389455">
            <w:pPr>
              <w:spacing w:line="240" w:lineRule="auto"/>
            </w:pPr>
            <w:r w:rsidRPr="3F77B617" w:rsidR="00B930EA">
              <w:rPr>
                <w:rFonts w:ascii="Aptos" w:hAnsi="Aptos" w:eastAsia="Verdana" w:cs="Verdana"/>
                <w:b w:val="1"/>
                <w:bCs w:val="1"/>
                <w:i w:val="1"/>
                <w:iCs w:val="1"/>
                <w:color w:val="000000" w:themeColor="text1" w:themeTint="FF" w:themeShade="FF"/>
              </w:rPr>
              <w:t xml:space="preserve">We will walk to Calshot Castle (12 minutes, same beach) and then go to the activity centre’s café for a pre-packed or </w:t>
            </w:r>
            <w:r w:rsidRPr="3F77B617" w:rsidR="00B930EA">
              <w:rPr>
                <w:rFonts w:ascii="Aptos" w:hAnsi="Aptos" w:eastAsia="Verdana" w:cs="Verdana"/>
                <w:b w:val="1"/>
                <w:bCs w:val="1"/>
                <w:i w:val="1"/>
                <w:iCs w:val="1"/>
                <w:color w:val="000000" w:themeColor="text1" w:themeTint="FF" w:themeShade="FF"/>
              </w:rPr>
              <w:t>purchased</w:t>
            </w:r>
            <w:r w:rsidRPr="3F77B617" w:rsidR="00B930EA">
              <w:rPr>
                <w:rFonts w:ascii="Aptos" w:hAnsi="Aptos" w:eastAsia="Verdana" w:cs="Verdana"/>
                <w:b w:val="1"/>
                <w:bCs w:val="1"/>
                <w:i w:val="1"/>
                <w:iCs w:val="1"/>
                <w:color w:val="000000" w:themeColor="text1" w:themeTint="FF" w:themeShade="FF"/>
              </w:rPr>
              <w:t xml:space="preserve"> lunch. Here, members who wish to swim or paddle may use the private changing facilities. Afterwards we will move to a quieter section of the beach and any member who wishes to swim or paddle in the sea may do so. Others may explore the surrounding area, rest on the </w:t>
            </w:r>
            <w:r w:rsidRPr="3F77B617" w:rsidR="00B930EA">
              <w:rPr>
                <w:rFonts w:ascii="Aptos" w:hAnsi="Aptos" w:eastAsia="Verdana" w:cs="Verdana"/>
                <w:b w:val="1"/>
                <w:bCs w:val="1"/>
                <w:i w:val="1"/>
                <w:iCs w:val="1"/>
                <w:color w:val="000000" w:themeColor="text1" w:themeTint="FF" w:themeShade="FF"/>
              </w:rPr>
              <w:t>beach</w:t>
            </w:r>
            <w:r w:rsidRPr="3F77B617" w:rsidR="00B930EA">
              <w:rPr>
                <w:rFonts w:ascii="Aptos" w:hAnsi="Aptos" w:eastAsia="Verdana" w:cs="Verdana"/>
                <w:b w:val="1"/>
                <w:bCs w:val="1"/>
                <w:i w:val="1"/>
                <w:iCs w:val="1"/>
                <w:color w:val="000000" w:themeColor="text1" w:themeTint="FF" w:themeShade="FF"/>
              </w:rPr>
              <w:t xml:space="preserve"> or skip stones etc. After everyone has had enough, we will return to the Activity centre to reuse the private changing facilities. We will then come back to Southampton on the Bluestar 9, which runs every hour from Calshot until the final buses at 1</w:t>
            </w:r>
            <w:r w:rsidRPr="3F77B617" w:rsidR="3D2BC55A">
              <w:rPr>
                <w:rFonts w:ascii="Aptos" w:hAnsi="Aptos" w:eastAsia="Verdana" w:cs="Verdana"/>
                <w:b w:val="1"/>
                <w:bCs w:val="1"/>
                <w:i w:val="1"/>
                <w:iCs w:val="1"/>
                <w:color w:val="000000" w:themeColor="text1" w:themeTint="FF" w:themeShade="FF"/>
              </w:rPr>
              <w:t>8:50</w:t>
            </w:r>
            <w:r w:rsidRPr="3F77B617" w:rsidR="00B930EA">
              <w:rPr>
                <w:rFonts w:ascii="Aptos" w:hAnsi="Aptos" w:eastAsia="Verdana" w:cs="Verdana"/>
                <w:b w:val="1"/>
                <w:bCs w:val="1"/>
                <w:i w:val="1"/>
                <w:iCs w:val="1"/>
                <w:color w:val="000000" w:themeColor="text1" w:themeTint="FF" w:themeShade="FF"/>
              </w:rPr>
              <w:t>. Anybody missing the last bus would have to walk 40 minutes to Fawley to catch a different variation of the Bluestar 9</w:t>
            </w:r>
            <w:r w:rsidRPr="3F77B617" w:rsidR="00B930EA">
              <w:rPr>
                <w:rFonts w:ascii="Aptos" w:hAnsi="Aptos" w:eastAsia="Verdana" w:cs="Verdana"/>
                <w:b w:val="1"/>
                <w:bCs w:val="1"/>
                <w:i w:val="1"/>
                <w:iCs w:val="1"/>
                <w:color w:val="000000" w:themeColor="text1" w:themeTint="FF" w:themeShade="FF"/>
              </w:rPr>
              <w:t xml:space="preserve">.  </w:t>
            </w:r>
            <w:r w:rsidRPr="3F77B617" w:rsidR="00B930EA">
              <w:rPr>
                <w:rFonts w:ascii="Aptos" w:hAnsi="Aptos" w:eastAsia="Verdana" w:cs="Verdana"/>
                <w:b w:val="1"/>
                <w:bCs w:val="1"/>
                <w:i w:val="1"/>
                <w:iCs w:val="1"/>
                <w:color w:val="000000" w:themeColor="text1" w:themeTint="FF" w:themeShade="FF"/>
              </w:rPr>
              <w:t xml:space="preserve"> </w:t>
            </w:r>
          </w:p>
          <w:p w:rsidR="3F77B617" w:rsidP="3F77B617" w:rsidRDefault="3F77B617" w14:paraId="4DAC79DC" w14:textId="31B1CDE3">
            <w:pPr>
              <w:spacing w:line="240" w:lineRule="auto"/>
              <w:rPr>
                <w:rFonts w:ascii="Aptos" w:hAnsi="Aptos" w:eastAsia="Verdana" w:cs="Verdana"/>
                <w:b w:val="1"/>
                <w:bCs w:val="1"/>
                <w:i w:val="1"/>
                <w:iCs w:val="1"/>
                <w:color w:val="000000" w:themeColor="text1" w:themeTint="FF" w:themeShade="FF"/>
              </w:rPr>
            </w:pPr>
          </w:p>
          <w:p w:rsidRPr="00277D40" w:rsidR="00B930EA" w:rsidP="00A3296E" w:rsidRDefault="00B930EA" w14:paraId="61202ECD" w14:textId="77777777">
            <w:pPr>
              <w:spacing w:line="240" w:lineRule="auto"/>
              <w:rPr>
                <w:rFonts w:ascii="Aptos" w:hAnsi="Aptos" w:eastAsia="Verdana" w:cs="Verdana"/>
                <w:b/>
                <w:bCs/>
                <w:i/>
                <w:iCs/>
                <w:color w:val="000000" w:themeColor="text1"/>
              </w:rPr>
            </w:pPr>
            <w:r w:rsidRPr="00277D40">
              <w:rPr>
                <w:rFonts w:ascii="Aptos" w:hAnsi="Aptos" w:eastAsia="Verdana" w:cs="Verdana"/>
                <w:b/>
                <w:bCs/>
                <w:i/>
                <w:iCs/>
                <w:color w:val="000000" w:themeColor="text1"/>
              </w:rPr>
              <w:t xml:space="preserve">Upon our return to Southampton, the social will disband, and members are to make their own way home.  All attendees will be encouraged to bring: </w:t>
            </w:r>
          </w:p>
          <w:p w:rsidRPr="00277D40" w:rsidR="00B930EA" w:rsidRDefault="00B930EA" w14:paraId="01600B08" w14:textId="77777777">
            <w:pPr>
              <w:pStyle w:val="ListParagraph"/>
              <w:numPr>
                <w:ilvl w:val="0"/>
                <w:numId w:val="1"/>
              </w:numPr>
              <w:spacing w:line="240" w:lineRule="auto"/>
              <w:rPr>
                <w:rFonts w:ascii="Aptos" w:hAnsi="Aptos" w:eastAsia="Verdana" w:cs="Verdana"/>
                <w:b/>
                <w:bCs/>
                <w:i/>
                <w:iCs/>
                <w:color w:val="000000" w:themeColor="text1"/>
              </w:rPr>
            </w:pPr>
            <w:r w:rsidRPr="00277D40">
              <w:rPr>
                <w:rFonts w:ascii="Aptos" w:hAnsi="Aptos" w:eastAsia="Verdana" w:cs="Verdana"/>
                <w:b/>
                <w:bCs/>
                <w:i/>
                <w:iCs/>
                <w:color w:val="000000" w:themeColor="text1"/>
              </w:rPr>
              <w:t xml:space="preserve">Suncream </w:t>
            </w:r>
          </w:p>
          <w:p w:rsidRPr="00277D40" w:rsidR="00B930EA" w:rsidRDefault="00B930EA" w14:paraId="7A4ED61A" w14:textId="77777777">
            <w:pPr>
              <w:pStyle w:val="ListParagraph"/>
              <w:numPr>
                <w:ilvl w:val="0"/>
                <w:numId w:val="1"/>
              </w:numPr>
              <w:spacing w:line="240" w:lineRule="auto"/>
              <w:rPr>
                <w:rFonts w:ascii="Aptos" w:hAnsi="Aptos" w:eastAsia="Verdana" w:cs="Verdana"/>
                <w:b/>
                <w:bCs/>
                <w:i/>
                <w:iCs/>
                <w:color w:val="000000" w:themeColor="text1"/>
              </w:rPr>
            </w:pPr>
            <w:r w:rsidRPr="00277D40">
              <w:rPr>
                <w:rFonts w:ascii="Aptos" w:hAnsi="Aptos" w:eastAsia="Verdana" w:cs="Verdana"/>
                <w:b/>
                <w:bCs/>
                <w:i/>
                <w:iCs/>
                <w:color w:val="000000" w:themeColor="text1"/>
              </w:rPr>
              <w:t>Sunhat</w:t>
            </w:r>
          </w:p>
          <w:p w:rsidRPr="00277D40" w:rsidR="00B930EA" w:rsidRDefault="00B930EA" w14:paraId="0C0F607C" w14:textId="77777777">
            <w:pPr>
              <w:pStyle w:val="ListParagraph"/>
              <w:numPr>
                <w:ilvl w:val="0"/>
                <w:numId w:val="1"/>
              </w:numPr>
              <w:spacing w:line="240" w:lineRule="auto"/>
              <w:rPr>
                <w:rFonts w:ascii="Aptos" w:hAnsi="Aptos" w:eastAsia="Verdana" w:cs="Verdana"/>
                <w:b/>
                <w:bCs/>
                <w:i/>
                <w:iCs/>
                <w:color w:val="000000" w:themeColor="text1"/>
              </w:rPr>
            </w:pPr>
            <w:r w:rsidRPr="00277D40">
              <w:rPr>
                <w:rFonts w:ascii="Aptos" w:hAnsi="Aptos" w:eastAsia="Verdana" w:cs="Verdana"/>
                <w:b/>
                <w:bCs/>
                <w:i/>
                <w:iCs/>
                <w:color w:val="000000" w:themeColor="text1"/>
              </w:rPr>
              <w:t>Water</w:t>
            </w:r>
          </w:p>
          <w:p w:rsidRPr="00277D40" w:rsidR="00B930EA" w:rsidRDefault="00B930EA" w14:paraId="57D6836F" w14:textId="77777777">
            <w:pPr>
              <w:pStyle w:val="ListParagraph"/>
              <w:numPr>
                <w:ilvl w:val="0"/>
                <w:numId w:val="1"/>
              </w:numPr>
              <w:spacing w:line="240" w:lineRule="auto"/>
              <w:rPr>
                <w:rFonts w:ascii="Aptos" w:hAnsi="Aptos" w:eastAsia="Verdana" w:cs="Verdana"/>
                <w:b/>
                <w:bCs/>
                <w:i/>
                <w:iCs/>
                <w:color w:val="000000" w:themeColor="text1"/>
              </w:rPr>
            </w:pPr>
            <w:r w:rsidRPr="00277D40">
              <w:rPr>
                <w:rFonts w:ascii="Aptos" w:hAnsi="Aptos" w:eastAsia="Verdana" w:cs="Verdana"/>
                <w:b/>
                <w:bCs/>
                <w:i/>
                <w:iCs/>
                <w:color w:val="000000" w:themeColor="text1"/>
              </w:rPr>
              <w:t>Suitable footwear</w:t>
            </w:r>
          </w:p>
          <w:p w:rsidRPr="00277D40" w:rsidR="00B930EA" w:rsidRDefault="00B930EA" w14:paraId="3B9E5063" w14:textId="77777777">
            <w:pPr>
              <w:pStyle w:val="ListParagraph"/>
              <w:numPr>
                <w:ilvl w:val="0"/>
                <w:numId w:val="1"/>
              </w:numPr>
              <w:spacing w:line="240" w:lineRule="auto"/>
              <w:rPr>
                <w:rFonts w:ascii="Aptos" w:hAnsi="Aptos" w:eastAsia="Verdana" w:cs="Verdana"/>
                <w:b/>
                <w:bCs/>
                <w:i/>
                <w:iCs/>
                <w:color w:val="000000" w:themeColor="text1"/>
              </w:rPr>
            </w:pPr>
            <w:r w:rsidRPr="00277D40">
              <w:rPr>
                <w:rFonts w:ascii="Aptos" w:hAnsi="Aptos" w:eastAsia="Verdana" w:cs="Verdana"/>
                <w:b/>
                <w:bCs/>
                <w:i/>
                <w:iCs/>
                <w:color w:val="000000" w:themeColor="text1"/>
              </w:rPr>
              <w:t>Money</w:t>
            </w:r>
          </w:p>
          <w:p w:rsidRPr="00083723" w:rsidR="00B930EA" w:rsidRDefault="00B930EA" w14:paraId="5AFFB476" w14:textId="1947B82A">
            <w:pPr>
              <w:pStyle w:val="ListParagraph"/>
              <w:numPr>
                <w:ilvl w:val="0"/>
                <w:numId w:val="1"/>
              </w:numPr>
              <w:spacing w:line="240" w:lineRule="auto"/>
              <w:rPr>
                <w:rFonts w:ascii="Aptos" w:hAnsi="Aptos" w:eastAsia="Verdana" w:cs="Verdana"/>
                <w:b/>
                <w:bCs/>
                <w:i/>
                <w:iCs/>
                <w:color w:val="000000" w:themeColor="text1"/>
              </w:rPr>
            </w:pPr>
            <w:r w:rsidRPr="00277D40">
              <w:rPr>
                <w:rFonts w:ascii="Aptos" w:hAnsi="Aptos" w:eastAsia="Verdana" w:cs="Verdana"/>
                <w:b/>
                <w:bCs/>
                <w:i/>
                <w:iCs/>
                <w:color w:val="000000" w:themeColor="text1"/>
              </w:rPr>
              <w:t xml:space="preserve">Phone  </w:t>
            </w:r>
          </w:p>
          <w:p w:rsidRPr="00277D40" w:rsidR="00B930EA" w:rsidP="00B930EA" w:rsidRDefault="00B930EA" w14:paraId="04EC63DC" w14:textId="77777777">
            <w:pPr>
              <w:spacing w:line="240" w:lineRule="auto"/>
              <w:rPr>
                <w:rFonts w:ascii="Aptos" w:hAnsi="Aptos" w:eastAsia="Verdana" w:cs="Verdana"/>
                <w:b/>
                <w:bCs/>
                <w:i/>
                <w:iCs/>
                <w:color w:val="000000" w:themeColor="text1"/>
              </w:rPr>
            </w:pPr>
            <w:r w:rsidRPr="00277D40">
              <w:rPr>
                <w:rFonts w:ascii="Aptos" w:hAnsi="Aptos" w:eastAsia="Verdana" w:cs="Verdana"/>
                <w:b/>
                <w:bCs/>
                <w:i/>
                <w:iCs/>
                <w:color w:val="000000" w:themeColor="text1"/>
              </w:rPr>
              <w:t xml:space="preserve">All attendees who wish to swim will be encouraged to bring: </w:t>
            </w:r>
          </w:p>
          <w:p w:rsidRPr="00277D40" w:rsidR="00B930EA" w:rsidP="3F77B617" w:rsidRDefault="00B930EA" w14:paraId="200C2397" w14:textId="4AB4F0B5">
            <w:pPr>
              <w:pStyle w:val="ListParagraph"/>
              <w:numPr>
                <w:ilvl w:val="0"/>
                <w:numId w:val="2"/>
              </w:numPr>
              <w:spacing w:line="240" w:lineRule="auto"/>
              <w:rPr>
                <w:rFonts w:ascii="Aptos" w:hAnsi="Aptos" w:eastAsia="Verdana" w:cs="Verdana"/>
                <w:b w:val="1"/>
                <w:bCs w:val="1"/>
                <w:i w:val="1"/>
                <w:iCs w:val="1"/>
                <w:color w:val="000000" w:themeColor="text1"/>
              </w:rPr>
            </w:pPr>
            <w:r w:rsidRPr="3F77B617" w:rsidR="00B930EA">
              <w:rPr>
                <w:rFonts w:ascii="Aptos" w:hAnsi="Aptos" w:eastAsia="Verdana" w:cs="Verdana"/>
                <w:b w:val="1"/>
                <w:bCs w:val="1"/>
                <w:i w:val="1"/>
                <w:iCs w:val="1"/>
                <w:color w:val="000000" w:themeColor="text1" w:themeTint="FF" w:themeShade="FF"/>
              </w:rPr>
              <w:t>Swimwear</w:t>
            </w:r>
          </w:p>
          <w:p w:rsidRPr="00277D40" w:rsidR="00B930EA" w:rsidP="3F77B617" w:rsidRDefault="00B930EA" w14:paraId="200A65A4" w14:textId="35B84419">
            <w:pPr>
              <w:pStyle w:val="ListParagraph"/>
              <w:numPr>
                <w:ilvl w:val="0"/>
                <w:numId w:val="2"/>
              </w:numPr>
              <w:spacing w:line="240" w:lineRule="auto"/>
              <w:rPr>
                <w:rFonts w:ascii="Aptos" w:hAnsi="Aptos" w:eastAsia="Verdana" w:cs="Verdana"/>
                <w:b w:val="1"/>
                <w:bCs w:val="1"/>
                <w:i w:val="1"/>
                <w:iCs w:val="1"/>
                <w:color w:val="000000" w:themeColor="text1"/>
              </w:rPr>
            </w:pPr>
            <w:r w:rsidRPr="3F77B617" w:rsidR="4FA88A9F">
              <w:rPr>
                <w:rFonts w:ascii="Aptos" w:hAnsi="Aptos" w:eastAsia="Verdana" w:cs="Verdana"/>
                <w:b w:val="1"/>
                <w:bCs w:val="1"/>
                <w:i w:val="1"/>
                <w:iCs w:val="1"/>
                <w:color w:val="000000" w:themeColor="text1" w:themeTint="FF" w:themeShade="FF"/>
              </w:rPr>
              <w:t>G</w:t>
            </w:r>
            <w:r w:rsidRPr="3F77B617" w:rsidR="00B930EA">
              <w:rPr>
                <w:rFonts w:ascii="Aptos" w:hAnsi="Aptos" w:eastAsia="Verdana" w:cs="Verdana"/>
                <w:b w:val="1"/>
                <w:bCs w:val="1"/>
                <w:i w:val="1"/>
                <w:iCs w:val="1"/>
                <w:color w:val="000000" w:themeColor="text1" w:themeTint="FF" w:themeShade="FF"/>
              </w:rPr>
              <w:t>oggles</w:t>
            </w:r>
          </w:p>
          <w:p w:rsidRPr="00277D40" w:rsidR="00C17FDF" w:rsidRDefault="00B930EA" w14:paraId="3DB29E32" w14:textId="54AA3043">
            <w:pPr>
              <w:pStyle w:val="ListParagraph"/>
              <w:numPr>
                <w:ilvl w:val="0"/>
                <w:numId w:val="2"/>
              </w:numPr>
              <w:spacing w:line="240" w:lineRule="auto"/>
              <w:rPr>
                <w:rFonts w:ascii="Aptos" w:hAnsi="Aptos" w:eastAsia="Verdana" w:cs="Verdana"/>
                <w:b/>
                <w:bCs/>
                <w:i/>
                <w:iCs/>
                <w:color w:val="000000" w:themeColor="text1"/>
              </w:rPr>
            </w:pPr>
            <w:r w:rsidRPr="00277D40">
              <w:rPr>
                <w:rFonts w:ascii="Aptos" w:hAnsi="Aptos" w:eastAsia="Verdana" w:cs="Verdana"/>
                <w:b/>
                <w:bCs/>
                <w:i/>
                <w:iCs/>
                <w:color w:val="000000" w:themeColor="text1"/>
              </w:rPr>
              <w:t>Towel</w:t>
            </w:r>
          </w:p>
        </w:tc>
      </w:tr>
    </w:tbl>
    <w:p w:rsidR="00B930EA" w:rsidP="00B930EA" w:rsidRDefault="00B930EA" w14:paraId="65998A78" w14:textId="441E6230">
      <w:pPr>
        <w:rPr>
          <w:rFonts w:ascii="Aptos" w:hAnsi="Aptos" w:cs="Calibri"/>
          <w:color w:val="4472C4" w:themeColor="accent1"/>
          <w:sz w:val="36"/>
          <w:szCs w:val="36"/>
        </w:rPr>
      </w:pPr>
    </w:p>
    <w:p w:rsidR="00083723" w:rsidP="00B930EA" w:rsidRDefault="00083723" w14:paraId="5AF58D69" w14:textId="77777777">
      <w:pPr>
        <w:rPr>
          <w:rFonts w:ascii="Aptos" w:hAnsi="Aptos" w:cs="Calibri"/>
          <w:color w:val="4472C4" w:themeColor="accent1"/>
          <w:sz w:val="36"/>
          <w:szCs w:val="36"/>
        </w:rPr>
      </w:pPr>
    </w:p>
    <w:p w:rsidRPr="00277D40" w:rsidR="00083723" w:rsidP="00B930EA" w:rsidRDefault="00083723" w14:paraId="1B691645" w14:textId="77777777">
      <w:pPr>
        <w:rPr>
          <w:rFonts w:ascii="Aptos" w:hAnsi="Aptos" w:cs="Calibri"/>
          <w:color w:val="4472C4" w:themeColor="accent1"/>
          <w:sz w:val="36"/>
          <w:szCs w:val="36"/>
        </w:rPr>
      </w:pPr>
    </w:p>
    <w:tbl>
      <w:tblPr>
        <w:tblW w:w="15310" w:type="dxa"/>
        <w:tblInd w:w="-714" w:type="dxa"/>
        <w:tblLayout w:type="fixed"/>
        <w:tblCellMar>
          <w:left w:w="10" w:type="dxa"/>
          <w:right w:w="10" w:type="dxa"/>
        </w:tblCellMar>
        <w:tblLook w:val="04A0" w:firstRow="1" w:lastRow="0" w:firstColumn="1" w:lastColumn="0" w:noHBand="0" w:noVBand="1"/>
      </w:tblPr>
      <w:tblGrid>
        <w:gridCol w:w="2280"/>
        <w:gridCol w:w="1575"/>
        <w:gridCol w:w="1350"/>
        <w:gridCol w:w="360"/>
        <w:gridCol w:w="345"/>
        <w:gridCol w:w="345"/>
        <w:gridCol w:w="3270"/>
        <w:gridCol w:w="345"/>
        <w:gridCol w:w="345"/>
        <w:gridCol w:w="345"/>
        <w:gridCol w:w="4750"/>
      </w:tblGrid>
      <w:tr w:rsidRPr="00277D40" w:rsidR="00E22DF1" w:rsidTr="00B930EA" w14:paraId="25270C2B" w14:textId="77777777">
        <w:trPr>
          <w:trHeight w:val="1"/>
        </w:trPr>
        <w:tc>
          <w:tcPr>
            <w:tcW w:w="15310" w:type="dxa"/>
            <w:gridSpan w:val="11"/>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Pr="00277D40" w:rsidR="00E22DF1" w:rsidRDefault="00F0231B" w14:paraId="64DD9EEE" w14:textId="77777777">
            <w:pPr>
              <w:spacing w:after="0" w:line="240" w:lineRule="auto"/>
              <w:rPr>
                <w:rFonts w:ascii="Aptos" w:hAnsi="Aptos"/>
                <w:color w:val="000000" w:themeColor="text1"/>
              </w:rPr>
            </w:pPr>
            <w:r w:rsidRPr="00277D40">
              <w:rPr>
                <w:rFonts w:ascii="Aptos" w:hAnsi="Aptos" w:eastAsia="Lucida Sans" w:cs="Lucida Sans"/>
                <w:b/>
                <w:i/>
                <w:color w:val="000000" w:themeColor="text1"/>
                <w:sz w:val="24"/>
              </w:rPr>
              <w:t xml:space="preserve">PART A </w:t>
            </w:r>
          </w:p>
        </w:tc>
      </w:tr>
      <w:tr w:rsidRPr="00277D40" w:rsidR="00E22DF1" w:rsidTr="00B930EA" w14:paraId="797AD558" w14:textId="77777777">
        <w:trPr>
          <w:trHeight w:val="1"/>
        </w:trPr>
        <w:tc>
          <w:tcPr>
            <w:tcW w:w="520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Pr="00277D40" w:rsidR="00E22DF1" w:rsidRDefault="00F0231B" w14:paraId="660AA330" w14:textId="77777777">
            <w:pPr>
              <w:spacing w:after="0" w:line="240" w:lineRule="auto"/>
              <w:rPr>
                <w:rFonts w:ascii="Aptos" w:hAnsi="Aptos"/>
                <w:color w:val="000000" w:themeColor="text1"/>
              </w:rPr>
            </w:pPr>
            <w:r w:rsidRPr="00277D40">
              <w:rPr>
                <w:rFonts w:ascii="Aptos" w:hAnsi="Aptos" w:eastAsia="Lucida Sans" w:cs="Lucida Sans"/>
                <w:b/>
                <w:color w:val="000000" w:themeColor="text1"/>
              </w:rPr>
              <w:t>(1) Risk identification</w:t>
            </w:r>
          </w:p>
        </w:tc>
        <w:tc>
          <w:tcPr>
            <w:tcW w:w="432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Pr="00277D40" w:rsidR="00E22DF1" w:rsidRDefault="00F0231B" w14:paraId="412352E9" w14:textId="77777777">
            <w:pPr>
              <w:spacing w:after="0" w:line="240" w:lineRule="auto"/>
              <w:rPr>
                <w:rFonts w:ascii="Aptos" w:hAnsi="Aptos"/>
                <w:color w:val="000000" w:themeColor="text1"/>
              </w:rPr>
            </w:pPr>
            <w:r w:rsidRPr="00277D40">
              <w:rPr>
                <w:rFonts w:ascii="Aptos" w:hAnsi="Aptos" w:eastAsia="Lucida Sans" w:cs="Lucida Sans"/>
                <w:b/>
                <w:color w:val="000000" w:themeColor="text1"/>
              </w:rPr>
              <w:t>(2) Risk assessment</w:t>
            </w:r>
          </w:p>
        </w:tc>
        <w:tc>
          <w:tcPr>
            <w:tcW w:w="5785"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Pr="00277D40" w:rsidR="00E22DF1" w:rsidRDefault="00F0231B" w14:paraId="033092C2" w14:textId="77777777">
            <w:pPr>
              <w:spacing w:after="0" w:line="240" w:lineRule="auto"/>
              <w:rPr>
                <w:rFonts w:ascii="Aptos" w:hAnsi="Aptos"/>
                <w:color w:val="000000" w:themeColor="text1"/>
              </w:rPr>
            </w:pPr>
            <w:r w:rsidRPr="00277D40">
              <w:rPr>
                <w:rFonts w:ascii="Aptos" w:hAnsi="Aptos" w:eastAsia="Lucida Sans" w:cs="Lucida Sans"/>
                <w:b/>
                <w:color w:val="000000" w:themeColor="text1"/>
              </w:rPr>
              <w:t>(3) Risk management</w:t>
            </w:r>
          </w:p>
        </w:tc>
      </w:tr>
      <w:tr w:rsidRPr="00277D40" w:rsidR="00E22DF1" w:rsidTr="00B930EA" w14:paraId="60E59FF7" w14:textId="77777777">
        <w:trPr>
          <w:trHeight w:val="1"/>
        </w:trPr>
        <w:tc>
          <w:tcPr>
            <w:tcW w:w="228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Pr="00277D40" w:rsidR="00E22DF1" w:rsidRDefault="00F0231B" w14:paraId="78578C00" w14:textId="77777777">
            <w:pPr>
              <w:spacing w:after="0" w:line="240" w:lineRule="auto"/>
              <w:rPr>
                <w:rFonts w:ascii="Aptos" w:hAnsi="Aptos"/>
                <w:color w:val="000000" w:themeColor="text1"/>
              </w:rPr>
            </w:pPr>
            <w:r w:rsidRPr="00277D40">
              <w:rPr>
                <w:rFonts w:ascii="Aptos" w:hAnsi="Aptos" w:eastAsia="Lucida Sans" w:cs="Lucida Sans"/>
                <w:b/>
                <w:color w:val="000000" w:themeColor="text1"/>
              </w:rPr>
              <w:t>Hazard</w:t>
            </w:r>
          </w:p>
        </w:tc>
        <w:tc>
          <w:tcPr>
            <w:tcW w:w="157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Pr="00277D40" w:rsidR="00E22DF1" w:rsidRDefault="00F0231B" w14:paraId="51A2D6A8" w14:textId="77777777">
            <w:pPr>
              <w:spacing w:after="0" w:line="240" w:lineRule="auto"/>
              <w:jc w:val="center"/>
              <w:rPr>
                <w:rFonts w:ascii="Aptos" w:hAnsi="Aptos" w:eastAsia="Lucida Sans" w:cs="Lucida Sans"/>
                <w:b/>
                <w:color w:val="000000" w:themeColor="text1"/>
              </w:rPr>
            </w:pPr>
            <w:r w:rsidRPr="00277D40">
              <w:rPr>
                <w:rFonts w:ascii="Aptos" w:hAnsi="Aptos" w:eastAsia="Lucida Sans" w:cs="Lucida Sans"/>
                <w:b/>
                <w:color w:val="000000" w:themeColor="text1"/>
              </w:rPr>
              <w:t>Potential Consequences</w:t>
            </w:r>
          </w:p>
          <w:p w:rsidRPr="00277D40" w:rsidR="00E22DF1" w:rsidRDefault="00E22DF1" w14:paraId="6F11D234" w14:textId="77777777">
            <w:pPr>
              <w:spacing w:after="0" w:line="240" w:lineRule="auto"/>
              <w:rPr>
                <w:rFonts w:ascii="Aptos" w:hAnsi="Aptos"/>
                <w:color w:val="000000" w:themeColor="text1"/>
              </w:rPr>
            </w:pPr>
          </w:p>
        </w:tc>
        <w:tc>
          <w:tcPr>
            <w:tcW w:w="135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Pr="00277D40" w:rsidR="00E22DF1" w:rsidRDefault="00F0231B" w14:paraId="19BA19AB" w14:textId="77777777">
            <w:pPr>
              <w:spacing w:after="0" w:line="240" w:lineRule="auto"/>
              <w:jc w:val="center"/>
              <w:rPr>
                <w:rFonts w:ascii="Aptos" w:hAnsi="Aptos" w:eastAsia="Lucida Sans" w:cs="Lucida Sans"/>
                <w:b/>
                <w:color w:val="000000" w:themeColor="text1"/>
              </w:rPr>
            </w:pPr>
            <w:r w:rsidRPr="00277D40">
              <w:rPr>
                <w:rFonts w:ascii="Aptos" w:hAnsi="Aptos" w:eastAsia="Lucida Sans" w:cs="Lucida Sans"/>
                <w:b/>
                <w:color w:val="000000" w:themeColor="text1"/>
              </w:rPr>
              <w:t>Who might be harmed</w:t>
            </w:r>
          </w:p>
          <w:p w:rsidRPr="00277D40" w:rsidR="00E22DF1" w:rsidRDefault="00E22DF1" w14:paraId="13776381" w14:textId="77777777">
            <w:pPr>
              <w:spacing w:after="0" w:line="240" w:lineRule="auto"/>
              <w:jc w:val="center"/>
              <w:rPr>
                <w:rFonts w:ascii="Aptos" w:hAnsi="Aptos" w:eastAsia="Lucida Sans" w:cs="Lucida Sans"/>
                <w:b/>
                <w:color w:val="000000" w:themeColor="text1"/>
              </w:rPr>
            </w:pPr>
          </w:p>
          <w:p w:rsidRPr="00277D40" w:rsidR="00E22DF1" w:rsidRDefault="00F0231B" w14:paraId="6631100C" w14:textId="77777777">
            <w:pPr>
              <w:spacing w:after="0" w:line="240" w:lineRule="auto"/>
              <w:jc w:val="center"/>
              <w:rPr>
                <w:rFonts w:ascii="Aptos" w:hAnsi="Aptos" w:eastAsia="Lucida Sans" w:cs="Lucida Sans"/>
                <w:b/>
                <w:color w:val="000000" w:themeColor="text1"/>
              </w:rPr>
            </w:pPr>
            <w:r w:rsidRPr="00277D40">
              <w:rPr>
                <w:rFonts w:ascii="Aptos" w:hAnsi="Aptos" w:eastAsia="Lucida Sans" w:cs="Lucida Sans"/>
                <w:b/>
                <w:color w:val="000000" w:themeColor="text1"/>
              </w:rPr>
              <w:t>(user; those nearby; those in the vicinity; members of the public)</w:t>
            </w:r>
          </w:p>
          <w:p w:rsidRPr="00277D40" w:rsidR="00E22DF1" w:rsidRDefault="00E22DF1" w14:paraId="03418171" w14:textId="77777777">
            <w:pPr>
              <w:spacing w:after="0" w:line="240" w:lineRule="auto"/>
              <w:rPr>
                <w:rFonts w:ascii="Aptos" w:hAnsi="Aptos"/>
                <w:color w:val="000000" w:themeColor="text1"/>
              </w:rPr>
            </w:pPr>
          </w:p>
        </w:tc>
        <w:tc>
          <w:tcPr>
            <w:tcW w:w="1050"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Pr="00277D40" w:rsidR="00E22DF1" w:rsidRDefault="00F0231B" w14:paraId="030F80CE" w14:textId="77777777">
            <w:pPr>
              <w:spacing w:after="0" w:line="240" w:lineRule="auto"/>
              <w:rPr>
                <w:rFonts w:ascii="Aptos" w:hAnsi="Aptos"/>
                <w:color w:val="000000" w:themeColor="text1"/>
              </w:rPr>
            </w:pPr>
            <w:r w:rsidRPr="00277D40">
              <w:rPr>
                <w:rFonts w:ascii="Aptos" w:hAnsi="Aptos" w:eastAsia="Lucida Sans" w:cs="Lucida Sans"/>
                <w:b/>
                <w:color w:val="000000" w:themeColor="text1"/>
              </w:rPr>
              <w:t>Inherent</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Pr="00277D40" w:rsidR="00E22DF1" w:rsidRDefault="00E22DF1" w14:paraId="04CD0D86" w14:textId="77777777">
            <w:pPr>
              <w:spacing w:after="0" w:line="240" w:lineRule="auto"/>
              <w:rPr>
                <w:rFonts w:ascii="Aptos" w:hAnsi="Aptos" w:eastAsia="Calibri" w:cs="Calibri"/>
                <w:color w:val="000000" w:themeColor="text1"/>
              </w:rPr>
            </w:pPr>
          </w:p>
        </w:tc>
        <w:tc>
          <w:tcPr>
            <w:tcW w:w="103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Pr="00277D40" w:rsidR="00E22DF1" w:rsidRDefault="00F0231B" w14:paraId="498C7802" w14:textId="77777777">
            <w:pPr>
              <w:spacing w:after="0" w:line="240" w:lineRule="auto"/>
              <w:rPr>
                <w:rFonts w:ascii="Aptos" w:hAnsi="Aptos"/>
                <w:color w:val="000000" w:themeColor="text1"/>
              </w:rPr>
            </w:pPr>
            <w:r w:rsidRPr="00277D40">
              <w:rPr>
                <w:rFonts w:ascii="Aptos" w:hAnsi="Aptos" w:eastAsia="Lucida Sans" w:cs="Lucida Sans"/>
                <w:b/>
                <w:color w:val="000000" w:themeColor="text1"/>
              </w:rPr>
              <w:t>Residual</w:t>
            </w:r>
          </w:p>
        </w:tc>
        <w:tc>
          <w:tcPr>
            <w:tcW w:w="47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Pr="00277D40" w:rsidR="00E22DF1" w:rsidRDefault="00F0231B" w14:paraId="2CE4CEFE" w14:textId="77777777">
            <w:pPr>
              <w:spacing w:after="0" w:line="240" w:lineRule="auto"/>
              <w:rPr>
                <w:rFonts w:ascii="Aptos" w:hAnsi="Aptos"/>
                <w:color w:val="000000" w:themeColor="text1"/>
              </w:rPr>
            </w:pPr>
            <w:r w:rsidRPr="00277D40">
              <w:rPr>
                <w:rFonts w:ascii="Aptos" w:hAnsi="Aptos" w:eastAsia="Lucida Sans" w:cs="Lucida Sans"/>
                <w:b/>
                <w:color w:val="000000" w:themeColor="text1"/>
              </w:rPr>
              <w:t>Further controls (use the risk hierarchy)</w:t>
            </w:r>
          </w:p>
        </w:tc>
      </w:tr>
      <w:tr w:rsidRPr="00277D40" w:rsidR="001B6120" w:rsidTr="00B930EA" w14:paraId="4DF37C0E" w14:textId="77777777">
        <w:trPr>
          <w:cantSplit/>
        </w:trPr>
        <w:tc>
          <w:tcPr>
            <w:tcW w:w="2280" w:type="dxa"/>
            <w:vMerge/>
            <w:tcMar>
              <w:left w:w="108" w:type="dxa"/>
              <w:right w:w="108" w:type="dxa"/>
            </w:tcMar>
          </w:tcPr>
          <w:p w:rsidRPr="00277D40" w:rsidR="00E22DF1" w:rsidRDefault="00E22DF1" w14:paraId="6436C1B0" w14:textId="77777777">
            <w:pPr>
              <w:spacing w:after="200" w:line="276" w:lineRule="auto"/>
              <w:rPr>
                <w:rFonts w:ascii="Aptos" w:hAnsi="Aptos" w:eastAsia="Calibri" w:cs="Calibri"/>
                <w:color w:val="000000" w:themeColor="text1"/>
              </w:rPr>
            </w:pPr>
          </w:p>
        </w:tc>
        <w:tc>
          <w:tcPr>
            <w:tcW w:w="1575" w:type="dxa"/>
            <w:vMerge/>
            <w:tcMar>
              <w:left w:w="108" w:type="dxa"/>
              <w:right w:w="108" w:type="dxa"/>
            </w:tcMar>
          </w:tcPr>
          <w:p w:rsidRPr="00277D40" w:rsidR="00E22DF1" w:rsidRDefault="00E22DF1" w14:paraId="23B1598D" w14:textId="77777777">
            <w:pPr>
              <w:spacing w:after="200" w:line="276" w:lineRule="auto"/>
              <w:rPr>
                <w:rFonts w:ascii="Aptos" w:hAnsi="Aptos" w:eastAsia="Calibri" w:cs="Calibri"/>
                <w:color w:val="000000" w:themeColor="text1"/>
              </w:rPr>
            </w:pPr>
          </w:p>
        </w:tc>
        <w:tc>
          <w:tcPr>
            <w:tcW w:w="1350" w:type="dxa"/>
            <w:vMerge/>
            <w:tcMar>
              <w:left w:w="108" w:type="dxa"/>
              <w:right w:w="108" w:type="dxa"/>
            </w:tcMar>
          </w:tcPr>
          <w:p w:rsidRPr="00277D40" w:rsidR="00E22DF1" w:rsidRDefault="00E22DF1" w14:paraId="65C53D2E" w14:textId="77777777">
            <w:pPr>
              <w:spacing w:after="200" w:line="276" w:lineRule="auto"/>
              <w:rPr>
                <w:rFonts w:ascii="Aptos" w:hAnsi="Aptos" w:eastAsia="Calibri" w:cs="Calibri"/>
                <w:color w:val="000000" w:themeColor="text1"/>
              </w:rPr>
            </w:pP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Pr="00277D40" w:rsidR="00E22DF1" w:rsidRDefault="00F0231B" w14:paraId="5AC8E813" w14:textId="77777777">
            <w:pPr>
              <w:spacing w:after="0" w:line="240" w:lineRule="auto"/>
              <w:ind w:left="113" w:right="113"/>
              <w:rPr>
                <w:rFonts w:ascii="Aptos" w:hAnsi="Aptos"/>
                <w:color w:val="000000" w:themeColor="text1"/>
              </w:rPr>
            </w:pPr>
            <w:r w:rsidRPr="00277D40">
              <w:rPr>
                <w:rFonts w:ascii="Aptos" w:hAnsi="Aptos" w:eastAsia="Lucida Sans" w:cs="Lucida Sans"/>
                <w:b/>
                <w:color w:val="000000" w:themeColor="text1"/>
              </w:rPr>
              <w:t>Likelihood</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Pr="00277D40" w:rsidR="00E22DF1" w:rsidRDefault="00F0231B" w14:paraId="687BFCFD" w14:textId="77777777">
            <w:pPr>
              <w:spacing w:after="0" w:line="240" w:lineRule="auto"/>
              <w:ind w:left="113" w:right="113"/>
              <w:rPr>
                <w:rFonts w:ascii="Aptos" w:hAnsi="Aptos"/>
                <w:color w:val="000000" w:themeColor="text1"/>
              </w:rPr>
            </w:pPr>
            <w:r w:rsidRPr="00277D40">
              <w:rPr>
                <w:rFonts w:ascii="Aptos" w:hAnsi="Aptos" w:eastAsia="Lucida Sans" w:cs="Lucida Sans"/>
                <w:b/>
                <w:color w:val="000000" w:themeColor="text1"/>
              </w:rPr>
              <w:t>Impact</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Pr="00277D40" w:rsidR="00E22DF1" w:rsidRDefault="00F0231B" w14:paraId="77A558D0" w14:textId="77777777">
            <w:pPr>
              <w:spacing w:after="0" w:line="240" w:lineRule="auto"/>
              <w:ind w:left="113" w:right="113"/>
              <w:rPr>
                <w:rFonts w:ascii="Aptos" w:hAnsi="Aptos"/>
                <w:color w:val="000000" w:themeColor="text1"/>
              </w:rPr>
            </w:pPr>
            <w:r w:rsidRPr="00277D40">
              <w:rPr>
                <w:rFonts w:ascii="Aptos" w:hAnsi="Aptos" w:eastAsia="Lucida Sans" w:cs="Lucida Sans"/>
                <w:b/>
                <w:color w:val="000000" w:themeColor="text1"/>
              </w:rPr>
              <w:t>Score</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Pr="00277D40" w:rsidR="00E22DF1" w:rsidRDefault="00F0231B" w14:paraId="1D4D1AC7" w14:textId="77777777">
            <w:pPr>
              <w:spacing w:after="0" w:line="240" w:lineRule="auto"/>
              <w:rPr>
                <w:rFonts w:ascii="Aptos" w:hAnsi="Aptos"/>
                <w:color w:val="000000" w:themeColor="text1"/>
              </w:rPr>
            </w:pPr>
            <w:r w:rsidRPr="00277D40">
              <w:rPr>
                <w:rFonts w:ascii="Aptos" w:hAnsi="Aptos" w:eastAsia="Lucida Sans" w:cs="Lucida Sans"/>
                <w:b/>
                <w:color w:val="000000" w:themeColor="text1"/>
              </w:rPr>
              <w:t>Control measures (use the risk hierarchy)</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Pr="00277D40" w:rsidR="00E22DF1" w:rsidRDefault="00F0231B" w14:paraId="3208F778" w14:textId="77777777">
            <w:pPr>
              <w:spacing w:after="0" w:line="240" w:lineRule="auto"/>
              <w:ind w:left="113" w:right="113"/>
              <w:rPr>
                <w:rFonts w:ascii="Aptos" w:hAnsi="Aptos"/>
                <w:color w:val="000000" w:themeColor="text1"/>
              </w:rPr>
            </w:pPr>
            <w:r w:rsidRPr="00277D40">
              <w:rPr>
                <w:rFonts w:ascii="Aptos" w:hAnsi="Aptos" w:eastAsia="Lucida Sans" w:cs="Lucida Sans"/>
                <w:b/>
                <w:color w:val="000000" w:themeColor="text1"/>
              </w:rPr>
              <w:t>Likelihood</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Pr="00277D40" w:rsidR="00E22DF1" w:rsidRDefault="00F0231B" w14:paraId="1D0A92C2" w14:textId="77777777">
            <w:pPr>
              <w:spacing w:after="0" w:line="240" w:lineRule="auto"/>
              <w:ind w:left="113" w:right="113"/>
              <w:rPr>
                <w:rFonts w:ascii="Aptos" w:hAnsi="Aptos"/>
                <w:color w:val="000000" w:themeColor="text1"/>
              </w:rPr>
            </w:pPr>
            <w:r w:rsidRPr="00277D40">
              <w:rPr>
                <w:rFonts w:ascii="Aptos" w:hAnsi="Aptos" w:eastAsia="Lucida Sans" w:cs="Lucida Sans"/>
                <w:b/>
                <w:color w:val="000000" w:themeColor="text1"/>
              </w:rPr>
              <w:t>Impact</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Pr="00277D40" w:rsidR="00E22DF1" w:rsidRDefault="00F0231B" w14:paraId="39ACDFFD" w14:textId="77777777">
            <w:pPr>
              <w:spacing w:after="0" w:line="240" w:lineRule="auto"/>
              <w:ind w:left="113" w:right="113"/>
              <w:rPr>
                <w:rFonts w:ascii="Aptos" w:hAnsi="Aptos"/>
                <w:color w:val="000000" w:themeColor="text1"/>
              </w:rPr>
            </w:pPr>
            <w:r w:rsidRPr="00277D40">
              <w:rPr>
                <w:rFonts w:ascii="Aptos" w:hAnsi="Aptos" w:eastAsia="Lucida Sans" w:cs="Lucida Sans"/>
                <w:b/>
                <w:color w:val="000000" w:themeColor="text1"/>
              </w:rPr>
              <w:t>Score</w:t>
            </w:r>
          </w:p>
        </w:tc>
        <w:tc>
          <w:tcPr>
            <w:tcW w:w="47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Pr="00277D40" w:rsidR="00E22DF1" w:rsidRDefault="00E22DF1" w14:paraId="3819B9A3" w14:textId="77777777">
            <w:pPr>
              <w:spacing w:after="200" w:line="276" w:lineRule="auto"/>
              <w:rPr>
                <w:rFonts w:ascii="Aptos" w:hAnsi="Aptos"/>
                <w:color w:val="000000" w:themeColor="text1"/>
              </w:rPr>
            </w:pPr>
          </w:p>
        </w:tc>
      </w:tr>
      <w:tr w:rsidRPr="00277D40" w:rsidR="00E22DF1" w:rsidTr="00B930EA" w14:paraId="210949DE" w14:textId="77777777">
        <w:trPr>
          <w:cantSplit/>
        </w:trPr>
        <w:tc>
          <w:tcPr>
            <w:tcW w:w="15310" w:type="dxa"/>
            <w:gridSpan w:val="11"/>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6D9F1"/>
            <w:tcMar>
              <w:left w:w="108" w:type="dxa"/>
              <w:right w:w="108" w:type="dxa"/>
            </w:tcMar>
          </w:tcPr>
          <w:p w:rsidRPr="00277D40" w:rsidR="00E22DF1" w:rsidP="0930CD8F" w:rsidRDefault="3D6F53FC" w14:paraId="10EAF6C3" w14:textId="5BB0642F">
            <w:pPr>
              <w:spacing w:after="0" w:line="240" w:lineRule="auto"/>
              <w:rPr>
                <w:rFonts w:ascii="Aptos" w:hAnsi="Aptos" w:eastAsia="Calibri" w:cs="Calibri"/>
                <w:b/>
                <w:bCs/>
                <w:color w:val="000000" w:themeColor="text1"/>
                <w:sz w:val="28"/>
                <w:szCs w:val="28"/>
              </w:rPr>
            </w:pPr>
            <w:r w:rsidRPr="00277D40">
              <w:rPr>
                <w:rFonts w:ascii="Aptos" w:hAnsi="Aptos" w:eastAsia="Calibri" w:cs="Calibri"/>
                <w:b/>
                <w:bCs/>
                <w:color w:val="000000" w:themeColor="text1"/>
                <w:sz w:val="28"/>
                <w:szCs w:val="28"/>
              </w:rPr>
              <w:t>General Considerations (including group meetings)</w:t>
            </w:r>
          </w:p>
        </w:tc>
      </w:tr>
      <w:tr w:rsidRPr="00277D40" w:rsidR="001B6120" w:rsidTr="00B930EA" w14:paraId="1490A71E" w14:textId="77777777">
        <w:trPr>
          <w:cantSplit/>
        </w:trPr>
        <w:tc>
          <w:tcPr>
            <w:tcW w:w="22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0930CD8F" w:rsidRDefault="00F0231B" w14:paraId="7C6397DF" w14:textId="77777777">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 xml:space="preserve">Slips, trips and falls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RDefault="00B930EA" w14:paraId="13C63821" w14:textId="58B593C2">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 xml:space="preserve">Soft tissue injury e.g., sprain, bruising. Potential broken ankle or other breaks i.e. wrists etc. Links directly to weather and ground surfaces.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RDefault="00C9490F" w14:paraId="3664160B" w14:textId="4D225F84">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 xml:space="preserve">All participants and organisers/staff and spectators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689B0C5E" w:rsidRDefault="00F0231B" w14:paraId="38AE657C" w14:textId="77777777">
            <w:pPr>
              <w:spacing w:after="0" w:line="240" w:lineRule="auto"/>
              <w:rPr>
                <w:rFonts w:ascii="Aptos" w:hAnsi="Aptos"/>
                <w:b/>
                <w:bCs/>
                <w:color w:val="000000" w:themeColor="text1"/>
              </w:rPr>
            </w:pPr>
            <w:r w:rsidRPr="00277D40">
              <w:rPr>
                <w:rFonts w:ascii="Aptos" w:hAnsi="Aptos"/>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689B0C5E" w:rsidRDefault="6463A4CA" w14:paraId="15781673" w14:textId="40102BB9">
            <w:pPr>
              <w:spacing w:after="0" w:line="240" w:lineRule="auto"/>
              <w:rPr>
                <w:rFonts w:ascii="Aptos" w:hAnsi="Aptos"/>
                <w:b/>
                <w:bCs/>
                <w:color w:val="000000" w:themeColor="text1"/>
              </w:rPr>
            </w:pPr>
            <w:r w:rsidRPr="00277D40">
              <w:rPr>
                <w:rFonts w:ascii="Aptos" w:hAnsi="Aptos"/>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689B0C5E" w:rsidRDefault="6463A4CA" w14:paraId="3B01E96F" w14:textId="17EF8D3C">
            <w:pPr>
              <w:spacing w:after="0" w:line="240" w:lineRule="auto"/>
              <w:rPr>
                <w:rFonts w:ascii="Aptos" w:hAnsi="Aptos"/>
                <w:b/>
                <w:bCs/>
                <w:color w:val="000000" w:themeColor="text1"/>
              </w:rPr>
            </w:pPr>
            <w:r w:rsidRPr="00277D40">
              <w:rPr>
                <w:rFonts w:ascii="Aptos" w:hAnsi="Aptos"/>
                <w:b/>
                <w:bCs/>
                <w:color w:val="000000" w:themeColor="text1"/>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00B930EA" w:rsidRDefault="00E22DF1" w14:paraId="19AF092C" w14:textId="70822BB4">
            <w:pPr>
              <w:spacing w:after="0" w:line="240" w:lineRule="auto"/>
              <w:rPr>
                <w:rFonts w:ascii="Aptos" w:hAnsi="Aptos"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RDefault="00F0231B" w14:paraId="6AFF922E" w14:textId="77777777">
            <w:pPr>
              <w:spacing w:after="0" w:line="240" w:lineRule="auto"/>
              <w:rPr>
                <w:rFonts w:ascii="Aptos" w:hAnsi="Aptos" w:eastAsia="Calibri" w:cs="Calibri"/>
                <w:color w:val="000000" w:themeColor="text1"/>
              </w:rPr>
            </w:pPr>
            <w:r w:rsidRPr="00277D40">
              <w:rPr>
                <w:rFonts w:ascii="Aptos" w:hAnsi="Aptos" w:eastAsia="Calibri" w:cs="Calibri"/>
                <w:b/>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689B0C5E" w:rsidRDefault="3F311FE4" w14:paraId="6997ED90" w14:textId="393B5A5B">
            <w:pPr>
              <w:spacing w:after="0" w:line="240" w:lineRule="auto"/>
              <w:rPr>
                <w:rFonts w:ascii="Aptos" w:hAnsi="Aptos" w:eastAsia="Calibri" w:cs="Calibri"/>
                <w:b/>
                <w:bCs/>
                <w:color w:val="000000" w:themeColor="text1"/>
              </w:rPr>
            </w:pPr>
            <w:r w:rsidRPr="00277D40">
              <w:rPr>
                <w:rFonts w:ascii="Aptos" w:hAnsi="Aptos"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689B0C5E" w:rsidRDefault="3F311FE4" w14:paraId="04819B16" w14:textId="6FFC4944">
            <w:pPr>
              <w:spacing w:after="0" w:line="240" w:lineRule="auto"/>
              <w:rPr>
                <w:rFonts w:ascii="Aptos" w:hAnsi="Aptos" w:eastAsia="Calibri" w:cs="Calibri"/>
                <w:b/>
                <w:bCs/>
                <w:color w:val="000000" w:themeColor="text1"/>
              </w:rPr>
            </w:pPr>
            <w:r w:rsidRPr="00277D40">
              <w:rPr>
                <w:rFonts w:ascii="Aptos" w:hAnsi="Aptos" w:eastAsia="Calibri" w:cs="Calibri"/>
                <w:b/>
                <w:bCs/>
                <w:color w:val="000000" w:themeColor="text1"/>
              </w:rPr>
              <w:t>3</w:t>
            </w:r>
          </w:p>
        </w:tc>
        <w:tc>
          <w:tcPr>
            <w:tcW w:w="47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689B0C5E" w:rsidRDefault="059630FA" w14:paraId="7F2271AA" w14:textId="10B70F99">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If the injury is serious and participant in a lot of pain or discomfort, seek medical attention immediately.</w:t>
            </w:r>
          </w:p>
          <w:p w:rsidRPr="00277D40" w:rsidR="0930CD8F" w:rsidP="0930CD8F" w:rsidRDefault="0930CD8F" w14:paraId="7B315F71" w14:textId="7523F1F3">
            <w:pPr>
              <w:spacing w:after="0" w:line="240" w:lineRule="auto"/>
              <w:rPr>
                <w:rFonts w:ascii="Aptos" w:hAnsi="Aptos" w:eastAsia="Calibri" w:cs="Calibri"/>
                <w:color w:val="000000" w:themeColor="text1"/>
              </w:rPr>
            </w:pPr>
          </w:p>
          <w:p w:rsidRPr="00277D40" w:rsidR="00E22DF1" w:rsidP="689B0C5E" w:rsidRDefault="059630FA" w14:paraId="1A85E37A" w14:textId="494AC353">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Call 999 in an emergency.</w:t>
            </w:r>
          </w:p>
          <w:p w:rsidRPr="00277D40" w:rsidR="0930CD8F" w:rsidP="0930CD8F" w:rsidRDefault="0930CD8F" w14:paraId="29B9E6A9" w14:textId="7C0BBC41">
            <w:pPr>
              <w:spacing w:after="0" w:line="240" w:lineRule="auto"/>
              <w:rPr>
                <w:rFonts w:ascii="Aptos" w:hAnsi="Aptos" w:eastAsia="Calibri" w:cs="Calibri"/>
                <w:color w:val="000000" w:themeColor="text1"/>
              </w:rPr>
            </w:pPr>
          </w:p>
          <w:p w:rsidRPr="00277D40" w:rsidR="00E22DF1" w:rsidP="0930CD8F" w:rsidRDefault="059630FA" w14:paraId="4484EA95" w14:textId="7A2CA9B4">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Any incidents need to be reported as soon as possible</w:t>
            </w:r>
            <w:r w:rsidRPr="00277D40" w:rsidR="1E56FB8D">
              <w:rPr>
                <w:rFonts w:ascii="Aptos" w:hAnsi="Aptos" w:eastAsia="Calibri" w:cs="Calibri"/>
                <w:color w:val="000000" w:themeColor="text1"/>
              </w:rPr>
              <w:t>,</w:t>
            </w:r>
            <w:r w:rsidRPr="00277D40">
              <w:rPr>
                <w:rFonts w:ascii="Aptos" w:hAnsi="Aptos" w:eastAsia="Calibri" w:cs="Calibri"/>
                <w:color w:val="000000" w:themeColor="text1"/>
              </w:rPr>
              <w:t xml:space="preserve"> ensuring duty manager/health and safety officers have been informed.</w:t>
            </w:r>
          </w:p>
          <w:p w:rsidRPr="00277D40" w:rsidR="00E22DF1" w:rsidP="0930CD8F" w:rsidRDefault="00E22DF1" w14:paraId="1E74386E" w14:textId="017C0B6F">
            <w:pPr>
              <w:spacing w:after="0" w:line="240" w:lineRule="auto"/>
              <w:rPr>
                <w:rFonts w:ascii="Aptos" w:hAnsi="Aptos" w:eastAsia="Calibri" w:cs="Calibri"/>
                <w:color w:val="000000" w:themeColor="text1"/>
              </w:rPr>
            </w:pPr>
          </w:p>
          <w:p w:rsidRPr="00277D40" w:rsidR="00E22DF1" w:rsidP="3ADB5756" w:rsidRDefault="1854A7D8" w14:paraId="4D55D7D8" w14:textId="393EA29B">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 xml:space="preserve">Follow </w:t>
            </w:r>
            <w:hyperlink r:id="rId11">
              <w:r w:rsidRPr="00277D40">
                <w:rPr>
                  <w:rStyle w:val="Hyperlink"/>
                  <w:rFonts w:ascii="Aptos" w:hAnsi="Aptos" w:eastAsia="Calibri" w:cs="Calibri"/>
                  <w:color w:val="000000" w:themeColor="text1"/>
                </w:rPr>
                <w:t>SUSU incident reporting guide</w:t>
              </w:r>
            </w:hyperlink>
          </w:p>
          <w:p w:rsidRPr="00277D40" w:rsidR="00E22DF1" w:rsidP="689B0C5E" w:rsidRDefault="00E22DF1" w14:paraId="6EF6FE8F" w14:textId="2F6C7E76">
            <w:pPr>
              <w:spacing w:after="0" w:line="240" w:lineRule="auto"/>
              <w:rPr>
                <w:rFonts w:ascii="Aptos" w:hAnsi="Aptos" w:eastAsia="Calibri" w:cs="Calibri"/>
                <w:color w:val="000000" w:themeColor="text1"/>
              </w:rPr>
            </w:pPr>
          </w:p>
        </w:tc>
      </w:tr>
      <w:tr w:rsidRPr="00277D40" w:rsidR="689B0C5E" w:rsidTr="00B930EA" w14:paraId="1C707A37" w14:textId="77777777">
        <w:trPr>
          <w:cantSplit/>
          <w:trHeight w:val="300"/>
        </w:trPr>
        <w:tc>
          <w:tcPr>
            <w:tcW w:w="22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0930CD8F" w:rsidRDefault="00C9490F" w14:paraId="34191FB5" w14:textId="77777777">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 xml:space="preserve">Accessibility: </w:t>
            </w:r>
          </w:p>
          <w:p w:rsidRPr="00277D40" w:rsidR="00C9490F" w:rsidP="0930CD8F" w:rsidRDefault="00C9490F" w14:paraId="7A52BADF" w14:textId="77777777">
            <w:pPr>
              <w:spacing w:after="0" w:line="240" w:lineRule="auto"/>
              <w:rPr>
                <w:rFonts w:ascii="Aptos" w:hAnsi="Aptos" w:eastAsia="Calibri" w:cs="Calibri"/>
                <w:color w:val="000000" w:themeColor="text1"/>
              </w:rPr>
            </w:pPr>
          </w:p>
          <w:p w:rsidRPr="00277D40" w:rsidR="00C9490F" w:rsidP="0930CD8F" w:rsidRDefault="00C9490F" w14:paraId="3BC6FCCF" w14:textId="48B467C2">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 xml:space="preserve">Walking around the area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C9490F" w:rsidP="689B0C5E" w:rsidRDefault="00B930EA" w14:paraId="4F37052D" w14:textId="77777777">
            <w:pPr>
              <w:rPr>
                <w:rFonts w:ascii="Aptos" w:hAnsi="Aptos" w:eastAsia="Calibri" w:cs="Calibri"/>
                <w:color w:val="000000" w:themeColor="text1"/>
              </w:rPr>
            </w:pPr>
            <w:r w:rsidRPr="00277D40">
              <w:rPr>
                <w:rFonts w:ascii="Aptos" w:hAnsi="Aptos" w:eastAsia="Calibri" w:cs="Calibri"/>
                <w:color w:val="000000" w:themeColor="text1"/>
              </w:rPr>
              <w:t xml:space="preserve">Participants may be prevented from attending the activity due to a lack of considerations of accessibility needs and requirements.  </w:t>
            </w:r>
          </w:p>
          <w:p w:rsidRPr="00277D40" w:rsidR="6DEEEFC4" w:rsidP="689B0C5E" w:rsidRDefault="00B930EA" w14:paraId="6BD98089" w14:textId="0CCE7C4C">
            <w:pPr>
              <w:rPr>
                <w:rFonts w:ascii="Aptos" w:hAnsi="Aptos" w:eastAsia="Calibri" w:cs="Calibri"/>
                <w:color w:val="000000" w:themeColor="text1"/>
              </w:rPr>
            </w:pPr>
            <w:r w:rsidRPr="00277D40">
              <w:rPr>
                <w:rFonts w:ascii="Aptos" w:hAnsi="Aptos" w:eastAsia="Calibri" w:cs="Calibri"/>
                <w:color w:val="000000" w:themeColor="text1"/>
              </w:rPr>
              <w:t xml:space="preserve"> Calshot is a stony beach; it may be harder for those with physical disabilities. </w:t>
            </w:r>
          </w:p>
          <w:p w:rsidRPr="00277D40" w:rsidR="689B0C5E" w:rsidP="689B0C5E" w:rsidRDefault="689B0C5E" w14:paraId="6550CF62" w14:textId="6DE97AC9">
            <w:pPr>
              <w:spacing w:after="0" w:line="240" w:lineRule="auto"/>
              <w:rPr>
                <w:rFonts w:ascii="Aptos" w:hAnsi="Aptos" w:eastAsia="Calibri" w:cs="Calibri"/>
                <w:color w:val="000000" w:themeColor="text1"/>
              </w:rPr>
            </w:pP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DEEEFC4" w:rsidRDefault="00C9490F" w14:paraId="353EDCAE" w14:textId="3DDB6C8F">
            <w:pPr>
              <w:rPr>
                <w:rFonts w:ascii="Aptos" w:hAnsi="Aptos"/>
                <w:color w:val="000000" w:themeColor="text1"/>
              </w:rPr>
            </w:pPr>
            <w:r w:rsidRPr="00277D40">
              <w:rPr>
                <w:rFonts w:ascii="Aptos" w:hAnsi="Aptos" w:eastAsia="Calibri" w:cs="Calibri"/>
                <w:color w:val="000000" w:themeColor="text1"/>
              </w:rPr>
              <w:t xml:space="preserve">All attendees </w:t>
            </w:r>
          </w:p>
          <w:p w:rsidRPr="00277D40" w:rsidR="689B0C5E" w:rsidP="689B0C5E" w:rsidRDefault="689B0C5E" w14:paraId="4B3138DE" w14:textId="6B45890C">
            <w:pPr>
              <w:spacing w:after="0" w:line="240" w:lineRule="auto"/>
              <w:rPr>
                <w:rFonts w:ascii="Aptos" w:hAnsi="Aptos" w:eastAsia="Calibri" w:cs="Calibri"/>
                <w:color w:val="000000" w:themeColor="text1"/>
              </w:rPr>
            </w:pP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BA7E538" w:rsidP="689B0C5E" w:rsidRDefault="7F4419C5" w14:paraId="5F4C894C" w14:textId="1AE826F3">
            <w:pPr>
              <w:spacing w:after="0" w:line="240" w:lineRule="auto"/>
              <w:rPr>
                <w:rFonts w:ascii="Aptos" w:hAnsi="Aptos" w:eastAsia="Lucida Sans" w:cs="Lucida Sans"/>
                <w:b/>
                <w:bCs/>
                <w:color w:val="000000" w:themeColor="text1"/>
              </w:rPr>
            </w:pPr>
            <w:r w:rsidRPr="00277D40">
              <w:rPr>
                <w:rFonts w:ascii="Aptos" w:hAnsi="Aptos" w:eastAsia="Lucida Sans" w:cs="Lucida Sans"/>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BA7E538" w:rsidP="689B0C5E" w:rsidRDefault="2BA7E538" w14:paraId="688A94C0" w14:textId="0A5E545A">
            <w:pPr>
              <w:spacing w:after="0" w:line="240" w:lineRule="auto"/>
              <w:rPr>
                <w:rFonts w:ascii="Aptos" w:hAnsi="Aptos" w:eastAsia="Lucida Sans" w:cs="Lucida Sans"/>
                <w:b/>
                <w:bCs/>
                <w:color w:val="000000" w:themeColor="text1"/>
              </w:rPr>
            </w:pPr>
            <w:r w:rsidRPr="00277D40">
              <w:rPr>
                <w:rFonts w:ascii="Aptos" w:hAnsi="Aptos" w:eastAsia="Lucida Sans" w:cs="Lucida Sans"/>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2484E69E" w:rsidRDefault="530BE719" w14:paraId="5684FE20" w14:textId="41FC768A">
            <w:pPr>
              <w:spacing w:after="0" w:line="240" w:lineRule="auto"/>
              <w:rPr>
                <w:rFonts w:ascii="Aptos" w:hAnsi="Aptos" w:eastAsia="Lucida Sans" w:cs="Lucida Sans"/>
                <w:b/>
                <w:bCs/>
                <w:color w:val="000000" w:themeColor="text1"/>
              </w:rPr>
            </w:pPr>
            <w:r w:rsidRPr="00277D40">
              <w:rPr>
                <w:rFonts w:ascii="Aptos" w:hAnsi="Aptos" w:eastAsia="Lucida Sans" w:cs="Lucida Sans"/>
                <w:b/>
                <w:bCs/>
                <w:color w:val="000000" w:themeColor="text1"/>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B930EA" w:rsidP="00B930EA" w:rsidRDefault="00B930EA" w14:paraId="36614CFF" w14:textId="77777777">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 xml:space="preserve">Committee will check accessibility needs of participants and other Committee members beforehand. </w:t>
            </w:r>
          </w:p>
          <w:p w:rsidRPr="00277D40" w:rsidR="00B930EA" w:rsidP="00B930EA" w:rsidRDefault="00B930EA" w14:paraId="4DD396F9" w14:textId="77777777">
            <w:pPr>
              <w:spacing w:after="0" w:line="240" w:lineRule="auto"/>
              <w:rPr>
                <w:rFonts w:ascii="Aptos" w:hAnsi="Aptos" w:eastAsia="Calibri" w:cs="Calibri"/>
                <w:color w:val="000000" w:themeColor="text1"/>
              </w:rPr>
            </w:pPr>
          </w:p>
          <w:p w:rsidRPr="00277D40" w:rsidR="00B930EA" w:rsidP="00B930EA" w:rsidRDefault="00B930EA" w14:paraId="49539B1C" w14:textId="77777777">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 xml:space="preserve">Frequent rest stops will be taken in the walking sections </w:t>
            </w:r>
          </w:p>
          <w:p w:rsidRPr="00277D40" w:rsidR="00B930EA" w:rsidP="00B930EA" w:rsidRDefault="00B930EA" w14:paraId="2772540B" w14:textId="77777777">
            <w:pPr>
              <w:spacing w:after="0" w:line="240" w:lineRule="auto"/>
              <w:rPr>
                <w:rFonts w:ascii="Aptos" w:hAnsi="Aptos" w:eastAsia="Calibri" w:cs="Calibri"/>
                <w:color w:val="000000" w:themeColor="text1"/>
              </w:rPr>
            </w:pPr>
          </w:p>
          <w:p w:rsidRPr="00277D40" w:rsidR="00B930EA" w:rsidP="00B930EA" w:rsidRDefault="00B930EA" w14:paraId="680EFFC9" w14:textId="77777777">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 xml:space="preserve">Committee will check in with disabled members often to ensure their wellbeing. </w:t>
            </w:r>
          </w:p>
          <w:p w:rsidRPr="00277D40" w:rsidR="689B0C5E" w:rsidP="689B0C5E" w:rsidRDefault="689B0C5E" w14:paraId="78108E52" w14:textId="7099A828">
            <w:pPr>
              <w:pStyle w:val="ListParagraph"/>
              <w:spacing w:after="0" w:line="240" w:lineRule="auto"/>
              <w:ind w:left="493"/>
              <w:rPr>
                <w:rFonts w:ascii="Aptos" w:hAnsi="Aptos"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B930EA" w14:paraId="6D0432D1" w14:textId="65F58D2C">
            <w:pPr>
              <w:spacing w:after="0" w:line="240" w:lineRule="auto"/>
              <w:rPr>
                <w:rFonts w:ascii="Aptos" w:hAnsi="Aptos"/>
                <w:color w:val="000000" w:themeColor="text1"/>
              </w:rPr>
            </w:pPr>
            <w:r w:rsidRPr="00277D40">
              <w:rPr>
                <w:rFonts w:ascii="Aptos" w:hAnsi="Aptos" w:eastAsia="Lucida Sans" w:cs="Lucida Sans"/>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37BB27BF" w:rsidP="689B0C5E" w:rsidRDefault="00B930EA" w14:paraId="18A80C2C" w14:textId="610C0E1C">
            <w:pPr>
              <w:spacing w:after="0" w:line="240" w:lineRule="auto"/>
              <w:rPr>
                <w:rFonts w:ascii="Aptos" w:hAnsi="Aptos" w:eastAsia="Lucida Sans" w:cs="Lucida Sans"/>
                <w:b/>
                <w:bCs/>
                <w:color w:val="000000" w:themeColor="text1"/>
              </w:rPr>
            </w:pPr>
            <w:r w:rsidRPr="00277D40">
              <w:rPr>
                <w:rFonts w:ascii="Aptos" w:hAnsi="Aptos" w:eastAsia="Lucida Sans" w:cs="Lucida Sans"/>
                <w:b/>
                <w:bCs/>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37BB27BF" w:rsidP="689B0C5E" w:rsidRDefault="00B930EA" w14:paraId="1B343588" w14:textId="080F2280">
            <w:pPr>
              <w:spacing w:after="0" w:line="240" w:lineRule="auto"/>
              <w:rPr>
                <w:rFonts w:ascii="Aptos" w:hAnsi="Aptos" w:eastAsia="Lucida Sans" w:cs="Lucida Sans"/>
                <w:b/>
                <w:bCs/>
                <w:color w:val="000000" w:themeColor="text1"/>
              </w:rPr>
            </w:pPr>
            <w:r w:rsidRPr="00277D40">
              <w:rPr>
                <w:rFonts w:ascii="Aptos" w:hAnsi="Aptos" w:eastAsia="Lucida Sans" w:cs="Lucida Sans"/>
                <w:b/>
                <w:bCs/>
                <w:color w:val="000000" w:themeColor="text1"/>
              </w:rPr>
              <w:t>4</w:t>
            </w:r>
          </w:p>
        </w:tc>
        <w:tc>
          <w:tcPr>
            <w:tcW w:w="47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37BB27BF" w:rsidP="3ADB5756" w:rsidRDefault="00B930EA" w14:paraId="5997A19B" w14:textId="18C093D5">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In the event of an emergency call 999. Any incidents need to be reported as soon as possible ensuring duty manager/health and safety officers have been informed. Follow SUSU incident report policy.</w:t>
            </w:r>
          </w:p>
          <w:p w:rsidRPr="00277D40" w:rsidR="37BB27BF" w:rsidP="689B0C5E" w:rsidRDefault="37BB27BF" w14:paraId="7B3125FB" w14:textId="1264CE5E">
            <w:pPr>
              <w:rPr>
                <w:rFonts w:ascii="Aptos" w:hAnsi="Aptos" w:eastAsia="Calibri" w:cs="Calibri"/>
                <w:color w:val="000000" w:themeColor="text1"/>
              </w:rPr>
            </w:pPr>
          </w:p>
        </w:tc>
      </w:tr>
      <w:tr w:rsidRPr="00277D40" w:rsidR="001B6120" w:rsidTr="00B930EA" w14:paraId="092EF23F" w14:textId="77777777">
        <w:trPr>
          <w:cantSplit/>
        </w:trPr>
        <w:tc>
          <w:tcPr>
            <w:tcW w:w="22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0930CD8F" w:rsidRDefault="00C9490F" w14:paraId="581CACFB" w14:textId="2B4A1606">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 xml:space="preserve">Removal of jewellery plus any other objects in pockets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RDefault="00C9490F" w14:paraId="5F24FF02" w14:textId="360FA509">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 xml:space="preserve">Entrapment/ things getting stuck, collisions with others that could cause cuts or bruises.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C9490F" w:rsidRDefault="00C9490F" w14:paraId="1CEB7036" w14:textId="77777777">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All participants, organisers/</w:t>
            </w:r>
          </w:p>
          <w:p w:rsidRPr="00277D40" w:rsidR="00E22DF1" w:rsidRDefault="00C9490F" w14:paraId="2957EA29" w14:textId="252BD086">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 xml:space="preserve">staff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3F9A8450" w:rsidRDefault="64C6EE6D" w14:paraId="2CBEF918" w14:textId="3DD55663">
            <w:pPr>
              <w:spacing w:after="0" w:line="240" w:lineRule="auto"/>
              <w:rPr>
                <w:rFonts w:ascii="Aptos" w:hAnsi="Aptos" w:eastAsia="Calibri" w:cs="Calibri"/>
                <w:b/>
                <w:bCs/>
                <w:color w:val="000000" w:themeColor="text1"/>
              </w:rPr>
            </w:pPr>
            <w:r w:rsidRPr="00277D40">
              <w:rPr>
                <w:rFonts w:ascii="Aptos" w:hAnsi="Aptos"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3F9A8450" w:rsidRDefault="00C9490F" w14:paraId="3566CB29" w14:textId="1ED5132F">
            <w:pPr>
              <w:spacing w:after="0" w:line="240" w:lineRule="auto"/>
              <w:rPr>
                <w:rFonts w:ascii="Aptos" w:hAnsi="Aptos" w:eastAsia="Calibri" w:cs="Calibri"/>
                <w:b/>
                <w:bCs/>
                <w:color w:val="000000" w:themeColor="text1"/>
              </w:rPr>
            </w:pPr>
            <w:r w:rsidRPr="00277D40">
              <w:rPr>
                <w:rFonts w:ascii="Aptos" w:hAnsi="Aptos"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3F9A8450" w:rsidRDefault="00C9490F" w14:paraId="438CBBA3" w14:textId="159D6CCE">
            <w:pPr>
              <w:spacing w:after="0" w:line="240" w:lineRule="auto"/>
              <w:rPr>
                <w:rFonts w:ascii="Aptos" w:hAnsi="Aptos" w:eastAsia="Calibri" w:cs="Calibri"/>
                <w:b/>
                <w:bCs/>
                <w:color w:val="000000" w:themeColor="text1"/>
              </w:rPr>
            </w:pPr>
            <w:r w:rsidRPr="00277D40">
              <w:rPr>
                <w:rFonts w:ascii="Aptos" w:hAnsi="Aptos" w:eastAsia="Calibri" w:cs="Calibri"/>
                <w:b/>
                <w:bCs/>
                <w:color w:val="000000" w:themeColor="text1"/>
              </w:rPr>
              <w:t>4</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480D38B" w:rsidP="689B0C5E" w:rsidRDefault="00C9490F" w14:paraId="698AC093" w14:textId="4FB384D0">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 xml:space="preserve">Participants asked to remove jewellery and objects from pockets prior to joining in. Those leading the session must ensure this has been done.  </w:t>
            </w:r>
          </w:p>
          <w:p w:rsidRPr="00277D40" w:rsidR="00E22DF1" w:rsidRDefault="00E22DF1" w14:paraId="627A4AD9" w14:textId="77777777">
            <w:pPr>
              <w:spacing w:after="0" w:line="240" w:lineRule="auto"/>
              <w:rPr>
                <w:rFonts w:ascii="Aptos" w:hAnsi="Aptos"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3F9A8450" w:rsidRDefault="00F0231B" w14:paraId="08965AC0" w14:textId="77777777">
            <w:pPr>
              <w:spacing w:after="0" w:line="240" w:lineRule="auto"/>
              <w:rPr>
                <w:rFonts w:ascii="Aptos" w:hAnsi="Aptos" w:eastAsia="Calibri" w:cs="Calibri"/>
                <w:b/>
                <w:bCs/>
                <w:color w:val="000000" w:themeColor="text1"/>
              </w:rPr>
            </w:pPr>
            <w:r w:rsidRPr="00277D40">
              <w:rPr>
                <w:rFonts w:ascii="Aptos" w:hAnsi="Aptos"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3F9A8450" w:rsidRDefault="00C9490F" w14:paraId="0B242B28" w14:textId="1D2A3FFA">
            <w:pPr>
              <w:spacing w:after="0" w:line="240" w:lineRule="auto"/>
              <w:rPr>
                <w:rFonts w:ascii="Aptos" w:hAnsi="Aptos" w:eastAsia="Calibri" w:cs="Calibri"/>
                <w:b/>
                <w:bCs/>
                <w:color w:val="000000" w:themeColor="text1"/>
              </w:rPr>
            </w:pPr>
            <w:r w:rsidRPr="00277D40">
              <w:rPr>
                <w:rFonts w:ascii="Aptos" w:hAnsi="Aptos"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3F9A8450" w:rsidRDefault="00C9490F" w14:paraId="059841E0" w14:textId="09CB254A">
            <w:pPr>
              <w:spacing w:after="0" w:line="240" w:lineRule="auto"/>
              <w:rPr>
                <w:rFonts w:ascii="Aptos" w:hAnsi="Aptos" w:eastAsia="Calibri" w:cs="Calibri"/>
                <w:b/>
                <w:bCs/>
                <w:color w:val="000000" w:themeColor="text1"/>
              </w:rPr>
            </w:pPr>
            <w:r w:rsidRPr="00277D40">
              <w:rPr>
                <w:rFonts w:ascii="Aptos" w:hAnsi="Aptos" w:eastAsia="Calibri" w:cs="Calibri"/>
                <w:b/>
                <w:bCs/>
                <w:color w:val="000000" w:themeColor="text1"/>
              </w:rPr>
              <w:t>2</w:t>
            </w:r>
          </w:p>
        </w:tc>
        <w:tc>
          <w:tcPr>
            <w:tcW w:w="47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314105" w:rsidP="00C9490F" w:rsidRDefault="00C9490F" w14:paraId="5787A0C1" w14:textId="25240C72">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 xml:space="preserve">If any injury occurs, seek medical attention. If severe, call 999 in an emergency. Any incidents need to be reported as soon as possible ensuring duty manager/health and safety officers have been informed. Follow SUSU incident report policy.  </w:t>
            </w:r>
          </w:p>
        </w:tc>
      </w:tr>
      <w:tr w:rsidRPr="00277D40" w:rsidR="23487913" w:rsidTr="00B930EA" w14:paraId="05EBC020" w14:textId="77777777">
        <w:trPr>
          <w:cantSplit/>
          <w:trHeight w:val="300"/>
        </w:trPr>
        <w:tc>
          <w:tcPr>
            <w:tcW w:w="22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0930CD8F" w:rsidRDefault="00C9490F" w14:paraId="7DD77DA6" w14:textId="2CD5DDD7">
            <w:pPr>
              <w:spacing w:after="0"/>
              <w:ind w:left="-20" w:right="-20"/>
              <w:rPr>
                <w:rFonts w:ascii="Aptos" w:hAnsi="Aptos" w:eastAsia="Calibri" w:cs="Calibri"/>
                <w:color w:val="000000" w:themeColor="text1"/>
              </w:rPr>
            </w:pPr>
            <w:r w:rsidRPr="00277D40">
              <w:rPr>
                <w:rFonts w:ascii="Aptos" w:hAnsi="Aptos" w:eastAsia="Calibri" w:cs="Calibri"/>
                <w:color w:val="000000" w:themeColor="text1"/>
              </w:rPr>
              <w:t xml:space="preserve">Over-exertion or exhaustion.  Strenuous exercise and the effect on the body.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689B0C5E" w:rsidRDefault="00C9490F" w14:paraId="1FF23DE5" w14:textId="752F44DE">
            <w:pPr>
              <w:spacing w:after="0"/>
              <w:ind w:left="-20" w:right="-20"/>
              <w:rPr>
                <w:rFonts w:ascii="Aptos" w:hAnsi="Aptos" w:eastAsia="Calibri" w:cs="Calibri"/>
                <w:color w:val="000000" w:themeColor="text1"/>
              </w:rPr>
            </w:pPr>
            <w:r w:rsidRPr="00277D40">
              <w:rPr>
                <w:rFonts w:ascii="Aptos" w:hAnsi="Aptos" w:eastAsia="Calibri" w:cs="Calibri"/>
                <w:color w:val="000000" w:themeColor="text1"/>
              </w:rPr>
              <w:t>Muscle injury – strains and pulls.</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C9490F" w:rsidP="23487913" w:rsidRDefault="00C9490F" w14:paraId="7124961D" w14:textId="77777777">
            <w:pPr>
              <w:spacing w:after="0"/>
              <w:ind w:left="-20" w:right="-20"/>
              <w:rPr>
                <w:rFonts w:ascii="Aptos" w:hAnsi="Aptos" w:eastAsia="Calibri" w:cs="Calibri"/>
                <w:color w:val="000000" w:themeColor="text1"/>
              </w:rPr>
            </w:pPr>
            <w:r w:rsidRPr="00277D40">
              <w:rPr>
                <w:rFonts w:ascii="Aptos" w:hAnsi="Aptos" w:eastAsia="Calibri" w:cs="Calibri"/>
                <w:color w:val="000000" w:themeColor="text1"/>
              </w:rPr>
              <w:t>All participants, organisers/</w:t>
            </w:r>
          </w:p>
          <w:p w:rsidRPr="00277D40" w:rsidR="23487913" w:rsidP="23487913" w:rsidRDefault="00C9490F" w14:paraId="3F0018FC" w14:textId="7DC45CAF">
            <w:pPr>
              <w:spacing w:after="0"/>
              <w:ind w:left="-20" w:right="-20"/>
              <w:rPr>
                <w:rFonts w:ascii="Aptos" w:hAnsi="Aptos"/>
                <w:color w:val="000000" w:themeColor="text1"/>
              </w:rPr>
            </w:pPr>
            <w:r w:rsidRPr="00277D40">
              <w:rPr>
                <w:rFonts w:ascii="Aptos" w:hAnsi="Aptos" w:eastAsia="Calibri" w:cs="Calibri"/>
                <w:color w:val="000000" w:themeColor="text1"/>
              </w:rPr>
              <w:t xml:space="preserve">staff </w:t>
            </w:r>
          </w:p>
          <w:p w:rsidRPr="00277D40" w:rsidR="23487913" w:rsidP="23487913" w:rsidRDefault="23487913" w14:paraId="3BB29210" w14:textId="4C153866">
            <w:pPr>
              <w:spacing w:after="0"/>
              <w:ind w:left="-20" w:right="-20"/>
              <w:rPr>
                <w:rFonts w:ascii="Aptos" w:hAnsi="Aptos"/>
                <w:color w:val="000000" w:themeColor="text1"/>
              </w:rPr>
            </w:pPr>
            <w:r w:rsidRPr="00277D40">
              <w:rPr>
                <w:rFonts w:ascii="Aptos" w:hAnsi="Aptos" w:eastAsia="Calibri" w:cs="Calibri"/>
                <w:color w:val="000000" w:themeColor="text1"/>
              </w:rPr>
              <w:t xml:space="preserve">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23487913" w:rsidRDefault="00C9490F" w14:paraId="7A89B657" w14:textId="44FB2E0C">
            <w:pPr>
              <w:spacing w:after="0"/>
              <w:ind w:left="-20" w:right="-20"/>
              <w:rPr>
                <w:rFonts w:ascii="Aptos" w:hAnsi="Aptos"/>
                <w:color w:val="000000" w:themeColor="text1"/>
              </w:rPr>
            </w:pPr>
            <w:r w:rsidRPr="00277D40">
              <w:rPr>
                <w:rFonts w:ascii="Aptos" w:hAnsi="Aptos" w:eastAsia="Calibri" w:cs="Calibri"/>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23487913" w:rsidRDefault="00C9490F" w14:paraId="0363DD35" w14:textId="07494CF0">
            <w:pPr>
              <w:spacing w:after="0"/>
              <w:ind w:left="-20" w:right="-20"/>
              <w:rPr>
                <w:rFonts w:ascii="Aptos" w:hAnsi="Aptos"/>
                <w:color w:val="000000" w:themeColor="text1"/>
              </w:rPr>
            </w:pPr>
            <w:r w:rsidRPr="00277D40">
              <w:rPr>
                <w:rFonts w:ascii="Aptos" w:hAnsi="Aptos" w:eastAsia="Calibri" w:cs="Calibri"/>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23487913" w:rsidRDefault="00C9490F" w14:paraId="0FCDAC5B" w14:textId="3E2EBFA3">
            <w:pPr>
              <w:spacing w:after="0"/>
              <w:ind w:left="-20" w:right="-20"/>
              <w:rPr>
                <w:rFonts w:ascii="Aptos" w:hAnsi="Aptos"/>
                <w:color w:val="000000" w:themeColor="text1"/>
              </w:rPr>
            </w:pPr>
            <w:r w:rsidRPr="00277D40">
              <w:rPr>
                <w:rFonts w:ascii="Aptos" w:hAnsi="Aptos" w:eastAsia="Calibri" w:cs="Calibri"/>
                <w:color w:val="000000" w:themeColor="text1"/>
              </w:rPr>
              <w:t>9</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689B0C5E" w:rsidRDefault="00C9490F" w14:paraId="17B2EE18" w14:textId="23DC821A">
            <w:pPr>
              <w:spacing w:after="0"/>
              <w:rPr>
                <w:rFonts w:ascii="Aptos" w:hAnsi="Aptos"/>
                <w:color w:val="000000" w:themeColor="text1"/>
              </w:rPr>
            </w:pPr>
            <w:r w:rsidRPr="00277D40">
              <w:rPr>
                <w:rFonts w:ascii="Aptos" w:hAnsi="Aptos"/>
                <w:color w:val="000000" w:themeColor="text1"/>
              </w:rPr>
              <w:t xml:space="preserve">Organisers to ensure walks are comfortable and not overexerting. Those choosing to swim must perform a warm-up if they wish to put a high amount of effort into swimming.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23487913" w:rsidRDefault="00C9490F" w14:paraId="255C923A" w14:textId="6EE1030A">
            <w:pPr>
              <w:spacing w:after="0"/>
              <w:ind w:left="-20" w:right="-20"/>
              <w:rPr>
                <w:rFonts w:ascii="Aptos" w:hAnsi="Aptos"/>
                <w:color w:val="000000" w:themeColor="text1"/>
              </w:rPr>
            </w:pPr>
            <w:r w:rsidRPr="00277D40">
              <w:rPr>
                <w:rFonts w:ascii="Aptos" w:hAnsi="Aptos" w:eastAsia="Calibri" w:cs="Calibri"/>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23487913" w:rsidRDefault="00C9490F" w14:paraId="28988A30" w14:textId="00026EF1">
            <w:pPr>
              <w:spacing w:after="0"/>
              <w:ind w:left="-20" w:right="-20"/>
              <w:rPr>
                <w:rFonts w:ascii="Aptos" w:hAnsi="Aptos"/>
                <w:color w:val="000000" w:themeColor="text1"/>
              </w:rPr>
            </w:pPr>
            <w:r w:rsidRPr="00277D40">
              <w:rPr>
                <w:rFonts w:ascii="Aptos" w:hAnsi="Aptos" w:eastAsia="Calibri" w:cs="Calibri"/>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23487913" w:rsidRDefault="00C9490F" w14:paraId="059F1868" w14:textId="1BE53296">
            <w:pPr>
              <w:spacing w:after="0"/>
              <w:ind w:left="-20" w:right="-20"/>
              <w:rPr>
                <w:rFonts w:ascii="Aptos" w:hAnsi="Aptos"/>
                <w:color w:val="000000" w:themeColor="text1"/>
              </w:rPr>
            </w:pPr>
            <w:r w:rsidRPr="00277D40">
              <w:rPr>
                <w:rFonts w:ascii="Aptos" w:hAnsi="Aptos" w:eastAsia="Calibri" w:cs="Calibri"/>
                <w:color w:val="000000" w:themeColor="text1"/>
              </w:rPr>
              <w:t>6</w:t>
            </w:r>
          </w:p>
        </w:tc>
        <w:tc>
          <w:tcPr>
            <w:tcW w:w="47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689B0C5E" w:rsidRDefault="00C9490F" w14:paraId="692C33BD" w14:textId="0B865BC3">
            <w:pPr>
              <w:spacing w:after="0"/>
              <w:rPr>
                <w:rFonts w:ascii="Aptos" w:hAnsi="Aptos"/>
                <w:color w:val="000000" w:themeColor="text1"/>
              </w:rPr>
            </w:pPr>
            <w:r w:rsidRPr="00277D40">
              <w:rPr>
                <w:rFonts w:ascii="Aptos" w:hAnsi="Aptos"/>
                <w:color w:val="000000" w:themeColor="text1"/>
              </w:rPr>
              <w:t xml:space="preserve">If any injury occurs, seek medical attention. If severe, call 999 in an emergency. Any incidents need to be reported as soon as possible ensuring duty manager/health and safety officers have been informed. Follow SUSU incident report policy.  </w:t>
            </w:r>
          </w:p>
        </w:tc>
      </w:tr>
      <w:tr w:rsidRPr="00277D40" w:rsidR="689B0C5E" w:rsidTr="00B930EA" w14:paraId="3C78B114" w14:textId="77777777">
        <w:trPr>
          <w:cantSplit/>
          <w:trHeight w:val="300"/>
        </w:trPr>
        <w:tc>
          <w:tcPr>
            <w:tcW w:w="22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C9490F" w14:paraId="2E02C12B" w14:textId="7AC8084D">
            <w:pPr>
              <w:rPr>
                <w:rFonts w:ascii="Aptos" w:hAnsi="Aptos" w:eastAsia="Calibri" w:cs="Calibri"/>
                <w:color w:val="000000" w:themeColor="text1"/>
              </w:rPr>
            </w:pPr>
            <w:r w:rsidRPr="00277D40">
              <w:rPr>
                <w:rFonts w:ascii="Aptos" w:hAnsi="Aptos" w:eastAsia="Calibri" w:cs="Calibri"/>
                <w:color w:val="000000" w:themeColor="text1"/>
              </w:rPr>
              <w:t xml:space="preserve">Participant attire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C9490F" w14:paraId="0727153B" w14:textId="6E105637">
            <w:pPr>
              <w:rPr>
                <w:rFonts w:ascii="Aptos" w:hAnsi="Aptos" w:eastAsia="Calibri" w:cs="Calibri"/>
                <w:color w:val="000000" w:themeColor="text1"/>
              </w:rPr>
            </w:pPr>
            <w:r w:rsidRPr="00277D40">
              <w:rPr>
                <w:rStyle w:val="normaltextrun"/>
                <w:rFonts w:ascii="Aptos" w:hAnsi="Aptos" w:eastAsia="Calibri" w:cs="Calibri"/>
                <w:color w:val="000000" w:themeColor="text1"/>
              </w:rPr>
              <w:t>Injury can occur if people are not wearing attire appropriate to the activity</w:t>
            </w:r>
            <w:r w:rsidRPr="00277D40" w:rsidR="689B0C5E">
              <w:rPr>
                <w:rFonts w:ascii="Aptos" w:hAnsi="Aptos" w:eastAsia="Calibri" w:cs="Calibri"/>
                <w:color w:val="000000" w:themeColor="text1"/>
              </w:rPr>
              <w:t xml:space="preserve">.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C9490F" w14:paraId="66A1187E" w14:textId="01A58535">
            <w:pPr>
              <w:rPr>
                <w:rFonts w:ascii="Aptos" w:hAnsi="Aptos" w:eastAsia="Calibri" w:cs="Calibri"/>
                <w:color w:val="000000" w:themeColor="text1"/>
              </w:rPr>
            </w:pPr>
            <w:r w:rsidRPr="00277D40">
              <w:rPr>
                <w:rStyle w:val="normaltextrun"/>
                <w:rFonts w:ascii="Aptos" w:hAnsi="Aptos" w:eastAsia="Calibri" w:cs="Calibri"/>
                <w:color w:val="000000" w:themeColor="text1"/>
              </w:rPr>
              <w:t xml:space="preserve">All participants, organisers/ staff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689B0C5E" w14:paraId="5C539260" w14:textId="7ACCD577">
            <w:pPr>
              <w:rPr>
                <w:rFonts w:ascii="Aptos" w:hAnsi="Aptos" w:eastAsia="Calibri" w:cs="Calibri"/>
                <w:b/>
                <w:bCs/>
                <w:color w:val="000000" w:themeColor="text1"/>
              </w:rPr>
            </w:pPr>
            <w:r w:rsidRPr="00277D40">
              <w:rPr>
                <w:rFonts w:ascii="Aptos" w:hAnsi="Aptos"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C9490F" w14:paraId="59C81934" w14:textId="3AD37C5C">
            <w:pPr>
              <w:rPr>
                <w:rFonts w:ascii="Aptos" w:hAnsi="Aptos" w:eastAsia="Calibri" w:cs="Calibri"/>
                <w:b/>
                <w:bCs/>
                <w:color w:val="000000" w:themeColor="text1"/>
              </w:rPr>
            </w:pPr>
            <w:r w:rsidRPr="00277D40">
              <w:rPr>
                <w:rFonts w:ascii="Aptos" w:hAnsi="Aptos"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C9490F" w14:paraId="483123D8" w14:textId="3B1ED696">
            <w:pPr>
              <w:rPr>
                <w:rFonts w:ascii="Aptos" w:hAnsi="Aptos" w:eastAsia="Calibri" w:cs="Calibri"/>
                <w:b/>
                <w:bCs/>
                <w:color w:val="000000" w:themeColor="text1"/>
              </w:rPr>
            </w:pPr>
            <w:r w:rsidRPr="00277D40">
              <w:rPr>
                <w:rFonts w:ascii="Aptos" w:hAnsi="Aptos" w:eastAsia="Calibri" w:cs="Calibri"/>
                <w:b/>
                <w:bCs/>
                <w:color w:val="000000" w:themeColor="text1"/>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6729E78" w:rsidP="689B0C5E" w:rsidRDefault="00C9490F" w14:paraId="4539AC63" w14:textId="749F70A9">
            <w:pPr>
              <w:rPr>
                <w:rFonts w:ascii="Aptos" w:hAnsi="Aptos" w:eastAsia="Calibri" w:cs="Calibri"/>
                <w:color w:val="000000" w:themeColor="text1"/>
              </w:rPr>
            </w:pPr>
            <w:r w:rsidRPr="00277D40">
              <w:rPr>
                <w:rFonts w:ascii="Aptos" w:hAnsi="Aptos" w:eastAsia="Calibri" w:cs="Calibri"/>
                <w:color w:val="000000" w:themeColor="text1"/>
              </w:rPr>
              <w:t xml:space="preserve">Ensure all participants are wearing suitable clothing and appropriate footwear.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689B0C5E" w14:paraId="48859B33" w14:textId="3BAC0BA3">
            <w:pPr>
              <w:rPr>
                <w:rFonts w:ascii="Aptos" w:hAnsi="Aptos"/>
                <w:b/>
                <w:bCs/>
                <w:color w:val="000000" w:themeColor="text1"/>
              </w:rPr>
            </w:pPr>
            <w:r w:rsidRPr="00277D40">
              <w:rPr>
                <w:rFonts w:ascii="Aptos" w:hAnsi="Aptos"/>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C9490F" w14:paraId="008FC173" w14:textId="7AE58881">
            <w:pPr>
              <w:rPr>
                <w:rFonts w:ascii="Aptos" w:hAnsi="Aptos"/>
                <w:b/>
                <w:bCs/>
                <w:color w:val="000000" w:themeColor="text1"/>
              </w:rPr>
            </w:pPr>
            <w:r w:rsidRPr="00277D40">
              <w:rPr>
                <w:rFonts w:ascii="Aptos" w:hAnsi="Aptos"/>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C9490F" w14:paraId="2FBEA7C1" w14:textId="2D2EB0CF">
            <w:pPr>
              <w:rPr>
                <w:rFonts w:ascii="Aptos" w:hAnsi="Aptos"/>
                <w:b/>
                <w:bCs/>
                <w:color w:val="000000" w:themeColor="text1"/>
              </w:rPr>
            </w:pPr>
            <w:r w:rsidRPr="00277D40">
              <w:rPr>
                <w:rFonts w:ascii="Aptos" w:hAnsi="Aptos"/>
                <w:b/>
                <w:bCs/>
                <w:color w:val="000000" w:themeColor="text1"/>
              </w:rPr>
              <w:t>3</w:t>
            </w:r>
          </w:p>
        </w:tc>
        <w:tc>
          <w:tcPr>
            <w:tcW w:w="47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3D120C58" w:rsidP="689B0C5E" w:rsidRDefault="00C9490F" w14:paraId="1CCB9B74" w14:textId="3B7C39D1">
            <w:pPr>
              <w:rPr>
                <w:rFonts w:ascii="Aptos" w:hAnsi="Aptos" w:eastAsia="Calibri" w:cs="Calibri"/>
                <w:color w:val="000000" w:themeColor="text1"/>
              </w:rPr>
            </w:pPr>
            <w:r w:rsidRPr="00277D40">
              <w:rPr>
                <w:rStyle w:val="normaltextrun"/>
                <w:rFonts w:ascii="Aptos" w:hAnsi="Aptos" w:eastAsia="Calibri" w:cs="Calibri"/>
                <w:color w:val="000000" w:themeColor="text1"/>
              </w:rPr>
              <w:t xml:space="preserve">If the injury is serious and participant in a lot of pain or discomfort, seek medical attention immediately. Call 999 in an emergency. Any incidents need to be reported as soon as possible ensuring duty manager/health and safety officers have been informed. Follow SUSU incident report policy. </w:t>
            </w:r>
          </w:p>
        </w:tc>
      </w:tr>
      <w:tr w:rsidRPr="00277D40" w:rsidR="23487913" w:rsidTr="00B930EA" w14:paraId="52CDDACF" w14:textId="77777777">
        <w:trPr>
          <w:cantSplit/>
          <w:trHeight w:val="300"/>
        </w:trPr>
        <w:tc>
          <w:tcPr>
            <w:tcW w:w="22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689B0C5E" w:rsidRDefault="00C9490F" w14:paraId="7B8AC063" w14:textId="0B8CAFC7">
            <w:pPr>
              <w:spacing w:after="0"/>
              <w:ind w:left="-20" w:right="-20"/>
              <w:rPr>
                <w:rFonts w:ascii="Aptos" w:hAnsi="Aptos" w:eastAsia="Calibri" w:cs="Calibri"/>
                <w:b/>
                <w:bCs/>
                <w:color w:val="000000" w:themeColor="text1"/>
              </w:rPr>
            </w:pPr>
            <w:r w:rsidRPr="00277D40">
              <w:rPr>
                <w:rFonts w:ascii="Aptos" w:hAnsi="Aptos" w:eastAsia="Calibri" w:cs="Calibri"/>
                <w:color w:val="000000" w:themeColor="text1"/>
              </w:rPr>
              <w:t xml:space="preserve">Extreme weather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191917B6" w:rsidRDefault="00230642" w14:paraId="2B0E88CD" w14:textId="6EF8C33F">
            <w:pPr>
              <w:spacing w:after="0"/>
              <w:ind w:left="-20" w:right="-20"/>
              <w:rPr>
                <w:rFonts w:ascii="Aptos" w:hAnsi="Aptos"/>
                <w:color w:val="000000" w:themeColor="text1"/>
              </w:rPr>
            </w:pPr>
            <w:r w:rsidRPr="00277D40">
              <w:rPr>
                <w:rFonts w:ascii="Aptos" w:hAnsi="Aptos" w:eastAsia="Calibri" w:cs="Calibri"/>
                <w:color w:val="000000" w:themeColor="text1"/>
              </w:rPr>
              <w:t>Heat or sun – risk of sunburn, heat exhaustion and dehydration. Cold – risk of hypothermia</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23487913" w:rsidRDefault="00230642" w14:paraId="5E6A1622" w14:textId="634C1971">
            <w:pPr>
              <w:spacing w:after="0"/>
              <w:ind w:left="-20" w:right="-20"/>
              <w:rPr>
                <w:rFonts w:ascii="Aptos" w:hAnsi="Aptos"/>
                <w:color w:val="000000" w:themeColor="text1"/>
              </w:rPr>
            </w:pPr>
            <w:r w:rsidRPr="00277D40">
              <w:rPr>
                <w:rFonts w:ascii="Aptos" w:hAnsi="Aptos" w:eastAsia="Calibri" w:cs="Calibri"/>
                <w:color w:val="000000" w:themeColor="text1"/>
              </w:rPr>
              <w:t xml:space="preserve">All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23487913" w:rsidRDefault="00230642" w14:paraId="6C91FE5F" w14:textId="2FE1E31A">
            <w:pPr>
              <w:spacing w:after="0"/>
              <w:ind w:left="-20" w:right="-20"/>
              <w:rPr>
                <w:rFonts w:ascii="Aptos" w:hAnsi="Aptos"/>
                <w:color w:val="000000" w:themeColor="text1"/>
              </w:rPr>
            </w:pPr>
            <w:r w:rsidRPr="00277D40">
              <w:rPr>
                <w:rFonts w:ascii="Aptos" w:hAnsi="Aptos" w:eastAsia="Lucida Sans" w:cs="Lucida Sans"/>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689B0C5E" w:rsidRDefault="00230642" w14:paraId="3C77BE13" w14:textId="231B06FE">
            <w:pPr>
              <w:spacing w:after="0"/>
              <w:ind w:left="-20" w:right="-20"/>
              <w:rPr>
                <w:rFonts w:ascii="Aptos" w:hAnsi="Aptos" w:eastAsia="Lucida Sans" w:cs="Lucida Sans"/>
                <w:b/>
                <w:bCs/>
                <w:color w:val="000000" w:themeColor="text1"/>
              </w:rPr>
            </w:pPr>
            <w:r w:rsidRPr="00277D40">
              <w:rPr>
                <w:rFonts w:ascii="Aptos" w:hAnsi="Aptos" w:eastAsia="Lucida Sans" w:cs="Lucida Sans"/>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689B0C5E" w:rsidRDefault="00230642" w14:paraId="1826F9CF" w14:textId="046E5633">
            <w:pPr>
              <w:spacing w:after="0"/>
              <w:ind w:left="-20" w:right="-20"/>
              <w:rPr>
                <w:rFonts w:ascii="Aptos" w:hAnsi="Aptos" w:eastAsia="Lucida Sans" w:cs="Lucida Sans"/>
                <w:b/>
                <w:bCs/>
                <w:color w:val="000000" w:themeColor="text1"/>
              </w:rPr>
            </w:pPr>
            <w:r w:rsidRPr="00277D40">
              <w:rPr>
                <w:rFonts w:ascii="Aptos" w:hAnsi="Aptos" w:eastAsia="Lucida Sans" w:cs="Lucida Sans"/>
                <w:b/>
                <w:bCs/>
                <w:color w:val="000000" w:themeColor="text1"/>
              </w:rPr>
              <w:t>9</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230642" w:rsidP="689B0C5E" w:rsidRDefault="00230642" w14:paraId="158E8BF0" w14:textId="77777777">
            <w:pPr>
              <w:spacing w:after="0"/>
              <w:rPr>
                <w:rFonts w:ascii="Aptos" w:hAnsi="Aptos"/>
                <w:color w:val="000000" w:themeColor="text1"/>
              </w:rPr>
            </w:pPr>
            <w:r w:rsidRPr="00277D40">
              <w:rPr>
                <w:rFonts w:ascii="Aptos" w:hAnsi="Aptos"/>
                <w:color w:val="000000" w:themeColor="text1"/>
              </w:rPr>
              <w:t xml:space="preserve">Ensure regular drinks breaks are taken, and that each participant and staff member is advised to bring their own drinks bottle. If it is hot or sunny, ensure participants have taken steps to reduce their chance of harm – i.e., use of sun cream, hats and having available shaded area. If it is cold, ensure participants have suitable attire to enable them to keep warm.  </w:t>
            </w:r>
          </w:p>
          <w:p w:rsidRPr="00277D40" w:rsidR="23487913" w:rsidP="00230642" w:rsidRDefault="00230642" w14:paraId="504EA85C" w14:textId="189B3BB9">
            <w:pPr>
              <w:spacing w:after="0"/>
              <w:rPr>
                <w:rFonts w:ascii="Aptos" w:hAnsi="Aptos"/>
                <w:color w:val="000000" w:themeColor="text1"/>
              </w:rPr>
            </w:pPr>
            <w:r w:rsidRPr="00277D40">
              <w:rPr>
                <w:rFonts w:ascii="Aptos" w:hAnsi="Aptos"/>
                <w:color w:val="000000" w:themeColor="text1"/>
              </w:rPr>
              <w:t xml:space="preserve">Ensure swimmers dry quickly and thoroughly after exiting the water – welfare bag to include towel.  Check weather beforehand, if weather is too severe event will be rescheduled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23487913" w:rsidRDefault="23487913" w14:paraId="2006E444" w14:textId="71D6DC90">
            <w:pPr>
              <w:spacing w:after="0"/>
              <w:ind w:left="-20" w:right="-20"/>
              <w:rPr>
                <w:rFonts w:ascii="Aptos" w:hAnsi="Aptos"/>
                <w:color w:val="000000" w:themeColor="text1"/>
              </w:rPr>
            </w:pPr>
            <w:r w:rsidRPr="00277D40">
              <w:rPr>
                <w:rFonts w:ascii="Aptos" w:hAnsi="Aptos" w:eastAsia="Lucida Sans" w:cs="Lucida Sans"/>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56D29826" w:rsidRDefault="6050F1D8" w14:paraId="24046D5C" w14:textId="1218E01E">
            <w:pPr>
              <w:spacing w:after="0"/>
              <w:ind w:left="-20" w:right="-20"/>
              <w:rPr>
                <w:rFonts w:ascii="Aptos" w:hAnsi="Aptos" w:eastAsia="Lucida Sans" w:cs="Lucida Sans"/>
                <w:b/>
                <w:bCs/>
                <w:color w:val="000000" w:themeColor="text1"/>
              </w:rPr>
            </w:pPr>
            <w:r w:rsidRPr="00277D40">
              <w:rPr>
                <w:rFonts w:ascii="Aptos" w:hAnsi="Aptos" w:eastAsia="Lucida Sans" w:cs="Lucida Sans"/>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56D29826" w:rsidRDefault="6050F1D8" w14:paraId="420AF8DB" w14:textId="5EAB2E57">
            <w:pPr>
              <w:spacing w:after="0"/>
              <w:ind w:left="-20" w:right="-20"/>
              <w:rPr>
                <w:rFonts w:ascii="Aptos" w:hAnsi="Aptos" w:eastAsia="Lucida Sans" w:cs="Lucida Sans"/>
                <w:b/>
                <w:bCs/>
                <w:color w:val="000000" w:themeColor="text1"/>
              </w:rPr>
            </w:pPr>
            <w:r w:rsidRPr="00277D40">
              <w:rPr>
                <w:rFonts w:ascii="Aptos" w:hAnsi="Aptos" w:eastAsia="Lucida Sans" w:cs="Lucida Sans"/>
                <w:b/>
                <w:bCs/>
                <w:color w:val="000000" w:themeColor="text1"/>
              </w:rPr>
              <w:t>3</w:t>
            </w:r>
          </w:p>
        </w:tc>
        <w:tc>
          <w:tcPr>
            <w:tcW w:w="47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689B0C5E" w:rsidRDefault="00230642" w14:paraId="616005F0" w14:textId="3B6E3BC9">
            <w:pPr>
              <w:spacing w:after="0"/>
              <w:rPr>
                <w:rFonts w:ascii="Aptos" w:hAnsi="Aptos"/>
                <w:color w:val="000000" w:themeColor="text1"/>
              </w:rPr>
            </w:pPr>
            <w:r w:rsidRPr="00277D40">
              <w:rPr>
                <w:rFonts w:ascii="Aptos" w:hAnsi="Aptos" w:eastAsia="Calibri" w:cs="Calibri"/>
                <w:color w:val="000000" w:themeColor="text1"/>
              </w:rPr>
              <w:t xml:space="preserve">If anyone is affected by the heat or cold, seek immediate medical attention. If severe, call 999 in an emergency. Any incidents need to be reported as soon as possible ensuring duty manager/health and safety officers have been informed. Follow SUSU incident report policy.  </w:t>
            </w:r>
          </w:p>
        </w:tc>
      </w:tr>
      <w:tr w:rsidRPr="00277D40" w:rsidR="689B0C5E" w:rsidTr="00B930EA" w14:paraId="6B58258E" w14:textId="77777777">
        <w:trPr>
          <w:cantSplit/>
          <w:trHeight w:val="2370"/>
        </w:trPr>
        <w:tc>
          <w:tcPr>
            <w:tcW w:w="22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6CA0480A" w14:paraId="5C89431A" w14:textId="1EF53F87">
            <w:pPr>
              <w:rPr>
                <w:rFonts w:ascii="Aptos" w:hAnsi="Aptos" w:eastAsia="Calibri" w:cs="Calibri"/>
                <w:color w:val="000000" w:themeColor="text1"/>
              </w:rPr>
            </w:pPr>
            <w:r w:rsidRPr="00277D40">
              <w:rPr>
                <w:rFonts w:ascii="Aptos" w:hAnsi="Aptos" w:eastAsia="Calibri" w:cs="Calibri"/>
                <w:color w:val="000000" w:themeColor="text1"/>
              </w:rPr>
              <w:t xml:space="preserve">Travel by car, train, bus, plane when leaving the local area. </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230642" w14:paraId="4D457D3F" w14:textId="78FECD69">
            <w:pPr>
              <w:rPr>
                <w:rFonts w:ascii="Aptos" w:hAnsi="Aptos" w:eastAsia="Calibri" w:cs="Calibri"/>
                <w:color w:val="000000" w:themeColor="text1"/>
              </w:rPr>
            </w:pPr>
            <w:r w:rsidRPr="00277D40">
              <w:rPr>
                <w:rFonts w:ascii="Aptos" w:hAnsi="Aptos" w:eastAsia="Calibri" w:cs="Calibri"/>
                <w:color w:val="000000" w:themeColor="text1"/>
              </w:rPr>
              <w:t>Missing buses, lack of funds for buses. Lost attendees</w:t>
            </w:r>
            <w:r w:rsidRPr="00277D40" w:rsidR="689B0C5E">
              <w:rPr>
                <w:rFonts w:ascii="Aptos" w:hAnsi="Aptos" w:eastAsia="Calibri" w:cs="Calibri"/>
                <w:color w:val="000000" w:themeColor="text1"/>
              </w:rPr>
              <w:t xml:space="preserve">.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230642" w14:paraId="4382E1DB" w14:textId="0DAD8316">
            <w:pPr>
              <w:rPr>
                <w:rFonts w:ascii="Aptos" w:hAnsi="Aptos" w:eastAsia="Calibri" w:cs="Calibri"/>
                <w:color w:val="000000" w:themeColor="text1"/>
              </w:rPr>
            </w:pPr>
            <w:r w:rsidRPr="00277D40">
              <w:rPr>
                <w:rFonts w:ascii="Aptos" w:hAnsi="Aptos" w:eastAsia="Calibri" w:cs="Calibri"/>
                <w:color w:val="000000" w:themeColor="text1"/>
              </w:rPr>
              <w:t xml:space="preserve">All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4DAB75AE" w:rsidP="689B0C5E" w:rsidRDefault="4DAB75AE" w14:paraId="0E41B019" w14:textId="49FBD2AD">
            <w:pPr>
              <w:rPr>
                <w:rFonts w:ascii="Aptos" w:hAnsi="Aptos" w:eastAsia="Calibri" w:cs="Calibri"/>
                <w:b/>
                <w:bCs/>
                <w:color w:val="000000" w:themeColor="text1"/>
              </w:rPr>
            </w:pPr>
            <w:r w:rsidRPr="00277D40">
              <w:rPr>
                <w:rFonts w:ascii="Aptos" w:hAnsi="Aptos"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4DAB75AE" w:rsidP="689B0C5E" w:rsidRDefault="00230642" w14:paraId="7EA9D47A" w14:textId="63930D13">
            <w:pPr>
              <w:rPr>
                <w:rFonts w:ascii="Aptos" w:hAnsi="Aptos" w:eastAsia="Calibri" w:cs="Calibri"/>
                <w:b/>
                <w:bCs/>
                <w:color w:val="000000" w:themeColor="text1"/>
              </w:rPr>
            </w:pPr>
            <w:r w:rsidRPr="00277D40">
              <w:rPr>
                <w:rFonts w:ascii="Aptos" w:hAnsi="Aptos" w:eastAsia="Calibri" w:cs="Calibri"/>
                <w:b/>
                <w:bCs/>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4DAB75AE" w:rsidP="689B0C5E" w:rsidRDefault="00230642" w14:paraId="69F52A7D" w14:textId="5637A780">
            <w:pPr>
              <w:rPr>
                <w:rFonts w:ascii="Aptos" w:hAnsi="Aptos" w:eastAsia="Calibri" w:cs="Calibri"/>
                <w:b/>
                <w:bCs/>
                <w:color w:val="000000" w:themeColor="text1"/>
              </w:rPr>
            </w:pPr>
            <w:r w:rsidRPr="00277D40">
              <w:rPr>
                <w:rFonts w:ascii="Aptos" w:hAnsi="Aptos" w:eastAsia="Calibri" w:cs="Calibri"/>
                <w:b/>
                <w:bCs/>
                <w:color w:val="000000" w:themeColor="text1"/>
              </w:rPr>
              <w:t>8</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230642" w:rsidP="689B0C5E" w:rsidRDefault="00230642" w14:paraId="0D817351" w14:textId="77777777">
            <w:pPr>
              <w:rPr>
                <w:rFonts w:ascii="Aptos" w:hAnsi="Aptos" w:eastAsia="Calibri" w:cs="Calibri"/>
                <w:color w:val="000000" w:themeColor="text1"/>
              </w:rPr>
            </w:pPr>
            <w:r w:rsidRPr="00277D40">
              <w:rPr>
                <w:rFonts w:ascii="Aptos" w:hAnsi="Aptos" w:eastAsia="Calibri" w:cs="Calibri"/>
                <w:color w:val="000000" w:themeColor="text1"/>
              </w:rPr>
              <w:t xml:space="preserve">Attendees are to stick together in a group, members of committee to be alerted if a subset wishes to explore away from main group or leave early: they will be responsible for themselves.   </w:t>
            </w:r>
          </w:p>
          <w:p w:rsidRPr="00277D40" w:rsidR="00230642" w:rsidP="689B0C5E" w:rsidRDefault="00230642" w14:paraId="1E9740AB" w14:textId="77777777">
            <w:pPr>
              <w:rPr>
                <w:rFonts w:ascii="Aptos" w:hAnsi="Aptos" w:eastAsia="Calibri" w:cs="Calibri"/>
                <w:color w:val="000000" w:themeColor="text1"/>
              </w:rPr>
            </w:pPr>
            <w:r w:rsidRPr="00277D40">
              <w:rPr>
                <w:rFonts w:ascii="Aptos" w:hAnsi="Aptos" w:eastAsia="Calibri" w:cs="Calibri"/>
                <w:color w:val="000000" w:themeColor="text1"/>
              </w:rPr>
              <w:t xml:space="preserve">Attendees who wish to swim in the ocean will be counted into and out of the water by a member of the Committee to ensure all attendees are on dry land before leaving.   </w:t>
            </w:r>
          </w:p>
          <w:p w:rsidRPr="00277D40" w:rsidR="00230642" w:rsidP="689B0C5E" w:rsidRDefault="00230642" w14:paraId="180CBEA0" w14:textId="77777777">
            <w:pPr>
              <w:rPr>
                <w:rFonts w:ascii="Aptos" w:hAnsi="Aptos" w:eastAsia="Calibri" w:cs="Calibri"/>
                <w:color w:val="000000" w:themeColor="text1"/>
              </w:rPr>
            </w:pPr>
            <w:r w:rsidRPr="00277D40">
              <w:rPr>
                <w:rFonts w:ascii="Aptos" w:hAnsi="Aptos" w:eastAsia="Calibri" w:cs="Calibri"/>
                <w:color w:val="000000" w:themeColor="text1"/>
              </w:rPr>
              <w:t xml:space="preserve">Members are to be made aware of relevant bus stops and times and will have contact with the Committee through Discord.   </w:t>
            </w:r>
          </w:p>
          <w:p w:rsidRPr="00277D40" w:rsidR="689B0C5E" w:rsidP="689B0C5E" w:rsidRDefault="00230642" w14:paraId="3B0E6F85" w14:textId="2B989805">
            <w:pPr>
              <w:rPr>
                <w:rFonts w:ascii="Aptos" w:hAnsi="Aptos" w:eastAsia="Calibri" w:cs="Calibri"/>
                <w:color w:val="000000" w:themeColor="text1"/>
              </w:rPr>
            </w:pPr>
            <w:r w:rsidRPr="00277D40">
              <w:rPr>
                <w:rFonts w:ascii="Aptos" w:hAnsi="Aptos" w:eastAsia="Calibri" w:cs="Calibri"/>
                <w:color w:val="000000" w:themeColor="text1"/>
              </w:rPr>
              <w:t xml:space="preserve">Attendees to be warned this event takes place outside of Southampton Zone – </w:t>
            </w:r>
            <w:proofErr w:type="spellStart"/>
            <w:r w:rsidRPr="00277D40">
              <w:rPr>
                <w:rFonts w:ascii="Aptos" w:hAnsi="Aptos" w:eastAsia="Calibri" w:cs="Calibri"/>
                <w:color w:val="000000" w:themeColor="text1"/>
              </w:rPr>
              <w:t>Unilink</w:t>
            </w:r>
            <w:proofErr w:type="spellEnd"/>
            <w:r w:rsidRPr="00277D40">
              <w:rPr>
                <w:rFonts w:ascii="Aptos" w:hAnsi="Aptos" w:eastAsia="Calibri" w:cs="Calibri"/>
                <w:color w:val="000000" w:themeColor="text1"/>
              </w:rPr>
              <w:t xml:space="preserve"> mobile app tickets may not suffice</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553088FF" w:rsidP="689B0C5E" w:rsidRDefault="553088FF" w14:paraId="5963B9D5" w14:textId="1C02BEC1">
            <w:pPr>
              <w:rPr>
                <w:rFonts w:ascii="Aptos" w:hAnsi="Aptos" w:eastAsia="Calibri" w:cs="Calibri"/>
                <w:b/>
                <w:bCs/>
                <w:color w:val="000000" w:themeColor="text1"/>
              </w:rPr>
            </w:pPr>
            <w:r w:rsidRPr="00277D40">
              <w:rPr>
                <w:rFonts w:ascii="Aptos" w:hAnsi="Aptos"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553088FF" w:rsidP="689B0C5E" w:rsidRDefault="00230642" w14:paraId="0F7F430A" w14:textId="7929218C">
            <w:pPr>
              <w:rPr>
                <w:rFonts w:ascii="Aptos" w:hAnsi="Aptos" w:eastAsia="Calibri" w:cs="Calibri"/>
                <w:b/>
                <w:bCs/>
                <w:color w:val="000000" w:themeColor="text1"/>
              </w:rPr>
            </w:pPr>
            <w:r w:rsidRPr="00277D40">
              <w:rPr>
                <w:rFonts w:ascii="Aptos" w:hAnsi="Aptos"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553088FF" w:rsidP="689B0C5E" w:rsidRDefault="00230642" w14:paraId="5AF5D05B" w14:textId="20906122">
            <w:pPr>
              <w:rPr>
                <w:rFonts w:ascii="Aptos" w:hAnsi="Aptos" w:eastAsia="Calibri" w:cs="Calibri"/>
                <w:b/>
                <w:bCs/>
                <w:color w:val="000000" w:themeColor="text1"/>
              </w:rPr>
            </w:pPr>
            <w:r w:rsidRPr="00277D40">
              <w:rPr>
                <w:rFonts w:ascii="Aptos" w:hAnsi="Aptos" w:eastAsia="Calibri" w:cs="Calibri"/>
                <w:b/>
                <w:bCs/>
                <w:color w:val="000000" w:themeColor="text1"/>
              </w:rPr>
              <w:t>3</w:t>
            </w:r>
          </w:p>
        </w:tc>
        <w:tc>
          <w:tcPr>
            <w:tcW w:w="47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3ADB5756" w:rsidRDefault="00230642" w14:paraId="403B1BC0" w14:textId="0A22A5B9">
            <w:pPr>
              <w:rPr>
                <w:rFonts w:ascii="Aptos" w:hAnsi="Aptos" w:eastAsia="Calibri" w:cs="Calibri"/>
                <w:color w:val="000000" w:themeColor="text1"/>
              </w:rPr>
            </w:pPr>
            <w:r w:rsidRPr="00277D40">
              <w:rPr>
                <w:rFonts w:ascii="Aptos" w:hAnsi="Aptos" w:eastAsia="Calibri" w:cs="Calibri"/>
                <w:color w:val="000000" w:themeColor="text1"/>
              </w:rPr>
              <w:t xml:space="preserve">Attendees may wish to drive themselves to the event for more autonomy over when to leave – they do this at their own risk.  </w:t>
            </w:r>
          </w:p>
        </w:tc>
      </w:tr>
      <w:tr w:rsidRPr="00277D40" w:rsidR="689B0C5E" w:rsidTr="00B930EA" w14:paraId="3F5C2B7C" w14:textId="77777777">
        <w:trPr>
          <w:cantSplit/>
          <w:trHeight w:val="300"/>
        </w:trPr>
        <w:tc>
          <w:tcPr>
            <w:tcW w:w="22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230642" w14:paraId="13B9B668" w14:textId="64B6FA64">
            <w:pPr>
              <w:rPr>
                <w:rFonts w:ascii="Aptos" w:hAnsi="Aptos" w:eastAsia="Calibri" w:cs="Calibri"/>
                <w:color w:val="000000" w:themeColor="text1"/>
              </w:rPr>
            </w:pPr>
            <w:r w:rsidRPr="00277D40">
              <w:rPr>
                <w:rFonts w:ascii="Aptos" w:hAnsi="Aptos" w:eastAsia="Calibri" w:cs="Calibri"/>
                <w:color w:val="000000" w:themeColor="text1"/>
              </w:rPr>
              <w:t xml:space="preserve">Swimming ability </w:t>
            </w:r>
          </w:p>
          <w:p w:rsidRPr="00277D40" w:rsidR="689B0C5E" w:rsidP="689B0C5E" w:rsidRDefault="689B0C5E" w14:paraId="0F319B34" w14:textId="76813C15">
            <w:pPr>
              <w:rPr>
                <w:rFonts w:ascii="Aptos" w:hAnsi="Aptos" w:eastAsia="Calibri" w:cs="Calibri"/>
                <w:color w:val="000000" w:themeColor="text1"/>
              </w:rPr>
            </w:pP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230642" w14:paraId="15D85265" w14:textId="5678CA64">
            <w:pPr>
              <w:rPr>
                <w:rFonts w:ascii="Aptos" w:hAnsi="Aptos" w:eastAsia="Calibri" w:cs="Calibri"/>
                <w:color w:val="000000" w:themeColor="text1"/>
              </w:rPr>
            </w:pPr>
            <w:r w:rsidRPr="00277D40">
              <w:rPr>
                <w:rFonts w:ascii="Aptos" w:hAnsi="Aptos" w:eastAsia="Calibri" w:cs="Calibri"/>
                <w:color w:val="000000" w:themeColor="text1"/>
              </w:rPr>
              <w:t xml:space="preserve">Drowning, riptides, consumption of sea water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230642" w14:paraId="360C64B2" w14:textId="1EDBF1E6">
            <w:pPr>
              <w:rPr>
                <w:rFonts w:ascii="Aptos" w:hAnsi="Aptos" w:eastAsia="Calibri" w:cs="Calibri"/>
                <w:color w:val="000000" w:themeColor="text1"/>
              </w:rPr>
            </w:pPr>
            <w:r w:rsidRPr="00277D40">
              <w:rPr>
                <w:rFonts w:ascii="Aptos" w:hAnsi="Aptos" w:eastAsia="Calibri" w:cs="Calibri"/>
                <w:color w:val="000000" w:themeColor="text1"/>
              </w:rPr>
              <w:t xml:space="preserve">All swimmers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230642" w14:paraId="4B3D4463" w14:textId="2F544E6D">
            <w:pPr>
              <w:rPr>
                <w:rFonts w:ascii="Aptos" w:hAnsi="Aptos" w:eastAsia="Calibri" w:cs="Calibri"/>
                <w:b/>
                <w:bCs/>
                <w:color w:val="000000" w:themeColor="text1"/>
              </w:rPr>
            </w:pPr>
            <w:r w:rsidRPr="00277D40">
              <w:rPr>
                <w:rFonts w:ascii="Aptos" w:hAnsi="Aptos"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689B0C5E" w14:paraId="041002FF" w14:textId="50E54B48">
            <w:pPr>
              <w:rPr>
                <w:rFonts w:ascii="Aptos" w:hAnsi="Aptos" w:eastAsia="Calibri" w:cs="Calibri"/>
                <w:b/>
                <w:bCs/>
                <w:color w:val="000000" w:themeColor="text1"/>
              </w:rPr>
            </w:pPr>
            <w:r w:rsidRPr="00277D40">
              <w:rPr>
                <w:rFonts w:ascii="Aptos" w:hAnsi="Aptos"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230642" w14:paraId="339BEE80" w14:textId="0467CF28">
            <w:pPr>
              <w:rPr>
                <w:rFonts w:ascii="Aptos" w:hAnsi="Aptos" w:eastAsia="Calibri" w:cs="Calibri"/>
                <w:b/>
                <w:bCs/>
                <w:color w:val="000000" w:themeColor="text1"/>
              </w:rPr>
            </w:pPr>
            <w:r w:rsidRPr="00277D40">
              <w:rPr>
                <w:rFonts w:ascii="Aptos" w:hAnsi="Aptos" w:eastAsia="Calibri" w:cs="Calibri"/>
                <w:b/>
                <w:bCs/>
                <w:color w:val="000000" w:themeColor="text1"/>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00230642" w:rsidRDefault="00230642" w14:paraId="431D4835" w14:textId="6754BEB4">
            <w:pPr>
              <w:rPr>
                <w:rFonts w:ascii="Aptos" w:hAnsi="Aptos" w:eastAsia="Calibri" w:cs="Calibri"/>
                <w:color w:val="000000" w:themeColor="text1"/>
              </w:rPr>
            </w:pPr>
            <w:r w:rsidRPr="00277D40">
              <w:rPr>
                <w:rFonts w:ascii="Aptos" w:hAnsi="Aptos" w:eastAsia="Calibri" w:cs="Calibri"/>
                <w:color w:val="000000" w:themeColor="text1"/>
              </w:rPr>
              <w:t>Attendees only to swim if they are confident in their ability. Welfare bag to include floatation devices for those who require it.</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230642" w14:paraId="0AC2BD24" w14:textId="2A27BE16">
            <w:pPr>
              <w:rPr>
                <w:rFonts w:ascii="Aptos" w:hAnsi="Aptos" w:eastAsia="Calibri" w:cs="Calibri"/>
                <w:b/>
                <w:bCs/>
                <w:color w:val="000000" w:themeColor="text1"/>
              </w:rPr>
            </w:pPr>
            <w:r w:rsidRPr="00277D40">
              <w:rPr>
                <w:rFonts w:ascii="Aptos" w:hAnsi="Aptos"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689B0C5E" w14:paraId="55437EBB" w14:textId="52A853EB">
            <w:pPr>
              <w:rPr>
                <w:rFonts w:ascii="Aptos" w:hAnsi="Aptos" w:eastAsia="Calibri" w:cs="Calibri"/>
                <w:b/>
                <w:bCs/>
                <w:color w:val="000000" w:themeColor="text1"/>
              </w:rPr>
            </w:pPr>
            <w:r w:rsidRPr="00277D40">
              <w:rPr>
                <w:rFonts w:ascii="Aptos" w:hAnsi="Aptos"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689B0C5E" w14:paraId="2558D16A" w14:textId="383D9AF8">
            <w:pPr>
              <w:rPr>
                <w:rFonts w:ascii="Aptos" w:hAnsi="Aptos" w:eastAsia="Calibri" w:cs="Calibri"/>
                <w:b/>
                <w:bCs/>
                <w:color w:val="000000" w:themeColor="text1"/>
              </w:rPr>
            </w:pPr>
            <w:r w:rsidRPr="00277D40">
              <w:rPr>
                <w:rFonts w:ascii="Aptos" w:hAnsi="Aptos" w:eastAsia="Calibri" w:cs="Calibri"/>
                <w:b/>
                <w:bCs/>
                <w:color w:val="000000" w:themeColor="text1"/>
              </w:rPr>
              <w:t>4</w:t>
            </w:r>
          </w:p>
        </w:tc>
        <w:tc>
          <w:tcPr>
            <w:tcW w:w="47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230642" w14:paraId="2016F2C6" w14:textId="119E191C">
            <w:pPr>
              <w:rPr>
                <w:rFonts w:ascii="Aptos" w:hAnsi="Aptos" w:eastAsia="Calibri" w:cs="Calibri"/>
                <w:color w:val="000000" w:themeColor="text1"/>
              </w:rPr>
            </w:pPr>
            <w:r w:rsidRPr="00277D40">
              <w:rPr>
                <w:rFonts w:ascii="Aptos" w:hAnsi="Aptos" w:eastAsia="Calibri" w:cs="Calibri"/>
                <w:color w:val="000000" w:themeColor="text1"/>
              </w:rPr>
              <w:t>In event of emergency, life preservers are available at many points on Calshot beach. If those are unavailable or the emergency is more severe, the coastguard is available on 999 or 112.</w:t>
            </w:r>
          </w:p>
        </w:tc>
      </w:tr>
      <w:tr w:rsidRPr="00277D40" w:rsidR="689B0C5E" w:rsidTr="00B930EA" w14:paraId="365C0621" w14:textId="77777777">
        <w:trPr>
          <w:cantSplit/>
          <w:trHeight w:val="300"/>
        </w:trPr>
        <w:tc>
          <w:tcPr>
            <w:tcW w:w="22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C8D8921" w:rsidP="0930CD8F" w:rsidRDefault="00230642" w14:paraId="1E61013F" w14:textId="5FBA8607">
            <w:pPr>
              <w:rPr>
                <w:rFonts w:ascii="Aptos" w:hAnsi="Aptos" w:eastAsia="Calibri" w:cs="Calibri"/>
                <w:color w:val="000000" w:themeColor="text1"/>
              </w:rPr>
            </w:pPr>
            <w:r w:rsidRPr="00277D40">
              <w:rPr>
                <w:rFonts w:ascii="Aptos" w:hAnsi="Aptos" w:eastAsia="Calibri" w:cs="Calibri"/>
                <w:color w:val="000000" w:themeColor="text1"/>
              </w:rPr>
              <w:t xml:space="preserve">Discrimination/bigotry </w:t>
            </w:r>
          </w:p>
          <w:p w:rsidRPr="00277D40" w:rsidR="689B0C5E" w:rsidP="689B0C5E" w:rsidRDefault="689B0C5E" w14:paraId="119DC8FA" w14:textId="7DDC18D6">
            <w:pPr>
              <w:rPr>
                <w:rFonts w:ascii="Aptos" w:hAnsi="Aptos" w:eastAsia="Calibri" w:cs="Calibri"/>
                <w:color w:val="000000" w:themeColor="text1"/>
              </w:rPr>
            </w:pP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B867668" w:rsidP="689B0C5E" w:rsidRDefault="00230642" w14:paraId="3DEC986C" w14:textId="0453EC6B">
            <w:pPr>
              <w:rPr>
                <w:rFonts w:ascii="Aptos" w:hAnsi="Aptos" w:eastAsia="Calibri" w:cs="Calibri"/>
                <w:color w:val="000000" w:themeColor="text1"/>
              </w:rPr>
            </w:pPr>
            <w:r w:rsidRPr="00277D40">
              <w:rPr>
                <w:rFonts w:ascii="Aptos" w:hAnsi="Aptos" w:eastAsia="Calibri" w:cs="Calibri"/>
                <w:color w:val="000000" w:themeColor="text1"/>
              </w:rPr>
              <w:t xml:space="preserve">Outward expression of </w:t>
            </w:r>
            <w:r w:rsidRPr="00277D40" w:rsidR="00277D40">
              <w:rPr>
                <w:rFonts w:ascii="Aptos" w:hAnsi="Aptos" w:eastAsia="Calibri" w:cs="Calibri"/>
                <w:color w:val="000000" w:themeColor="text1"/>
              </w:rPr>
              <w:t xml:space="preserve">gender identity or sexual orientation resulting in a member of the public becoming aggressive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277D40" w14:paraId="47D00AEF" w14:textId="75298186">
            <w:pPr>
              <w:rPr>
                <w:rFonts w:ascii="Aptos" w:hAnsi="Aptos" w:eastAsia="Calibri" w:cs="Calibri"/>
                <w:color w:val="000000" w:themeColor="text1"/>
              </w:rPr>
            </w:pPr>
            <w:r w:rsidRPr="00277D40">
              <w:rPr>
                <w:rFonts w:ascii="Aptos" w:hAnsi="Aptos" w:eastAsia="Calibri" w:cs="Calibri"/>
                <w:color w:val="000000" w:themeColor="text1"/>
              </w:rPr>
              <w:t xml:space="preserve">All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689B0C5E" w14:paraId="2D1C4D88" w14:textId="4F0B194A">
            <w:pPr>
              <w:rPr>
                <w:rFonts w:ascii="Aptos" w:hAnsi="Aptos" w:eastAsia="Calibri" w:cs="Calibri"/>
                <w:color w:val="000000" w:themeColor="text1"/>
              </w:rPr>
            </w:pPr>
            <w:r w:rsidRPr="00277D40">
              <w:rPr>
                <w:rFonts w:ascii="Aptos" w:hAnsi="Aptos" w:eastAsia="Calibri" w:cs="Calibri"/>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277D40" w14:paraId="6716849E" w14:textId="3F5D4417">
            <w:pPr>
              <w:rPr>
                <w:rFonts w:ascii="Aptos" w:hAnsi="Aptos" w:eastAsia="Calibri" w:cs="Calibri"/>
                <w:color w:val="000000" w:themeColor="text1"/>
              </w:rPr>
            </w:pPr>
            <w:r w:rsidRPr="00277D40">
              <w:rPr>
                <w:rFonts w:ascii="Aptos" w:hAnsi="Aptos" w:eastAsia="Calibri" w:cs="Calibri"/>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277D40" w14:paraId="68BF951A" w14:textId="0342E9D3">
            <w:pPr>
              <w:rPr>
                <w:rFonts w:ascii="Aptos" w:hAnsi="Aptos" w:eastAsia="Calibri" w:cs="Calibri"/>
                <w:color w:val="000000" w:themeColor="text1"/>
              </w:rPr>
            </w:pPr>
            <w:r w:rsidRPr="00277D40">
              <w:rPr>
                <w:rFonts w:ascii="Aptos" w:hAnsi="Aptos" w:eastAsia="Calibri" w:cs="Calibri"/>
                <w:color w:val="000000" w:themeColor="text1"/>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277D40" w14:paraId="64E98C89" w14:textId="2DB64B78">
            <w:pPr>
              <w:rPr>
                <w:rFonts w:ascii="Aptos" w:hAnsi="Aptos" w:eastAsia="Calibri" w:cs="Calibri"/>
                <w:color w:val="000000" w:themeColor="text1"/>
              </w:rPr>
            </w:pPr>
            <w:r w:rsidRPr="00277D40">
              <w:rPr>
                <w:rFonts w:ascii="Aptos" w:hAnsi="Aptos" w:eastAsia="Calibri" w:cs="Calibri"/>
                <w:color w:val="000000" w:themeColor="text1"/>
              </w:rPr>
              <w:t>Stick together as part of a large group, Committee to be alerted of any incidents. Members to use changing and toilet facilities which align with their gender identity. No member to be left alone in said facilities.</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689B0C5E" w14:paraId="669DC593" w14:textId="7CA21C38">
            <w:pPr>
              <w:rPr>
                <w:rFonts w:ascii="Aptos" w:hAnsi="Aptos" w:eastAsia="Calibri" w:cs="Calibri"/>
                <w:color w:val="000000" w:themeColor="text1"/>
              </w:rPr>
            </w:pPr>
            <w:r w:rsidRPr="00277D40">
              <w:rPr>
                <w:rFonts w:ascii="Aptos" w:hAnsi="Aptos" w:eastAsia="Calibri" w:cs="Calibri"/>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689B0C5E" w14:paraId="2FE0D233" w14:textId="1CBCB8EE">
            <w:pPr>
              <w:rPr>
                <w:rFonts w:ascii="Aptos" w:hAnsi="Aptos" w:eastAsia="Calibri" w:cs="Calibri"/>
                <w:color w:val="000000" w:themeColor="text1"/>
              </w:rPr>
            </w:pPr>
            <w:r w:rsidRPr="00277D40">
              <w:rPr>
                <w:rFonts w:ascii="Aptos" w:hAnsi="Aptos" w:eastAsia="Calibri" w:cs="Calibri"/>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00277D40" w14:paraId="2EE9F2BA" w14:textId="75F34910">
            <w:pPr>
              <w:rPr>
                <w:rFonts w:ascii="Aptos" w:hAnsi="Aptos" w:eastAsia="Calibri" w:cs="Calibri"/>
                <w:color w:val="000000" w:themeColor="text1"/>
              </w:rPr>
            </w:pPr>
            <w:r w:rsidRPr="00277D40">
              <w:rPr>
                <w:rFonts w:ascii="Aptos" w:hAnsi="Aptos" w:eastAsia="Calibri" w:cs="Calibri"/>
                <w:color w:val="000000" w:themeColor="text1"/>
              </w:rPr>
              <w:t>3</w:t>
            </w:r>
          </w:p>
        </w:tc>
        <w:tc>
          <w:tcPr>
            <w:tcW w:w="47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689B0C5E" w:rsidP="689B0C5E" w:rsidRDefault="689B0C5E" w14:paraId="43BDC64F" w14:textId="1146F176">
            <w:pPr>
              <w:rPr>
                <w:rFonts w:ascii="Aptos" w:hAnsi="Aptos" w:eastAsia="Calibri" w:cs="Calibri"/>
                <w:color w:val="000000" w:themeColor="text1"/>
              </w:rPr>
            </w:pPr>
          </w:p>
        </w:tc>
      </w:tr>
      <w:tr w:rsidRPr="00277D40" w:rsidR="001B6120" w:rsidTr="00B930EA" w14:paraId="4DC79215" w14:textId="77777777">
        <w:trPr>
          <w:cantSplit/>
        </w:trPr>
        <w:tc>
          <w:tcPr>
            <w:tcW w:w="22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RDefault="00F0231B" w14:paraId="20F8AC61" w14:textId="036E89C5">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Overcrowding</w:t>
            </w:r>
            <w:r w:rsidRPr="00277D40">
              <w:rPr>
                <w:rFonts w:ascii="Aptos" w:hAnsi="Aptos"/>
                <w:color w:val="000000" w:themeColor="text1"/>
              </w:rPr>
              <w:br/>
            </w:r>
            <w:r w:rsidRPr="00277D40" w:rsidR="07CE17F0">
              <w:rPr>
                <w:rFonts w:ascii="Aptos" w:hAnsi="Aptos" w:eastAsia="Calibri" w:cs="Calibri"/>
                <w:color w:val="000000" w:themeColor="text1"/>
              </w:rPr>
              <w:t>due to nature of demonstration event</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689B0C5E" w:rsidRDefault="00F0231B" w14:paraId="7EF9C333" w14:textId="206ABC15">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 xml:space="preserve">Physical injury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RDefault="00F0231B" w14:paraId="4EC2840C" w14:textId="77777777">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Event organisers and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689B0C5E" w:rsidRDefault="713E69FA" w14:paraId="17509867" w14:textId="179058C4">
            <w:pPr>
              <w:spacing w:after="0" w:line="240" w:lineRule="auto"/>
              <w:rPr>
                <w:rFonts w:ascii="Aptos" w:hAnsi="Aptos" w:eastAsia="Calibri" w:cs="Calibri"/>
                <w:b/>
                <w:bCs/>
                <w:color w:val="000000" w:themeColor="text1"/>
              </w:rPr>
            </w:pPr>
            <w:r w:rsidRPr="00277D40">
              <w:rPr>
                <w:rFonts w:ascii="Aptos" w:hAnsi="Aptos"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689B0C5E" w:rsidRDefault="00F0231B" w14:paraId="09F36B4E" w14:textId="77777777">
            <w:pPr>
              <w:spacing w:after="0" w:line="240" w:lineRule="auto"/>
              <w:rPr>
                <w:rFonts w:ascii="Aptos" w:hAnsi="Aptos" w:eastAsia="Calibri" w:cs="Calibri"/>
                <w:b/>
                <w:bCs/>
                <w:color w:val="000000" w:themeColor="text1"/>
              </w:rPr>
            </w:pPr>
            <w:r w:rsidRPr="00277D40">
              <w:rPr>
                <w:rFonts w:ascii="Aptos" w:hAnsi="Aptos"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689B0C5E" w:rsidRDefault="23AAAA4A" w14:paraId="5A68588A" w14:textId="0E6C36A5">
            <w:pPr>
              <w:spacing w:after="0" w:line="240" w:lineRule="auto"/>
              <w:rPr>
                <w:rFonts w:ascii="Aptos" w:hAnsi="Aptos" w:eastAsia="Calibri" w:cs="Calibri"/>
                <w:b/>
                <w:bCs/>
                <w:color w:val="000000" w:themeColor="text1"/>
              </w:rPr>
            </w:pPr>
            <w:r w:rsidRPr="00277D40">
              <w:rPr>
                <w:rFonts w:ascii="Aptos" w:hAnsi="Aptos" w:eastAsia="Calibri" w:cs="Calibri"/>
                <w:b/>
                <w:bCs/>
                <w:color w:val="000000" w:themeColor="text1"/>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689B0C5E" w:rsidRDefault="00F0231B" w14:paraId="701991BA" w14:textId="7C487A82">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Do not push/shove</w:t>
            </w:r>
            <w:r w:rsidRPr="00277D40" w:rsidR="7522633C">
              <w:rPr>
                <w:rFonts w:ascii="Aptos" w:hAnsi="Aptos" w:eastAsia="Calibri" w:cs="Calibri"/>
                <w:color w:val="000000" w:themeColor="text1"/>
              </w:rPr>
              <w:t>.</w:t>
            </w:r>
          </w:p>
          <w:p w:rsidRPr="00277D40" w:rsidR="689B0C5E" w:rsidP="689B0C5E" w:rsidRDefault="689B0C5E" w14:paraId="7DE07940" w14:textId="77D1B5F4">
            <w:pPr>
              <w:spacing w:after="0" w:line="240" w:lineRule="auto"/>
              <w:rPr>
                <w:rFonts w:ascii="Aptos" w:hAnsi="Aptos" w:eastAsia="Calibri" w:cs="Calibri"/>
                <w:color w:val="000000" w:themeColor="text1"/>
              </w:rPr>
            </w:pPr>
          </w:p>
          <w:p w:rsidRPr="00277D40" w:rsidR="00E22DF1" w:rsidP="689B0C5E" w:rsidRDefault="00F0231B" w14:paraId="1FF8867B" w14:textId="77777777">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If large crowds form, barriers can be requested by SUSU facilities team (if available on the day) to assist with crowd management.</w:t>
            </w:r>
          </w:p>
          <w:p w:rsidRPr="00277D40" w:rsidR="689B0C5E" w:rsidP="689B0C5E" w:rsidRDefault="689B0C5E" w14:paraId="60BE2E71" w14:textId="551AA344">
            <w:pPr>
              <w:spacing w:after="0" w:line="240" w:lineRule="auto"/>
              <w:rPr>
                <w:rFonts w:ascii="Aptos" w:hAnsi="Aptos" w:eastAsia="Calibri" w:cs="Calibri"/>
                <w:color w:val="000000" w:themeColor="text1"/>
              </w:rPr>
            </w:pPr>
          </w:p>
          <w:p w:rsidRPr="00277D40" w:rsidR="00E22DF1" w:rsidP="0930CD8F" w:rsidRDefault="00F0231B" w14:paraId="1C4BE48B" w14:textId="7F0FE277">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Book during quieter times when less activities taking place on Redbrick/book all available space</w:t>
            </w:r>
            <w:r w:rsidRPr="00277D40" w:rsidR="243AAD78">
              <w:rPr>
                <w:rFonts w:ascii="Aptos" w:hAnsi="Aptos" w:eastAsia="Calibri" w:cs="Calibri"/>
                <w:color w:val="000000" w:themeColor="text1"/>
              </w:rPr>
              <w:t>.</w:t>
            </w:r>
          </w:p>
          <w:p w:rsidRPr="00277D40" w:rsidR="689B0C5E" w:rsidP="689B0C5E" w:rsidRDefault="689B0C5E" w14:paraId="4C2C608C" w14:textId="2C350EAC">
            <w:pPr>
              <w:spacing w:after="0" w:line="240" w:lineRule="auto"/>
              <w:rPr>
                <w:rFonts w:ascii="Aptos" w:hAnsi="Aptos" w:eastAsia="Calibri" w:cs="Calibri"/>
                <w:color w:val="000000" w:themeColor="text1"/>
              </w:rPr>
            </w:pPr>
          </w:p>
          <w:p w:rsidRPr="00277D40" w:rsidR="00E22DF1" w:rsidP="3F9A8450" w:rsidRDefault="00F0231B" w14:paraId="080DCC92" w14:textId="690ED411">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Inform other bookings on the Redbrick/in the area of the event</w:t>
            </w:r>
            <w:r w:rsidRPr="00277D40" w:rsidR="1F2C5DB2">
              <w:rPr>
                <w:rFonts w:ascii="Aptos" w:hAnsi="Aptos" w:eastAsia="Calibri" w:cs="Calibri"/>
                <w:color w:val="000000" w:themeColor="text1"/>
              </w:rPr>
              <w:t>.</w:t>
            </w:r>
          </w:p>
          <w:p w:rsidRPr="00277D40" w:rsidR="00E22DF1" w:rsidP="3F9A8450" w:rsidRDefault="00E22DF1" w14:paraId="6BD22971" w14:textId="6B70723C">
            <w:pPr>
              <w:spacing w:after="0" w:line="240" w:lineRule="auto"/>
              <w:rPr>
                <w:rFonts w:ascii="Aptos" w:hAnsi="Aptos" w:eastAsia="Calibri" w:cs="Calibri"/>
                <w:color w:val="000000" w:themeColor="text1"/>
              </w:rPr>
            </w:pPr>
          </w:p>
          <w:p w:rsidRPr="00277D40" w:rsidR="00E22DF1" w:rsidP="0930CD8F" w:rsidRDefault="430057E1" w14:paraId="60081C00" w14:textId="632097AB">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 xml:space="preserve">With support from a SUSU Activities </w:t>
            </w:r>
            <w:r w:rsidRPr="00277D40" w:rsidR="063E67CB">
              <w:rPr>
                <w:rFonts w:ascii="Aptos" w:hAnsi="Aptos" w:eastAsia="Calibri" w:cs="Calibri"/>
                <w:color w:val="000000" w:themeColor="text1"/>
              </w:rPr>
              <w:t>C</w:t>
            </w:r>
            <w:r w:rsidRPr="00277D40">
              <w:rPr>
                <w:rFonts w:ascii="Aptos" w:hAnsi="Aptos" w:eastAsia="Calibri" w:cs="Calibri"/>
                <w:color w:val="000000" w:themeColor="text1"/>
              </w:rPr>
              <w:t xml:space="preserve">oordinator, inform </w:t>
            </w:r>
            <w:proofErr w:type="spellStart"/>
            <w:r w:rsidRPr="00277D40">
              <w:rPr>
                <w:rFonts w:ascii="Aptos" w:hAnsi="Aptos" w:eastAsia="Calibri" w:cs="Calibri"/>
                <w:color w:val="000000" w:themeColor="text1"/>
              </w:rPr>
              <w:t>UoS</w:t>
            </w:r>
            <w:proofErr w:type="spellEnd"/>
            <w:r w:rsidRPr="00277D40">
              <w:rPr>
                <w:rFonts w:ascii="Aptos" w:hAnsi="Aptos" w:eastAsia="Calibri" w:cs="Calibri"/>
                <w:color w:val="000000" w:themeColor="text1"/>
              </w:rPr>
              <w:t xml:space="preserve"> </w:t>
            </w:r>
            <w:r w:rsidRPr="00277D40" w:rsidR="1DC34FAC">
              <w:rPr>
                <w:rFonts w:ascii="Aptos" w:hAnsi="Aptos" w:eastAsia="Calibri" w:cs="Calibri"/>
                <w:color w:val="000000" w:themeColor="text1"/>
              </w:rPr>
              <w:t>S</w:t>
            </w:r>
            <w:r w:rsidRPr="00277D40">
              <w:rPr>
                <w:rFonts w:ascii="Aptos" w:hAnsi="Aptos" w:eastAsia="Calibri" w:cs="Calibri"/>
                <w:color w:val="000000" w:themeColor="text1"/>
              </w:rPr>
              <w:t xml:space="preserve">ecurity </w:t>
            </w:r>
            <w:r w:rsidRPr="00277D40" w:rsidR="6938B745">
              <w:rPr>
                <w:rFonts w:ascii="Aptos" w:hAnsi="Aptos" w:eastAsia="Calibri" w:cs="Calibri"/>
                <w:color w:val="000000" w:themeColor="text1"/>
              </w:rPr>
              <w:t>T</w:t>
            </w:r>
            <w:r w:rsidRPr="00277D40">
              <w:rPr>
                <w:rFonts w:ascii="Aptos" w:hAnsi="Aptos" w:eastAsia="Calibri" w:cs="Calibri"/>
                <w:color w:val="000000" w:themeColor="text1"/>
              </w:rPr>
              <w:t>eam of the event</w:t>
            </w:r>
            <w:r w:rsidRPr="00277D40" w:rsidR="4A0D5E4A">
              <w:rPr>
                <w:rFonts w:ascii="Aptos" w:hAnsi="Aptos" w:eastAsia="Calibri" w:cs="Calibri"/>
                <w:color w:val="000000" w:themeColor="text1"/>
              </w:rPr>
              <w:t xml:space="preserve"> and any potential security needs on the day.</w:t>
            </w:r>
          </w:p>
          <w:p w:rsidRPr="00277D40" w:rsidR="00E22DF1" w:rsidP="0930CD8F" w:rsidRDefault="00E22DF1" w14:paraId="2195B5EA" w14:textId="412BAB3C">
            <w:pPr>
              <w:spacing w:after="0" w:line="240" w:lineRule="auto"/>
              <w:rPr>
                <w:rFonts w:ascii="Aptos" w:hAnsi="Aptos" w:eastAsia="Calibri" w:cs="Calibri"/>
                <w:color w:val="000000" w:themeColor="text1"/>
              </w:rPr>
            </w:pPr>
          </w:p>
          <w:p w:rsidRPr="00277D40" w:rsidR="00E22DF1" w:rsidP="0930CD8F" w:rsidRDefault="14BB44D3" w14:paraId="75FA510A" w14:textId="311448C8">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To contact the Security Team</w:t>
            </w:r>
            <w:r w:rsidRPr="00277D40" w:rsidR="430057E1">
              <w:rPr>
                <w:rFonts w:ascii="Aptos" w:hAnsi="Aptos" w:eastAsia="Calibri" w:cs="Calibri"/>
                <w:color w:val="000000" w:themeColor="text1"/>
              </w:rPr>
              <w:t xml:space="preserve"> on campus 3311, off campus 02380 593311. </w:t>
            </w:r>
            <w:hyperlink r:id="rId12">
              <w:r w:rsidRPr="00277D40" w:rsidR="430057E1">
                <w:rPr>
                  <w:rFonts w:ascii="Aptos" w:hAnsi="Aptos" w:eastAsia="Calibri" w:cs="Calibri"/>
                  <w:color w:val="000000" w:themeColor="text1"/>
                  <w:u w:val="single"/>
                </w:rPr>
                <w:t>unisecurity@soton.ac.uk</w:t>
              </w:r>
            </w:hyperlink>
          </w:p>
          <w:p w:rsidRPr="00277D40" w:rsidR="00E22DF1" w:rsidP="0930CD8F" w:rsidRDefault="00E22DF1" w14:paraId="268B6364" w14:textId="618FE3DF">
            <w:pPr>
              <w:spacing w:after="0" w:line="240" w:lineRule="auto"/>
              <w:rPr>
                <w:rFonts w:ascii="Aptos" w:hAnsi="Aptos"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689B0C5E" w:rsidRDefault="00F0231B" w14:paraId="4C70C453" w14:textId="77777777">
            <w:pPr>
              <w:spacing w:after="0" w:line="240" w:lineRule="auto"/>
              <w:rPr>
                <w:rFonts w:ascii="Aptos" w:hAnsi="Aptos" w:eastAsia="Calibri" w:cs="Calibri"/>
                <w:b/>
                <w:bCs/>
                <w:color w:val="000000" w:themeColor="text1"/>
              </w:rPr>
            </w:pPr>
            <w:r w:rsidRPr="00277D40">
              <w:rPr>
                <w:rFonts w:ascii="Aptos" w:hAnsi="Aptos"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689B0C5E" w:rsidRDefault="00F0231B" w14:paraId="1D288B8E" w14:textId="77777777">
            <w:pPr>
              <w:spacing w:after="0" w:line="240" w:lineRule="auto"/>
              <w:rPr>
                <w:rFonts w:ascii="Aptos" w:hAnsi="Aptos" w:eastAsia="Calibri" w:cs="Calibri"/>
                <w:b/>
                <w:bCs/>
                <w:color w:val="000000" w:themeColor="text1"/>
              </w:rPr>
            </w:pPr>
            <w:r w:rsidRPr="00277D40">
              <w:rPr>
                <w:rFonts w:ascii="Aptos" w:hAnsi="Aptos"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689B0C5E" w:rsidRDefault="00F0231B" w14:paraId="377E938A" w14:textId="77777777">
            <w:pPr>
              <w:spacing w:after="0" w:line="240" w:lineRule="auto"/>
              <w:rPr>
                <w:rFonts w:ascii="Aptos" w:hAnsi="Aptos" w:eastAsia="Calibri" w:cs="Calibri"/>
                <w:b/>
                <w:bCs/>
                <w:color w:val="000000" w:themeColor="text1"/>
              </w:rPr>
            </w:pPr>
            <w:r w:rsidRPr="00277D40">
              <w:rPr>
                <w:rFonts w:ascii="Aptos" w:hAnsi="Aptos" w:eastAsia="Calibri" w:cs="Calibri"/>
                <w:b/>
                <w:bCs/>
                <w:color w:val="000000" w:themeColor="text1"/>
              </w:rPr>
              <w:t>3</w:t>
            </w:r>
          </w:p>
        </w:tc>
        <w:tc>
          <w:tcPr>
            <w:tcW w:w="47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00F34C3D" w:rsidRDefault="00F0231B" w14:paraId="0DEEDD84" w14:textId="6CF6A84E">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Seek medical attention if problem arises</w:t>
            </w:r>
            <w:r w:rsidRPr="00277D40" w:rsidR="638F04B0">
              <w:rPr>
                <w:rFonts w:ascii="Aptos" w:hAnsi="Aptos" w:eastAsia="Calibri" w:cs="Calibri"/>
                <w:color w:val="000000" w:themeColor="text1"/>
              </w:rPr>
              <w:t>.</w:t>
            </w:r>
          </w:p>
          <w:p w:rsidRPr="00277D40" w:rsidR="00F34C3D" w:rsidP="3F9A8450" w:rsidRDefault="00F34C3D" w14:paraId="7CE3F8C3" w14:textId="6B3C00DC">
            <w:pPr>
              <w:spacing w:after="0" w:line="240" w:lineRule="auto"/>
              <w:rPr>
                <w:rFonts w:ascii="Aptos" w:hAnsi="Aptos" w:eastAsia="Calibri" w:cs="Calibri"/>
                <w:color w:val="000000" w:themeColor="text1"/>
              </w:rPr>
            </w:pPr>
          </w:p>
          <w:p w:rsidRPr="00277D40" w:rsidR="00E22DF1" w:rsidP="00F34C3D" w:rsidRDefault="00F0231B" w14:paraId="778CA2DA" w14:textId="38A2CB0C">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 xml:space="preserve">Security </w:t>
            </w:r>
            <w:r w:rsidRPr="00277D40" w:rsidR="27CF998B">
              <w:rPr>
                <w:rFonts w:ascii="Aptos" w:hAnsi="Aptos" w:eastAsia="Calibri" w:cs="Calibri"/>
                <w:color w:val="000000" w:themeColor="text1"/>
              </w:rPr>
              <w:t>T</w:t>
            </w:r>
            <w:r w:rsidRPr="00277D40">
              <w:rPr>
                <w:rFonts w:ascii="Aptos" w:hAnsi="Aptos" w:eastAsia="Calibri" w:cs="Calibri"/>
                <w:color w:val="000000" w:themeColor="text1"/>
              </w:rPr>
              <w:t>eam may inform</w:t>
            </w:r>
            <w:r w:rsidRPr="00277D40" w:rsidR="60D3E54D">
              <w:rPr>
                <w:rFonts w:ascii="Aptos" w:hAnsi="Aptos" w:eastAsia="Calibri" w:cs="Calibri"/>
                <w:color w:val="000000" w:themeColor="text1"/>
              </w:rPr>
              <w:t xml:space="preserve"> the</w:t>
            </w:r>
            <w:r w:rsidRPr="00277D40">
              <w:rPr>
                <w:rFonts w:ascii="Aptos" w:hAnsi="Aptos" w:eastAsia="Calibri" w:cs="Calibri"/>
                <w:color w:val="000000" w:themeColor="text1"/>
              </w:rPr>
              <w:t xml:space="preserve"> police of the event if required (e.g. marches)</w:t>
            </w:r>
            <w:r w:rsidRPr="00277D40" w:rsidR="11E5D2A6">
              <w:rPr>
                <w:rFonts w:ascii="Aptos" w:hAnsi="Aptos" w:eastAsia="Calibri" w:cs="Calibri"/>
                <w:color w:val="000000" w:themeColor="text1"/>
              </w:rPr>
              <w:t>.</w:t>
            </w:r>
          </w:p>
          <w:p w:rsidRPr="00277D40" w:rsidR="3F9A8450" w:rsidP="3F9A8450" w:rsidRDefault="3F9A8450" w14:paraId="1EDFE95D" w14:textId="0EC350B0">
            <w:pPr>
              <w:spacing w:after="0" w:line="240" w:lineRule="auto"/>
              <w:rPr>
                <w:rFonts w:ascii="Aptos" w:hAnsi="Aptos" w:eastAsia="Calibri" w:cs="Calibri"/>
                <w:color w:val="000000" w:themeColor="text1"/>
              </w:rPr>
            </w:pPr>
          </w:p>
          <w:p w:rsidRPr="00277D40" w:rsidR="5B83AD39" w:rsidP="3ADB5756" w:rsidRDefault="5B83AD39" w14:paraId="6B8396A9" w14:textId="393EA29B">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 xml:space="preserve">Follow </w:t>
            </w:r>
            <w:hyperlink r:id="rId13">
              <w:r w:rsidRPr="00277D40">
                <w:rPr>
                  <w:rStyle w:val="Hyperlink"/>
                  <w:rFonts w:ascii="Aptos" w:hAnsi="Aptos" w:eastAsia="Calibri" w:cs="Calibri"/>
                  <w:color w:val="000000" w:themeColor="text1"/>
                </w:rPr>
                <w:t>SUSU incident reporting guide</w:t>
              </w:r>
            </w:hyperlink>
          </w:p>
          <w:p w:rsidRPr="00277D40" w:rsidR="3ADB5756" w:rsidP="3ADB5756" w:rsidRDefault="3ADB5756" w14:paraId="12965231" w14:textId="6EF46F79">
            <w:pPr>
              <w:spacing w:after="0"/>
              <w:ind w:left="-20" w:right="-20"/>
              <w:rPr>
                <w:rFonts w:ascii="Aptos" w:hAnsi="Aptos" w:eastAsia="Calibri" w:cs="Calibri"/>
                <w:color w:val="000000" w:themeColor="text1"/>
              </w:rPr>
            </w:pPr>
          </w:p>
          <w:p w:rsidRPr="00277D40" w:rsidR="0930CD8F" w:rsidP="0930CD8F" w:rsidRDefault="0930CD8F" w14:paraId="1A4C9724" w14:textId="1F08796E">
            <w:pPr>
              <w:spacing w:after="0"/>
              <w:ind w:left="-20" w:right="-20"/>
              <w:rPr>
                <w:rFonts w:ascii="Aptos" w:hAnsi="Aptos" w:eastAsia="Calibri" w:cs="Calibri"/>
                <w:color w:val="000000" w:themeColor="text1"/>
              </w:rPr>
            </w:pPr>
          </w:p>
          <w:p w:rsidRPr="00277D40" w:rsidR="14AEA1A8" w:rsidP="0930CD8F" w:rsidRDefault="14AEA1A8" w14:paraId="55283037" w14:textId="4C06A7C6">
            <w:pPr>
              <w:rPr>
                <w:rFonts w:ascii="Aptos" w:hAnsi="Aptos" w:eastAsia="Calibri" w:cs="Calibri"/>
                <w:color w:val="000000" w:themeColor="text1"/>
              </w:rPr>
            </w:pPr>
            <w:r w:rsidRPr="00277D40">
              <w:rPr>
                <w:rFonts w:ascii="Aptos" w:hAnsi="Aptos" w:eastAsia="Calibri" w:cs="Calibri"/>
                <w:color w:val="000000" w:themeColor="text1"/>
              </w:rPr>
              <w:t>Call emergency services as required.</w:t>
            </w:r>
          </w:p>
          <w:p w:rsidRPr="00277D40" w:rsidR="0930CD8F" w:rsidP="0930CD8F" w:rsidRDefault="0930CD8F" w14:paraId="1EC3818D" w14:textId="699DDBE1">
            <w:pPr>
              <w:spacing w:after="0"/>
              <w:ind w:left="-20" w:right="-20"/>
              <w:rPr>
                <w:rFonts w:ascii="Aptos" w:hAnsi="Aptos" w:eastAsia="Calibri" w:cs="Calibri"/>
                <w:color w:val="000000" w:themeColor="text1"/>
              </w:rPr>
            </w:pPr>
          </w:p>
          <w:p w:rsidRPr="00277D40" w:rsidR="3F9A8450" w:rsidP="3F9A8450" w:rsidRDefault="3F9A8450" w14:paraId="4FDCDCFB" w14:textId="589778FE">
            <w:pPr>
              <w:spacing w:after="0" w:line="240" w:lineRule="auto"/>
              <w:rPr>
                <w:rFonts w:ascii="Aptos" w:hAnsi="Aptos" w:eastAsia="Calibri" w:cs="Calibri"/>
                <w:color w:val="000000" w:themeColor="text1"/>
              </w:rPr>
            </w:pPr>
          </w:p>
          <w:p w:rsidRPr="00277D40" w:rsidR="00E22DF1" w:rsidRDefault="00E22DF1" w14:paraId="69506F37" w14:textId="77777777">
            <w:pPr>
              <w:spacing w:after="0" w:line="240" w:lineRule="auto"/>
              <w:rPr>
                <w:rFonts w:ascii="Aptos" w:hAnsi="Aptos" w:eastAsia="Calibri" w:cs="Calibri"/>
                <w:color w:val="000000" w:themeColor="text1"/>
              </w:rPr>
            </w:pPr>
          </w:p>
        </w:tc>
      </w:tr>
      <w:tr w:rsidRPr="00277D40" w:rsidR="191917B6" w:rsidTr="00B930EA" w14:paraId="76F40A9B" w14:textId="77777777">
        <w:trPr>
          <w:cantSplit/>
          <w:trHeight w:val="300"/>
        </w:trPr>
        <w:tc>
          <w:tcPr>
            <w:tcW w:w="22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3BEBAF9D" w:rsidP="689B0C5E" w:rsidRDefault="42136C4F" w14:paraId="0FA5FACF" w14:textId="519AA7D0">
            <w:pPr>
              <w:rPr>
                <w:rFonts w:ascii="Aptos" w:hAnsi="Aptos" w:eastAsia="Calibri" w:cs="Calibri"/>
                <w:color w:val="000000" w:themeColor="text1"/>
              </w:rPr>
            </w:pPr>
            <w:r w:rsidRPr="00277D40">
              <w:rPr>
                <w:rFonts w:ascii="Aptos" w:hAnsi="Aptos" w:eastAsia="Calibri" w:cs="Calibri"/>
                <w:color w:val="000000" w:themeColor="text1"/>
              </w:rPr>
              <w:t xml:space="preserve">Anti-social, </w:t>
            </w:r>
            <w:r w:rsidRPr="00277D40" w:rsidR="22E25EAA">
              <w:rPr>
                <w:rFonts w:ascii="Aptos" w:hAnsi="Aptos" w:eastAsia="Calibri" w:cs="Calibri"/>
                <w:color w:val="000000" w:themeColor="text1"/>
              </w:rPr>
              <w:t xml:space="preserve">Violent or offensive behaviour </w:t>
            </w:r>
            <w:r w:rsidRPr="00277D40" w:rsidR="4C678B5A">
              <w:rPr>
                <w:rFonts w:ascii="Aptos" w:hAnsi="Aptos" w:eastAsia="Calibri" w:cs="Calibri"/>
                <w:color w:val="000000" w:themeColor="text1"/>
              </w:rPr>
              <w:t>due to nature of demonstration event</w:t>
            </w:r>
          </w:p>
        </w:tc>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1BD1B88E" w:rsidP="689B0C5E" w:rsidRDefault="41544F98" w14:paraId="5E5A2826" w14:textId="5CCD6AC9">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Distress</w:t>
            </w:r>
            <w:r w:rsidRPr="00277D40" w:rsidR="1A936B53">
              <w:rPr>
                <w:rFonts w:ascii="Aptos" w:hAnsi="Aptos" w:eastAsia="Calibri" w:cs="Calibri"/>
                <w:color w:val="000000" w:themeColor="text1"/>
              </w:rPr>
              <w:t xml:space="preserve">, </w:t>
            </w:r>
            <w:r w:rsidRPr="00277D40">
              <w:rPr>
                <w:rFonts w:ascii="Aptos" w:hAnsi="Aptos" w:eastAsia="Calibri" w:cs="Calibri"/>
                <w:color w:val="000000" w:themeColor="text1"/>
              </w:rPr>
              <w:t xml:space="preserve">Physical Injury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191917B6" w:rsidP="191917B6" w:rsidRDefault="191917B6" w14:paraId="5B73E897" w14:textId="0AAF6C53">
            <w:pPr>
              <w:rPr>
                <w:rFonts w:ascii="Aptos" w:hAnsi="Aptos" w:eastAsia="Calibri" w:cs="Calibri"/>
                <w:color w:val="000000" w:themeColor="text1"/>
              </w:rPr>
            </w:pPr>
            <w:r w:rsidRPr="00277D40">
              <w:rPr>
                <w:rFonts w:ascii="Aptos" w:hAnsi="Aptos" w:eastAsia="Calibri" w:cs="Calibri"/>
                <w:color w:val="000000" w:themeColor="text1"/>
              </w:rPr>
              <w:t xml:space="preserve">Event organisers, event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191917B6" w:rsidP="689B0C5E" w:rsidRDefault="5ABDB479" w14:paraId="2F0C32BD" w14:textId="255337D0">
            <w:pPr>
              <w:rPr>
                <w:rFonts w:ascii="Aptos" w:hAnsi="Aptos"/>
                <w:color w:val="000000" w:themeColor="text1"/>
              </w:rPr>
            </w:pPr>
            <w:r w:rsidRPr="00277D40">
              <w:rPr>
                <w:rFonts w:ascii="Aptos" w:hAnsi="Aptos"/>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191917B6" w:rsidP="689B0C5E" w:rsidRDefault="5ABDB479" w14:paraId="2BCCF1BF" w14:textId="600350B8">
            <w:pPr>
              <w:rPr>
                <w:rFonts w:ascii="Aptos" w:hAnsi="Aptos"/>
                <w:color w:val="000000" w:themeColor="text1"/>
              </w:rPr>
            </w:pPr>
            <w:r w:rsidRPr="00277D40">
              <w:rPr>
                <w:rFonts w:ascii="Aptos" w:hAnsi="Aptos"/>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191917B6" w:rsidP="689B0C5E" w:rsidRDefault="5ABDB479" w14:paraId="13804F7A" w14:textId="40CF48FE">
            <w:pPr>
              <w:rPr>
                <w:rFonts w:ascii="Aptos" w:hAnsi="Aptos"/>
                <w:color w:val="000000" w:themeColor="text1"/>
              </w:rPr>
            </w:pPr>
            <w:r w:rsidRPr="00277D40">
              <w:rPr>
                <w:rFonts w:ascii="Aptos" w:hAnsi="Aptos"/>
                <w:b/>
                <w:bCs/>
                <w:color w:val="000000" w:themeColor="text1"/>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5179E142" w:rsidP="689B0C5E" w:rsidRDefault="1ABA2E8A" w14:paraId="397C25B8" w14:textId="6679D439">
            <w:pPr>
              <w:pStyle w:val="NoSpacing"/>
              <w:spacing w:line="240" w:lineRule="auto"/>
              <w:rPr>
                <w:rFonts w:ascii="Aptos" w:hAnsi="Aptos" w:eastAsia="Calibri" w:cs="Calibri"/>
                <w:color w:val="000000" w:themeColor="text1"/>
              </w:rPr>
            </w:pPr>
            <w:r w:rsidRPr="00277D40">
              <w:rPr>
                <w:rFonts w:ascii="Aptos" w:hAnsi="Aptos" w:eastAsia="Calibri" w:cs="Calibri"/>
                <w:color w:val="000000" w:themeColor="text1"/>
              </w:rPr>
              <w:t>No alcohol served/consumed as part of demonstration/protest events</w:t>
            </w:r>
            <w:r w:rsidRPr="00277D40" w:rsidR="04D4C6EE">
              <w:rPr>
                <w:rFonts w:ascii="Aptos" w:hAnsi="Aptos" w:eastAsia="Calibri" w:cs="Calibri"/>
                <w:color w:val="000000" w:themeColor="text1"/>
              </w:rPr>
              <w:t>.</w:t>
            </w:r>
          </w:p>
          <w:p w:rsidRPr="00277D40" w:rsidR="689B0C5E" w:rsidP="689B0C5E" w:rsidRDefault="689B0C5E" w14:paraId="627AC3BA" w14:textId="79AC396D">
            <w:pPr>
              <w:pStyle w:val="NoSpacing"/>
              <w:spacing w:line="240" w:lineRule="auto"/>
              <w:rPr>
                <w:rFonts w:ascii="Aptos" w:hAnsi="Aptos" w:eastAsia="Calibri" w:cs="Calibri"/>
                <w:color w:val="000000" w:themeColor="text1"/>
              </w:rPr>
            </w:pPr>
          </w:p>
          <w:p w:rsidRPr="00277D40" w:rsidR="191917B6" w:rsidP="689B0C5E" w:rsidRDefault="22E25EAA" w14:paraId="7CE12CA6" w14:textId="63915BF5">
            <w:pPr>
              <w:pStyle w:val="NoSpacing"/>
              <w:spacing w:line="240" w:lineRule="auto"/>
              <w:rPr>
                <w:rFonts w:ascii="Aptos" w:hAnsi="Aptos" w:eastAsia="Calibri" w:cs="Calibri"/>
                <w:color w:val="000000" w:themeColor="text1"/>
              </w:rPr>
            </w:pPr>
            <w:r w:rsidRPr="00277D40">
              <w:rPr>
                <w:rFonts w:ascii="Aptos" w:hAnsi="Aptos" w:eastAsia="Calibri" w:cs="Calibri"/>
                <w:color w:val="000000" w:themeColor="text1"/>
              </w:rPr>
              <w:t xml:space="preserve">Society to follow and share with members Code of </w:t>
            </w:r>
            <w:r w:rsidRPr="00277D40" w:rsidR="1F8D2364">
              <w:rPr>
                <w:rFonts w:ascii="Aptos" w:hAnsi="Aptos" w:eastAsia="Calibri" w:cs="Calibri"/>
                <w:color w:val="000000" w:themeColor="text1"/>
              </w:rPr>
              <w:t>C</w:t>
            </w:r>
            <w:r w:rsidRPr="00277D40">
              <w:rPr>
                <w:rFonts w:ascii="Aptos" w:hAnsi="Aptos" w:eastAsia="Calibri" w:cs="Calibri"/>
                <w:color w:val="000000" w:themeColor="text1"/>
              </w:rPr>
              <w:t xml:space="preserve">onduct/SUSU </w:t>
            </w:r>
            <w:hyperlink r:id="rId14">
              <w:r w:rsidRPr="00277D40">
                <w:rPr>
                  <w:rStyle w:val="Hyperlink"/>
                  <w:rFonts w:ascii="Aptos" w:hAnsi="Aptos" w:eastAsia="Calibri" w:cs="Calibri"/>
                  <w:color w:val="000000" w:themeColor="text1"/>
                </w:rPr>
                <w:t>Expect Respect policy</w:t>
              </w:r>
              <w:r w:rsidRPr="00277D40" w:rsidR="6C50FB6F">
                <w:rPr>
                  <w:rStyle w:val="Hyperlink"/>
                  <w:rFonts w:ascii="Aptos" w:hAnsi="Aptos" w:eastAsia="Calibri" w:cs="Calibri"/>
                  <w:color w:val="000000" w:themeColor="text1"/>
                </w:rPr>
                <w:t>.</w:t>
              </w:r>
            </w:hyperlink>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191917B6" w:rsidP="689B0C5E" w:rsidRDefault="5ABDB479" w14:paraId="762142AA" w14:textId="2710D343">
            <w:pPr>
              <w:rPr>
                <w:rFonts w:ascii="Aptos" w:hAnsi="Aptos"/>
                <w:color w:val="000000" w:themeColor="text1"/>
              </w:rPr>
            </w:pPr>
            <w:r w:rsidRPr="00277D40">
              <w:rPr>
                <w:rFonts w:ascii="Aptos" w:hAnsi="Aptos"/>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191917B6" w:rsidP="689B0C5E" w:rsidRDefault="5ABDB479" w14:paraId="162875E8" w14:textId="1644FA19">
            <w:pPr>
              <w:rPr>
                <w:rFonts w:ascii="Aptos" w:hAnsi="Aptos"/>
                <w:color w:val="000000" w:themeColor="text1"/>
              </w:rPr>
            </w:pPr>
            <w:r w:rsidRPr="00277D40">
              <w:rPr>
                <w:rFonts w:ascii="Aptos" w:hAnsi="Aptos"/>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191917B6" w:rsidP="689B0C5E" w:rsidRDefault="6F6B18A6" w14:paraId="4D1D3A90" w14:textId="4ECEFCE3">
            <w:pPr>
              <w:rPr>
                <w:rFonts w:ascii="Aptos" w:hAnsi="Aptos"/>
                <w:b/>
                <w:bCs/>
                <w:color w:val="000000" w:themeColor="text1"/>
              </w:rPr>
            </w:pPr>
            <w:r w:rsidRPr="00277D40">
              <w:rPr>
                <w:rFonts w:ascii="Aptos" w:hAnsi="Aptos"/>
                <w:b/>
                <w:bCs/>
                <w:color w:val="000000" w:themeColor="text1"/>
              </w:rPr>
              <w:t>3</w:t>
            </w:r>
          </w:p>
        </w:tc>
        <w:tc>
          <w:tcPr>
            <w:tcW w:w="47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191917B6" w:rsidP="689B0C5E" w:rsidRDefault="5C12EEE5" w14:paraId="7F7FA67B" w14:textId="0400CD6B">
            <w:pPr>
              <w:rPr>
                <w:rFonts w:ascii="Aptos" w:hAnsi="Aptos" w:eastAsia="Calibri" w:cs="Calibri"/>
                <w:color w:val="000000" w:themeColor="text1"/>
              </w:rPr>
            </w:pPr>
            <w:r w:rsidRPr="00277D40">
              <w:rPr>
                <w:rFonts w:ascii="Aptos" w:hAnsi="Aptos" w:eastAsia="Calibri" w:cs="Calibri"/>
                <w:color w:val="000000" w:themeColor="text1"/>
              </w:rPr>
              <w:t xml:space="preserve">If the situation becomes very serious and results in the participant being </w:t>
            </w:r>
            <w:proofErr w:type="gramStart"/>
            <w:r w:rsidRPr="00277D40">
              <w:rPr>
                <w:rFonts w:ascii="Aptos" w:hAnsi="Aptos" w:eastAsia="Calibri" w:cs="Calibri"/>
                <w:color w:val="000000" w:themeColor="text1"/>
              </w:rPr>
              <w:t>arrested</w:t>
            </w:r>
            <w:proofErr w:type="gramEnd"/>
            <w:r w:rsidRPr="00277D40">
              <w:rPr>
                <w:rFonts w:ascii="Aptos" w:hAnsi="Aptos" w:eastAsia="Calibri" w:cs="Calibri"/>
                <w:color w:val="000000" w:themeColor="text1"/>
              </w:rPr>
              <w:t xml:space="preserve"> then it will be made clear that they cannot be accompanied to the police station. </w:t>
            </w:r>
          </w:p>
          <w:p w:rsidRPr="00277D40" w:rsidR="57567923" w:rsidP="3ADB5756" w:rsidRDefault="57567923" w14:paraId="7A18583A" w14:textId="393EA29B">
            <w:pPr>
              <w:spacing w:after="0" w:line="240" w:lineRule="auto"/>
              <w:rPr>
                <w:rFonts w:ascii="Aptos" w:hAnsi="Aptos" w:eastAsia="Calibri" w:cs="Calibri"/>
                <w:color w:val="000000" w:themeColor="text1"/>
              </w:rPr>
            </w:pPr>
            <w:r w:rsidRPr="00277D40">
              <w:rPr>
                <w:rFonts w:ascii="Aptos" w:hAnsi="Aptos" w:eastAsia="Calibri" w:cs="Calibri"/>
                <w:color w:val="000000" w:themeColor="text1"/>
              </w:rPr>
              <w:t xml:space="preserve">Follow </w:t>
            </w:r>
            <w:hyperlink r:id="rId15">
              <w:r w:rsidRPr="00277D40">
                <w:rPr>
                  <w:rStyle w:val="Hyperlink"/>
                  <w:rFonts w:ascii="Aptos" w:hAnsi="Aptos" w:eastAsia="Calibri" w:cs="Calibri"/>
                  <w:color w:val="000000" w:themeColor="text1"/>
                </w:rPr>
                <w:t>SUSU incident reporting guide</w:t>
              </w:r>
            </w:hyperlink>
          </w:p>
          <w:p w:rsidRPr="00277D40" w:rsidR="3ADB5756" w:rsidP="3ADB5756" w:rsidRDefault="3ADB5756" w14:paraId="6A44B7A8" w14:textId="256681E8">
            <w:pPr>
              <w:rPr>
                <w:rFonts w:ascii="Aptos" w:hAnsi="Aptos" w:eastAsia="Calibri" w:cs="Calibri"/>
                <w:color w:val="000000" w:themeColor="text1"/>
              </w:rPr>
            </w:pPr>
          </w:p>
          <w:p w:rsidRPr="00277D40" w:rsidR="191917B6" w:rsidP="689B0C5E" w:rsidRDefault="22E25EAA" w14:paraId="5796AC57" w14:textId="4C06A7C6">
            <w:pPr>
              <w:rPr>
                <w:rFonts w:ascii="Aptos" w:hAnsi="Aptos" w:eastAsia="Calibri" w:cs="Calibri"/>
                <w:color w:val="000000" w:themeColor="text1"/>
              </w:rPr>
            </w:pPr>
            <w:r w:rsidRPr="00277D40">
              <w:rPr>
                <w:rFonts w:ascii="Aptos" w:hAnsi="Aptos" w:eastAsia="Calibri" w:cs="Calibri"/>
                <w:color w:val="000000" w:themeColor="text1"/>
              </w:rPr>
              <w:t>Call emergency services as required</w:t>
            </w:r>
            <w:r w:rsidRPr="00277D40" w:rsidR="2A7297BB">
              <w:rPr>
                <w:rFonts w:ascii="Aptos" w:hAnsi="Aptos" w:eastAsia="Calibri" w:cs="Calibri"/>
                <w:color w:val="000000" w:themeColor="text1"/>
              </w:rPr>
              <w:t>.</w:t>
            </w:r>
          </w:p>
        </w:tc>
      </w:tr>
    </w:tbl>
    <w:p w:rsidRPr="00277D40" w:rsidR="00E22DF1" w:rsidRDefault="00E22DF1" w14:paraId="1E7B60B4" w14:textId="77777777">
      <w:pPr>
        <w:spacing w:after="200" w:line="276" w:lineRule="auto"/>
        <w:rPr>
          <w:rFonts w:ascii="Aptos" w:hAnsi="Aptos" w:eastAsia="Calibri" w:cs="Calibri"/>
          <w:color w:val="000000" w:themeColor="text1"/>
        </w:rPr>
      </w:pPr>
    </w:p>
    <w:p w:rsidRPr="00277D40" w:rsidR="00E22DF1" w:rsidRDefault="00E22DF1" w14:paraId="7E3991E2" w14:textId="77777777">
      <w:pPr>
        <w:spacing w:after="200" w:line="276" w:lineRule="auto"/>
        <w:rPr>
          <w:rFonts w:ascii="Aptos" w:hAnsi="Aptos" w:eastAsia="Calibri" w:cs="Calibri"/>
          <w:color w:val="000000" w:themeColor="text1"/>
        </w:rPr>
      </w:pPr>
    </w:p>
    <w:p w:rsidR="3F77B617" w:rsidP="3F77B617" w:rsidRDefault="3F77B617" w14:paraId="01A82294" w14:textId="7B17322F">
      <w:pPr>
        <w:spacing w:after="200" w:line="276" w:lineRule="auto"/>
        <w:rPr>
          <w:rFonts w:ascii="Aptos" w:hAnsi="Aptos" w:eastAsia="Calibri" w:cs="Calibri"/>
          <w:color w:val="000000" w:themeColor="text1" w:themeTint="FF" w:themeShade="FF"/>
        </w:rPr>
      </w:pPr>
    </w:p>
    <w:p w:rsidR="3F77B617" w:rsidP="3F77B617" w:rsidRDefault="3F77B617" w14:paraId="2B9231ED" w14:textId="08BE70A2">
      <w:pPr>
        <w:spacing w:after="200" w:line="276" w:lineRule="auto"/>
        <w:rPr>
          <w:rFonts w:ascii="Aptos" w:hAnsi="Aptos" w:eastAsia="Calibri" w:cs="Calibri"/>
          <w:color w:val="000000" w:themeColor="text1" w:themeTint="FF" w:themeShade="FF"/>
        </w:rPr>
      </w:pPr>
    </w:p>
    <w:tbl>
      <w:tblPr>
        <w:tblW w:w="15451" w:type="dxa"/>
        <w:tblInd w:w="-714" w:type="dxa"/>
        <w:tblCellMar>
          <w:left w:w="10" w:type="dxa"/>
          <w:right w:w="10" w:type="dxa"/>
        </w:tblCellMar>
        <w:tblLook w:val="04A0" w:firstRow="1" w:lastRow="0" w:firstColumn="1" w:lastColumn="0" w:noHBand="0" w:noVBand="1"/>
      </w:tblPr>
      <w:tblGrid>
        <w:gridCol w:w="1492"/>
        <w:gridCol w:w="3680"/>
        <w:gridCol w:w="1587"/>
        <w:gridCol w:w="1164"/>
        <w:gridCol w:w="1351"/>
        <w:gridCol w:w="1362"/>
        <w:gridCol w:w="2620"/>
        <w:gridCol w:w="2195"/>
      </w:tblGrid>
      <w:tr w:rsidRPr="00277D40" w:rsidR="00E22DF1" w:rsidTr="3F77B617" w14:paraId="3A13C3EE" w14:textId="77777777">
        <w:trPr>
          <w:cantSplit/>
        </w:trPr>
        <w:tc>
          <w:tcPr>
            <w:tcW w:w="1545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Pr="00277D40" w:rsidR="00E22DF1" w:rsidRDefault="00F0231B" w14:paraId="019E89A9" w14:textId="77777777">
            <w:pPr>
              <w:spacing w:after="0" w:line="240" w:lineRule="auto"/>
              <w:rPr>
                <w:rFonts w:ascii="Aptos" w:hAnsi="Aptos"/>
                <w:color w:val="000000" w:themeColor="text1"/>
              </w:rPr>
            </w:pPr>
            <w:r w:rsidRPr="00277D40">
              <w:rPr>
                <w:rFonts w:ascii="Aptos" w:hAnsi="Aptos" w:eastAsia="Lucida Sans" w:cs="Lucida Sans"/>
                <w:b/>
                <w:i/>
                <w:color w:val="000000" w:themeColor="text1"/>
                <w:sz w:val="24"/>
              </w:rPr>
              <w:t>PART B – Action Plan</w:t>
            </w:r>
          </w:p>
        </w:tc>
      </w:tr>
      <w:tr w:rsidRPr="00277D40" w:rsidR="00E22DF1" w:rsidTr="3F77B617" w14:paraId="5A1C7504" w14:textId="77777777">
        <w:trPr>
          <w:cantSplit/>
          <w:trHeight w:val="1"/>
        </w:trPr>
        <w:tc>
          <w:tcPr>
            <w:tcW w:w="1545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RDefault="00F0231B" w14:paraId="23504965" w14:textId="77777777">
            <w:pPr>
              <w:spacing w:after="0" w:line="240" w:lineRule="auto"/>
              <w:jc w:val="center"/>
              <w:rPr>
                <w:rFonts w:ascii="Aptos" w:hAnsi="Aptos"/>
                <w:color w:val="000000" w:themeColor="text1"/>
              </w:rPr>
            </w:pPr>
            <w:r w:rsidRPr="00277D40">
              <w:rPr>
                <w:rFonts w:ascii="Aptos" w:hAnsi="Aptos" w:eastAsia="Lucida Sans" w:cs="Lucida Sans"/>
                <w:b/>
                <w:color w:val="000000" w:themeColor="text1"/>
                <w:sz w:val="40"/>
              </w:rPr>
              <w:t>Risk Assessment Action Plan</w:t>
            </w:r>
          </w:p>
        </w:tc>
      </w:tr>
      <w:tr w:rsidRPr="00277D40" w:rsidR="004D7BEE" w:rsidTr="3F77B617" w14:paraId="2252479C" w14:textId="77777777">
        <w:trPr>
          <w:trHeight w:val="1"/>
        </w:trPr>
        <w:tc>
          <w:tcPr>
            <w:tcW w:w="14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Pr="00277D40" w:rsidR="00E22DF1" w:rsidRDefault="00F0231B" w14:paraId="10C205AE" w14:textId="77777777">
            <w:pPr>
              <w:spacing w:after="0" w:line="240" w:lineRule="auto"/>
              <w:jc w:val="center"/>
              <w:rPr>
                <w:rFonts w:ascii="Aptos" w:hAnsi="Aptos"/>
                <w:color w:val="000000" w:themeColor="text1"/>
              </w:rPr>
            </w:pPr>
            <w:r w:rsidRPr="00277D40">
              <w:rPr>
                <w:rFonts w:ascii="Aptos" w:hAnsi="Aptos" w:eastAsia="Lucida Sans" w:cs="Lucida Sans"/>
                <w:b/>
                <w:color w:val="000000" w:themeColor="text1"/>
              </w:rPr>
              <w:t>Part no.</w:t>
            </w:r>
          </w:p>
        </w:tc>
        <w:tc>
          <w:tcPr>
            <w:tcW w:w="36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Pr="00277D40" w:rsidR="00E22DF1" w:rsidRDefault="00F0231B" w14:paraId="7E6094E9" w14:textId="77777777">
            <w:pPr>
              <w:spacing w:after="0" w:line="240" w:lineRule="auto"/>
              <w:jc w:val="center"/>
              <w:rPr>
                <w:rFonts w:ascii="Aptos" w:hAnsi="Aptos"/>
                <w:color w:val="000000" w:themeColor="text1"/>
              </w:rPr>
            </w:pPr>
            <w:r w:rsidRPr="00277D40">
              <w:rPr>
                <w:rFonts w:ascii="Aptos" w:hAnsi="Aptos" w:eastAsia="Lucida Sans" w:cs="Lucida Sans"/>
                <w:b/>
                <w:color w:val="000000" w:themeColor="text1"/>
              </w:rPr>
              <w:t>Action to be taken, incl. Cost</w:t>
            </w:r>
          </w:p>
        </w:tc>
        <w:tc>
          <w:tcPr>
            <w:tcW w:w="15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Pr="00277D40" w:rsidR="00E22DF1" w:rsidRDefault="00F0231B" w14:paraId="5A3DB165" w14:textId="77777777">
            <w:pPr>
              <w:spacing w:after="0" w:line="240" w:lineRule="auto"/>
              <w:jc w:val="center"/>
              <w:rPr>
                <w:rFonts w:ascii="Aptos" w:hAnsi="Aptos"/>
                <w:color w:val="000000" w:themeColor="text1"/>
              </w:rPr>
            </w:pPr>
            <w:r w:rsidRPr="00277D40">
              <w:rPr>
                <w:rFonts w:ascii="Aptos" w:hAnsi="Aptos" w:eastAsia="Lucida Sans" w:cs="Lucida Sans"/>
                <w:b/>
                <w:color w:val="000000" w:themeColor="text1"/>
              </w:rPr>
              <w:t>By whom</w:t>
            </w:r>
          </w:p>
        </w:tc>
        <w:tc>
          <w:tcPr>
            <w:tcW w:w="251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Pr="00277D40" w:rsidR="00E22DF1" w:rsidRDefault="00F0231B" w14:paraId="0BCB482F" w14:textId="77777777">
            <w:pPr>
              <w:spacing w:after="0" w:line="240" w:lineRule="auto"/>
              <w:jc w:val="center"/>
              <w:rPr>
                <w:rFonts w:ascii="Aptos" w:hAnsi="Aptos"/>
                <w:color w:val="000000" w:themeColor="text1"/>
              </w:rPr>
            </w:pPr>
            <w:r w:rsidRPr="00277D40">
              <w:rPr>
                <w:rFonts w:ascii="Aptos" w:hAnsi="Aptos" w:eastAsia="Lucida Sans" w:cs="Lucida Sans"/>
                <w:b/>
                <w:color w:val="000000" w:themeColor="text1"/>
              </w:rPr>
              <w:t>Target date</w:t>
            </w:r>
          </w:p>
        </w:tc>
        <w:tc>
          <w:tcPr>
            <w:tcW w:w="1362"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E0E0E0"/>
            <w:tcMar>
              <w:left w:w="108" w:type="dxa"/>
              <w:right w:w="108" w:type="dxa"/>
            </w:tcMar>
          </w:tcPr>
          <w:p w:rsidRPr="00277D40" w:rsidR="00E22DF1" w:rsidRDefault="00F0231B" w14:paraId="109CFA69" w14:textId="77777777">
            <w:pPr>
              <w:spacing w:after="0" w:line="240" w:lineRule="auto"/>
              <w:jc w:val="center"/>
              <w:rPr>
                <w:rFonts w:ascii="Aptos" w:hAnsi="Aptos"/>
                <w:color w:val="000000" w:themeColor="text1"/>
              </w:rPr>
            </w:pPr>
            <w:r w:rsidRPr="00277D40">
              <w:rPr>
                <w:rFonts w:ascii="Aptos" w:hAnsi="Aptos" w:eastAsia="Lucida Sans" w:cs="Lucida Sans"/>
                <w:b/>
                <w:color w:val="000000" w:themeColor="text1"/>
              </w:rPr>
              <w:t>Review date</w:t>
            </w:r>
          </w:p>
        </w:tc>
        <w:tc>
          <w:tcPr>
            <w:tcW w:w="4815"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E0E0E0"/>
            <w:tcMar>
              <w:left w:w="108" w:type="dxa"/>
              <w:right w:w="108" w:type="dxa"/>
            </w:tcMar>
          </w:tcPr>
          <w:p w:rsidRPr="00277D40" w:rsidR="00E22DF1" w:rsidRDefault="00F0231B" w14:paraId="713F3E9F" w14:textId="77777777">
            <w:pPr>
              <w:spacing w:after="0" w:line="240" w:lineRule="auto"/>
              <w:jc w:val="center"/>
              <w:rPr>
                <w:rFonts w:ascii="Aptos" w:hAnsi="Aptos"/>
                <w:color w:val="000000" w:themeColor="text1"/>
              </w:rPr>
            </w:pPr>
            <w:r w:rsidRPr="00277D40">
              <w:rPr>
                <w:rFonts w:ascii="Aptos" w:hAnsi="Aptos" w:eastAsia="Lucida Sans" w:cs="Lucida Sans"/>
                <w:b/>
                <w:color w:val="000000" w:themeColor="text1"/>
              </w:rPr>
              <w:t>Outcome at review date</w:t>
            </w:r>
          </w:p>
        </w:tc>
      </w:tr>
      <w:tr w:rsidRPr="00277D40" w:rsidR="23487913" w:rsidTr="3F77B617" w14:paraId="6E9E2335" w14:textId="77777777">
        <w:trPr>
          <w:trHeight w:val="300"/>
        </w:trPr>
        <w:tc>
          <w:tcPr>
            <w:tcW w:w="14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23487913" w:rsidRDefault="23487913" w14:paraId="27809B7C" w14:textId="15883200">
            <w:pPr>
              <w:spacing w:after="0"/>
              <w:ind w:left="-20" w:right="-20"/>
              <w:jc w:val="center"/>
              <w:rPr>
                <w:rFonts w:ascii="Aptos" w:hAnsi="Aptos"/>
                <w:color w:val="000000" w:themeColor="text1"/>
                <w:sz w:val="24"/>
                <w:szCs w:val="24"/>
              </w:rPr>
            </w:pPr>
            <w:r w:rsidRPr="00277D40">
              <w:rPr>
                <w:rFonts w:ascii="Aptos" w:hAnsi="Aptos" w:eastAsia="Lucida Sans" w:cs="Lucida Sans"/>
                <w:color w:val="000000" w:themeColor="text1"/>
                <w:sz w:val="24"/>
                <w:szCs w:val="24"/>
              </w:rPr>
              <w:t>1</w:t>
            </w:r>
          </w:p>
        </w:tc>
        <w:tc>
          <w:tcPr>
            <w:tcW w:w="36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00277D40" w:rsidRDefault="00277D40" w14:paraId="4268B889" w14:textId="763E3DA7">
            <w:pPr>
              <w:spacing w:after="0"/>
              <w:rPr>
                <w:rFonts w:ascii="Aptos" w:hAnsi="Aptos"/>
                <w:color w:val="000000" w:themeColor="text1"/>
                <w:sz w:val="24"/>
                <w:szCs w:val="24"/>
              </w:rPr>
            </w:pPr>
            <w:r w:rsidRPr="00277D40">
              <w:rPr>
                <w:rFonts w:ascii="Aptos" w:hAnsi="Aptos"/>
                <w:color w:val="000000" w:themeColor="text1"/>
                <w:sz w:val="24"/>
                <w:szCs w:val="24"/>
              </w:rPr>
              <w:t xml:space="preserve">Check weather and postpone if necessary </w:t>
            </w:r>
            <w:r w:rsidRPr="00277D40" w:rsidR="23487913">
              <w:rPr>
                <w:rFonts w:ascii="Aptos" w:hAnsi="Aptos"/>
                <w:color w:val="000000" w:themeColor="text1"/>
                <w:sz w:val="24"/>
                <w:szCs w:val="24"/>
              </w:rPr>
              <w:br/>
            </w:r>
            <w:r w:rsidRPr="00277D40" w:rsidR="23487913">
              <w:rPr>
                <w:rFonts w:ascii="Aptos" w:hAnsi="Aptos"/>
                <w:color w:val="000000" w:themeColor="text1"/>
                <w:sz w:val="24"/>
                <w:szCs w:val="24"/>
              </w:rPr>
              <w:t xml:space="preserve"> </w:t>
            </w:r>
          </w:p>
        </w:tc>
        <w:tc>
          <w:tcPr>
            <w:tcW w:w="15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23487913" w:rsidRDefault="00277D40" w14:paraId="716E3B56" w14:textId="70D74D30">
            <w:pPr>
              <w:spacing w:after="0"/>
              <w:ind w:left="-20" w:right="-20"/>
              <w:rPr>
                <w:rFonts w:ascii="Aptos" w:hAnsi="Aptos"/>
                <w:color w:val="000000" w:themeColor="text1"/>
                <w:sz w:val="24"/>
                <w:szCs w:val="24"/>
              </w:rPr>
            </w:pPr>
            <w:r w:rsidRPr="00277D40">
              <w:rPr>
                <w:rFonts w:ascii="Aptos" w:hAnsi="Aptos" w:eastAsia="Calibri" w:cs="Calibri"/>
                <w:color w:val="000000" w:themeColor="text1"/>
                <w:sz w:val="24"/>
                <w:szCs w:val="24"/>
              </w:rPr>
              <w:t>Any committee</w:t>
            </w:r>
          </w:p>
        </w:tc>
        <w:tc>
          <w:tcPr>
            <w:tcW w:w="251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23487913" w:rsidRDefault="00277D40" w14:paraId="35C165FC" w14:textId="7864A7D6">
            <w:pPr>
              <w:spacing w:after="0"/>
              <w:ind w:left="-20" w:right="-20"/>
              <w:rPr>
                <w:rFonts w:ascii="Aptos" w:hAnsi="Aptos"/>
                <w:color w:val="000000" w:themeColor="text1"/>
                <w:sz w:val="24"/>
                <w:szCs w:val="24"/>
              </w:rPr>
            </w:pPr>
            <w:r w:rsidRPr="3F77B617" w:rsidR="4A8A51EE">
              <w:rPr>
                <w:rFonts w:ascii="Aptos" w:hAnsi="Aptos"/>
                <w:color w:val="000000" w:themeColor="text1" w:themeTint="FF" w:themeShade="FF"/>
                <w:sz w:val="24"/>
                <w:szCs w:val="24"/>
              </w:rPr>
              <w:t>5</w:t>
            </w:r>
            <w:r w:rsidRPr="3F77B617" w:rsidR="38CFBAD3">
              <w:rPr>
                <w:rFonts w:ascii="Aptos" w:hAnsi="Aptos"/>
                <w:color w:val="000000" w:themeColor="text1" w:themeTint="FF" w:themeShade="FF"/>
                <w:sz w:val="24"/>
                <w:szCs w:val="24"/>
              </w:rPr>
              <w:t>/</w:t>
            </w:r>
            <w:r w:rsidRPr="3F77B617" w:rsidR="637A705F">
              <w:rPr>
                <w:rFonts w:ascii="Aptos" w:hAnsi="Aptos"/>
                <w:color w:val="000000" w:themeColor="text1" w:themeTint="FF" w:themeShade="FF"/>
                <w:sz w:val="24"/>
                <w:szCs w:val="24"/>
              </w:rPr>
              <w:t>9</w:t>
            </w:r>
            <w:r w:rsidRPr="3F77B617" w:rsidR="38CFBAD3">
              <w:rPr>
                <w:rFonts w:ascii="Aptos" w:hAnsi="Aptos"/>
                <w:color w:val="000000" w:themeColor="text1" w:themeTint="FF" w:themeShade="FF"/>
                <w:sz w:val="24"/>
                <w:szCs w:val="24"/>
              </w:rPr>
              <w:t>/2026</w:t>
            </w:r>
          </w:p>
        </w:tc>
        <w:tc>
          <w:tcPr>
            <w:tcW w:w="1362"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Pr="00277D40" w:rsidR="23487913" w:rsidP="23487913" w:rsidRDefault="23487913" w14:paraId="2D73B0B7" w14:textId="0CDA33E4">
            <w:pPr>
              <w:spacing w:line="240" w:lineRule="auto"/>
              <w:rPr>
                <w:rFonts w:ascii="Aptos" w:hAnsi="Aptos" w:eastAsia="Calibri" w:cs="Calibri"/>
                <w:color w:val="000000" w:themeColor="text1"/>
                <w:sz w:val="24"/>
                <w:szCs w:val="24"/>
              </w:rPr>
            </w:pPr>
          </w:p>
        </w:tc>
        <w:tc>
          <w:tcPr>
            <w:tcW w:w="4815"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23487913" w:rsidRDefault="23487913" w14:paraId="4273E8D5" w14:textId="78C6653D">
            <w:pPr>
              <w:spacing w:line="240" w:lineRule="auto"/>
              <w:rPr>
                <w:rFonts w:ascii="Aptos" w:hAnsi="Aptos" w:eastAsia="Calibri" w:cs="Calibri"/>
                <w:color w:val="000000" w:themeColor="text1"/>
                <w:sz w:val="24"/>
                <w:szCs w:val="24"/>
              </w:rPr>
            </w:pPr>
          </w:p>
        </w:tc>
      </w:tr>
      <w:tr w:rsidRPr="00277D40" w:rsidR="004D7BEE" w:rsidTr="3F77B617" w14:paraId="37003CC4" w14:textId="77777777">
        <w:tc>
          <w:tcPr>
            <w:tcW w:w="14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23487913" w:rsidRDefault="23487913" w14:paraId="1245E605" w14:textId="360FC011">
            <w:pPr>
              <w:spacing w:after="0"/>
              <w:ind w:left="-20" w:right="-20"/>
              <w:jc w:val="center"/>
              <w:rPr>
                <w:rFonts w:ascii="Aptos" w:hAnsi="Aptos"/>
                <w:color w:val="000000" w:themeColor="text1"/>
                <w:sz w:val="24"/>
                <w:szCs w:val="24"/>
              </w:rPr>
            </w:pPr>
            <w:r w:rsidRPr="00277D40">
              <w:rPr>
                <w:rFonts w:ascii="Aptos" w:hAnsi="Aptos" w:eastAsia="Lucida Sans" w:cs="Lucida Sans"/>
                <w:color w:val="000000" w:themeColor="text1"/>
                <w:sz w:val="24"/>
                <w:szCs w:val="24"/>
              </w:rPr>
              <w:t>2</w:t>
            </w:r>
          </w:p>
        </w:tc>
        <w:tc>
          <w:tcPr>
            <w:tcW w:w="36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23487913" w:rsidRDefault="00277D40" w14:paraId="7048BEF0" w14:textId="187C4062">
            <w:pPr>
              <w:spacing w:after="0"/>
              <w:ind w:left="-20" w:right="-20"/>
              <w:rPr>
                <w:rFonts w:ascii="Aptos" w:hAnsi="Aptos"/>
                <w:color w:val="000000" w:themeColor="text1"/>
                <w:sz w:val="24"/>
                <w:szCs w:val="24"/>
              </w:rPr>
            </w:pPr>
            <w:r>
              <w:rPr>
                <w:rFonts w:ascii="Aptos" w:hAnsi="Aptos" w:eastAsia="Calibri" w:cs="Calibri"/>
                <w:color w:val="000000" w:themeColor="text1"/>
                <w:sz w:val="24"/>
                <w:szCs w:val="24"/>
              </w:rPr>
              <w:t xml:space="preserve">Repeatedly remind members to bring items listed </w:t>
            </w:r>
            <w:r w:rsidRPr="00277D40" w:rsidR="23487913">
              <w:rPr>
                <w:rFonts w:ascii="Aptos" w:hAnsi="Aptos" w:eastAsia="Lucida Sans" w:cs="Lucida Sans"/>
                <w:color w:val="000000" w:themeColor="text1"/>
                <w:sz w:val="24"/>
                <w:szCs w:val="24"/>
              </w:rPr>
              <w:t xml:space="preserve"> </w:t>
            </w:r>
          </w:p>
        </w:tc>
        <w:tc>
          <w:tcPr>
            <w:tcW w:w="15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23487913" w:rsidRDefault="00277D40" w14:paraId="5E2DCA7F" w14:textId="6DDFBC99">
            <w:pPr>
              <w:spacing w:after="0"/>
              <w:ind w:left="-20" w:right="-20"/>
              <w:rPr>
                <w:rFonts w:ascii="Aptos" w:hAnsi="Aptos"/>
                <w:color w:val="000000" w:themeColor="text1"/>
                <w:sz w:val="24"/>
                <w:szCs w:val="24"/>
              </w:rPr>
            </w:pPr>
            <w:r>
              <w:rPr>
                <w:rFonts w:ascii="Aptos" w:hAnsi="Aptos" w:eastAsia="Calibri" w:cs="Calibri"/>
                <w:color w:val="000000" w:themeColor="text1"/>
                <w:sz w:val="24"/>
                <w:szCs w:val="24"/>
              </w:rPr>
              <w:t>Any committee</w:t>
            </w:r>
          </w:p>
        </w:tc>
        <w:tc>
          <w:tcPr>
            <w:tcW w:w="251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23487913" w:rsidRDefault="00277D40" w14:paraId="36433ED3" w14:textId="11C61C6B">
            <w:pPr>
              <w:spacing w:after="0"/>
              <w:ind w:left="-20" w:right="-20"/>
              <w:rPr>
                <w:rFonts w:ascii="Aptos" w:hAnsi="Aptos"/>
                <w:color w:val="000000" w:themeColor="text1"/>
                <w:sz w:val="24"/>
                <w:szCs w:val="24"/>
              </w:rPr>
            </w:pPr>
            <w:r w:rsidRPr="3F77B617" w:rsidR="31A6C996">
              <w:rPr>
                <w:rFonts w:ascii="Aptos" w:hAnsi="Aptos"/>
                <w:color w:val="000000" w:themeColor="text1" w:themeTint="FF" w:themeShade="FF"/>
                <w:sz w:val="24"/>
                <w:szCs w:val="24"/>
              </w:rPr>
              <w:t>6</w:t>
            </w:r>
            <w:r w:rsidRPr="3F77B617" w:rsidR="38CFBAD3">
              <w:rPr>
                <w:rFonts w:ascii="Aptos" w:hAnsi="Aptos"/>
                <w:color w:val="000000" w:themeColor="text1" w:themeTint="FF" w:themeShade="FF"/>
                <w:sz w:val="24"/>
                <w:szCs w:val="24"/>
              </w:rPr>
              <w:t>/</w:t>
            </w:r>
            <w:r w:rsidRPr="3F77B617" w:rsidR="3A089604">
              <w:rPr>
                <w:rFonts w:ascii="Aptos" w:hAnsi="Aptos"/>
                <w:color w:val="000000" w:themeColor="text1" w:themeTint="FF" w:themeShade="FF"/>
                <w:sz w:val="24"/>
                <w:szCs w:val="24"/>
              </w:rPr>
              <w:t>9</w:t>
            </w:r>
            <w:r w:rsidRPr="3F77B617" w:rsidR="38CFBAD3">
              <w:rPr>
                <w:rFonts w:ascii="Aptos" w:hAnsi="Aptos"/>
                <w:color w:val="000000" w:themeColor="text1" w:themeTint="FF" w:themeShade="FF"/>
                <w:sz w:val="24"/>
                <w:szCs w:val="24"/>
              </w:rPr>
              <w:t>/2026</w:t>
            </w:r>
          </w:p>
        </w:tc>
        <w:tc>
          <w:tcPr>
            <w:tcW w:w="1362"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Pr="00277D40" w:rsidR="00E22DF1" w:rsidRDefault="00E22DF1" w14:paraId="7374DA50" w14:textId="699E3D7B">
            <w:pPr>
              <w:spacing w:after="0" w:line="240" w:lineRule="auto"/>
              <w:rPr>
                <w:rFonts w:ascii="Aptos" w:hAnsi="Aptos" w:eastAsia="Calibri" w:cs="Calibri"/>
                <w:color w:val="000000" w:themeColor="text1"/>
                <w:sz w:val="24"/>
                <w:szCs w:val="24"/>
              </w:rPr>
            </w:pPr>
          </w:p>
        </w:tc>
        <w:tc>
          <w:tcPr>
            <w:tcW w:w="4815"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RDefault="00E22DF1" w14:paraId="64E8187C" w14:textId="77777777">
            <w:pPr>
              <w:spacing w:after="0" w:line="240" w:lineRule="auto"/>
              <w:rPr>
                <w:rFonts w:ascii="Aptos" w:hAnsi="Aptos" w:eastAsia="Calibri" w:cs="Calibri"/>
                <w:color w:val="000000" w:themeColor="text1"/>
                <w:sz w:val="24"/>
                <w:szCs w:val="24"/>
              </w:rPr>
            </w:pPr>
          </w:p>
        </w:tc>
      </w:tr>
      <w:tr w:rsidRPr="00277D40" w:rsidR="004D7BEE" w:rsidTr="3F77B617" w14:paraId="419B1277" w14:textId="77777777">
        <w:tc>
          <w:tcPr>
            <w:tcW w:w="14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23487913" w:rsidRDefault="23487913" w14:paraId="643EFC95" w14:textId="048AE6C4">
            <w:pPr>
              <w:spacing w:after="0"/>
              <w:ind w:left="-20" w:right="-20"/>
              <w:jc w:val="center"/>
              <w:rPr>
                <w:rFonts w:ascii="Aptos" w:hAnsi="Aptos"/>
                <w:color w:val="000000" w:themeColor="text1"/>
              </w:rPr>
            </w:pPr>
            <w:r w:rsidRPr="00277D40">
              <w:rPr>
                <w:rFonts w:ascii="Aptos" w:hAnsi="Aptos" w:eastAsia="Calibri" w:cs="Calibri"/>
                <w:color w:val="000000" w:themeColor="text1"/>
              </w:rPr>
              <w:t>3</w:t>
            </w:r>
          </w:p>
        </w:tc>
        <w:tc>
          <w:tcPr>
            <w:tcW w:w="36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277D40" w:rsidP="00277D40" w:rsidRDefault="00277D40" w14:paraId="38FC87FC" w14:textId="0F2125A5">
            <w:pPr>
              <w:spacing w:after="0"/>
              <w:ind w:left="-20" w:right="-20"/>
              <w:rPr>
                <w:rFonts w:ascii="Aptos" w:hAnsi="Aptos"/>
                <w:color w:val="000000" w:themeColor="text1"/>
                <w:sz w:val="24"/>
                <w:szCs w:val="24"/>
              </w:rPr>
            </w:pPr>
            <w:r w:rsidRPr="00277D40">
              <w:rPr>
                <w:rFonts w:ascii="Aptos" w:hAnsi="Aptos"/>
                <w:color w:val="000000" w:themeColor="text1"/>
                <w:sz w:val="24"/>
                <w:szCs w:val="24"/>
              </w:rPr>
              <w:t xml:space="preserve">Purchase necessary items and inform attendees of times and ticket restrictions </w:t>
            </w:r>
          </w:p>
          <w:p w:rsidRPr="00277D40" w:rsidR="23487913" w:rsidP="23487913" w:rsidRDefault="23487913" w14:paraId="5FC7F606" w14:textId="3E6FCD81">
            <w:pPr>
              <w:spacing w:after="0"/>
              <w:ind w:left="-20" w:right="-20"/>
              <w:rPr>
                <w:rFonts w:ascii="Aptos" w:hAnsi="Aptos"/>
                <w:color w:val="000000" w:themeColor="text1"/>
              </w:rPr>
            </w:pPr>
          </w:p>
        </w:tc>
        <w:tc>
          <w:tcPr>
            <w:tcW w:w="15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23487913" w:rsidRDefault="00277D40" w14:paraId="1D072D80" w14:textId="42B63452">
            <w:pPr>
              <w:spacing w:after="0"/>
              <w:ind w:left="-20" w:right="-20"/>
              <w:rPr>
                <w:rFonts w:ascii="Aptos" w:hAnsi="Aptos"/>
                <w:color w:val="000000" w:themeColor="text1"/>
              </w:rPr>
            </w:pPr>
            <w:r w:rsidRPr="00277D40">
              <w:rPr>
                <w:rFonts w:ascii="Aptos" w:hAnsi="Aptos"/>
                <w:color w:val="000000" w:themeColor="text1"/>
                <w:sz w:val="24"/>
                <w:szCs w:val="24"/>
              </w:rPr>
              <w:t xml:space="preserve">Chelsea Hilder – President </w:t>
            </w:r>
          </w:p>
        </w:tc>
        <w:tc>
          <w:tcPr>
            <w:tcW w:w="251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23487913" w:rsidP="3F77B617" w:rsidRDefault="00277D40" w14:paraId="67AF7A83" w14:textId="60A3B7FD">
            <w:pPr>
              <w:spacing w:after="0"/>
              <w:ind w:left="-20" w:right="-20"/>
              <w:rPr>
                <w:rFonts w:ascii="Aptos" w:hAnsi="Aptos"/>
                <w:color w:val="000000" w:themeColor="text1"/>
                <w:sz w:val="24"/>
                <w:szCs w:val="24"/>
              </w:rPr>
            </w:pPr>
            <w:r w:rsidRPr="3F77B617" w:rsidR="621E50AE">
              <w:rPr>
                <w:rFonts w:ascii="Aptos" w:hAnsi="Aptos"/>
                <w:color w:val="000000" w:themeColor="text1" w:themeTint="FF" w:themeShade="FF"/>
                <w:sz w:val="24"/>
                <w:szCs w:val="24"/>
              </w:rPr>
              <w:t>6</w:t>
            </w:r>
            <w:r w:rsidRPr="3F77B617" w:rsidR="38CFBAD3">
              <w:rPr>
                <w:rFonts w:ascii="Aptos" w:hAnsi="Aptos"/>
                <w:color w:val="000000" w:themeColor="text1" w:themeTint="FF" w:themeShade="FF"/>
                <w:sz w:val="24"/>
                <w:szCs w:val="24"/>
              </w:rPr>
              <w:t>/</w:t>
            </w:r>
            <w:r w:rsidRPr="3F77B617" w:rsidR="1A2A99FD">
              <w:rPr>
                <w:rFonts w:ascii="Aptos" w:hAnsi="Aptos"/>
                <w:color w:val="000000" w:themeColor="text1" w:themeTint="FF" w:themeShade="FF"/>
                <w:sz w:val="24"/>
                <w:szCs w:val="24"/>
              </w:rPr>
              <w:t>9</w:t>
            </w:r>
            <w:r w:rsidRPr="3F77B617" w:rsidR="38CFBAD3">
              <w:rPr>
                <w:rFonts w:ascii="Aptos" w:hAnsi="Aptos"/>
                <w:color w:val="000000" w:themeColor="text1" w:themeTint="FF" w:themeShade="FF"/>
                <w:sz w:val="24"/>
                <w:szCs w:val="24"/>
              </w:rPr>
              <w:t>/2026</w:t>
            </w:r>
          </w:p>
        </w:tc>
        <w:tc>
          <w:tcPr>
            <w:tcW w:w="1362"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Pr="00277D40" w:rsidR="00E22DF1" w:rsidRDefault="00E22DF1" w14:paraId="0AFCF9EB" w14:textId="77777777">
            <w:pPr>
              <w:spacing w:after="0" w:line="240" w:lineRule="auto"/>
              <w:rPr>
                <w:rFonts w:ascii="Aptos" w:hAnsi="Aptos" w:eastAsia="Calibri" w:cs="Calibri"/>
                <w:color w:val="000000" w:themeColor="text1"/>
              </w:rPr>
            </w:pPr>
          </w:p>
        </w:tc>
        <w:tc>
          <w:tcPr>
            <w:tcW w:w="4815"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RDefault="00E22DF1" w14:paraId="260C5163" w14:textId="77777777">
            <w:pPr>
              <w:spacing w:after="0" w:line="240" w:lineRule="auto"/>
              <w:rPr>
                <w:rFonts w:ascii="Aptos" w:hAnsi="Aptos" w:eastAsia="Calibri" w:cs="Calibri"/>
                <w:color w:val="000000" w:themeColor="text1"/>
              </w:rPr>
            </w:pPr>
          </w:p>
        </w:tc>
      </w:tr>
      <w:tr w:rsidRPr="00277D40" w:rsidR="004D7BEE" w:rsidTr="3F77B617" w14:paraId="004D7662" w14:textId="77777777">
        <w:tc>
          <w:tcPr>
            <w:tcW w:w="14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0930CD8F" w:rsidRDefault="5E82E6DC" w14:paraId="75202E5A" w14:textId="1F31B186">
            <w:pPr>
              <w:spacing w:after="0" w:line="240" w:lineRule="auto"/>
              <w:jc w:val="center"/>
              <w:rPr>
                <w:rFonts w:ascii="Aptos" w:hAnsi="Aptos" w:eastAsia="Calibri" w:cs="Calibri"/>
                <w:color w:val="000000" w:themeColor="text1"/>
              </w:rPr>
            </w:pPr>
            <w:r w:rsidRPr="00277D40">
              <w:rPr>
                <w:rFonts w:ascii="Aptos" w:hAnsi="Aptos" w:eastAsia="Calibri" w:cs="Calibri"/>
                <w:color w:val="000000" w:themeColor="text1"/>
              </w:rPr>
              <w:t>4</w:t>
            </w:r>
          </w:p>
        </w:tc>
        <w:tc>
          <w:tcPr>
            <w:tcW w:w="36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00277D40" w:rsidRDefault="00277D40" w14:paraId="6E9F2BB4" w14:textId="4E435394">
            <w:pPr>
              <w:spacing w:after="0" w:line="240" w:lineRule="auto"/>
              <w:rPr>
                <w:rFonts w:ascii="Aptos" w:hAnsi="Aptos" w:eastAsia="Calibri" w:cs="Calibri"/>
                <w:color w:val="000000" w:themeColor="text1"/>
              </w:rPr>
            </w:pPr>
            <w:r w:rsidRPr="00277D40">
              <w:rPr>
                <w:rFonts w:ascii="Aptos" w:hAnsi="Aptos" w:eastAsia="Calibri" w:cs="Calibri"/>
                <w:color w:val="000000" w:themeColor="text1"/>
                <w:sz w:val="24"/>
                <w:szCs w:val="24"/>
              </w:rPr>
              <w:t>Check buses are running to listed times and inform attendees of times and ticket restrictions</w:t>
            </w:r>
          </w:p>
        </w:tc>
        <w:tc>
          <w:tcPr>
            <w:tcW w:w="15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RDefault="00277D40" w14:paraId="6B5C7FB7" w14:textId="50A7E2E8">
            <w:pPr>
              <w:spacing w:after="0" w:line="240" w:lineRule="auto"/>
              <w:rPr>
                <w:rFonts w:ascii="Aptos" w:hAnsi="Aptos" w:eastAsia="Calibri" w:cs="Calibri"/>
                <w:color w:val="000000" w:themeColor="text1"/>
                <w:sz w:val="24"/>
                <w:szCs w:val="24"/>
              </w:rPr>
            </w:pPr>
            <w:r>
              <w:rPr>
                <w:rFonts w:ascii="Aptos" w:hAnsi="Aptos" w:eastAsia="Calibri" w:cs="Calibri"/>
                <w:color w:val="000000" w:themeColor="text1"/>
                <w:sz w:val="24"/>
                <w:szCs w:val="24"/>
              </w:rPr>
              <w:t xml:space="preserve">Chelsea Hilder – President </w:t>
            </w:r>
          </w:p>
        </w:tc>
        <w:tc>
          <w:tcPr>
            <w:tcW w:w="251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3F77B617" w:rsidRDefault="00277D40" w14:paraId="569C7BE7" w14:textId="5A45532C">
            <w:pPr>
              <w:spacing w:after="0" w:line="240" w:lineRule="auto"/>
              <w:rPr>
                <w:rFonts w:ascii="Aptos" w:hAnsi="Aptos" w:eastAsia="Calibri" w:cs="Calibri"/>
                <w:color w:val="000000" w:themeColor="text1"/>
                <w:sz w:val="24"/>
                <w:szCs w:val="24"/>
              </w:rPr>
            </w:pPr>
            <w:r w:rsidRPr="3F77B617" w:rsidR="607B9665">
              <w:rPr>
                <w:rFonts w:ascii="Aptos" w:hAnsi="Aptos" w:eastAsia="Calibri" w:cs="Calibri"/>
                <w:color w:val="000000" w:themeColor="text1" w:themeTint="FF" w:themeShade="FF"/>
                <w:sz w:val="24"/>
                <w:szCs w:val="24"/>
              </w:rPr>
              <w:t>6</w:t>
            </w:r>
            <w:r w:rsidRPr="3F77B617" w:rsidR="38CFBAD3">
              <w:rPr>
                <w:rFonts w:ascii="Aptos" w:hAnsi="Aptos" w:eastAsia="Calibri" w:cs="Calibri"/>
                <w:color w:val="000000" w:themeColor="text1" w:themeTint="FF" w:themeShade="FF"/>
                <w:sz w:val="24"/>
                <w:szCs w:val="24"/>
              </w:rPr>
              <w:t>/</w:t>
            </w:r>
            <w:r w:rsidRPr="3F77B617" w:rsidR="412E2561">
              <w:rPr>
                <w:rFonts w:ascii="Aptos" w:hAnsi="Aptos" w:eastAsia="Calibri" w:cs="Calibri"/>
                <w:color w:val="000000" w:themeColor="text1" w:themeTint="FF" w:themeShade="FF"/>
                <w:sz w:val="24"/>
                <w:szCs w:val="24"/>
              </w:rPr>
              <w:t>9/</w:t>
            </w:r>
            <w:r w:rsidRPr="3F77B617" w:rsidR="38CFBAD3">
              <w:rPr>
                <w:rFonts w:ascii="Aptos" w:hAnsi="Aptos" w:eastAsia="Calibri" w:cs="Calibri"/>
                <w:color w:val="000000" w:themeColor="text1" w:themeTint="FF" w:themeShade="FF"/>
                <w:sz w:val="24"/>
                <w:szCs w:val="24"/>
              </w:rPr>
              <w:t>2026</w:t>
            </w:r>
          </w:p>
        </w:tc>
        <w:tc>
          <w:tcPr>
            <w:tcW w:w="1362"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Pr="00277D40" w:rsidR="00E22DF1" w:rsidRDefault="00E22DF1" w14:paraId="4C4A2076" w14:textId="77777777">
            <w:pPr>
              <w:spacing w:after="0" w:line="240" w:lineRule="auto"/>
              <w:rPr>
                <w:rFonts w:ascii="Aptos" w:hAnsi="Aptos" w:eastAsia="Calibri" w:cs="Calibri"/>
                <w:color w:val="000000" w:themeColor="text1"/>
              </w:rPr>
            </w:pPr>
          </w:p>
        </w:tc>
        <w:tc>
          <w:tcPr>
            <w:tcW w:w="4815"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RDefault="00E22DF1" w14:paraId="52CC3D03" w14:textId="77777777">
            <w:pPr>
              <w:spacing w:after="0" w:line="240" w:lineRule="auto"/>
              <w:rPr>
                <w:rFonts w:ascii="Aptos" w:hAnsi="Aptos" w:eastAsia="Calibri" w:cs="Calibri"/>
                <w:color w:val="000000" w:themeColor="text1"/>
              </w:rPr>
            </w:pPr>
          </w:p>
        </w:tc>
      </w:tr>
      <w:tr w:rsidRPr="00277D40" w:rsidR="004D7BEE" w:rsidTr="3F77B617" w14:paraId="1E4780B9" w14:textId="77777777">
        <w:tc>
          <w:tcPr>
            <w:tcW w:w="149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0930CD8F" w:rsidRDefault="5E82E6DC" w14:paraId="36C33C5C" w14:textId="29024181">
            <w:pPr>
              <w:spacing w:after="0" w:line="240" w:lineRule="auto"/>
              <w:jc w:val="center"/>
              <w:rPr>
                <w:rFonts w:ascii="Aptos" w:hAnsi="Aptos" w:eastAsia="Calibri" w:cs="Calibri"/>
                <w:color w:val="000000" w:themeColor="text1"/>
              </w:rPr>
            </w:pPr>
            <w:r w:rsidRPr="00277D40">
              <w:rPr>
                <w:rFonts w:ascii="Aptos" w:hAnsi="Aptos" w:eastAsia="Calibri" w:cs="Calibri"/>
                <w:color w:val="000000" w:themeColor="text1"/>
              </w:rPr>
              <w:t>5</w:t>
            </w:r>
          </w:p>
        </w:tc>
        <w:tc>
          <w:tcPr>
            <w:tcW w:w="36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00277D40" w:rsidRDefault="00277D40" w14:paraId="7AEF5615" w14:textId="66385405">
            <w:pPr>
              <w:spacing w:after="0" w:line="240" w:lineRule="auto"/>
              <w:rPr>
                <w:rFonts w:ascii="Aptos" w:hAnsi="Aptos" w:eastAsia="Calibri" w:cs="Calibri"/>
                <w:color w:val="000000" w:themeColor="text1"/>
              </w:rPr>
            </w:pPr>
            <w:r w:rsidRPr="00277D40">
              <w:rPr>
                <w:rFonts w:ascii="Aptos" w:hAnsi="Aptos" w:eastAsia="Calibri" w:cs="Calibri"/>
                <w:color w:val="000000" w:themeColor="text1"/>
                <w:sz w:val="24"/>
                <w:szCs w:val="24"/>
              </w:rPr>
              <w:t>Check with attendees for accessibility issues and accommodate</w:t>
            </w:r>
          </w:p>
        </w:tc>
        <w:tc>
          <w:tcPr>
            <w:tcW w:w="158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RDefault="00277D40" w14:paraId="4AC668DA" w14:textId="446EEE2C">
            <w:pPr>
              <w:spacing w:after="0" w:line="240" w:lineRule="auto"/>
              <w:rPr>
                <w:rFonts w:ascii="Aptos" w:hAnsi="Aptos" w:eastAsia="Calibri" w:cs="Calibri"/>
                <w:color w:val="000000" w:themeColor="text1"/>
              </w:rPr>
            </w:pPr>
            <w:r w:rsidRPr="00277D40">
              <w:rPr>
                <w:rFonts w:ascii="Aptos" w:hAnsi="Aptos" w:eastAsia="Calibri" w:cs="Calibri"/>
                <w:color w:val="000000" w:themeColor="text1"/>
                <w:sz w:val="24"/>
                <w:szCs w:val="24"/>
              </w:rPr>
              <w:t>Any committee</w:t>
            </w:r>
          </w:p>
        </w:tc>
        <w:tc>
          <w:tcPr>
            <w:tcW w:w="251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RDefault="00277D40" w14:paraId="38B14B89" w14:textId="524BD69F">
            <w:pPr>
              <w:spacing w:after="0" w:line="240" w:lineRule="auto"/>
              <w:rPr>
                <w:rFonts w:ascii="Aptos" w:hAnsi="Aptos" w:eastAsia="Calibri" w:cs="Calibri"/>
                <w:color w:val="000000" w:themeColor="text1"/>
                <w:sz w:val="24"/>
                <w:szCs w:val="24"/>
              </w:rPr>
            </w:pPr>
            <w:r w:rsidRPr="3F77B617" w:rsidR="23048949">
              <w:rPr>
                <w:rFonts w:ascii="Aptos" w:hAnsi="Aptos" w:eastAsia="Calibri" w:cs="Calibri"/>
                <w:color w:val="000000" w:themeColor="text1" w:themeTint="FF" w:themeShade="FF"/>
                <w:sz w:val="24"/>
                <w:szCs w:val="24"/>
              </w:rPr>
              <w:t>6</w:t>
            </w:r>
            <w:r w:rsidRPr="3F77B617" w:rsidR="38CFBAD3">
              <w:rPr>
                <w:rFonts w:ascii="Aptos" w:hAnsi="Aptos" w:eastAsia="Calibri" w:cs="Calibri"/>
                <w:color w:val="000000" w:themeColor="text1" w:themeTint="FF" w:themeShade="FF"/>
                <w:sz w:val="24"/>
                <w:szCs w:val="24"/>
              </w:rPr>
              <w:t>/</w:t>
            </w:r>
            <w:r w:rsidRPr="3F77B617" w:rsidR="04727350">
              <w:rPr>
                <w:rFonts w:ascii="Aptos" w:hAnsi="Aptos" w:eastAsia="Calibri" w:cs="Calibri"/>
                <w:color w:val="000000" w:themeColor="text1" w:themeTint="FF" w:themeShade="FF"/>
                <w:sz w:val="24"/>
                <w:szCs w:val="24"/>
              </w:rPr>
              <w:t>9</w:t>
            </w:r>
            <w:r w:rsidRPr="3F77B617" w:rsidR="38CFBAD3">
              <w:rPr>
                <w:rFonts w:ascii="Aptos" w:hAnsi="Aptos" w:eastAsia="Calibri" w:cs="Calibri"/>
                <w:color w:val="000000" w:themeColor="text1" w:themeTint="FF" w:themeShade="FF"/>
                <w:sz w:val="24"/>
                <w:szCs w:val="24"/>
              </w:rPr>
              <w:t>/2026</w:t>
            </w:r>
          </w:p>
        </w:tc>
        <w:tc>
          <w:tcPr>
            <w:tcW w:w="1362"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Pr="00277D40" w:rsidR="00E22DF1" w:rsidRDefault="00E22DF1" w14:paraId="04ABA688" w14:textId="77777777">
            <w:pPr>
              <w:spacing w:after="0" w:line="240" w:lineRule="auto"/>
              <w:rPr>
                <w:rFonts w:ascii="Aptos" w:hAnsi="Aptos" w:eastAsia="Calibri" w:cs="Calibri"/>
                <w:color w:val="000000" w:themeColor="text1"/>
              </w:rPr>
            </w:pPr>
          </w:p>
        </w:tc>
        <w:tc>
          <w:tcPr>
            <w:tcW w:w="4815"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RDefault="00E22DF1" w14:paraId="48206820" w14:textId="77777777">
            <w:pPr>
              <w:spacing w:after="0" w:line="240" w:lineRule="auto"/>
              <w:rPr>
                <w:rFonts w:ascii="Aptos" w:hAnsi="Aptos" w:eastAsia="Calibri" w:cs="Calibri"/>
                <w:color w:val="000000" w:themeColor="text1"/>
              </w:rPr>
            </w:pPr>
          </w:p>
        </w:tc>
      </w:tr>
      <w:tr w:rsidRPr="00277D40" w:rsidR="003A5419" w:rsidTr="3F77B617" w14:paraId="642F294E" w14:textId="77777777">
        <w:trPr>
          <w:cantSplit/>
          <w:trHeight w:val="1"/>
        </w:trPr>
        <w:tc>
          <w:tcPr>
            <w:tcW w:w="9274"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0930CD8F" w:rsidRDefault="00F0231B" w14:paraId="2C0595D5" w14:textId="3FC1AB01">
            <w:pPr>
              <w:spacing w:after="0" w:line="240" w:lineRule="auto"/>
              <w:rPr>
                <w:rFonts w:ascii="Aptos" w:hAnsi="Aptos" w:eastAsia="Verdana" w:cs="Verdana"/>
                <w:color w:val="000000" w:themeColor="text1"/>
              </w:rPr>
            </w:pPr>
            <w:r w:rsidRPr="00277D40">
              <w:rPr>
                <w:rFonts w:ascii="Aptos" w:hAnsi="Aptos" w:eastAsia="Verdana" w:cs="Verdana"/>
                <w:color w:val="000000" w:themeColor="text1"/>
              </w:rPr>
              <w:t xml:space="preserve">Responsible </w:t>
            </w:r>
            <w:r w:rsidRPr="00277D40" w:rsidR="70E98F17">
              <w:rPr>
                <w:rFonts w:ascii="Aptos" w:hAnsi="Aptos" w:eastAsia="Verdana" w:cs="Verdana"/>
                <w:color w:val="000000" w:themeColor="text1"/>
              </w:rPr>
              <w:t>committee member</w:t>
            </w:r>
            <w:r w:rsidRPr="00277D40">
              <w:rPr>
                <w:rFonts w:ascii="Aptos" w:hAnsi="Aptos" w:eastAsia="Verdana" w:cs="Verdana"/>
                <w:color w:val="000000" w:themeColor="text1"/>
              </w:rPr>
              <w:t xml:space="preserve"> signature</w:t>
            </w:r>
            <w:r w:rsidRPr="00277D40" w:rsidR="5D20B616">
              <w:rPr>
                <w:rFonts w:ascii="Aptos" w:hAnsi="Aptos" w:eastAsia="Verdana" w:cs="Verdana"/>
                <w:color w:val="000000" w:themeColor="text1"/>
              </w:rPr>
              <w:t xml:space="preserve"> 1</w:t>
            </w:r>
            <w:r w:rsidRPr="00277D40" w:rsidR="25681968">
              <w:rPr>
                <w:rFonts w:ascii="Aptos" w:hAnsi="Aptos" w:eastAsia="Verdana" w:cs="Verdana"/>
                <w:color w:val="000000" w:themeColor="text1"/>
              </w:rPr>
              <w:t>:</w:t>
            </w:r>
          </w:p>
          <w:p w:rsidRPr="00277D40" w:rsidR="0930CD8F" w:rsidP="0930CD8F" w:rsidRDefault="0930CD8F" w14:paraId="6240F8B4" w14:textId="46D4E995">
            <w:pPr>
              <w:spacing w:after="0" w:line="240" w:lineRule="auto"/>
              <w:rPr>
                <w:rFonts w:ascii="Aptos" w:hAnsi="Aptos" w:eastAsia="Verdana" w:cs="Verdana"/>
                <w:color w:val="000000" w:themeColor="text1"/>
              </w:rPr>
            </w:pPr>
          </w:p>
          <w:p w:rsidRPr="00083723" w:rsidR="00E22DF1" w:rsidP="0930CD8F" w:rsidRDefault="00083723" w14:paraId="6D51EA1D" w14:textId="3D827D39">
            <w:pPr>
              <w:spacing w:after="0" w:line="240" w:lineRule="auto"/>
              <w:rPr>
                <w:rFonts w:ascii="Aptos" w:hAnsi="Aptos" w:eastAsia="Verdana" w:cs="Verdana"/>
                <w:color w:val="FF0000"/>
                <w:sz w:val="24"/>
                <w:szCs w:val="24"/>
                <w:highlight w:val="yellow"/>
              </w:rPr>
            </w:pPr>
            <w:r>
              <w:rPr>
                <w:rFonts w:ascii="Aptos" w:hAnsi="Aptos" w:eastAsia="Verdana" w:cs="Verdana"/>
                <w:noProof/>
                <w:color w:val="000000" w:themeColor="text1"/>
                <w:sz w:val="24"/>
                <w:szCs w:val="24"/>
              </w:rPr>
              <mc:AlternateContent>
                <mc:Choice Requires="aink">
                  <w:drawing>
                    <wp:anchor distT="0" distB="0" distL="114300" distR="114300" simplePos="0" relativeHeight="251664384" behindDoc="0" locked="0" layoutInCell="1" allowOverlap="1" wp14:anchorId="520AD6E9" wp14:editId="47E29B1E">
                      <wp:simplePos x="0" y="0"/>
                      <wp:positionH relativeFrom="column">
                        <wp:posOffset>683855</wp:posOffset>
                      </wp:positionH>
                      <wp:positionV relativeFrom="paragraph">
                        <wp:posOffset>15555</wp:posOffset>
                      </wp:positionV>
                      <wp:extent cx="360" cy="360"/>
                      <wp:effectExtent l="38100" t="38100" r="38100" b="38100"/>
                      <wp:wrapNone/>
                      <wp:docPr id="1415440171" name="Ink 24"/>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w:drawing>
                    <wp:anchor distT="0" distB="0" distL="114300" distR="114300" simplePos="0" relativeHeight="251664384" behindDoc="0" locked="0" layoutInCell="1" allowOverlap="1" wp14:anchorId="5BE8FC45" wp14:editId="47E29B1E">
                      <wp:simplePos x="0" y="0"/>
                      <wp:positionH relativeFrom="column">
                        <wp:posOffset>683855</wp:posOffset>
                      </wp:positionH>
                      <wp:positionV relativeFrom="paragraph">
                        <wp:posOffset>15555</wp:posOffset>
                      </wp:positionV>
                      <wp:extent cx="360" cy="360"/>
                      <wp:effectExtent l="38100" t="38100" r="38100" b="38100"/>
                      <wp:wrapNone/>
                      <wp:docPr id="821554887" name="Ink 24"/>
                      <wp:cNvGraphicFramePr/>
                      <a:graphic xmlns:a="http://schemas.openxmlformats.org/drawingml/2006/main">
                        <a:graphicData uri="http://schemas.openxmlformats.org/drawingml/2006/picture">
                          <pic:pic xmlns:pic="http://schemas.openxmlformats.org/drawingml/2006/picture">
                            <pic:nvPicPr>
                              <pic:cNvPr id="1415440171" name="Ink 24"/>
                              <pic:cNvPicPr/>
                            </pic:nvPicPr>
                            <pic:blipFill>
                              <a:blip r:embed="rId17"/>
                              <a:stretch>
                                <a:fillRect/>
                              </a:stretch>
                            </pic:blipFill>
                            <pic:spPr>
                              <a:xfrm>
                                <a:off x="0" y="0"/>
                                <a:ext cx="18000" cy="18000"/>
                              </a:xfrm>
                              <a:prstGeom prst="rect">
                                <a:avLst/>
                              </a:prstGeom>
                            </pic:spPr>
                          </pic:pic>
                        </a:graphicData>
                      </a:graphic>
                    </wp:anchor>
                  </w:drawing>
                </mc:Fallback>
              </mc:AlternateContent>
            </w:r>
            <w:r w:rsidRPr="00083723">
              <w:rPr>
                <w:rFonts w:ascii="Aptos" w:hAnsi="Aptos" w:eastAsia="Verdana" w:cs="Verdana"/>
                <w:noProof/>
                <w:color w:val="FF0000"/>
                <w:sz w:val="24"/>
                <w:szCs w:val="24"/>
              </w:rPr>
              <mc:AlternateContent>
                <mc:Choice Requires="aink">
                  <w:drawing>
                    <wp:anchor distT="0" distB="0" distL="114300" distR="114300" simplePos="0" relativeHeight="251663360" behindDoc="0" locked="0" layoutInCell="1" allowOverlap="1" wp14:anchorId="4E202326" wp14:editId="4040AC27">
                      <wp:simplePos x="0" y="0"/>
                      <wp:positionH relativeFrom="column">
                        <wp:posOffset>463550</wp:posOffset>
                      </wp:positionH>
                      <wp:positionV relativeFrom="paragraph">
                        <wp:posOffset>-146050</wp:posOffset>
                      </wp:positionV>
                      <wp:extent cx="893805" cy="526415"/>
                      <wp:effectExtent l="38100" t="38100" r="0" b="45085"/>
                      <wp:wrapNone/>
                      <wp:docPr id="207301341" name="Ink 23"/>
                      <wp:cNvGraphicFramePr/>
                      <a:graphic xmlns:a="http://schemas.openxmlformats.org/drawingml/2006/main">
                        <a:graphicData uri="http://schemas.microsoft.com/office/word/2010/wordprocessingInk">
                          <w14:contentPart bwMode="auto" r:id="rId18">
                            <w14:nvContentPartPr>
                              <w14:cNvContentPartPr/>
                            </w14:nvContentPartPr>
                            <w14:xfrm>
                              <a:off x="0" y="0"/>
                              <a:ext cx="893805" cy="526415"/>
                            </w14:xfrm>
                          </w14:contentPart>
                        </a:graphicData>
                      </a:graphic>
                    </wp:anchor>
                  </w:drawing>
                </mc:Choice>
                <mc:Fallback>
                  <w:drawing>
                    <wp:anchor distT="0" distB="0" distL="114300" distR="114300" simplePos="0" relativeHeight="251663360" behindDoc="0" locked="0" layoutInCell="1" allowOverlap="1" wp14:anchorId="71A1F04C" wp14:editId="4040AC27">
                      <wp:simplePos x="0" y="0"/>
                      <wp:positionH relativeFrom="column">
                        <wp:posOffset>463550</wp:posOffset>
                      </wp:positionH>
                      <wp:positionV relativeFrom="paragraph">
                        <wp:posOffset>-146050</wp:posOffset>
                      </wp:positionV>
                      <wp:extent cx="893805" cy="526415"/>
                      <wp:effectExtent l="38100" t="38100" r="0" b="45085"/>
                      <wp:wrapNone/>
                      <wp:docPr id="1003993029" name="Ink 23"/>
                      <wp:cNvGraphicFramePr/>
                      <a:graphic xmlns:a="http://schemas.openxmlformats.org/drawingml/2006/main">
                        <a:graphicData uri="http://schemas.openxmlformats.org/drawingml/2006/picture">
                          <pic:pic xmlns:pic="http://schemas.openxmlformats.org/drawingml/2006/picture">
                            <pic:nvPicPr>
                              <pic:cNvPr id="207301341" name="Ink 23"/>
                              <pic:cNvPicPr/>
                            </pic:nvPicPr>
                            <pic:blipFill>
                              <a:blip r:embed="rId19"/>
                              <a:stretch>
                                <a:fillRect/>
                              </a:stretch>
                            </pic:blipFill>
                            <pic:spPr>
                              <a:xfrm>
                                <a:off x="0" y="0"/>
                                <a:ext cx="911444" cy="544046"/>
                              </a:xfrm>
                              <a:prstGeom prst="rect">
                                <a:avLst/>
                              </a:prstGeom>
                            </pic:spPr>
                          </pic:pic>
                        </a:graphicData>
                      </a:graphic>
                    </wp:anchor>
                  </w:drawing>
                </mc:Fallback>
              </mc:AlternateContent>
            </w:r>
            <w:r w:rsidRPr="00083723">
              <w:rPr>
                <w:rFonts w:ascii="Aptos" w:hAnsi="Aptos" w:eastAsia="Verdana" w:cs="Verdana"/>
                <w:noProof/>
                <w:color w:val="FF0000"/>
                <w:sz w:val="24"/>
                <w:szCs w:val="24"/>
              </w:rPr>
              <mc:AlternateContent>
                <mc:Choice Requires="aink">
                  <w:drawing>
                    <wp:anchor distT="0" distB="0" distL="114300" distR="114300" simplePos="0" relativeHeight="251660288" behindDoc="0" locked="0" layoutInCell="1" allowOverlap="1" wp14:anchorId="4CC477CC" wp14:editId="335A4D72">
                      <wp:simplePos x="0" y="0"/>
                      <wp:positionH relativeFrom="column">
                        <wp:posOffset>2045375</wp:posOffset>
                      </wp:positionH>
                      <wp:positionV relativeFrom="paragraph">
                        <wp:posOffset>264675</wp:posOffset>
                      </wp:positionV>
                      <wp:extent cx="360" cy="360"/>
                      <wp:effectExtent l="38100" t="38100" r="38100" b="38100"/>
                      <wp:wrapNone/>
                      <wp:docPr id="712276536" name="Ink 9"/>
                      <wp:cNvGraphicFramePr/>
                      <a:graphic xmlns:a="http://schemas.openxmlformats.org/drawingml/2006/main">
                        <a:graphicData uri="http://schemas.microsoft.com/office/word/2010/wordprocessingInk">
                          <w14:contentPart bwMode="auto" r:id="rId20">
                            <w14:nvContentPartPr>
                              <w14:cNvContentPartPr/>
                            </w14:nvContentPartPr>
                            <w14:xfrm>
                              <a:off x="0" y="0"/>
                              <a:ext cx="360" cy="360"/>
                            </w14:xfrm>
                          </w14:contentPart>
                        </a:graphicData>
                      </a:graphic>
                    </wp:anchor>
                  </w:drawing>
                </mc:Choice>
                <mc:Fallback>
                  <w:drawing>
                    <wp:anchor distT="0" distB="0" distL="114300" distR="114300" simplePos="0" relativeHeight="251660288" behindDoc="0" locked="0" layoutInCell="1" allowOverlap="1" wp14:anchorId="73779910" wp14:editId="335A4D72">
                      <wp:simplePos x="0" y="0"/>
                      <wp:positionH relativeFrom="column">
                        <wp:posOffset>2045375</wp:posOffset>
                      </wp:positionH>
                      <wp:positionV relativeFrom="paragraph">
                        <wp:posOffset>264675</wp:posOffset>
                      </wp:positionV>
                      <wp:extent cx="360" cy="360"/>
                      <wp:effectExtent l="38100" t="38100" r="38100" b="38100"/>
                      <wp:wrapNone/>
                      <wp:docPr id="1702585722" name="Ink 9"/>
                      <wp:cNvGraphicFramePr/>
                      <a:graphic xmlns:a="http://schemas.openxmlformats.org/drawingml/2006/main">
                        <a:graphicData uri="http://schemas.openxmlformats.org/drawingml/2006/picture">
                          <pic:pic xmlns:pic="http://schemas.openxmlformats.org/drawingml/2006/picture">
                            <pic:nvPicPr>
                              <pic:cNvPr id="712276536" name="Ink 9"/>
                              <pic:cNvPicPr/>
                            </pic:nvPicPr>
                            <pic:blipFill>
                              <a:blip r:embed="rId21"/>
                              <a:stretch>
                                <a:fillRect/>
                              </a:stretch>
                            </pic:blipFill>
                            <pic:spPr>
                              <a:xfrm>
                                <a:off x="0" y="0"/>
                                <a:ext cx="12600" cy="12600"/>
                              </a:xfrm>
                              <a:prstGeom prst="rect">
                                <a:avLst/>
                              </a:prstGeom>
                            </pic:spPr>
                          </pic:pic>
                        </a:graphicData>
                      </a:graphic>
                    </wp:anchor>
                  </w:drawing>
                </mc:Fallback>
              </mc:AlternateContent>
            </w:r>
          </w:p>
        </w:tc>
        <w:tc>
          <w:tcPr>
            <w:tcW w:w="617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0930CD8F" w:rsidRDefault="00F0231B" w14:paraId="41DC4CCC" w14:textId="22E63BD0">
            <w:pPr>
              <w:spacing w:after="0" w:line="240" w:lineRule="auto"/>
              <w:rPr>
                <w:rFonts w:ascii="Aptos" w:hAnsi="Aptos" w:eastAsia="Verdana" w:cs="Verdana"/>
                <w:color w:val="000000" w:themeColor="text1"/>
              </w:rPr>
            </w:pPr>
            <w:r w:rsidRPr="00277D40">
              <w:rPr>
                <w:rFonts w:ascii="Aptos" w:hAnsi="Aptos" w:eastAsia="Verdana" w:cs="Verdana"/>
                <w:color w:val="000000" w:themeColor="text1"/>
              </w:rPr>
              <w:t xml:space="preserve">Responsible </w:t>
            </w:r>
            <w:r w:rsidRPr="00277D40" w:rsidR="70E98F17">
              <w:rPr>
                <w:rFonts w:ascii="Aptos" w:hAnsi="Aptos" w:eastAsia="Verdana" w:cs="Verdana"/>
                <w:color w:val="000000" w:themeColor="text1"/>
              </w:rPr>
              <w:t xml:space="preserve">committee member </w:t>
            </w:r>
            <w:r w:rsidRPr="00277D40">
              <w:rPr>
                <w:rFonts w:ascii="Aptos" w:hAnsi="Aptos" w:eastAsia="Verdana" w:cs="Verdana"/>
                <w:color w:val="000000" w:themeColor="text1"/>
              </w:rPr>
              <w:t>signature</w:t>
            </w:r>
            <w:r w:rsidRPr="00277D40" w:rsidR="6196D6E9">
              <w:rPr>
                <w:rFonts w:ascii="Aptos" w:hAnsi="Aptos" w:eastAsia="Verdana" w:cs="Verdana"/>
                <w:color w:val="000000" w:themeColor="text1"/>
              </w:rPr>
              <w:t xml:space="preserve"> 2</w:t>
            </w:r>
            <w:r w:rsidRPr="00277D40">
              <w:rPr>
                <w:rFonts w:ascii="Aptos" w:hAnsi="Aptos" w:eastAsia="Verdana" w:cs="Verdana"/>
                <w:color w:val="000000" w:themeColor="text1"/>
              </w:rPr>
              <w:t>:</w:t>
            </w:r>
            <w:r w:rsidRPr="00277D40" w:rsidR="7A644790">
              <w:rPr>
                <w:rFonts w:ascii="Aptos" w:hAnsi="Aptos" w:eastAsia="Verdana" w:cs="Verdana"/>
                <w:color w:val="000000" w:themeColor="text1"/>
              </w:rPr>
              <w:t xml:space="preserve"> </w:t>
            </w:r>
          </w:p>
          <w:p w:rsidRPr="00277D40" w:rsidR="0930CD8F" w:rsidP="0930CD8F" w:rsidRDefault="0930CD8F" w14:paraId="27F76922" w14:textId="24F5B576">
            <w:pPr>
              <w:spacing w:after="0" w:line="240" w:lineRule="auto"/>
              <w:rPr>
                <w:rFonts w:ascii="Aptos" w:hAnsi="Aptos" w:eastAsia="Verdana" w:cs="Verdana"/>
                <w:color w:val="000000" w:themeColor="text1"/>
              </w:rPr>
            </w:pPr>
            <w:r>
              <w:rPr>
                <w:noProof/>
              </w:rPr>
              <mc:AlternateContent xmlns:mc="http://schemas.openxmlformats.org/markup-compatibility/2006">
                <mc:Choice xmlns:mc="http://schemas.openxmlformats.org/markup-compatibility/2006" Requires="wpi">
                  <w:drawing xmlns:w="http://schemas.openxmlformats.org/wordprocessingml/2006/main">
                    <wp:inline xmlns:wp="http://schemas.openxmlformats.org/drawingml/2006/wordprocessingDrawing" xmlns:wp14="http://schemas.microsoft.com/office/word/2010/wordprocessingDrawing" distT="0" distB="0" distL="0" distR="0" wp14:anchorId="16D266CC" wp14:editId="1EBABD89">
                      <wp:extent xmlns:wp="http://schemas.openxmlformats.org/drawingml/2006/wordprocessingDrawing" cx="755015" cy="321945"/>
                      <wp:effectExtent xmlns:wp="http://schemas.openxmlformats.org/drawingml/2006/wordprocessingDrawing" l="57150" t="57150" r="64135" b="59055"/>
                      <wp:docPr xmlns:wp="http://schemas.openxmlformats.org/drawingml/2006/wordprocessingDrawing" id="665720680" name="Ink 1"/>
                      <wp:cNvGraphicFramePr xmlns:wp="http://schemas.openxmlformats.org/drawingml/2006/wordprocessingDrawing"/>
                      <a:graphic xmlns:a="http://schemas.openxmlformats.org/drawingml/2006/main">
                        <a:graphicData uri="http://schemas.microsoft.com/office/word/2010/wordprocessingInk">
                          <mc:AlternateContent xmlns:a14="http://schemas.microsoft.com/office/drawing/2010/main" xmlns:mc="http://schemas.openxmlformats.org/markup-compatibility/2006">
                            <mc:Choice Requires="a14">
                              <w14:contentPart xmlns:r="http://schemas.openxmlformats.org/officeDocument/2006/relationships" xmlns:w14="http://schemas.microsoft.com/office/word/2010/wordml" bwMode="auto" r:id="rId794876641">
                                <w14:nvContentPartPr>
                                  <w14:cNvContentPartPr/>
                                </w14:nvContentPartPr>
                                <w14:xfrm>
                                  <a:off x="0" y="0"/>
                                  <a:ext cx="755015" cy="321945"/>
                                </w14:xfrm>
                              </w14:contentPart>
                            </mc:Choice>
                            <mc:Fallback xmlns="" xmlns:lc="http://schemas.openxmlformats.org/drawingml/2006/lockedCanvas" xmlns:w="http://schemas.openxmlformats.org/wordprocessingml/2006/main" xmlns:w10="urn:schemas-microsoft-com:office:word" xmlns:v="urn:schemas-microsoft-com:vml" xmlns:o="urn:schemas-microsoft-com:office:office"/>
                          </mc:AlternateContent>
                        </a:graphicData>
                      </a:graphic>
                    </wp:inline>
                  </w:drawing>
                </mc:Choice>
                <mc:Fallback xmlns:a14="http://schemas.microsoft.com/office/drawing/2010/main" xmlns:a="http://schemas.openxmlformats.org/drawingml/2006/main" xmlns:mc="http://schemas.openxmlformats.org/markup-compatibility/2006"/>
              </mc:AlternateContent>
            </w:r>
          </w:p>
          <w:p w:rsidRPr="00277D40" w:rsidR="004D7BEE" w:rsidP="0930CD8F" w:rsidRDefault="004D7BEE" w14:paraId="7A8F3D4A" w14:textId="3026EFE2">
            <w:pPr>
              <w:spacing w:after="0" w:line="240" w:lineRule="auto"/>
              <w:rPr>
                <w:rFonts w:ascii="Aptos" w:hAnsi="Aptos" w:eastAsia="Verdana" w:cs="Verdana"/>
                <w:color w:val="000000" w:themeColor="text1"/>
                <w:sz w:val="24"/>
                <w:szCs w:val="24"/>
              </w:rPr>
            </w:pPr>
          </w:p>
        </w:tc>
      </w:tr>
      <w:tr w:rsidRPr="00277D40" w:rsidR="004D7BEE" w:rsidTr="3F77B617" w14:paraId="0477BC5B" w14:textId="77777777">
        <w:trPr>
          <w:cantSplit/>
        </w:trPr>
        <w:tc>
          <w:tcPr>
            <w:tcW w:w="792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277D40" w:rsidP="00277D40" w:rsidRDefault="00F0231B" w14:paraId="0050850F" w14:textId="43E1B4F0">
            <w:pPr>
              <w:spacing w:after="0" w:line="240" w:lineRule="auto"/>
              <w:rPr>
                <w:rFonts w:ascii="Aptos" w:hAnsi="Aptos" w:eastAsia="Verdana" w:cs="Verdana"/>
                <w:color w:val="000000" w:themeColor="text1"/>
              </w:rPr>
            </w:pPr>
            <w:r w:rsidRPr="00277D40">
              <w:rPr>
                <w:rFonts w:ascii="Aptos" w:hAnsi="Aptos" w:eastAsia="Verdana" w:cs="Verdana"/>
                <w:color w:val="000000" w:themeColor="text1"/>
              </w:rPr>
              <w:t>Print name:</w:t>
            </w:r>
            <w:r w:rsidRPr="00277D40" w:rsidR="6209CFA0">
              <w:rPr>
                <w:rFonts w:ascii="Aptos" w:hAnsi="Aptos" w:eastAsia="Verdana" w:cs="Verdana"/>
                <w:color w:val="000000" w:themeColor="text1"/>
              </w:rPr>
              <w:t xml:space="preserve"> </w:t>
            </w:r>
            <w:r w:rsidR="00277D40">
              <w:rPr>
                <w:rFonts w:ascii="Aptos" w:hAnsi="Aptos" w:eastAsia="Verdana" w:cs="Verdana"/>
                <w:color w:val="000000" w:themeColor="text1"/>
              </w:rPr>
              <w:t xml:space="preserve">Ashley Li – Events Officer </w:t>
            </w:r>
          </w:p>
        </w:tc>
        <w:tc>
          <w:tcPr>
            <w:tcW w:w="13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3F77B617" w:rsidRDefault="00F0231B" w14:paraId="2C0D3D42" w14:textId="5039CCE4">
            <w:pPr>
              <w:spacing w:after="0" w:line="240" w:lineRule="auto"/>
              <w:rPr>
                <w:rFonts w:ascii="Aptos" w:hAnsi="Aptos" w:eastAsia="Verdana" w:cs="Verdana"/>
                <w:color w:val="000000" w:themeColor="text1"/>
              </w:rPr>
            </w:pPr>
            <w:r w:rsidRPr="3F77B617" w:rsidR="00F0231B">
              <w:rPr>
                <w:rFonts w:ascii="Aptos" w:hAnsi="Aptos" w:eastAsia="Verdana" w:cs="Verdana"/>
                <w:color w:val="000000" w:themeColor="text1" w:themeTint="FF" w:themeShade="FF"/>
              </w:rPr>
              <w:t>Date:</w:t>
            </w:r>
            <w:r w:rsidRPr="3F77B617" w:rsidR="38CFBAD3">
              <w:rPr>
                <w:rFonts w:ascii="Aptos" w:hAnsi="Aptos" w:eastAsia="Verdana" w:cs="Verdana"/>
                <w:color w:val="000000" w:themeColor="text1" w:themeTint="FF" w:themeShade="FF"/>
              </w:rPr>
              <w:t xml:space="preserve"> </w:t>
            </w:r>
            <w:r w:rsidRPr="3F77B617" w:rsidR="0E7C0514">
              <w:rPr>
                <w:rFonts w:ascii="Aptos" w:hAnsi="Aptos" w:eastAsia="Verdana" w:cs="Verdana"/>
                <w:color w:val="000000" w:themeColor="text1" w:themeTint="FF" w:themeShade="FF"/>
              </w:rPr>
              <w:t>24</w:t>
            </w:r>
            <w:r w:rsidRPr="3F77B617" w:rsidR="38CFBAD3">
              <w:rPr>
                <w:rFonts w:ascii="Aptos" w:hAnsi="Aptos" w:eastAsia="Verdana" w:cs="Verdana"/>
                <w:color w:val="000000" w:themeColor="text1" w:themeTint="FF" w:themeShade="FF"/>
              </w:rPr>
              <w:t>/8/2026</w:t>
            </w:r>
          </w:p>
        </w:tc>
        <w:tc>
          <w:tcPr>
            <w:tcW w:w="398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0930CD8F" w:rsidRDefault="00F0231B" w14:paraId="12F3D849" w14:textId="1771C43B">
            <w:pPr>
              <w:spacing w:after="0" w:line="240" w:lineRule="auto"/>
              <w:rPr>
                <w:rFonts w:ascii="Aptos" w:hAnsi="Aptos" w:eastAsia="Verdana" w:cs="Verdana"/>
                <w:color w:val="000000" w:themeColor="text1"/>
              </w:rPr>
            </w:pPr>
            <w:r w:rsidRPr="00277D40">
              <w:rPr>
                <w:rFonts w:ascii="Aptos" w:hAnsi="Aptos" w:eastAsia="Verdana" w:cs="Verdana"/>
                <w:color w:val="000000" w:themeColor="text1"/>
              </w:rPr>
              <w:t>Print name:</w:t>
            </w:r>
            <w:r w:rsidR="008334D1">
              <w:rPr>
                <w:rFonts w:ascii="Aptos" w:hAnsi="Aptos" w:eastAsia="Verdana" w:cs="Verdana"/>
                <w:color w:val="000000" w:themeColor="text1"/>
              </w:rPr>
              <w:t xml:space="preserve"> Cheslea Hilder – President</w:t>
            </w:r>
          </w:p>
        </w:tc>
        <w:tc>
          <w:tcPr>
            <w:tcW w:w="219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277D40" w:rsidR="00E22DF1" w:rsidP="0930CD8F" w:rsidRDefault="00F0231B" w14:paraId="2FBD1913" w14:textId="5D59AEA6">
            <w:pPr>
              <w:spacing w:after="0" w:line="240" w:lineRule="auto"/>
              <w:rPr>
                <w:rFonts w:ascii="Aptos" w:hAnsi="Aptos" w:eastAsia="Verdana" w:cs="Verdana"/>
                <w:color w:val="000000" w:themeColor="text1"/>
              </w:rPr>
            </w:pPr>
            <w:r w:rsidRPr="3F77B617" w:rsidR="00F0231B">
              <w:rPr>
                <w:rFonts w:ascii="Aptos" w:hAnsi="Aptos" w:eastAsia="Verdana" w:cs="Verdana"/>
                <w:color w:val="000000" w:themeColor="text1" w:themeTint="FF" w:themeShade="FF"/>
              </w:rPr>
              <w:t>Date</w:t>
            </w:r>
            <w:r w:rsidRPr="3F77B617" w:rsidR="047B8262">
              <w:rPr>
                <w:rFonts w:ascii="Aptos" w:hAnsi="Aptos" w:eastAsia="Verdana" w:cs="Verdana"/>
                <w:color w:val="000000" w:themeColor="text1" w:themeTint="FF" w:themeShade="FF"/>
              </w:rPr>
              <w:t xml:space="preserve">: </w:t>
            </w:r>
            <w:r w:rsidRPr="3F77B617" w:rsidR="0B221CDF">
              <w:rPr>
                <w:rFonts w:ascii="Aptos" w:hAnsi="Aptos" w:eastAsia="Verdana" w:cs="Verdana"/>
                <w:color w:val="000000" w:themeColor="text1" w:themeTint="FF" w:themeShade="FF"/>
              </w:rPr>
              <w:t>24</w:t>
            </w:r>
            <w:r w:rsidRPr="3F77B617" w:rsidR="49EC6A3E">
              <w:rPr>
                <w:rFonts w:ascii="Aptos" w:hAnsi="Aptos" w:eastAsia="Verdana" w:cs="Verdana"/>
                <w:color w:val="000000" w:themeColor="text1" w:themeTint="FF" w:themeShade="FF"/>
              </w:rPr>
              <w:t>/</w:t>
            </w:r>
            <w:r w:rsidRPr="3F77B617" w:rsidR="7C40C15F">
              <w:rPr>
                <w:rFonts w:ascii="Aptos" w:hAnsi="Aptos" w:eastAsia="Verdana" w:cs="Verdana"/>
                <w:color w:val="000000" w:themeColor="text1" w:themeTint="FF" w:themeShade="FF"/>
              </w:rPr>
              <w:t>8</w:t>
            </w:r>
            <w:r w:rsidRPr="3F77B617" w:rsidR="49EC6A3E">
              <w:rPr>
                <w:rFonts w:ascii="Aptos" w:hAnsi="Aptos" w:eastAsia="Verdana" w:cs="Verdana"/>
                <w:color w:val="000000" w:themeColor="text1" w:themeTint="FF" w:themeShade="FF"/>
              </w:rPr>
              <w:t xml:space="preserve">/2026 </w:t>
            </w:r>
          </w:p>
        </w:tc>
      </w:tr>
    </w:tbl>
    <w:p w:rsidRPr="00277D40" w:rsidR="00E22DF1" w:rsidRDefault="00E22DF1" w14:paraId="4C63AAB5" w14:textId="65C5D1F6">
      <w:pPr>
        <w:spacing w:after="200" w:line="276" w:lineRule="auto"/>
        <w:rPr>
          <w:rFonts w:ascii="Aptos" w:hAnsi="Aptos" w:eastAsia="Calibri" w:cs="Calibri"/>
          <w:color w:val="000000" w:themeColor="text1"/>
          <w:sz w:val="24"/>
        </w:rPr>
      </w:pPr>
    </w:p>
    <w:sectPr w:rsidRPr="00277D40" w:rsidR="00E22DF1" w:rsidSect="00B930EA">
      <w:headerReference w:type="default" r:id="rId22"/>
      <w:footerReference w:type="default" r:id="rId23"/>
      <w:pgSz w:w="16838" w:h="11906" w:orient="landscape"/>
      <w:pgMar w:top="1260"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0B7AD3" w:rsidRDefault="000B7AD3" w14:paraId="630169C3" w14:textId="77777777">
      <w:pPr>
        <w:spacing w:after="0" w:line="240" w:lineRule="auto"/>
      </w:pPr>
      <w:r>
        <w:separator/>
      </w:r>
    </w:p>
  </w:endnote>
  <w:endnote w:type="continuationSeparator" w:id="0">
    <w:p w:rsidR="000B7AD3" w:rsidRDefault="000B7AD3" w14:paraId="5A61EA5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rsidTr="5560F919" w14:paraId="529EF0A6" w14:textId="77777777">
      <w:trPr>
        <w:trHeight w:val="300"/>
      </w:trPr>
      <w:tc>
        <w:tcPr>
          <w:tcW w:w="4650" w:type="dxa"/>
        </w:tcPr>
        <w:p w:rsidR="5560F919" w:rsidP="5560F919" w:rsidRDefault="5560F919" w14:paraId="3CF2B3D8" w14:textId="7B546F2A">
          <w:pPr>
            <w:pStyle w:val="Header"/>
            <w:ind w:left="-115"/>
          </w:pPr>
        </w:p>
      </w:tc>
      <w:tc>
        <w:tcPr>
          <w:tcW w:w="4650" w:type="dxa"/>
        </w:tcPr>
        <w:p w:rsidR="5560F919" w:rsidP="5560F919" w:rsidRDefault="5560F919" w14:paraId="09727561" w14:textId="7AE68163">
          <w:pPr>
            <w:pStyle w:val="Header"/>
            <w:jc w:val="center"/>
          </w:pPr>
        </w:p>
      </w:tc>
      <w:tc>
        <w:tcPr>
          <w:tcW w:w="4650" w:type="dxa"/>
        </w:tcPr>
        <w:p w:rsidR="5560F919" w:rsidP="5560F919" w:rsidRDefault="5560F919" w14:paraId="5D8A1CF4" w14:textId="2E63565E">
          <w:pPr>
            <w:pStyle w:val="Header"/>
            <w:ind w:right="-115"/>
            <w:jc w:val="right"/>
          </w:pPr>
        </w:p>
      </w:tc>
    </w:tr>
  </w:tbl>
  <w:p w:rsidR="5560F919" w:rsidP="5560F919" w:rsidRDefault="5560F919" w14:paraId="11D6A408" w14:textId="691D90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0B7AD3" w:rsidRDefault="000B7AD3" w14:paraId="4A919F8D" w14:textId="77777777">
      <w:pPr>
        <w:spacing w:after="0" w:line="240" w:lineRule="auto"/>
      </w:pPr>
      <w:r>
        <w:separator/>
      </w:r>
    </w:p>
  </w:footnote>
  <w:footnote w:type="continuationSeparator" w:id="0">
    <w:p w:rsidR="000B7AD3" w:rsidRDefault="000B7AD3" w14:paraId="2F29171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10065"/>
      <w:gridCol w:w="1417"/>
      <w:gridCol w:w="2468"/>
    </w:tblGrid>
    <w:tr w:rsidR="5560F919" w:rsidTr="00B930EA" w14:paraId="4A765897" w14:textId="77777777">
      <w:trPr>
        <w:trHeight w:val="300"/>
      </w:trPr>
      <w:tc>
        <w:tcPr>
          <w:tcW w:w="10065" w:type="dxa"/>
        </w:tcPr>
        <w:p w:rsidR="5560F919" w:rsidP="5560F919" w:rsidRDefault="00B930EA" w14:paraId="37A0709D" w14:textId="62DFCA91">
          <w:pPr>
            <w:ind w:left="-115"/>
          </w:pPr>
          <w:r w:rsidRPr="00B930EA">
            <w:rPr>
              <w:rFonts w:cs="Calibri" w:asciiTheme="minorEastAsia" w:hAnsiTheme="minorEastAsia"/>
              <w:color w:val="4472C4" w:themeColor="accent1"/>
              <w:sz w:val="36"/>
              <w:szCs w:val="36"/>
            </w:rPr>
            <w:t>University of Southampton Health &amp; Safety Ris</w:t>
          </w:r>
          <w:r>
            <w:rPr>
              <w:rFonts w:cs="Calibri" w:asciiTheme="minorEastAsia" w:hAnsiTheme="minorEastAsia"/>
              <w:color w:val="4472C4" w:themeColor="accent1"/>
              <w:sz w:val="36"/>
              <w:szCs w:val="36"/>
            </w:rPr>
            <w:t>k</w:t>
          </w:r>
          <w:r w:rsidRPr="00B930EA">
            <w:rPr>
              <w:rFonts w:cs="Calibri" w:asciiTheme="minorEastAsia" w:hAnsiTheme="minorEastAsia"/>
              <w:color w:val="4472C4" w:themeColor="accent1"/>
              <w:sz w:val="36"/>
              <w:szCs w:val="36"/>
            </w:rPr>
            <w:t xml:space="preserve"> Assessment</w:t>
          </w:r>
        </w:p>
      </w:tc>
      <w:tc>
        <w:tcPr>
          <w:tcW w:w="1417" w:type="dxa"/>
        </w:tcPr>
        <w:p w:rsidR="5560F919" w:rsidP="5560F919" w:rsidRDefault="5560F919" w14:paraId="6F0CE0C5" w14:textId="57D610B7">
          <w:pPr>
            <w:pStyle w:val="Header"/>
            <w:jc w:val="center"/>
          </w:pPr>
        </w:p>
      </w:tc>
      <w:tc>
        <w:tcPr>
          <w:tcW w:w="2468" w:type="dxa"/>
        </w:tcPr>
        <w:p w:rsidR="5560F919" w:rsidP="5560F919" w:rsidRDefault="5560F919" w14:paraId="3F0FCE64" w14:textId="0CFBB0BB">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rsidR="5560F919" w:rsidP="5560F919" w:rsidRDefault="5560F919" w14:paraId="2B555374" w14:textId="05F14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651942"/>
    <w:multiLevelType w:val="hybridMultilevel"/>
    <w:tmpl w:val="494427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6274568E"/>
    <w:multiLevelType w:val="hybridMultilevel"/>
    <w:tmpl w:val="AFA613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39008936">
    <w:abstractNumId w:val="1"/>
  </w:num>
  <w:num w:numId="2" w16cid:durableId="1664817580">
    <w:abstractNumId w:val="0"/>
  </w:num>
  <w:numIdMacAtCleanup w:val="2"/>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23"/>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83723"/>
    <w:rsid w:val="000A18E4"/>
    <w:rsid w:val="000B7AD3"/>
    <w:rsid w:val="000F30D8"/>
    <w:rsid w:val="000F4CA4"/>
    <w:rsid w:val="00167E2C"/>
    <w:rsid w:val="001B6120"/>
    <w:rsid w:val="00230642"/>
    <w:rsid w:val="00264F7C"/>
    <w:rsid w:val="00277D40"/>
    <w:rsid w:val="002D5054"/>
    <w:rsid w:val="00314105"/>
    <w:rsid w:val="00327CC6"/>
    <w:rsid w:val="00363CCB"/>
    <w:rsid w:val="00380899"/>
    <w:rsid w:val="003A5419"/>
    <w:rsid w:val="003E014E"/>
    <w:rsid w:val="0040B6D0"/>
    <w:rsid w:val="00433021"/>
    <w:rsid w:val="00435240"/>
    <w:rsid w:val="00444076"/>
    <w:rsid w:val="004D7BEE"/>
    <w:rsid w:val="004FA25D"/>
    <w:rsid w:val="005B0284"/>
    <w:rsid w:val="006236E7"/>
    <w:rsid w:val="00666CB0"/>
    <w:rsid w:val="00670762"/>
    <w:rsid w:val="00700C0F"/>
    <w:rsid w:val="00742B16"/>
    <w:rsid w:val="00792CD2"/>
    <w:rsid w:val="007E4FBF"/>
    <w:rsid w:val="008334D1"/>
    <w:rsid w:val="00942434"/>
    <w:rsid w:val="00945710"/>
    <w:rsid w:val="0096312C"/>
    <w:rsid w:val="009E17C9"/>
    <w:rsid w:val="009F0537"/>
    <w:rsid w:val="00A306F5"/>
    <w:rsid w:val="00A3296E"/>
    <w:rsid w:val="00A542AC"/>
    <w:rsid w:val="00AE2B1C"/>
    <w:rsid w:val="00B23EA5"/>
    <w:rsid w:val="00B930EA"/>
    <w:rsid w:val="00C17FDF"/>
    <w:rsid w:val="00C4AFA0"/>
    <w:rsid w:val="00C56EF0"/>
    <w:rsid w:val="00C74B74"/>
    <w:rsid w:val="00C9490F"/>
    <w:rsid w:val="00D01AAF"/>
    <w:rsid w:val="00D135D2"/>
    <w:rsid w:val="00E22DF1"/>
    <w:rsid w:val="00E30735"/>
    <w:rsid w:val="00EE783F"/>
    <w:rsid w:val="00F0231B"/>
    <w:rsid w:val="00F34C3D"/>
    <w:rsid w:val="00F36BB2"/>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727350"/>
    <w:rsid w:val="047B8262"/>
    <w:rsid w:val="048A05FD"/>
    <w:rsid w:val="049C8777"/>
    <w:rsid w:val="04BA0165"/>
    <w:rsid w:val="04D35A96"/>
    <w:rsid w:val="04D4C6EE"/>
    <w:rsid w:val="04DD0B87"/>
    <w:rsid w:val="04E5D04A"/>
    <w:rsid w:val="05086152"/>
    <w:rsid w:val="050F42FB"/>
    <w:rsid w:val="0510BA3E"/>
    <w:rsid w:val="0526063D"/>
    <w:rsid w:val="057C3C6F"/>
    <w:rsid w:val="059630FA"/>
    <w:rsid w:val="05D297FC"/>
    <w:rsid w:val="05E2B3D8"/>
    <w:rsid w:val="05FBAE8B"/>
    <w:rsid w:val="062A8946"/>
    <w:rsid w:val="062FC637"/>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221CDF"/>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4D5075"/>
    <w:rsid w:val="0E50CAC0"/>
    <w:rsid w:val="0E52EFA1"/>
    <w:rsid w:val="0E6D37B4"/>
    <w:rsid w:val="0E7B3841"/>
    <w:rsid w:val="0E7C0514"/>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C1B63B"/>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6DBB4AB"/>
    <w:rsid w:val="171927C5"/>
    <w:rsid w:val="173BBB8E"/>
    <w:rsid w:val="17466525"/>
    <w:rsid w:val="178B34BA"/>
    <w:rsid w:val="17C7817D"/>
    <w:rsid w:val="17D80730"/>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2A99FD"/>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2131D7"/>
    <w:rsid w:val="1C521F04"/>
    <w:rsid w:val="1C7DA193"/>
    <w:rsid w:val="1C838AFF"/>
    <w:rsid w:val="1C9CE93D"/>
    <w:rsid w:val="1CA3FFDF"/>
    <w:rsid w:val="1D003053"/>
    <w:rsid w:val="1D759401"/>
    <w:rsid w:val="1D7AE5D8"/>
    <w:rsid w:val="1DA6271E"/>
    <w:rsid w:val="1DC34FAC"/>
    <w:rsid w:val="1DD08920"/>
    <w:rsid w:val="1DFE45AE"/>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048949"/>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9B49C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94755F"/>
    <w:rsid w:val="2FAE1BB4"/>
    <w:rsid w:val="2FED4DEB"/>
    <w:rsid w:val="2FFA712A"/>
    <w:rsid w:val="3005A370"/>
    <w:rsid w:val="300DEE14"/>
    <w:rsid w:val="30350384"/>
    <w:rsid w:val="303E46EF"/>
    <w:rsid w:val="30574629"/>
    <w:rsid w:val="30622979"/>
    <w:rsid w:val="3096632B"/>
    <w:rsid w:val="30B4E0E9"/>
    <w:rsid w:val="3152E366"/>
    <w:rsid w:val="31780C10"/>
    <w:rsid w:val="31A6C996"/>
    <w:rsid w:val="31C63950"/>
    <w:rsid w:val="31F45B51"/>
    <w:rsid w:val="32203CD6"/>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07503E"/>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35D64"/>
    <w:rsid w:val="366E0FDC"/>
    <w:rsid w:val="36825E85"/>
    <w:rsid w:val="36C78275"/>
    <w:rsid w:val="36D97706"/>
    <w:rsid w:val="37393FAC"/>
    <w:rsid w:val="374A65B5"/>
    <w:rsid w:val="37BB27BF"/>
    <w:rsid w:val="37EE0F13"/>
    <w:rsid w:val="37FDF306"/>
    <w:rsid w:val="3805CC0B"/>
    <w:rsid w:val="38186A7F"/>
    <w:rsid w:val="387399E1"/>
    <w:rsid w:val="38CFBAD3"/>
    <w:rsid w:val="39011DAE"/>
    <w:rsid w:val="3916DC61"/>
    <w:rsid w:val="391ED10F"/>
    <w:rsid w:val="394781DF"/>
    <w:rsid w:val="39591EE6"/>
    <w:rsid w:val="396120C9"/>
    <w:rsid w:val="39637787"/>
    <w:rsid w:val="396BC3D4"/>
    <w:rsid w:val="39898667"/>
    <w:rsid w:val="3999BEE5"/>
    <w:rsid w:val="39B79EA4"/>
    <w:rsid w:val="39C80151"/>
    <w:rsid w:val="39E8C084"/>
    <w:rsid w:val="39E91713"/>
    <w:rsid w:val="39EA46C6"/>
    <w:rsid w:val="3A089604"/>
    <w:rsid w:val="3A6387B2"/>
    <w:rsid w:val="3ADB5756"/>
    <w:rsid w:val="3B0B59B3"/>
    <w:rsid w:val="3B224FB4"/>
    <w:rsid w:val="3B4D8AD2"/>
    <w:rsid w:val="3B624D5F"/>
    <w:rsid w:val="3B63F7F6"/>
    <w:rsid w:val="3B780285"/>
    <w:rsid w:val="3B8B1CE6"/>
    <w:rsid w:val="3BB6728F"/>
    <w:rsid w:val="3BC2A5C2"/>
    <w:rsid w:val="3BE128EA"/>
    <w:rsid w:val="3BEBAF9D"/>
    <w:rsid w:val="3C1063BD"/>
    <w:rsid w:val="3C418C58"/>
    <w:rsid w:val="3CDC01FA"/>
    <w:rsid w:val="3CF2F84C"/>
    <w:rsid w:val="3D09B699"/>
    <w:rsid w:val="3D120C58"/>
    <w:rsid w:val="3D22AEFC"/>
    <w:rsid w:val="3D2BC55A"/>
    <w:rsid w:val="3D3D9E63"/>
    <w:rsid w:val="3D54A8E1"/>
    <w:rsid w:val="3D62EE56"/>
    <w:rsid w:val="3D6F53FC"/>
    <w:rsid w:val="3D9B3F86"/>
    <w:rsid w:val="3D9F28BC"/>
    <w:rsid w:val="3DA4A3A9"/>
    <w:rsid w:val="3DE8B3DD"/>
    <w:rsid w:val="3DFA8B96"/>
    <w:rsid w:val="3E114DE3"/>
    <w:rsid w:val="3E22D02C"/>
    <w:rsid w:val="3E372008"/>
    <w:rsid w:val="3E50DBD5"/>
    <w:rsid w:val="3E5E9E09"/>
    <w:rsid w:val="3E6F66E1"/>
    <w:rsid w:val="3EB7D47F"/>
    <w:rsid w:val="3ED1A140"/>
    <w:rsid w:val="3EEE5A42"/>
    <w:rsid w:val="3EF01E3A"/>
    <w:rsid w:val="3F00DB77"/>
    <w:rsid w:val="3F311FE4"/>
    <w:rsid w:val="3F4A16F9"/>
    <w:rsid w:val="3F77B617"/>
    <w:rsid w:val="3F81E2DD"/>
    <w:rsid w:val="3F9A8450"/>
    <w:rsid w:val="407145D5"/>
    <w:rsid w:val="40BB0276"/>
    <w:rsid w:val="40C45493"/>
    <w:rsid w:val="40D8E3EE"/>
    <w:rsid w:val="41052D24"/>
    <w:rsid w:val="411447C0"/>
    <w:rsid w:val="412E2561"/>
    <w:rsid w:val="414A6B5C"/>
    <w:rsid w:val="41544F98"/>
    <w:rsid w:val="418F6CE1"/>
    <w:rsid w:val="41B17F8C"/>
    <w:rsid w:val="41E3D3AB"/>
    <w:rsid w:val="41F8226E"/>
    <w:rsid w:val="41FC7266"/>
    <w:rsid w:val="42136C4F"/>
    <w:rsid w:val="42234FE5"/>
    <w:rsid w:val="424CA9B1"/>
    <w:rsid w:val="424DE8EF"/>
    <w:rsid w:val="42915417"/>
    <w:rsid w:val="42A04240"/>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84DBD9"/>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C6A3E"/>
    <w:rsid w:val="49ED02B6"/>
    <w:rsid w:val="4A0D5E4A"/>
    <w:rsid w:val="4A75BDEC"/>
    <w:rsid w:val="4A77E929"/>
    <w:rsid w:val="4A8A51EE"/>
    <w:rsid w:val="4A9BF187"/>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A88A9F"/>
    <w:rsid w:val="4FBF7635"/>
    <w:rsid w:val="4FC3DB8C"/>
    <w:rsid w:val="5005668D"/>
    <w:rsid w:val="5023AE02"/>
    <w:rsid w:val="505038E4"/>
    <w:rsid w:val="506FF75A"/>
    <w:rsid w:val="5087A935"/>
    <w:rsid w:val="5090E04D"/>
    <w:rsid w:val="5111FCC7"/>
    <w:rsid w:val="513AA0A3"/>
    <w:rsid w:val="5179E142"/>
    <w:rsid w:val="519FE6B6"/>
    <w:rsid w:val="51CC9350"/>
    <w:rsid w:val="51D7781E"/>
    <w:rsid w:val="51FC0BA0"/>
    <w:rsid w:val="5200EC2C"/>
    <w:rsid w:val="523892B9"/>
    <w:rsid w:val="52681F8B"/>
    <w:rsid w:val="527A1CED"/>
    <w:rsid w:val="5281F3BE"/>
    <w:rsid w:val="52917A0E"/>
    <w:rsid w:val="52D6325D"/>
    <w:rsid w:val="52E6CB2D"/>
    <w:rsid w:val="52E8F526"/>
    <w:rsid w:val="52EB75F0"/>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7E192A"/>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9665"/>
    <w:rsid w:val="607BD6CB"/>
    <w:rsid w:val="60A599E0"/>
    <w:rsid w:val="60A7DD9E"/>
    <w:rsid w:val="60AB8700"/>
    <w:rsid w:val="60C42DBB"/>
    <w:rsid w:val="60D3E54D"/>
    <w:rsid w:val="610373C5"/>
    <w:rsid w:val="61188412"/>
    <w:rsid w:val="614E60CE"/>
    <w:rsid w:val="6171830B"/>
    <w:rsid w:val="6196D6E9"/>
    <w:rsid w:val="61BCD8B0"/>
    <w:rsid w:val="6209CFA0"/>
    <w:rsid w:val="620C633F"/>
    <w:rsid w:val="621E50AE"/>
    <w:rsid w:val="6227ADB4"/>
    <w:rsid w:val="62439A9A"/>
    <w:rsid w:val="62B3D6B1"/>
    <w:rsid w:val="62F3C970"/>
    <w:rsid w:val="63001B4D"/>
    <w:rsid w:val="633A9F47"/>
    <w:rsid w:val="6352EA52"/>
    <w:rsid w:val="637A705F"/>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821D"/>
    <w:rsid w:val="6938B745"/>
    <w:rsid w:val="69484D8F"/>
    <w:rsid w:val="694EE317"/>
    <w:rsid w:val="69628721"/>
    <w:rsid w:val="698F512D"/>
    <w:rsid w:val="69934568"/>
    <w:rsid w:val="69A009D7"/>
    <w:rsid w:val="69B20363"/>
    <w:rsid w:val="69F40CB6"/>
    <w:rsid w:val="69F531B7"/>
    <w:rsid w:val="69F5AF4D"/>
    <w:rsid w:val="69FC2FB0"/>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EC5210D"/>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7CD7240"/>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BB8900C"/>
    <w:rsid w:val="7C12B739"/>
    <w:rsid w:val="7C20AC5E"/>
    <w:rsid w:val="7C40C15F"/>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7C8FE8"/>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normaltextrun" w:customStyle="1">
    <w:name w:val="normaltextrun"/>
    <w:basedOn w:val="DefaultParagraphFont"/>
    <w:uiPriority w:val="1"/>
    <w:rsid w:val="689B0C5E"/>
    <w:rPr>
      <w:rFonts w:asciiTheme="minorHAnsi" w:hAnsiTheme="minorHAnsi" w:eastAsiaTheme="minorEastAsi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sotonac.sharepoint.com/teams/SUSU-groups/SitePages/Reporting-Procedures-(incidents-and-concerns).aspx?web=1" TargetMode="External" Id="rId13" /><Relationship Type="http://schemas.openxmlformats.org/officeDocument/2006/relationships/customXml" Target="ink/ink2.xml" Id="rId18" /><Relationship Type="http://schemas.openxmlformats.org/officeDocument/2006/relationships/customXml" Target="../customXml/item3.xml" Id="rId3" /><Relationship Type="http://schemas.openxmlformats.org/officeDocument/2006/relationships/image" Target="media/image4.png" Id="rId21" /><Relationship Type="http://schemas.openxmlformats.org/officeDocument/2006/relationships/webSettings" Target="webSettings.xml" Id="rId7" /><Relationship Type="http://schemas.openxmlformats.org/officeDocument/2006/relationships/hyperlink" Target="mailto:unisecurity@soton.ac.uk" TargetMode="External" Id="rId12" /><Relationship Type="http://schemas.openxmlformats.org/officeDocument/2006/relationships/image" Target="media/image2.png"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customXml" Target="ink/ink1.xml" Id="rId16" /><Relationship Type="http://schemas.openxmlformats.org/officeDocument/2006/relationships/customXml" Target="ink/ink3.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sotonac.sharepoint.com/teams/SUSU-groups/SitePages/Reporting-Procedures-(incidents-and-concerns).aspx?web=1" TargetMode="External" Id="rId11" /><Relationship Type="http://schemas.openxmlformats.org/officeDocument/2006/relationships/fontTable" Target="fontTable.xml" Id="rId24" /><Relationship Type="http://schemas.openxmlformats.org/officeDocument/2006/relationships/styles" Target="styles.xml" Id="rId5" /><Relationship Type="http://schemas.openxmlformats.org/officeDocument/2006/relationships/hyperlink" Target="https://sotonac.sharepoint.com/teams/SUSU-groups/SitePages/Reporting-Procedures-(incidents-and-concerns).aspx?web=1" TargetMode="External" Id="rId15" /><Relationship Type="http://schemas.openxmlformats.org/officeDocument/2006/relationships/footer" Target="footer1.xml" Id="rId23" /><Relationship Type="http://schemas.openxmlformats.org/officeDocument/2006/relationships/image" Target="media/image3.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susu.org/downloads/SUSU-Expect-Respect-Policy.pdf" TargetMode="External" Id="rId14" /><Relationship Type="http://schemas.openxmlformats.org/officeDocument/2006/relationships/header" Target="header1.xml" Id="rId22" /><Relationship Type="http://schemas.openxmlformats.org/officeDocument/2006/relationships/customXml" Target="ink/ink4.xml" Id="rId794876641" /><Relationship Type="http://schemas.openxmlformats.org/officeDocument/2006/relationships/image" Target="/media/image6.png" Id="rId1962645429" /></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01T03:44:23.227"/>
    </inkml:context>
    <inkml:brush xml:id="br0">
      <inkml:brushProperty name="width" value="0.05" units="cm"/>
      <inkml:brushProperty name="height" value="0.05" units="cm"/>
      <inkml:brushProperty name="color" value="#FF4E00"/>
      <inkml:brushProperty name="inkEffects" value="rainbow"/>
      <inkml:brushProperty name="anchorX" value="-129722.08594"/>
      <inkml:brushProperty name="anchorY" value="-112320.44531"/>
      <inkml:brushProperty name="scaleFactor" value="0.5"/>
    </inkml:brush>
  </inkml:definitions>
  <inkml:trace contextRef="#ctx0" brushRef="#br0">1 0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01T03:44:12.074"/>
    </inkml:context>
    <inkml:brush xml:id="br0">
      <inkml:brushProperty name="width" value="0.05" units="cm"/>
      <inkml:brushProperty name="height" value="0.05" units="cm"/>
      <inkml:brushProperty name="color" value="#FF4E00"/>
      <inkml:brushProperty name="inkEffects" value="rainbow"/>
      <inkml:brushProperty name="anchorX" value="-115477.00781"/>
      <inkml:brushProperty name="anchorY" value="-98723.17188"/>
      <inkml:brushProperty name="scaleFactor" value="0.5"/>
    </inkml:brush>
    <inkml:brush xml:id="br1">
      <inkml:brushProperty name="width" value="0.05" units="cm"/>
      <inkml:brushProperty name="height" value="0.05" units="cm"/>
      <inkml:brushProperty name="color" value="#FF4E00"/>
      <inkml:brushProperty name="inkEffects" value="rainbow"/>
      <inkml:brushProperty name="anchorX" value="-122503.01563"/>
      <inkml:brushProperty name="anchorY" value="-105407.625"/>
      <inkml:brushProperty name="scaleFactor" value="0.5"/>
    </inkml:brush>
  </inkml:definitions>
  <inkml:trace contextRef="#ctx0" brushRef="#br0">0 1348 24575,'32'-62'0,"0"0"0,20-21 0,-8 10 0,3-3 0,-9 16 0,1 4 0,1 7 0,1 0-617,0-8 0,0-1 617,5-2 0,5-3 0,3 1 0,5-5 0,-8 7 0,-14 13 0,-1 0 0,12-7 0,7-5 0,-17 15 0,-21 20 403,11-2-403,-9 3 204,-4 12-204,4 1 0,-12 7 0,4 0 627,-8 5-627,0 9 0,-3-1 0,0 11 0,0 31 0,-9-4 0,-3 9 0,-3 4 0,-15 24-559,8-22 0,-1 2 559,6-17 0,-1-1 0,-3 8 0,-1 0 0,1-7 0,1-1-122,-16 33 122,-7 2 0,15-19 0,-9 8 0,7-11 0,-4-7 0,10-7 0,-8-3 1111,9-3-1111,0-5 129,3-6-129,4-2 0,5-9 0,-2-4 0,9-5 0,-4-3 0,4 0 0,-1-3 0,-1-1 0,1-2 0,2-2 0,-2-5 0,1-2 0,-6-8 0,-1-2 0,-4-3 0,1 0 0,-7-6 0,5 4 0,-9-10 0,8 10 0,-4-9 0,6 10 0,3-9 0,1 9 0,4 0 0,3 2 0,1 3 0,3 0 0,0 1 0,0-5 0,16 0 0,10-13 0,24 0 0,15-14 0,9-2 0,-7 1-415,11-1 415,-18 4 0,9 8 0,-5-8 0,-10 21 0,-4-7 0,-6 14 0,-9-3 0,4 9 0,-7 1 0,-4 4 415,-1 4-415,-12 0 0,1 4 0,-10 0 0,3 0 0,-6 5 0,0 2 0,-3 5 0,0 5 0,-3-3 0,-10 18 0,-10 0 0,-25 25 0,-16 11-586,25-31 0,-1 0 586,-5 7 0,2-2 0,-21 13-133,26-18 1,2-1 132,-17 3 0,-1 12 0,10-17 0,16-8 0,12-11 1156,3-6-1156,10-3 281,0 0-281,12-3 0,14-9 0,17-5 0,5-5 0,6-3 0,2-1 0,7 0-188,21-2 1,12-1 0,5 1 187,-12 3 0,4-1 0,2 2 0,-2 1-1469,-4 2 1,-1 3-1,0 0 1,-2 0 1468,-4-1 0,0 0 0,-3 1 0,-11 3 0,5 3 0,-12 1 0,2-5 0,-23 4 0,-10 2 0,-17 2 396,-1 1-396,-4-4 1510,-1 2 0,-2 0 0,-2 0 0</inkml:trace>
  <inkml:trace contextRef="#ctx0" brushRef="#br1" timeOffset="822">2482 1031 24575,'0'-3'0,"0"1"0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01T03:43:08.028"/>
    </inkml:context>
    <inkml:brush xml:id="br0">
      <inkml:brushProperty name="width" value="0.035" units="cm"/>
      <inkml:brushProperty name="height" value="0.035" units="cm"/>
      <inkml:brushProperty name="color" value="#FF4E00"/>
      <inkml:brushProperty name="inkEffects" value="rainbow"/>
      <inkml:brushProperty name="anchorX" value="-62554.47266"/>
      <inkml:brushProperty name="anchorY" value="-43809.80859"/>
      <inkml:brushProperty name="scaleFactor" value="0.5"/>
    </inkml:brush>
  </inkml:definitions>
  <inkml:trace contextRef="#ctx0" brushRef="#br0">0 0 24575,'0'0'0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8-02T04:17:03.265"/>
    </inkml:context>
    <inkml:brush xml:id="br0">
      <inkml:brushProperty name="width" value="0.1" units="cm"/>
      <inkml:brushProperty name="height" value="0.1" units="cm"/>
    </inkml:brush>
  </inkml:definitions>
  <inkml:trace contextRef="#ctx0" brushRef="#br0">452 211 16383 0 0,'-3'0'0'0'0,"0"0"0"0"0,-3 0 0 0 0,-1 0 0 0 0,-1 2 0 0 0,3 1 0 0 0,-1 0 0 0 0,0 0 0 0 0,-1-1 0 0 0,-1 3 0 0 0,1-1 0 0 0,0 1 0 0 0,-1-1 0 0 0,2 0 0 0 0,-1 2 0 0 0,-2-1 0 0 0,0 1 0 0 0,1 1 0 0 0,-1 0 0 0 0,-2-1 0 0 0,3 2 0 0 0,-1-3 0 0 0,-1 1 0 0 0,1 2 0 0 0,0-1 0 0 0,0-1 0 0 0,-1 0 0 0 0,3 0 0 0 0,-1-1 0 0 0,1 1 0 0 0,0 0 0 0 0,1-1 0 0 0,-2 0 0 0 0,3 1 0 0 0,-4 0 0 0 0,0 1 0 0 0,-1 4 0 0 0,-2-1 0 0 0,2 0 0 0 0,-2-1 0 0 0,2 1 0 0 0,-1 1 0 0 0,1-1 0 0 0,0 2 0 0 0,1-1 0 0 0,3 0 0 0 0,0-3 0 0 0,-1 0 0 0 0,1 1 0 0 0,0-2 0 0 0,2 0 0 0 0,-1 2 0 0 0,0 0 0 0 0,-3 1 0 0 0,2 2 0 0 0,-1-3 0 0 0,1-1 0 0 0,3 1 0 0 0,0 0 0 0 0,0-3 0 0 0,0 1 0 0 0,2 1 0 0 0,-1-2 0 0 0,1 2 0 0 0,1 1 0 0 0,1-3 0 0 0,2 0 0 0 0,3-2 0 0 0,2-2 0 0 0,0-1 0 0 0,1-1 0 0 0,1 0 0 0 0,1 0 0 0 0,-2-1 0 0 0,-1 1 0 0 0,4 0 0 0 0,-2-2 0 0 0,-1-1 0 0 0,0 0 0 0 0,-2-2 0 0 0,2 0 0 0 0,1-2 0 0 0,2-1 0 0 0,0 1 0 0 0,0-2 0 0 0,1-1 0 0 0,-1 3 0 0 0,1-4 0 0 0,-2 1 0 0 0,3 1 0 0 0,-3 1 0 0 0,0-1 0 0 0,0 0 0 0 0,0 0 0 0 0,0 2 0 0 0,1-3 0 0 0,-2 1 0 0 0,2 0 0 0 0,-2 0 0 0 0,2-1 0 0 0,1 1 0 0 0,-1 0 0 0 0,0 0 0 0 0,1-4 0 0 0,2 0 0 0 0,-1 0 0 0 0,1 1 0 0 0,-2 0 0 0 0,-1 1 0 0 0,0-1 0 0 0,-2 2 0 0 0,3-7 0 0 0,2 1 0 0 0,0-4 0 0 0,1-1 0 0 0,-3 1 0 0 0,-3 5 0 0 0,-2 0 0 0 0,-3 4 0 0 0,-2 0 0 0 0,2 3 0 0 0,-4-1 0 0 0,1 0 0 0 0,-2 2 0 0 0,-3 2 0 0 0,-2-1 0 0 0,-2 3 0 0 0,-2 0 0 0 0,0 2 0 0 0,1 0 0 0 0,-3 1 0 0 0,1 0 0 0 0,0 0 0 0 0,1 0 0 0 0,-1 0 0 0 0,-2 0 0 0 0,2 1 0 0 0,-2-1 0 0 0,2 3 0 0 0,1 0 0 0 0,2 1 0 0 0,-1 1 0 0 0,-1-1 0 0 0,-1 2 0 0 0,0-2 0 0 0,0 2 0 0 0,-1 0 0 0 0,1 0 0 0 0,3 0 0 0 0,-1-2 0 0 0,0 2 0 0 0,-3 3 0 0 0,1 0 0 0 0,1-1 0 0 0,0 3 0 0 0,1-2 0 0 0,0 1 0 0 0,1-1 0 0 0,-2 1 0 0 0,2-1 0 0 0,1 0 0 0 0,0 1 0 0 0,2-3 0 0 0,-2 2 0 0 0,0 1 0 0 0,0 2 0 0 0,2 0 0 0 0,1-2 0 0 0,0 2 0 0 0,1-1 0 0 0,1 1 0 0 0,1 0 0 0 0,0-2 0 0 0,0 0 0 0 0,0 1 0 0 0,1-2 0 0 0,-1-1 0 0 0,0 3 0 0 0,0-1 0 0 0,0 2 0 0 0,2-4 0 0 0,2 0 0 0 0,-1-1 0 0 0,3 0 0 0 0,0-1 0 0 0,0 2 0 0 0,1-3 0 0 0,2 1 0 0 0,-2 0 0 0 0,2-1 0 0 0,1-1 0 0 0,2 2 0 0 0,1 0 0 0 0,-1-2 0 0 0,0 1 0 0 0,1-3 0 0 0,-1 0 0 0 0,1 1 0 0 0,0 0 0 0 0,-1-2 0 0 0,0 1 0 0 0,-2-2 0 0 0,0 1 0 0 0,-1 1 0 0 0,1 1 0 0 0,-1-2 0 0 0,0 1 0 0 0,0-2 0 0 0,-1 1 0 0 0,4-1 0 0 0,-2 0 0 0 0,2 0 0 0 0,0 0 0 0 0,1 0 0 0 0,-1 0 0 0 0,0 0 0 0 0,-2 0 0 0 0,-1 0 0 0 0,1 0 0 0 0,-3 2 0 0 0,-1 0 0 0 0,-3 4 0 0 0,-2 2 0 0 0,1 0 0 0 0,-1 0 0 0 0,2-2 0 0 0,2 0 0 0 0,-1-2 0 0 0,2-1 0 0 0,1-2 0 0 0,2 1 0 0 0,0-2 0 0 0,0 0 0 0 0,0 0 0 0 0,1 0 0 0 0,-1 0 0 0 0,1 0 0 0 0,-1 0 0 0 0,0 0 0 0 0,-1 0 0 0 0,3 0 0 0 0,-4-3 0 0 0,0 1 0 0 0,-2-2 0 0 0,1 0 0 0 0,-5-4 0 0 0,0 1 0 0 0,1 0 0 0 0,1-1 0 0 0,0 2 0 0 0,0 1 0 0 0,1-1 0 0 0,2-2 0 0 0,1 2 0 0 0,-1-1 0 0 0,0 3 0 0 0,0-2 0 0 0,-2 0 0 0 0,1 0 0 0 0,-1 0 0 0 0,-1 2 0 0 0,1-2 0 0 0,1 2 0 0 0,1-1 0 0 0,0-1 0 0 0,-2 0 0 0 0,2 1 0 0 0,-3-1 0 0 0,1 0 0 0 0,1 0 0 0 0,-2-1 0 0 0,-2 2 0 0 0,-1 5 0 0 0,1 2 0 0 0,-1 4 0 0 0,0 2 0 0 0,0 0 0 0 0,0-1 0 0 0,-1-4 0 0 0,1-5 0 0 0,0-2 0 0 0,0-3 0 0 0,0-2 0 0 0,1 0 0 0 0,2 2 0 0 0,-1-2 0 0 0,1 3 0 0 0,0 0 0 0 0</inkml:trace>
  <inkml:trace contextRef="#ctx0" brushRef="#br0" timeOffset="36.47">948 257 16383 0 0,'0'0'0'0'0</inkml:trace>
  <inkml:trace contextRef="#ctx0" brushRef="#br0" timeOffset="36.47">1389 0 16383 0 0,'-1'0'0'0'0,"-2"1"0"0"0,0 2 0 0 0,-3 3 0 0 0,2 2 0 0 0,-2-1 0 0 0,-1 2 0 0 0,-1-2 0 0 0,1 2 0 0 0,1-2 0 0 0,-1 2 0 0 0,-1 0 0 0 0,1 0 0 0 0,1-1 0 0 0,-3 1 0 0 0,1 0 0 0 0,0 0 0 0 0,1-3 0 0 0,1 1 0 0 0,2 0 0 0 0,-2 1 0 0 0,0 1 0 0 0,-1-4 0 0 0,1 4 0 0 0,0-1 0 0 0,-2 0 0 0 0,1 1 0 0 0,0 1 0 0 0,1-2 0 0 0,0 1 0 0 0,0-2 0 0 0,3 0 0 0 0,-3 1 0 0 0,2-1 0 0 0,-2 0 0 0 0,0 2 0 0 0,-1 0 0 0 0,0 1 0 0 0,-2 2 0 0 0,-2 0 0 0 0,3 1 0 0 0,-1 0 0 0 0,-1 2 0 0 0,-1 1 0 0 0,3-2 0 0 0,0 0 0 0 0,2-4 0 0 0,-1 3 0 0 0,1-1 0 0 0,-1 1 0 0 0,1-3 0 0 0,0 1 0 0 0,2-3 0 0 0,-4 1 0 0 0,4 3 0 0 0,-2-2 0 0 0,0 1 0 0 0,0 0 0 0 0,0 1 0 0 0,1 0 0 0 0,2-2 0 0 0,-2 0 0 0 0,1 1 0 0 0,1-3 0 0 0,-1 3 0 0 0,1-3 0 0 0,1 1 0 0 0,-1 0 0 0 0,0 1 0 0 0,0-1 0 0 0,3 0 0 0 0,-1 0 0 0 0,-1 1 0 0 0,2-1 0 0 0,0 0 0 0 0,0-1 0 0 0,3 1 0 0 0,0-4 0 0 0,3-1 0 0 0,1-3 0 0 0,2 1 0 0 0,0-2 0 0 0,0 0 0 0 0,1-2 0 0 0,-1 2 0 0 0,1-1 0 0 0,-1-2 0 0 0,0 0 0 0 0,1-1 0 0 0,-1 1 0 0 0,-2-2 0 0 0,1 2 0 0 0,-1 1 0 0 0,0-3 0 0 0,2 2 0 0 0,0 2 0 0 0,-3-4 0 0 0,1 2 0 0 0,-1-1 0 0 0,0 1 0 0 0,0-1 0 0 0,0 1 0 0 0,-1 0 0 0 0,1-2 0 0 0,2 4 0 0 0,-3-2 0 0 0,1 2 0 0 0,3-2 0 0 0,-2 1 0 0 0,1-1 0 0 0,1 2 0 0 0,-1-4 0 0 0,3 2 0 0 0,-3 0 0 0 0,0-1 0 0 0,-1 1 0 0 0,0 0 0 0 0,1-1 0 0 0,1 1 0 0 0,-1 0 0 0 0,0 0 0 0 0,-1 0 0 0 0,-1-1 0 0 0,3 1 0 0 0,-2-2 0 0 0,0 2 0 0 0,1-1 0 0 0,-2 2 0 0 0,1 0 0 0 0,0 0 0 0 0,-1-1 0 0 0,0-1 0 0 0,-2-2 0 0 0,-4 1 0 0 0,0 0 0 0 0,-2 0 0 0 0,-4 1 0 0 0,0 1 0 0 0,-3 1 0 0 0,0 2 0 0 0,-1 0 0 0 0,1 0 0 0 0,-1 0 0 0 0,1 0 0 0 0,-1 2 0 0 0,1 2 0 0 0,0 1 0 0 0,0-1 0 0 0,2 2 0 0 0,1-2 0 0 0,-3 2 0 0 0,3-1 0 0 0,1 0 0 0 0,-3 3 0 0 0,1-2 0 0 0,0 1 0 0 0,1-1 0 0 0,0-2 0 0 0,1 4 0 0 0,0-4 0 0 0,-1 2 0 0 0,0 0 0 0 0,0-2 0 0 0,2 1 0 0 0,-1-1 0 0 0,1 3 0 0 0,-4-2 0 0 0,4 1 0 0 0,-2-2 0 0 0,2 2 0 0 0,-2 0 0 0 0,0 0 0 0 0,0-1 0 0 0,0 1 0 0 0,2 2 0 0 0,-2 0 0 0 0,0 0 0 0 0,0-1 0 0 0,0 0 0 0 0,1 4 0 0 0,-1-1 0 0 0,1 0 0 0 0,1 1 0 0 0,-1-3 0 0 0,1 1 0 0 0,1-1 0 0 0,-1-1 0 0 0,2 0 0 0 0,1 2 0 0 0,1-2 0 0 0,0 2 0 0 0,0 1 0 0 0,0-1 0 0 0,0 0 0 0 0,1-2 0 0 0,4-1 0 0 0,1-1 0 0 0,1-4 0 0 0,0 1 0 0 0,2-2 0 0 0,1 0 0 0 0,-1-3 0 0 0,1 1 0 0 0,-1-2 0 0 0,1-2 0 0 0,-1 0 0 0 0,2 2 0 0 0,-3-4 0 0 0,1 2 0 0 0,-2-1 0 0 0,1 1 0 0 0,-1 0 0 0 0,-1 0 0 0 0,0 1 0 0 0,0 0 0 0 0,-2 1 0 0 0,1-2 0 0 0,0 0 0 0 0,1-1 0 0 0,3 1 0 0 0,0 0 0 0 0,-2 0 0 0 0,1 0 0 0 0,-3 2 0 0 0,1-1 0 0 0,2 0 0 0 0,-3-1 0 0 0,0 0 0 0 0,-1 1 0 0 0,2 0 0 0 0,0-1 0 0 0,1 0 0 0 0,1 0 0 0 0,-1 2 0 0 0,-1-1 0 0 0,0-2 0 0 0,0 2 0 0 0,1 0 0 0 0,-3-1 0 0 0,2 1 0 0 0,-1-1 0 0 0,1 2 0 0 0,-2 1 0 0 0,0-3 0 0 0,1 2 0 0 0,-1-1 0 0 0,-1 2 0 0 0,0 3 0 0 0,-2 3 0 0 0,-1 5 0 0 0,0-1 0 0 0,0 2 0 0 0,0 0 0 0 0,0 1 0 0 0,0 0 0 0 0,0-1 0 0 0,0 1 0 0 0,-1-1 0 0 0,4 0 0 0 0,0-5 0 0 0,1-1 0 0 0,1-3 0 0 0,-1-3 0 0 0,0-3 0 0 0,1 2 0 0 0,-1-2 0 0 0,4 3 0 0 0,-3-1 0 0 0,1 1 0 0 0,2 0 0 0 0,-1 1 0 0 0,0 0 0 0 0,-1-1 0 0 0,2 1 0 0 0,0 1 0 0 0,0-1 0 0 0,0 1 0 0 0,1-2 0 0 0,2 1 0 0 0,0 1 0 0 0,1-1 0 0 0,-2 2 0 0 0,2 0 0 0 0,0 0 0 0 0,0 0 0 0 0,-1 0 0 0 0,0 0 0 0 0,-1 0 0 0 0,-1 0 0 0 0,1 0 0 0 0,-3 0 0 0 0,5 0 0 0 0,-2 0 0 0 0,0 2 0 0 0,1-1 0 0 0,-1 2 0 0 0,0-1 0 0 0,1-1 0 0 0,-3-1 0 0 0,3 0 0 0 0,-3 0 0 0 0,1 3 0 0 0,-3-1 0 0 0,3-1 0 0 0,0 1 0 0 0,0-1 0 0 0,1 2 0 0 0,3-2 0 0 0,-1 2 0 0 0,-2 0 0 0 0,-1 0 0 0 0,0 0 0 0 0,-1-1 0 0 0,1-1 0 0 0,-1-1 0 0 0,3 0 0 0 0,0 2 0 0 0,2 0 0 0 0,-2 0 0 0 0,4-1 0 0 0,-2 2 0 0 0,1 0 0 0 0,-3-1 0 0 0,0-1 0 0 0,-1 1 0 0 0,-1-2 0 0 0,1 1 0 0 0,-1-1 0 0 0,-2 2 0 0 0,-1-1 0 0 0,1 1 0 0 0,2 0 0 0 0,-2-2 0 0 0,2 2 0 0 0,-1-2 0 0 0</inkml:trace>
</inkml:ink>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An-Sofie Van Rafelghem</dc:creator>
  <keywords/>
  <lastModifiedBy>Ashley Li (acml1g24)</lastModifiedBy>
  <revision>7</revision>
  <dcterms:created xsi:type="dcterms:W3CDTF">2026-08-01T03:57:00.0000000Z</dcterms:created>
  <dcterms:modified xsi:type="dcterms:W3CDTF">2026-08-24T02:43:38.8730914Z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