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2.xml" ContentType="application/inkml+xml"/>
  <Override PartName="/word/ink/ink3.xml" ContentType="application/inkml+xml"/>
  <Override PartName="/word/ink/ink4.xml" ContentType="application/inkml+xml"/>
  <Override PartName="/word/ink/ink5.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3982" w:type="dxa"/>
        <w:tblInd w:w="108" w:type="dxa"/>
        <w:tblCellMar>
          <w:left w:w="10" w:type="dxa"/>
          <w:right w:w="10" w:type="dxa"/>
        </w:tblCellMar>
        <w:tblLook w:val="04A0" w:firstRow="1" w:lastRow="0" w:firstColumn="1" w:lastColumn="0" w:noHBand="0" w:noVBand="1"/>
      </w:tblPr>
      <w:tblGrid>
        <w:gridCol w:w="2944"/>
        <w:gridCol w:w="4172"/>
        <w:gridCol w:w="2380"/>
        <w:gridCol w:w="933"/>
        <w:gridCol w:w="3195"/>
        <w:gridCol w:w="358"/>
      </w:tblGrid>
      <w:tr w:rsidR="00E22DF1" w:rsidTr="2AE344BF" w14:paraId="5CE91689" w14:textId="77777777">
        <w:trPr>
          <w:wAfter w:w="358" w:type="dxa"/>
          <w:gridAfter w:val="1"/>
        </w:trPr>
        <w:tc>
          <w:tcPr>
            <w:tcW w:w="13624"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08080" w:themeFill="background1" w:themeFillShade="80"/>
            <w:tcMar>
              <w:left w:w="108" w:type="dxa"/>
              <w:right w:w="108" w:type="dxa"/>
            </w:tcMar>
          </w:tcPr>
          <w:p w:rsidR="00E22DF1" w:rsidP="0F635B78" w:rsidRDefault="00F0231B" w14:paraId="7E0690AC" w14:textId="13C949FB">
            <w:pPr>
              <w:spacing w:after="0" w:line="240" w:lineRule="auto"/>
              <w:jc w:val="center"/>
            </w:pPr>
            <w:r w:rsidRPr="0F635B78">
              <w:rPr>
                <w:rFonts w:ascii="Lucida Sans" w:hAnsi="Lucida Sans" w:eastAsia="Lucida Sans" w:cs="Lucida Sans"/>
                <w:b/>
                <w:bCs/>
                <w:color w:val="FFFFFF" w:themeColor="background1"/>
                <w:sz w:val="40"/>
                <w:szCs w:val="40"/>
              </w:rPr>
              <w:t>Risk Assessment</w:t>
            </w:r>
          </w:p>
        </w:tc>
      </w:tr>
      <w:tr w:rsidR="00E22DF1" w:rsidTr="2AE344BF" w14:paraId="7CB20207" w14:textId="77777777">
        <w:trPr>
          <w:wAfter w:w="358" w:type="dxa"/>
          <w:gridAfter w:val="1"/>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F0231B" w14:paraId="75126FF1" w14:textId="77777777">
            <w:pPr>
              <w:spacing w:after="0" w:line="240" w:lineRule="auto"/>
              <w:ind w:left="170"/>
              <w:rPr>
                <w:rFonts w:ascii="Verdana" w:hAnsi="Verdana" w:eastAsia="Verdana" w:cs="Verdana"/>
                <w:b/>
                <w:bCs/>
              </w:rPr>
            </w:pPr>
            <w:r w:rsidRPr="0930CD8F">
              <w:rPr>
                <w:rFonts w:ascii="Verdana" w:hAnsi="Verdana" w:eastAsia="Verdana" w:cs="Verdana"/>
                <w:b/>
                <w:bCs/>
              </w:rPr>
              <w:t>Risk Assessment for the activity of</w:t>
            </w:r>
          </w:p>
        </w:tc>
        <w:tc>
          <w:tcPr>
            <w:tcW w:w="65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BB749D" w:rsidR="00444076" w:rsidP="00C01F78" w:rsidRDefault="006A0856" w14:paraId="1B31F686" w14:textId="0983F01E">
            <w:pPr>
              <w:spacing w:after="0" w:line="240" w:lineRule="auto"/>
              <w:rPr>
                <w:rFonts w:ascii="Verdana" w:hAnsi="Verdana" w:eastAsia="Verdana" w:cs="Verdana"/>
                <w:b/>
                <w:bCs/>
                <w:color w:val="000000" w:themeColor="text1"/>
              </w:rPr>
            </w:pPr>
            <w:r w:rsidRPr="00BB749D">
              <w:rPr>
                <w:rFonts w:ascii="Verdana" w:hAnsi="Verdana" w:eastAsia="Verdana" w:cs="Verdana"/>
                <w:b/>
                <w:bCs/>
                <w:color w:val="000000" w:themeColor="text1"/>
              </w:rPr>
              <w:t xml:space="preserve">Culture Around Sex: A Collaborative Seminar </w:t>
            </w:r>
          </w:p>
        </w:tc>
        <w:tc>
          <w:tcPr>
            <w:tcW w:w="93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F0231B" w14:paraId="66CB45D9" w14:textId="77777777">
            <w:pPr>
              <w:spacing w:after="0" w:line="240" w:lineRule="auto"/>
              <w:rPr>
                <w:rFonts w:ascii="Verdana" w:hAnsi="Verdana" w:eastAsia="Verdana" w:cs="Verdana"/>
                <w:b/>
                <w:bCs/>
              </w:rPr>
            </w:pPr>
            <w:r w:rsidRPr="0930CD8F">
              <w:rPr>
                <w:rFonts w:ascii="Verdana" w:hAnsi="Verdana" w:eastAsia="Verdana" w:cs="Verdana"/>
                <w:b/>
                <w:bCs/>
              </w:rPr>
              <w:t>Date</w:t>
            </w:r>
          </w:p>
        </w:tc>
        <w:tc>
          <w:tcPr>
            <w:tcW w:w="31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322F99" w:rsidR="00E22DF1" w:rsidP="0930CD8F" w:rsidRDefault="00322F99" w14:paraId="1F438780" w14:textId="5D6698EA">
            <w:pPr>
              <w:spacing w:after="0" w:line="240" w:lineRule="auto"/>
              <w:ind w:left="170"/>
              <w:rPr>
                <w:rFonts w:ascii="Verdana" w:hAnsi="Verdana" w:eastAsia="Verdana" w:cs="Verdana"/>
                <w:b/>
                <w:bCs/>
                <w:color w:val="000000" w:themeColor="text1"/>
              </w:rPr>
            </w:pPr>
            <w:r w:rsidRPr="00322F99">
              <w:rPr>
                <w:rFonts w:ascii="Verdana" w:hAnsi="Verdana" w:eastAsia="Verdana" w:cs="Verdana"/>
                <w:b/>
                <w:bCs/>
                <w:color w:val="FF0000"/>
              </w:rPr>
              <w:t>21/10/2026</w:t>
            </w:r>
          </w:p>
        </w:tc>
      </w:tr>
      <w:tr w:rsidR="00E22DF1" w:rsidTr="2AE344BF" w14:paraId="7F93B16F" w14:textId="77777777">
        <w:trPr>
          <w:wAfter w:w="358" w:type="dxa"/>
          <w:gridAfter w:val="1"/>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444076" w14:paraId="5404C027" w14:textId="5B18C19F">
            <w:pPr>
              <w:spacing w:after="0" w:line="240" w:lineRule="auto"/>
              <w:ind w:left="170"/>
              <w:rPr>
                <w:rFonts w:ascii="Verdana" w:hAnsi="Verdana" w:eastAsia="Verdana" w:cs="Verdana"/>
                <w:b/>
                <w:bCs/>
              </w:rPr>
            </w:pPr>
            <w:r w:rsidRPr="0930CD8F">
              <w:rPr>
                <w:rFonts w:ascii="Verdana" w:hAnsi="Verdana" w:eastAsia="Verdana" w:cs="Verdana"/>
                <w:b/>
                <w:bCs/>
              </w:rPr>
              <w:t>Group name</w:t>
            </w:r>
          </w:p>
        </w:tc>
        <w:tc>
          <w:tcPr>
            <w:tcW w:w="41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BB749D" w:rsidR="00E22DF1" w:rsidP="0930CD8F" w:rsidRDefault="00654370" w14:paraId="554C6A83" w14:textId="5A68ED98">
            <w:pPr>
              <w:spacing w:after="0" w:line="240" w:lineRule="auto"/>
              <w:rPr>
                <w:rFonts w:ascii="Verdana" w:hAnsi="Verdana" w:eastAsia="Verdana" w:cs="Verdana"/>
                <w:b/>
                <w:bCs/>
                <w:color w:val="FF0000"/>
              </w:rPr>
            </w:pPr>
            <w:r w:rsidRPr="00BB749D">
              <w:rPr>
                <w:rFonts w:ascii="Verdana" w:hAnsi="Verdana" w:eastAsia="Verdana" w:cs="Verdana"/>
                <w:b/>
                <w:bCs/>
                <w:color w:val="000000" w:themeColor="text1"/>
              </w:rPr>
              <w:t xml:space="preserve">University of Southampton </w:t>
            </w:r>
            <w:r w:rsidRPr="00BB749D" w:rsidR="006A0856">
              <w:rPr>
                <w:rFonts w:ascii="Verdana" w:hAnsi="Verdana" w:eastAsia="Verdana" w:cs="Verdana"/>
                <w:b/>
                <w:bCs/>
                <w:color w:val="000000" w:themeColor="text1"/>
              </w:rPr>
              <w:t xml:space="preserve">LGBTQ+ Society </w:t>
            </w:r>
          </w:p>
        </w:tc>
        <w:tc>
          <w:tcPr>
            <w:tcW w:w="2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F0231B" w14:paraId="6F9F1554" w14:textId="77777777">
            <w:pPr>
              <w:spacing w:after="0" w:line="240" w:lineRule="auto"/>
              <w:ind w:left="170"/>
              <w:rPr>
                <w:rFonts w:ascii="Verdana" w:hAnsi="Verdana" w:eastAsia="Verdana" w:cs="Verdana"/>
                <w:b/>
                <w:bCs/>
              </w:rPr>
            </w:pPr>
            <w:r w:rsidRPr="0930CD8F">
              <w:rPr>
                <w:rFonts w:ascii="Verdana" w:hAnsi="Verdana" w:eastAsia="Verdana" w:cs="Verdana"/>
                <w:b/>
                <w:bCs/>
              </w:rPr>
              <w:t>Assessor</w:t>
            </w:r>
          </w:p>
        </w:tc>
        <w:tc>
          <w:tcPr>
            <w:tcW w:w="412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654370" w:rsidR="00E22DF1" w:rsidP="0930CD8F" w:rsidRDefault="00654370" w14:paraId="45022D61" w14:textId="50AE0F8B">
            <w:pPr>
              <w:spacing w:after="0" w:line="240" w:lineRule="auto"/>
              <w:rPr>
                <w:rFonts w:ascii="Verdana" w:hAnsi="Verdana" w:eastAsia="Verdana" w:cs="Verdana"/>
                <w:b/>
                <w:bCs/>
                <w:color w:val="FF0000"/>
              </w:rPr>
            </w:pPr>
            <w:r w:rsidRPr="00654370">
              <w:rPr>
                <w:rFonts w:ascii="Verdana" w:hAnsi="Verdana" w:eastAsia="Verdana" w:cs="Verdana"/>
                <w:b/>
                <w:bCs/>
                <w:color w:val="FF0000"/>
              </w:rPr>
              <w:t xml:space="preserve">Ashley Li – Events Officer </w:t>
            </w:r>
          </w:p>
        </w:tc>
      </w:tr>
      <w:tr w:rsidR="00E22DF1" w:rsidTr="2AE344BF" w14:paraId="0AF21045" w14:textId="77777777">
        <w:trPr>
          <w:wAfter w:w="358" w:type="dxa"/>
          <w:gridAfter w:val="1"/>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E22DF1" w:rsidP="0930CD8F" w:rsidRDefault="00F0231B" w14:paraId="600AEF4D" w14:textId="1BC5E113">
            <w:pPr>
              <w:spacing w:after="0" w:line="240" w:lineRule="auto"/>
              <w:ind w:left="170"/>
              <w:rPr>
                <w:rFonts w:ascii="Verdana" w:hAnsi="Verdana" w:eastAsia="Verdana" w:cs="Verdana"/>
                <w:b/>
                <w:bCs/>
              </w:rPr>
            </w:pPr>
            <w:r w:rsidRPr="0930CD8F">
              <w:rPr>
                <w:rFonts w:ascii="Verdana" w:hAnsi="Verdana" w:eastAsia="Verdana" w:cs="Verdana"/>
                <w:b/>
                <w:bCs/>
              </w:rPr>
              <w:t>Supervisor</w:t>
            </w:r>
          </w:p>
        </w:tc>
        <w:tc>
          <w:tcPr>
            <w:tcW w:w="4172" w:type="dxa"/>
            <w:tcBorders>
              <w:top w:val="single" w:color="000000" w:themeColor="text1" w:sz="4" w:space="0"/>
              <w:left w:val="single" w:color="000000" w:themeColor="text1" w:sz="4" w:space="0"/>
              <w:bottom w:val="single" w:color="000000" w:themeColor="text1" w:sz="12" w:space="0"/>
              <w:right w:val="single" w:color="000000" w:themeColor="text1" w:sz="4" w:space="0"/>
            </w:tcBorders>
            <w:tcMar>
              <w:left w:w="108" w:type="dxa"/>
              <w:right w:w="108" w:type="dxa"/>
            </w:tcMar>
          </w:tcPr>
          <w:p w:rsidRPr="00D46331" w:rsidR="00E22DF1" w:rsidP="0930CD8F" w:rsidRDefault="00322F99" w14:paraId="1E8B401B" w14:textId="1245920B">
            <w:pPr>
              <w:spacing w:after="0" w:line="240" w:lineRule="auto"/>
              <w:rPr>
                <w:rFonts w:ascii="Verdana" w:hAnsi="Verdana" w:eastAsia="Verdana" w:cs="Verdana"/>
                <w:b/>
                <w:bCs/>
                <w:color w:val="FF0000"/>
              </w:rPr>
            </w:pPr>
            <w:r w:rsidRPr="00D46331">
              <w:rPr>
                <w:rFonts w:ascii="Verdana" w:hAnsi="Verdana" w:eastAsia="Verdana" w:cs="Verdana"/>
                <w:b/>
                <w:bCs/>
                <w:color w:val="FF0000"/>
              </w:rPr>
              <w:t>Chelsea Hilder – President</w:t>
            </w:r>
          </w:p>
        </w:tc>
        <w:tc>
          <w:tcPr>
            <w:tcW w:w="2380" w:type="dxa"/>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hemeFill="background2" w:themeFillShade="E6"/>
            <w:tcMar>
              <w:left w:w="108" w:type="dxa"/>
              <w:right w:w="108" w:type="dxa"/>
            </w:tcMar>
          </w:tcPr>
          <w:p w:rsidR="00E22DF1" w:rsidP="0930CD8F" w:rsidRDefault="00F0231B" w14:paraId="5F270B32" w14:textId="77777777">
            <w:pPr>
              <w:spacing w:after="0" w:line="240" w:lineRule="auto"/>
              <w:ind w:left="170"/>
              <w:rPr>
                <w:rFonts w:ascii="Verdana" w:hAnsi="Verdana" w:eastAsia="Verdana" w:cs="Verdana"/>
                <w:b/>
                <w:bCs/>
              </w:rPr>
            </w:pPr>
            <w:r w:rsidRPr="0930CD8F">
              <w:rPr>
                <w:rFonts w:ascii="Verdana" w:hAnsi="Verdana" w:eastAsia="Verdana" w:cs="Verdana"/>
                <w:b/>
                <w:bCs/>
              </w:rPr>
              <w:t>Signed off</w:t>
            </w:r>
          </w:p>
        </w:tc>
        <w:tc>
          <w:tcPr>
            <w:tcW w:w="4128" w:type="dxa"/>
            <w:gridSpan w:val="2"/>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hemeFill="background2" w:themeFillShade="E6"/>
            <w:tcMar>
              <w:left w:w="108" w:type="dxa"/>
              <w:right w:w="108" w:type="dxa"/>
            </w:tcMar>
          </w:tcPr>
          <w:p w:rsidR="00E22DF1" w:rsidP="0930CD8F" w:rsidRDefault="3B8B1CE6" w14:paraId="5E9509B7" w14:textId="5C49D01C">
            <w:pPr>
              <w:spacing w:after="0" w:line="240" w:lineRule="auto"/>
              <w:ind w:left="170"/>
              <w:rPr>
                <w:rFonts w:ascii="Calibri" w:hAnsi="Calibri" w:eastAsia="Calibri" w:cs="Calibri"/>
              </w:rPr>
            </w:pPr>
            <w:r w:rsidRPr="0930CD8F">
              <w:rPr>
                <w:rFonts w:ascii="Verdana" w:hAnsi="Verdana" w:eastAsia="Verdana" w:cs="Verdana"/>
                <w:b/>
                <w:bCs/>
                <w:i/>
                <w:iCs/>
                <w:color w:val="000000" w:themeColor="text1"/>
              </w:rPr>
              <w:t>SUSU USE ONLY</w:t>
            </w:r>
          </w:p>
          <w:p w:rsidR="00E22DF1" w:rsidP="0930CD8F" w:rsidRDefault="00E22DF1" w14:paraId="381EA6CE" w14:textId="6469CA70">
            <w:pPr>
              <w:spacing w:after="0" w:line="240" w:lineRule="auto"/>
              <w:ind w:left="170"/>
            </w:pPr>
          </w:p>
        </w:tc>
      </w:tr>
      <w:tr w:rsidR="7E51B226" w:rsidTr="2AE344BF" w14:paraId="3F4C302A" w14:textId="77777777">
        <w:trPr>
          <w:wAfter w:w="358" w:type="dxa"/>
          <w:gridAfter w:val="1"/>
          <w:trHeight w:val="300"/>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7DDC21F4" w:rsidP="0930CD8F" w:rsidRDefault="7DDC21F4" w14:paraId="1A597209" w14:textId="73076917">
            <w:pPr>
              <w:spacing w:line="240" w:lineRule="auto"/>
              <w:rPr>
                <w:rFonts w:ascii="Verdana" w:hAnsi="Verdana" w:eastAsia="Verdana" w:cs="Verdana"/>
                <w:b/>
                <w:bCs/>
              </w:rPr>
            </w:pPr>
            <w:r w:rsidRPr="0930CD8F">
              <w:rPr>
                <w:rFonts w:ascii="Verdana" w:hAnsi="Verdana" w:eastAsia="Verdana" w:cs="Verdana"/>
                <w:b/>
                <w:bCs/>
              </w:rPr>
              <w:t xml:space="preserve">Description of event/activity </w:t>
            </w:r>
          </w:p>
        </w:tc>
        <w:tc>
          <w:tcPr>
            <w:tcW w:w="1068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CD06F3" w:rsidR="00587BB8" w:rsidP="2AE344BF" w:rsidRDefault="00D27198" w14:paraId="40625457" w14:textId="71DDA20E">
            <w:pPr>
              <w:pStyle w:val="paragraph"/>
              <w:spacing w:before="0" w:beforeAutospacing="off" w:after="0" w:afterAutospacing="off"/>
              <w:textAlignment w:val="baseline"/>
              <w:rPr>
                <w:rFonts w:ascii="Verdana" w:hAnsi="Verdana" w:eastAsia="游明朝" w:cs="Segoe UI" w:eastAsiaTheme="minorEastAsia"/>
                <w:b w:val="1"/>
                <w:bCs w:val="1"/>
                <w:i w:val="1"/>
                <w:iCs w:val="1"/>
                <w:sz w:val="22"/>
                <w:szCs w:val="22"/>
                <w:lang w:val="en-GB"/>
              </w:rPr>
            </w:pPr>
            <w:r w:rsidRPr="2AE344BF" w:rsidR="2081C90F">
              <w:rPr>
                <w:rStyle w:val="normaltextrun"/>
                <w:rFonts w:ascii="Verdana" w:hAnsi="Verdana" w:cs="Segoe UI"/>
                <w:b w:val="1"/>
                <w:bCs w:val="1"/>
                <w:i w:val="1"/>
                <w:iCs w:val="1"/>
                <w:lang w:val="en-GB"/>
              </w:rPr>
              <w:t xml:space="preserve">This is a two-hour long event. </w:t>
            </w:r>
            <w:r w:rsidRPr="2AE344BF" w:rsidR="3D794FD4">
              <w:rPr>
                <w:rStyle w:val="normaltextrun"/>
                <w:rFonts w:ascii="Verdana" w:hAnsi="Verdana" w:cs="Segoe UI"/>
                <w:b w:val="1"/>
                <w:bCs w:val="1"/>
                <w:i w:val="1"/>
                <w:iCs w:val="1"/>
                <w:lang w:val="en-GB"/>
              </w:rPr>
              <w:t>Questions from students will be collected prior</w:t>
            </w:r>
            <w:r w:rsidRPr="2AE344BF" w:rsidR="080D56F5">
              <w:rPr>
                <w:rStyle w:val="normaltextrun"/>
                <w:rFonts w:ascii="Verdana" w:hAnsi="Verdana" w:cs="Segoe UI"/>
                <w:b w:val="1"/>
                <w:bCs w:val="1"/>
                <w:i w:val="1"/>
                <w:iCs w:val="1"/>
                <w:lang w:val="en-GB"/>
              </w:rPr>
              <w:t xml:space="preserve"> </w:t>
            </w:r>
            <w:r w:rsidRPr="2AE344BF" w:rsidR="6FA0DC24">
              <w:rPr>
                <w:rStyle w:val="normaltextrun"/>
                <w:rFonts w:ascii="Verdana" w:hAnsi="Verdana" w:cs="Segoe UI"/>
                <w:b w:val="1"/>
                <w:bCs w:val="1"/>
                <w:i w:val="1"/>
                <w:iCs w:val="1"/>
                <w:lang w:val="en-GB"/>
              </w:rPr>
              <w:t xml:space="preserve">to </w:t>
            </w:r>
            <w:r w:rsidRPr="2AE344BF" w:rsidR="080D56F5">
              <w:rPr>
                <w:rStyle w:val="normaltextrun"/>
                <w:rFonts w:ascii="Verdana" w:hAnsi="Verdana" w:cs="Segoe UI"/>
                <w:b w:val="1"/>
                <w:bCs w:val="1"/>
                <w:i w:val="1"/>
                <w:iCs w:val="1"/>
                <w:lang w:val="en-GB"/>
              </w:rPr>
              <w:t>and during the event</w:t>
            </w:r>
            <w:r w:rsidRPr="2AE344BF" w:rsidR="3D794FD4">
              <w:rPr>
                <w:rStyle w:val="normaltextrun"/>
                <w:rFonts w:ascii="Verdana" w:hAnsi="Verdana" w:cs="Segoe UI"/>
                <w:b w:val="1"/>
                <w:bCs w:val="1"/>
                <w:i w:val="1"/>
                <w:iCs w:val="1"/>
                <w:lang w:val="en-GB"/>
              </w:rPr>
              <w:t xml:space="preserve"> so that</w:t>
            </w:r>
            <w:r w:rsidRPr="2AE344BF" w:rsidR="32227AA7">
              <w:rPr>
                <w:rStyle w:val="normaltextrun"/>
                <w:rFonts w:ascii="Verdana" w:hAnsi="Verdana" w:cs="Segoe UI"/>
                <w:b w:val="1"/>
                <w:bCs w:val="1"/>
                <w:i w:val="1"/>
                <w:iCs w:val="1"/>
                <w:lang w:val="en-GB"/>
              </w:rPr>
              <w:t xml:space="preserve"> the speakers </w:t>
            </w:r>
            <w:r w:rsidRPr="2AE344BF" w:rsidR="3D794FD4">
              <w:rPr>
                <w:rStyle w:val="normaltextrun"/>
                <w:rFonts w:ascii="Verdana" w:hAnsi="Verdana" w:cs="Segoe UI"/>
                <w:b w:val="1"/>
                <w:bCs w:val="1"/>
                <w:i w:val="1"/>
                <w:iCs w:val="1"/>
                <w:lang w:val="en-GB"/>
              </w:rPr>
              <w:t xml:space="preserve">can </w:t>
            </w:r>
            <w:r w:rsidRPr="2AE344BF" w:rsidR="52BE3528">
              <w:rPr>
                <w:rStyle w:val="normaltextrun"/>
                <w:rFonts w:ascii="Verdana" w:hAnsi="Verdana" w:cs="Segoe UI"/>
                <w:b w:val="1"/>
                <w:bCs w:val="1"/>
                <w:i w:val="1"/>
                <w:iCs w:val="1"/>
                <w:lang w:val="en-GB"/>
              </w:rPr>
              <w:t xml:space="preserve">make use of </w:t>
            </w:r>
            <w:r w:rsidRPr="2AE344BF" w:rsidR="52BE3528">
              <w:rPr>
                <w:rStyle w:val="normaltextrun"/>
                <w:rFonts w:ascii="Verdana" w:hAnsi="Verdana" w:cs="Segoe UI"/>
                <w:b w:val="1"/>
                <w:bCs w:val="1"/>
                <w:i w:val="1"/>
                <w:iCs w:val="1"/>
                <w:lang w:val="en-GB"/>
              </w:rPr>
              <w:t>Mentimeter</w:t>
            </w:r>
            <w:r w:rsidRPr="2AE344BF" w:rsidR="52BE3528">
              <w:rPr>
                <w:rStyle w:val="normaltextrun"/>
                <w:rFonts w:ascii="Verdana" w:hAnsi="Verdana" w:cs="Segoe UI"/>
                <w:b w:val="1"/>
                <w:bCs w:val="1"/>
                <w:i w:val="1"/>
                <w:iCs w:val="1"/>
                <w:lang w:val="en-GB"/>
              </w:rPr>
              <w:t xml:space="preserve"> to </w:t>
            </w:r>
            <w:r w:rsidRPr="2AE344BF" w:rsidR="1FDFEA45">
              <w:rPr>
                <w:rStyle w:val="normaltextrun"/>
                <w:rFonts w:ascii="Verdana" w:hAnsi="Verdana" w:cs="Segoe UI"/>
                <w:b w:val="1"/>
                <w:bCs w:val="1"/>
                <w:i w:val="1"/>
                <w:iCs w:val="1"/>
                <w:lang w:val="en-GB"/>
              </w:rPr>
              <w:t>display said questions</w:t>
            </w:r>
            <w:r w:rsidRPr="2AE344BF" w:rsidR="32227AA7">
              <w:rPr>
                <w:rStyle w:val="normaltextrun"/>
                <w:rFonts w:ascii="Verdana" w:hAnsi="Verdana" w:cs="Segoe UI"/>
                <w:b w:val="1"/>
                <w:bCs w:val="1"/>
                <w:i w:val="1"/>
                <w:iCs w:val="1"/>
                <w:lang w:val="en-GB"/>
              </w:rPr>
              <w:t xml:space="preserve"> to start a point of discussion. </w:t>
            </w:r>
            <w:r w:rsidRPr="2AE344BF" w:rsidR="5482FEB7">
              <w:rPr>
                <w:rStyle w:val="normaltextrun"/>
                <w:rFonts w:ascii="Verdana" w:hAnsi="Verdana" w:cs="Segoe UI"/>
                <w:b w:val="1"/>
                <w:bCs w:val="1"/>
                <w:i w:val="1"/>
                <w:iCs w:val="1"/>
                <w:lang w:val="en-GB"/>
              </w:rPr>
              <w:t>A 1</w:t>
            </w:r>
            <w:r w:rsidRPr="2AE344BF" w:rsidR="3F7FA942">
              <w:rPr>
                <w:rStyle w:val="normaltextrun"/>
                <w:rFonts w:ascii="Verdana" w:hAnsi="Verdana" w:cs="Segoe UI"/>
                <w:b w:val="1"/>
                <w:bCs w:val="1"/>
                <w:i w:val="1"/>
                <w:iCs w:val="1"/>
                <w:lang w:val="en-GB"/>
              </w:rPr>
              <w:t>5</w:t>
            </w:r>
            <w:r w:rsidRPr="2AE344BF" w:rsidR="5482FEB7">
              <w:rPr>
                <w:rStyle w:val="normaltextrun"/>
                <w:rFonts w:ascii="Verdana" w:hAnsi="Verdana" w:cs="Segoe UI"/>
                <w:b w:val="1"/>
                <w:bCs w:val="1"/>
                <w:i w:val="1"/>
                <w:iCs w:val="1"/>
                <w:lang w:val="en-GB"/>
              </w:rPr>
              <w:t xml:space="preserve">-minute break will be implemented in the middle of the </w:t>
            </w:r>
            <w:r w:rsidRPr="2AE344BF" w:rsidR="5482FEB7">
              <w:rPr>
                <w:rStyle w:val="normaltextrun"/>
                <w:rFonts w:ascii="Verdana" w:hAnsi="Verdana" w:cs="Segoe UI"/>
                <w:b w:val="1"/>
                <w:bCs w:val="1"/>
                <w:i w:val="1"/>
                <w:iCs w:val="1"/>
                <w:lang w:val="en-GB"/>
              </w:rPr>
              <w:t>session</w:t>
            </w:r>
            <w:r w:rsidRPr="2AE344BF" w:rsidR="6818202B">
              <w:rPr>
                <w:rStyle w:val="normaltextrun"/>
                <w:rFonts w:ascii="Verdana" w:hAnsi="Verdana" w:cs="Segoe UI"/>
                <w:b w:val="1"/>
                <w:bCs w:val="1"/>
                <w:i w:val="1"/>
                <w:iCs w:val="1"/>
                <w:lang w:val="en-GB"/>
              </w:rPr>
              <w:t xml:space="preserve"> </w:t>
            </w:r>
            <w:r w:rsidRPr="2AE344BF" w:rsidR="4A94753D">
              <w:rPr>
                <w:rStyle w:val="normaltextrun"/>
                <w:rFonts w:ascii="Verdana" w:hAnsi="Verdana" w:cs="Segoe UI"/>
                <w:b w:val="1"/>
                <w:bCs w:val="1"/>
                <w:i w:val="1"/>
                <w:iCs w:val="1"/>
                <w:lang w:val="en-GB"/>
              </w:rPr>
              <w:t>and</w:t>
            </w:r>
            <w:r w:rsidRPr="2AE344BF" w:rsidR="4A94753D">
              <w:rPr>
                <w:rStyle w:val="normaltextrun"/>
                <w:rFonts w:ascii="Verdana" w:hAnsi="Verdana" w:cs="Segoe UI"/>
                <w:b w:val="1"/>
                <w:bCs w:val="1"/>
                <w:i w:val="1"/>
                <w:iCs w:val="1"/>
                <w:lang w:val="en-GB"/>
              </w:rPr>
              <w:t xml:space="preserve"> depending on the duration of discussion. </w:t>
            </w:r>
          </w:p>
          <w:p w:rsidRPr="00D27198" w:rsidR="7E51B226" w:rsidP="00D27198" w:rsidRDefault="7E51B226" w14:paraId="3DB29E32" w14:textId="2BC004F7">
            <w:pPr>
              <w:pStyle w:val="paragraph"/>
              <w:spacing w:before="0" w:beforeAutospacing="0" w:after="0" w:afterAutospacing="0"/>
              <w:textAlignment w:val="baseline"/>
              <w:rPr>
                <w:rFonts w:ascii="Segoe UI" w:hAnsi="Segoe UI" w:cs="Segoe UI"/>
                <w:sz w:val="18"/>
                <w:szCs w:val="18"/>
              </w:rPr>
            </w:pPr>
          </w:p>
        </w:tc>
      </w:tr>
      <w:tr w:rsidR="00CB2F0D" w:rsidTr="2AE344BF" w14:paraId="2ED05F51" w14:textId="77777777">
        <w:trPr>
          <w:wAfter w:w="358" w:type="dxa"/>
          <w:gridAfter w:val="1"/>
          <w:trHeight w:val="300"/>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Pr="0930CD8F" w:rsidR="00CB2F0D" w:rsidP="0930CD8F" w:rsidRDefault="00A550A6" w14:paraId="1B9D538A" w14:textId="450CCB6F">
            <w:pPr>
              <w:spacing w:line="240" w:lineRule="auto"/>
              <w:rPr>
                <w:rFonts w:ascii="Verdana" w:hAnsi="Verdana" w:eastAsia="Verdana" w:cs="Verdana"/>
                <w:b/>
                <w:bCs/>
              </w:rPr>
            </w:pPr>
            <w:r>
              <w:rPr>
                <w:rFonts w:ascii="Verdana" w:hAnsi="Verdana" w:eastAsia="Verdana" w:cs="Verdana"/>
                <w:b/>
                <w:bCs/>
              </w:rPr>
              <w:t xml:space="preserve">Event Venue </w:t>
            </w:r>
          </w:p>
        </w:tc>
        <w:tc>
          <w:tcPr>
            <w:tcW w:w="1068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00CB2F0D" w:rsidP="00D27198" w:rsidRDefault="00F64A25" w14:paraId="7D9A9844" w14:textId="00EAF720">
            <w:pPr>
              <w:pStyle w:val="paragraph"/>
              <w:spacing w:before="0" w:beforeAutospacing="0" w:after="0" w:afterAutospacing="0"/>
              <w:textAlignment w:val="baseline"/>
              <w:rPr>
                <w:rStyle w:val="normaltextrun"/>
                <w:rFonts w:ascii="Verdana" w:hAnsi="Verdana" w:cs="Segoe UI"/>
                <w:b/>
                <w:bCs/>
                <w:i/>
                <w:iCs/>
                <w:lang w:val="en-GB"/>
              </w:rPr>
            </w:pPr>
            <w:r>
              <w:rPr>
                <w:rStyle w:val="normaltextrun"/>
                <w:rFonts w:ascii="Verdana" w:hAnsi="Verdana" w:cs="Segoe UI"/>
                <w:b/>
                <w:bCs/>
                <w:i/>
                <w:iCs/>
                <w:lang w:val="en-GB"/>
              </w:rPr>
              <w:t>3</w:t>
            </w:r>
            <w:r>
              <w:rPr>
                <w:rStyle w:val="normaltextrun"/>
                <w:rFonts w:ascii="Verdana" w:hAnsi="Verdana" w:cs="Segoe UI"/>
                <w:b/>
                <w:bCs/>
                <w:i/>
                <w:iCs/>
              </w:rPr>
              <w:t>4/3011</w:t>
            </w:r>
          </w:p>
        </w:tc>
      </w:tr>
      <w:tr w:rsidR="00CB2F0D" w:rsidTr="2AE344BF" w14:paraId="4A86D721" w14:textId="77777777">
        <w:trPr>
          <w:wAfter w:w="358" w:type="dxa"/>
          <w:gridAfter w:val="1"/>
          <w:trHeight w:val="300"/>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Pr="0930CD8F" w:rsidR="00CB2F0D" w:rsidP="0930CD8F" w:rsidRDefault="00A550A6" w14:paraId="318AD812" w14:textId="31159E07">
            <w:pPr>
              <w:spacing w:line="240" w:lineRule="auto"/>
              <w:rPr>
                <w:rFonts w:ascii="Verdana" w:hAnsi="Verdana" w:eastAsia="Verdana" w:cs="Verdana"/>
                <w:b/>
                <w:bCs/>
              </w:rPr>
            </w:pPr>
            <w:r>
              <w:rPr>
                <w:rFonts w:ascii="Verdana" w:hAnsi="Verdana" w:eastAsia="Verdana" w:cs="Verdana"/>
                <w:b/>
                <w:bCs/>
              </w:rPr>
              <w:t xml:space="preserve">Main Contact </w:t>
            </w:r>
          </w:p>
        </w:tc>
        <w:tc>
          <w:tcPr>
            <w:tcW w:w="1068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2816F7" w:rsidR="00F64A25" w:rsidP="00F64A25" w:rsidRDefault="00F64A25" w14:paraId="210E446C" w14:textId="77777777">
            <w:pPr>
              <w:pStyle w:val="paragraph"/>
              <w:spacing w:before="0" w:beforeAutospacing="0" w:after="0" w:afterAutospacing="0"/>
              <w:textAlignment w:val="baseline"/>
              <w:rPr>
                <w:rFonts w:ascii="Segoe UI" w:hAnsi="Segoe UI" w:cs="Segoe UI"/>
                <w:sz w:val="18"/>
                <w:szCs w:val="18"/>
              </w:rPr>
            </w:pPr>
            <w:r w:rsidRPr="002816F7">
              <w:rPr>
                <w:rStyle w:val="normaltextrun"/>
                <w:rFonts w:ascii="Verdana" w:hAnsi="Verdana" w:cs="Segoe UI"/>
                <w:i/>
                <w:iCs/>
                <w:lang w:val="en-GB"/>
              </w:rPr>
              <w:t>Name: Ashley Li</w:t>
            </w:r>
            <w:r w:rsidRPr="002816F7">
              <w:rPr>
                <w:rStyle w:val="eop"/>
                <w:rFonts w:ascii="Verdana" w:hAnsi="Verdana" w:cs="Segoe UI"/>
                <w:sz w:val="22"/>
                <w:szCs w:val="22"/>
                <w:bdr w:val="none" w:color="auto" w:sz="0" w:space="0" w:frame="1"/>
                <w:shd w:val="clear" w:color="auto" w:fill="C6C6C6"/>
              </w:rPr>
              <w:t> </w:t>
            </w:r>
          </w:p>
          <w:p w:rsidRPr="002816F7" w:rsidR="00F64A25" w:rsidP="00F64A25" w:rsidRDefault="00F64A25" w14:paraId="3B639643" w14:textId="77777777">
            <w:pPr>
              <w:pStyle w:val="paragraph"/>
              <w:spacing w:before="0" w:beforeAutospacing="0" w:after="0" w:afterAutospacing="0"/>
              <w:textAlignment w:val="baseline"/>
              <w:rPr>
                <w:rFonts w:ascii="Segoe UI" w:hAnsi="Segoe UI" w:cs="Segoe UI"/>
                <w:sz w:val="18"/>
                <w:szCs w:val="18"/>
              </w:rPr>
            </w:pPr>
            <w:r w:rsidRPr="002816F7">
              <w:rPr>
                <w:rStyle w:val="normaltextrun"/>
                <w:rFonts w:ascii="Verdana" w:hAnsi="Verdana" w:cs="Segoe UI"/>
                <w:i/>
                <w:iCs/>
                <w:lang w:val="en-GB"/>
              </w:rPr>
              <w:t>Contact phone number: 07938 163497</w:t>
            </w:r>
            <w:r w:rsidRPr="002816F7">
              <w:rPr>
                <w:rStyle w:val="eop"/>
                <w:rFonts w:ascii="Verdana" w:hAnsi="Verdana" w:cs="Segoe UI"/>
                <w:sz w:val="22"/>
                <w:szCs w:val="22"/>
                <w:bdr w:val="none" w:color="auto" w:sz="0" w:space="0" w:frame="1"/>
                <w:shd w:val="clear" w:color="auto" w:fill="C6C6C6"/>
              </w:rPr>
              <w:t> </w:t>
            </w:r>
          </w:p>
          <w:p w:rsidRPr="002816F7" w:rsidR="00F64A25" w:rsidP="00F64A25" w:rsidRDefault="00F64A25" w14:paraId="76885690" w14:textId="77777777">
            <w:pPr>
              <w:pStyle w:val="paragraph"/>
              <w:spacing w:before="0" w:beforeAutospacing="0" w:after="0" w:afterAutospacing="0"/>
              <w:textAlignment w:val="baseline"/>
              <w:rPr>
                <w:rFonts w:ascii="Segoe UI" w:hAnsi="Segoe UI" w:cs="Segoe UI"/>
                <w:sz w:val="18"/>
                <w:szCs w:val="18"/>
              </w:rPr>
            </w:pPr>
            <w:r w:rsidRPr="002816F7">
              <w:rPr>
                <w:rStyle w:val="normaltextrun"/>
                <w:rFonts w:ascii="Verdana" w:hAnsi="Verdana" w:cs="Segoe UI"/>
                <w:i/>
                <w:iCs/>
                <w:lang w:val="en-GB"/>
              </w:rPr>
              <w:t>Contact email address:</w:t>
            </w:r>
            <w:r w:rsidRPr="002816F7">
              <w:rPr>
                <w:rStyle w:val="eop"/>
                <w:rFonts w:ascii="Verdana" w:hAnsi="Verdana" w:cs="Segoe UI"/>
                <w:sz w:val="22"/>
                <w:szCs w:val="22"/>
                <w:bdr w:val="none" w:color="auto" w:sz="0" w:space="0" w:frame="1"/>
                <w:shd w:val="clear" w:color="auto" w:fill="C6C6C6"/>
              </w:rPr>
              <w:t> </w:t>
            </w:r>
          </w:p>
          <w:p w:rsidRPr="002816F7" w:rsidR="00CB2F0D" w:rsidP="00D27198" w:rsidRDefault="00F64A25" w14:paraId="368FED14" w14:textId="39376272">
            <w:pPr>
              <w:pStyle w:val="paragraph"/>
              <w:spacing w:before="0" w:beforeAutospacing="0" w:after="0" w:afterAutospacing="0"/>
              <w:textAlignment w:val="baseline"/>
              <w:rPr>
                <w:rStyle w:val="normaltextrun"/>
                <w:rFonts w:ascii="Segoe UI" w:hAnsi="Segoe UI" w:eastAsia="Times New Roman" w:cs="Segoe UI"/>
                <w:sz w:val="18"/>
                <w:szCs w:val="18"/>
              </w:rPr>
            </w:pPr>
            <w:r w:rsidRPr="002816F7">
              <w:rPr>
                <w:rStyle w:val="normaltextrun"/>
                <w:rFonts w:ascii="Verdana" w:hAnsi="Verdana" w:cs="Segoe UI"/>
                <w:i/>
                <w:iCs/>
                <w:lang w:val="en-GB"/>
              </w:rPr>
              <w:t>acml1g24@soton.ac.uk Position in group: Events Officer</w:t>
            </w:r>
            <w:r w:rsidRPr="002816F7">
              <w:rPr>
                <w:rStyle w:val="eop"/>
                <w:rFonts w:ascii="Verdana" w:hAnsi="Verdana" w:cs="Segoe UI"/>
                <w:sz w:val="22"/>
                <w:szCs w:val="22"/>
                <w:bdr w:val="none" w:color="auto" w:sz="0" w:space="0" w:frame="1"/>
                <w:shd w:val="clear" w:color="auto" w:fill="C6C6C6"/>
              </w:rPr>
              <w:t> </w:t>
            </w:r>
          </w:p>
        </w:tc>
      </w:tr>
      <w:tr w:rsidR="00221E34" w:rsidTr="2AE344BF" w14:paraId="5E4DC41E" w14:textId="77777777">
        <w:trPr>
          <w:wAfter w:w="358" w:type="dxa"/>
          <w:gridAfter w:val="1"/>
          <w:trHeight w:val="300"/>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Pr="0930CD8F" w:rsidR="00221E34" w:rsidP="0930CD8F" w:rsidRDefault="00A550A6" w14:paraId="039205D2" w14:textId="258E82B9">
            <w:pPr>
              <w:spacing w:line="240" w:lineRule="auto"/>
              <w:rPr>
                <w:rFonts w:ascii="Verdana" w:hAnsi="Verdana" w:eastAsia="Verdana" w:cs="Verdana"/>
                <w:b/>
                <w:bCs/>
              </w:rPr>
            </w:pPr>
            <w:r>
              <w:rPr>
                <w:rFonts w:ascii="Verdana" w:hAnsi="Verdana" w:eastAsia="Verdana" w:cs="Verdana"/>
                <w:b/>
                <w:bCs/>
              </w:rPr>
              <w:t xml:space="preserve">Event Timings </w:t>
            </w:r>
          </w:p>
        </w:tc>
        <w:tc>
          <w:tcPr>
            <w:tcW w:w="1068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2816F7" w:rsidR="003030BE" w:rsidP="00D27198" w:rsidRDefault="003030BE" w14:paraId="2E78F09B" w14:textId="0CE5AC05">
            <w:pPr>
              <w:pStyle w:val="paragraph"/>
              <w:spacing w:before="0" w:beforeAutospacing="0" w:after="0" w:afterAutospacing="0"/>
              <w:textAlignment w:val="baseline"/>
              <w:rPr>
                <w:rStyle w:val="normaltextrun"/>
                <w:rFonts w:ascii="Verdana" w:hAnsi="Verdana" w:cs="Segoe UI"/>
                <w:i/>
                <w:iCs/>
                <w:lang w:val="en-GB"/>
              </w:rPr>
            </w:pPr>
            <w:r w:rsidRPr="002816F7">
              <w:rPr>
                <w:rStyle w:val="normaltextrun"/>
                <w:rFonts w:ascii="Verdana" w:hAnsi="Verdana" w:cs="Segoe UI"/>
                <w:i/>
                <w:iCs/>
                <w:lang w:val="en-GB"/>
              </w:rPr>
              <w:t xml:space="preserve">12:45 – Room opens </w:t>
            </w:r>
          </w:p>
          <w:p w:rsidRPr="002816F7" w:rsidR="00221E34" w:rsidP="00D27198" w:rsidRDefault="00F64A25" w14:paraId="413144AD" w14:textId="67AB22F1">
            <w:pPr>
              <w:pStyle w:val="paragraph"/>
              <w:spacing w:before="0" w:beforeAutospacing="0" w:after="0" w:afterAutospacing="0"/>
              <w:textAlignment w:val="baseline"/>
              <w:rPr>
                <w:rStyle w:val="normaltextrun"/>
                <w:rFonts w:ascii="Verdana" w:hAnsi="Verdana" w:cs="Segoe UI"/>
                <w:i/>
                <w:iCs/>
              </w:rPr>
            </w:pPr>
            <w:r w:rsidRPr="002816F7">
              <w:rPr>
                <w:rStyle w:val="normaltextrun"/>
                <w:rFonts w:ascii="Verdana" w:hAnsi="Verdana" w:cs="Segoe UI"/>
                <w:i/>
                <w:iCs/>
                <w:lang w:val="en-GB"/>
              </w:rPr>
              <w:t>1</w:t>
            </w:r>
            <w:r w:rsidRPr="002816F7">
              <w:rPr>
                <w:rStyle w:val="normaltextrun"/>
                <w:rFonts w:ascii="Verdana" w:hAnsi="Verdana" w:cs="Segoe UI"/>
                <w:i/>
                <w:iCs/>
              </w:rPr>
              <w:t>3:00</w:t>
            </w:r>
            <w:r w:rsidRPr="002816F7" w:rsidR="003030BE">
              <w:rPr>
                <w:rStyle w:val="normaltextrun"/>
                <w:rFonts w:ascii="Verdana" w:hAnsi="Verdana" w:cs="Segoe UI"/>
                <w:i/>
                <w:iCs/>
              </w:rPr>
              <w:t xml:space="preserve"> – Session commences</w:t>
            </w:r>
            <w:r w:rsidRPr="002816F7" w:rsidR="00D57BAD">
              <w:rPr>
                <w:rStyle w:val="normaltextrun"/>
                <w:rFonts w:ascii="Verdana" w:hAnsi="Verdana" w:cs="Segoe UI"/>
                <w:i/>
                <w:iCs/>
              </w:rPr>
              <w:t xml:space="preserve">; introductions from speakers and explaining structure of session </w:t>
            </w:r>
          </w:p>
          <w:p w:rsidRPr="002816F7" w:rsidR="003030BE" w:rsidP="00D27198" w:rsidRDefault="00EB4EDD" w14:paraId="62163FE5" w14:textId="6D29529F">
            <w:pPr>
              <w:pStyle w:val="paragraph"/>
              <w:spacing w:before="0" w:beforeAutospacing="0" w:after="0" w:afterAutospacing="0"/>
              <w:textAlignment w:val="baseline"/>
              <w:rPr>
                <w:rStyle w:val="normaltextrun"/>
                <w:rFonts w:ascii="Verdana" w:hAnsi="Verdana" w:cs="Segoe UI"/>
                <w:i/>
                <w:iCs/>
              </w:rPr>
            </w:pPr>
            <w:r w:rsidRPr="002816F7">
              <w:rPr>
                <w:rStyle w:val="normaltextrun"/>
                <w:rFonts w:ascii="Verdana" w:hAnsi="Verdana" w:cs="Segoe UI"/>
                <w:i/>
                <w:iCs/>
              </w:rPr>
              <w:t>13:50</w:t>
            </w:r>
            <w:r w:rsidRPr="002816F7" w:rsidR="003030BE">
              <w:rPr>
                <w:rStyle w:val="normaltextrun"/>
                <w:rFonts w:ascii="Verdana" w:hAnsi="Verdana" w:cs="Segoe UI"/>
                <w:i/>
                <w:iCs/>
              </w:rPr>
              <w:t xml:space="preserve"> </w:t>
            </w:r>
            <w:r w:rsidRPr="002816F7" w:rsidR="00D57BAD">
              <w:rPr>
                <w:rStyle w:val="normaltextrun"/>
                <w:rFonts w:ascii="Verdana" w:hAnsi="Verdana" w:cs="Segoe UI"/>
                <w:i/>
                <w:iCs/>
              </w:rPr>
              <w:t>– 1</w:t>
            </w:r>
            <w:r w:rsidRPr="002816F7" w:rsidR="008E6D57">
              <w:rPr>
                <w:rStyle w:val="normaltextrun"/>
                <w:rFonts w:ascii="Verdana" w:hAnsi="Verdana" w:cs="Segoe UI"/>
                <w:i/>
                <w:iCs/>
              </w:rPr>
              <w:t>5</w:t>
            </w:r>
            <w:r w:rsidRPr="002816F7" w:rsidR="00D57BAD">
              <w:rPr>
                <w:rStyle w:val="normaltextrun"/>
                <w:rFonts w:ascii="Verdana" w:hAnsi="Verdana" w:cs="Segoe UI"/>
                <w:i/>
                <w:iCs/>
              </w:rPr>
              <w:t xml:space="preserve">-Minute break </w:t>
            </w:r>
          </w:p>
          <w:p w:rsidRPr="002816F7" w:rsidR="00D57BAD" w:rsidP="00D27198" w:rsidRDefault="00D57BAD" w14:paraId="43BB5564" w14:textId="7843F041">
            <w:pPr>
              <w:pStyle w:val="paragraph"/>
              <w:spacing w:before="0" w:beforeAutospacing="0" w:after="0" w:afterAutospacing="0"/>
              <w:textAlignment w:val="baseline"/>
              <w:rPr>
                <w:rStyle w:val="normaltextrun"/>
                <w:rFonts w:ascii="Verdana" w:hAnsi="Verdana" w:cs="Segoe UI"/>
                <w:i/>
                <w:iCs/>
              </w:rPr>
            </w:pPr>
            <w:r w:rsidRPr="002816F7">
              <w:rPr>
                <w:rStyle w:val="normaltextrun"/>
                <w:rFonts w:ascii="Verdana" w:hAnsi="Verdana" w:cs="Segoe UI"/>
                <w:i/>
                <w:iCs/>
              </w:rPr>
              <w:t>1</w:t>
            </w:r>
            <w:r w:rsidRPr="002816F7" w:rsidR="00EB4EDD">
              <w:rPr>
                <w:rStyle w:val="normaltextrun"/>
                <w:rFonts w:ascii="Verdana" w:hAnsi="Verdana" w:cs="Segoe UI"/>
                <w:i/>
                <w:iCs/>
              </w:rPr>
              <w:t>4:05</w:t>
            </w:r>
            <w:r w:rsidRPr="002816F7">
              <w:rPr>
                <w:rStyle w:val="normaltextrun"/>
                <w:rFonts w:ascii="Verdana" w:hAnsi="Verdana" w:cs="Segoe UI"/>
                <w:i/>
                <w:iCs/>
              </w:rPr>
              <w:t xml:space="preserve"> </w:t>
            </w:r>
            <w:r w:rsidRPr="002816F7" w:rsidR="0028144E">
              <w:rPr>
                <w:rStyle w:val="normaltextrun"/>
                <w:rFonts w:ascii="Verdana" w:hAnsi="Verdana" w:cs="Segoe UI"/>
                <w:i/>
                <w:iCs/>
              </w:rPr>
              <w:t>–</w:t>
            </w:r>
            <w:r w:rsidRPr="002816F7">
              <w:rPr>
                <w:rStyle w:val="normaltextrun"/>
                <w:rFonts w:ascii="Verdana" w:hAnsi="Verdana" w:cs="Segoe UI"/>
                <w:i/>
                <w:iCs/>
              </w:rPr>
              <w:t xml:space="preserve"> </w:t>
            </w:r>
            <w:r w:rsidRPr="002816F7" w:rsidR="0028144E">
              <w:rPr>
                <w:rStyle w:val="normaltextrun"/>
                <w:rFonts w:ascii="Verdana" w:hAnsi="Verdana" w:cs="Segoe UI"/>
                <w:i/>
                <w:iCs/>
              </w:rPr>
              <w:t xml:space="preserve">Discussion session continues </w:t>
            </w:r>
          </w:p>
          <w:p w:rsidRPr="002816F7" w:rsidR="0028144E" w:rsidP="00D27198" w:rsidRDefault="0028144E" w14:paraId="6A332629" w14:textId="7F4D1FED">
            <w:pPr>
              <w:pStyle w:val="paragraph"/>
              <w:spacing w:before="0" w:beforeAutospacing="0" w:after="0" w:afterAutospacing="0"/>
              <w:textAlignment w:val="baseline"/>
              <w:rPr>
                <w:rStyle w:val="normaltextrun"/>
                <w:rFonts w:ascii="Verdana" w:hAnsi="Verdana" w:cs="Segoe UI"/>
                <w:i/>
                <w:iCs/>
              </w:rPr>
            </w:pPr>
            <w:r w:rsidRPr="002816F7">
              <w:rPr>
                <w:rStyle w:val="normaltextrun"/>
                <w:rFonts w:ascii="Verdana" w:hAnsi="Verdana" w:cs="Segoe UI"/>
                <w:i/>
                <w:iCs/>
              </w:rPr>
              <w:t>14:</w:t>
            </w:r>
            <w:r w:rsidRPr="002816F7" w:rsidR="00406C68">
              <w:rPr>
                <w:rStyle w:val="normaltextrun"/>
                <w:rFonts w:ascii="Verdana" w:hAnsi="Verdana" w:cs="Segoe UI"/>
                <w:i/>
                <w:iCs/>
              </w:rPr>
              <w:t>45</w:t>
            </w:r>
            <w:r w:rsidRPr="002816F7">
              <w:rPr>
                <w:rStyle w:val="normaltextrun"/>
                <w:rFonts w:ascii="Verdana" w:hAnsi="Verdana" w:cs="Segoe UI"/>
                <w:i/>
                <w:iCs/>
              </w:rPr>
              <w:t xml:space="preserve"> – Wrap up discussion and </w:t>
            </w:r>
            <w:r w:rsidRPr="002816F7" w:rsidR="00CB7CDA">
              <w:rPr>
                <w:rStyle w:val="normaltextrun"/>
                <w:rFonts w:ascii="Verdana" w:hAnsi="Verdana" w:cs="Segoe UI"/>
                <w:i/>
                <w:iCs/>
              </w:rPr>
              <w:t xml:space="preserve">tidy the room </w:t>
            </w:r>
          </w:p>
          <w:p w:rsidRPr="002816F7" w:rsidR="0028144E" w:rsidP="00D27198" w:rsidRDefault="0028144E" w14:paraId="13F5F892" w14:textId="667CCF17">
            <w:pPr>
              <w:pStyle w:val="paragraph"/>
              <w:spacing w:before="0" w:beforeAutospacing="0" w:after="0" w:afterAutospacing="0"/>
              <w:textAlignment w:val="baseline"/>
              <w:rPr>
                <w:rStyle w:val="normaltextrun"/>
                <w:rFonts w:ascii="Verdana" w:hAnsi="Verdana" w:cs="Segoe UI"/>
                <w:i/>
                <w:iCs/>
                <w:lang w:val="en-GB"/>
              </w:rPr>
            </w:pPr>
            <w:r w:rsidRPr="002816F7">
              <w:rPr>
                <w:rStyle w:val="normaltextrun"/>
                <w:rFonts w:ascii="Verdana" w:hAnsi="Verdana" w:cs="Segoe UI"/>
                <w:i/>
                <w:iCs/>
              </w:rPr>
              <w:t xml:space="preserve">15:00 – Leave room </w:t>
            </w:r>
          </w:p>
        </w:tc>
      </w:tr>
      <w:tr w:rsidR="00A550A6" w:rsidTr="2AE344BF" w14:paraId="4451D68B" w14:textId="77777777">
        <w:trPr>
          <w:trHeight w:val="300"/>
        </w:trPr>
        <w:tc>
          <w:tcPr>
            <w:tcW w:w="13624" w:type="dxa"/>
            <w:gridSpan w:val="5"/>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Pr="002816F7" w:rsidR="00A550A6" w:rsidP="00D27198" w:rsidRDefault="00AB3E3A" w14:paraId="389043B3" w14:textId="59906226">
            <w:pPr>
              <w:pStyle w:val="paragraph"/>
              <w:spacing w:before="0" w:beforeAutospacing="0" w:after="0" w:afterAutospacing="0"/>
              <w:textAlignment w:val="baseline"/>
              <w:rPr>
                <w:rStyle w:val="normaltextrun"/>
                <w:rFonts w:ascii="Verdana" w:hAnsi="Verdana" w:cs="Segoe UI"/>
                <w:i/>
                <w:iCs/>
                <w:lang w:val="en-GB"/>
              </w:rPr>
            </w:pPr>
            <w:r w:rsidRPr="002816F7">
              <w:rPr>
                <w:rStyle w:val="normaltextrun"/>
                <w:rFonts w:ascii="Verdana" w:hAnsi="Verdana"/>
                <w:i/>
                <w:iCs/>
                <w:color w:val="000000"/>
                <w:shd w:val="clear" w:color="auto" w:fill="FFFFFF"/>
                <w:lang w:val="en-GB"/>
              </w:rPr>
              <w:t>External Speaker Details matching table 1C of Gala Template</w:t>
            </w:r>
            <w:r w:rsidRPr="002816F7">
              <w:rPr>
                <w:rStyle w:val="eop"/>
                <w:rFonts w:ascii="Verdana" w:hAnsi="Verdana"/>
                <w:color w:val="000000"/>
                <w:sz w:val="22"/>
                <w:szCs w:val="22"/>
                <w:bdr w:val="none" w:color="auto" w:sz="0" w:space="0" w:frame="1"/>
                <w:shd w:val="clear" w:color="auto" w:fill="C6C6C6"/>
              </w:rPr>
              <w:t> </w:t>
            </w:r>
          </w:p>
        </w:tc>
        <w:tc>
          <w:tcPr>
            <w:tcW w:w="358" w:type="dxa"/>
            <w:tcMar/>
          </w:tcPr>
          <w:p w:rsidR="00A550A6" w:rsidP="2AE344BF" w:rsidRDefault="00ED2AC3" w14:paraId="1181EEBD" w14:textId="67B17B4F">
            <w:pPr>
              <w:rPr>
                <w:rStyle w:val="eop"/>
                <w:rFonts w:ascii="Verdana" w:hAnsi="Verdana"/>
                <w:color w:val="000000" w:themeColor="text1" w:themeTint="FF" w:themeShade="FF"/>
              </w:rPr>
            </w:pPr>
          </w:p>
        </w:tc>
      </w:tr>
      <w:tr w:rsidR="00A550A6" w:rsidTr="2AE344BF" w14:paraId="62D3BE48" w14:textId="77777777">
        <w:trPr>
          <w:trHeight w:val="540"/>
        </w:trPr>
        <w:tc>
          <w:tcPr>
            <w:tcW w:w="13624" w:type="dxa"/>
            <w:gridSpan w:val="5"/>
            <w:tcMar/>
          </w:tcPr>
          <w:p w:rsidRPr="002816F7" w:rsidR="00A550A6" w:rsidP="2AE344BF" w:rsidRDefault="00AB3E3A" w14:paraId="5374DFA6" w14:textId="65D57541">
            <w:pPr>
              <w:pStyle w:val="paragraph"/>
              <w:spacing w:before="0" w:beforeAutospacing="off" w:after="0" w:afterAutospacing="off"/>
              <w:textAlignment w:val="baseline"/>
              <w:rPr>
                <w:rStyle w:val="eop"/>
                <w:rFonts w:ascii="Verdana" w:hAnsi="Verdana"/>
                <w:color w:val="000000" w:themeColor="text1" w:themeTint="FF" w:themeShade="FF"/>
                <w:sz w:val="22"/>
                <w:szCs w:val="22"/>
                <w:lang w:val="en-GB"/>
              </w:rPr>
            </w:pPr>
          </w:p>
        </w:tc>
        <w:tc>
          <w:tcPr>
            <w:tcW w:w="358" w:type="dxa"/>
            <w:tcMar/>
          </w:tcPr>
          <w:p w:rsidR="00A550A6" w:rsidP="2AE344BF" w:rsidRDefault="00ED2AC3" w14:paraId="45B4D306" w14:textId="7092F0BD">
            <w:pPr>
              <w:rPr>
                <w:rStyle w:val="eop"/>
                <w:rFonts w:ascii="Verdana" w:hAnsi="Verdana"/>
                <w:color w:val="000000" w:themeColor="text1" w:themeTint="FF" w:themeShade="FF"/>
              </w:rPr>
            </w:pPr>
          </w:p>
        </w:tc>
      </w:tr>
      <w:tr w:rsidR="00F542E7" w:rsidTr="2AE344BF" w14:paraId="10AB12A3" w14:textId="77777777">
        <w:trPr>
          <w:wAfter w:w="358" w:type="dxa"/>
          <w:gridAfter w:val="1"/>
          <w:trHeight w:val="300"/>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Pr="0930CD8F" w:rsidR="00F542E7" w:rsidP="00F542E7" w:rsidRDefault="00F542E7" w14:paraId="643D5A9F" w14:textId="4E96577C">
            <w:pPr>
              <w:spacing w:line="240" w:lineRule="auto"/>
              <w:rPr>
                <w:rFonts w:ascii="Verdana" w:hAnsi="Verdana" w:eastAsia="Verdana" w:cs="Verdana"/>
                <w:b/>
                <w:bCs/>
              </w:rPr>
            </w:pPr>
            <w:r>
              <w:rPr>
                <w:rFonts w:ascii="Verdana" w:hAnsi="Verdana" w:eastAsia="Verdana" w:cs="Verdana"/>
                <w:b/>
                <w:bCs/>
              </w:rPr>
              <w:t xml:space="preserve">Business Name </w:t>
            </w:r>
          </w:p>
        </w:tc>
        <w:tc>
          <w:tcPr>
            <w:tcW w:w="1068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2816F7" w:rsidR="00F542E7" w:rsidP="00F542E7" w:rsidRDefault="00F542E7" w14:paraId="5A3ED8BB" w14:textId="77777777">
            <w:pPr>
              <w:pStyle w:val="paragraph"/>
              <w:spacing w:before="0" w:beforeAutospacing="0" w:after="0" w:afterAutospacing="0"/>
              <w:textAlignment w:val="baseline"/>
              <w:rPr>
                <w:rFonts w:ascii="Segoe UI" w:hAnsi="Segoe UI" w:cs="Segoe UI"/>
                <w:sz w:val="18"/>
                <w:szCs w:val="18"/>
              </w:rPr>
            </w:pPr>
            <w:r w:rsidRPr="002816F7">
              <w:rPr>
                <w:rStyle w:val="normaltextrun"/>
                <w:rFonts w:ascii="Verdana" w:hAnsi="Verdana" w:cs="Segoe UI"/>
                <w:i/>
                <w:iCs/>
                <w:lang w:val="en-GB"/>
              </w:rPr>
              <w:t>NHS Let’s Talk About It Hampshire</w:t>
            </w:r>
            <w:r w:rsidRPr="002816F7">
              <w:rPr>
                <w:rStyle w:val="eop"/>
                <w:rFonts w:ascii="Verdana" w:hAnsi="Verdana" w:cs="Segoe UI"/>
                <w:sz w:val="22"/>
                <w:szCs w:val="22"/>
              </w:rPr>
              <w:t> </w:t>
            </w:r>
          </w:p>
          <w:p w:rsidRPr="002816F7" w:rsidR="00F542E7" w:rsidP="00F542E7" w:rsidRDefault="00F542E7" w14:paraId="380D64E3" w14:textId="77777777">
            <w:pPr>
              <w:pStyle w:val="paragraph"/>
              <w:spacing w:before="0" w:beforeAutospacing="0" w:after="0" w:afterAutospacing="0"/>
              <w:textAlignment w:val="baseline"/>
              <w:rPr>
                <w:rFonts w:ascii="Segoe UI" w:hAnsi="Segoe UI" w:cs="Segoe UI"/>
                <w:sz w:val="18"/>
                <w:szCs w:val="18"/>
              </w:rPr>
            </w:pPr>
            <w:r w:rsidRPr="002816F7">
              <w:rPr>
                <w:rStyle w:val="normaltextrun"/>
                <w:rFonts w:ascii="Verdana" w:hAnsi="Verdana" w:cs="Segoe UI"/>
                <w:i/>
                <w:iCs/>
                <w:lang w:val="en-GB"/>
              </w:rPr>
              <w:t>LGBTQ+ Breakout Youth Hampshire </w:t>
            </w:r>
            <w:r w:rsidRPr="002816F7">
              <w:rPr>
                <w:rStyle w:val="eop"/>
                <w:rFonts w:ascii="Verdana" w:hAnsi="Verdana" w:cs="Segoe UI"/>
                <w:sz w:val="22"/>
                <w:szCs w:val="22"/>
              </w:rPr>
              <w:t> </w:t>
            </w:r>
          </w:p>
          <w:p w:rsidRPr="002816F7" w:rsidR="00F542E7" w:rsidP="00F542E7" w:rsidRDefault="00F542E7" w14:paraId="20CA6C57" w14:textId="74E421F7">
            <w:pPr>
              <w:pStyle w:val="paragraph"/>
              <w:spacing w:before="0" w:beforeAutospacing="0" w:after="0" w:afterAutospacing="0"/>
              <w:textAlignment w:val="baseline"/>
              <w:rPr>
                <w:rStyle w:val="normaltextrun"/>
                <w:rFonts w:ascii="Verdana" w:hAnsi="Verdana" w:cs="Segoe UI"/>
                <w:i/>
                <w:iCs/>
                <w:lang w:val="en-GB"/>
              </w:rPr>
            </w:pPr>
            <w:r w:rsidRPr="002816F7">
              <w:rPr>
                <w:rStyle w:val="eop"/>
                <w:rFonts w:ascii="Verdana" w:hAnsi="Verdana" w:cs="Segoe UI"/>
                <w:sz w:val="22"/>
                <w:szCs w:val="22"/>
              </w:rPr>
              <w:t> </w:t>
            </w:r>
          </w:p>
        </w:tc>
      </w:tr>
      <w:tr w:rsidR="00F542E7" w:rsidTr="2AE344BF" w14:paraId="6C0D188A" w14:textId="77777777">
        <w:trPr>
          <w:wAfter w:w="358" w:type="dxa"/>
          <w:gridAfter w:val="1"/>
          <w:trHeight w:val="300"/>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Pr="0930CD8F" w:rsidR="00F542E7" w:rsidP="00F542E7" w:rsidRDefault="00F542E7" w14:paraId="69125627" w14:textId="4F665C14">
            <w:pPr>
              <w:spacing w:line="240" w:lineRule="auto"/>
              <w:rPr>
                <w:rFonts w:ascii="Verdana" w:hAnsi="Verdana" w:eastAsia="Verdana" w:cs="Verdana"/>
                <w:b/>
                <w:bCs/>
              </w:rPr>
            </w:pPr>
            <w:r>
              <w:rPr>
                <w:rFonts w:ascii="Verdana" w:hAnsi="Verdana" w:eastAsia="Verdana" w:cs="Verdana"/>
                <w:b/>
                <w:bCs/>
              </w:rPr>
              <w:t xml:space="preserve">Business Contact Name </w:t>
            </w:r>
          </w:p>
        </w:tc>
        <w:tc>
          <w:tcPr>
            <w:tcW w:w="1068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2816F7" w:rsidR="00F542E7" w:rsidP="00F542E7" w:rsidRDefault="00F542E7" w14:paraId="6EF80833" w14:textId="77777777">
            <w:pPr>
              <w:pStyle w:val="paragraph"/>
              <w:spacing w:before="0" w:beforeAutospacing="0" w:after="0" w:afterAutospacing="0"/>
              <w:textAlignment w:val="baseline"/>
              <w:rPr>
                <w:rFonts w:ascii="Segoe UI" w:hAnsi="Segoe UI" w:cs="Segoe UI"/>
                <w:sz w:val="18"/>
                <w:szCs w:val="18"/>
              </w:rPr>
            </w:pPr>
            <w:r w:rsidRPr="002816F7">
              <w:rPr>
                <w:rStyle w:val="normaltextrun"/>
                <w:rFonts w:ascii="Verdana" w:hAnsi="Verdana" w:cs="Segoe UI"/>
                <w:i/>
                <w:iCs/>
                <w:lang w:val="en-GB"/>
              </w:rPr>
              <w:t>Flower Kate</w:t>
            </w:r>
            <w:r w:rsidRPr="002816F7">
              <w:rPr>
                <w:rStyle w:val="eop"/>
                <w:rFonts w:ascii="Verdana" w:hAnsi="Verdana" w:cs="Segoe UI"/>
                <w:sz w:val="22"/>
                <w:szCs w:val="22"/>
              </w:rPr>
              <w:t> </w:t>
            </w:r>
          </w:p>
          <w:p w:rsidRPr="002816F7" w:rsidR="00F542E7" w:rsidP="00F542E7" w:rsidRDefault="00F542E7" w14:paraId="7F7FFCAB" w14:textId="3C5F75F4">
            <w:pPr>
              <w:pStyle w:val="paragraph"/>
              <w:spacing w:before="0" w:beforeAutospacing="0" w:after="0" w:afterAutospacing="0"/>
              <w:textAlignment w:val="baseline"/>
              <w:rPr>
                <w:rStyle w:val="normaltextrun"/>
                <w:rFonts w:ascii="Verdana" w:hAnsi="Verdana" w:cs="Segoe UI"/>
                <w:i/>
                <w:iCs/>
                <w:lang w:val="en-GB"/>
              </w:rPr>
            </w:pPr>
            <w:r w:rsidRPr="002816F7">
              <w:rPr>
                <w:rStyle w:val="normaltextrun"/>
                <w:rFonts w:ascii="Verdana" w:hAnsi="Verdana" w:cs="Segoe UI"/>
                <w:i/>
                <w:iCs/>
                <w:lang w:val="en-GB"/>
              </w:rPr>
              <w:t>Gem Tose</w:t>
            </w:r>
            <w:r w:rsidRPr="002816F7">
              <w:rPr>
                <w:rStyle w:val="eop"/>
                <w:rFonts w:ascii="Verdana" w:hAnsi="Verdana" w:cs="Segoe UI"/>
                <w:sz w:val="22"/>
                <w:szCs w:val="22"/>
              </w:rPr>
              <w:t> </w:t>
            </w:r>
          </w:p>
        </w:tc>
      </w:tr>
      <w:tr w:rsidR="00F542E7" w:rsidTr="2AE344BF" w14:paraId="74B23E3D" w14:textId="77777777">
        <w:trPr>
          <w:wAfter w:w="358" w:type="dxa"/>
          <w:gridAfter w:val="1"/>
          <w:trHeight w:val="300"/>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00F542E7" w:rsidP="00F542E7" w:rsidRDefault="00F542E7" w14:paraId="48907709" w14:textId="70439ACD">
            <w:pPr>
              <w:spacing w:line="240" w:lineRule="auto"/>
              <w:rPr>
                <w:rFonts w:ascii="Verdana" w:hAnsi="Verdana" w:eastAsia="Verdana" w:cs="Verdana"/>
                <w:b/>
                <w:bCs/>
              </w:rPr>
            </w:pPr>
            <w:r>
              <w:rPr>
                <w:rFonts w:ascii="Verdana" w:hAnsi="Verdana" w:eastAsia="Verdana" w:cs="Verdana"/>
                <w:b/>
                <w:bCs/>
              </w:rPr>
              <w:t xml:space="preserve">Email Address </w:t>
            </w:r>
          </w:p>
        </w:tc>
        <w:tc>
          <w:tcPr>
            <w:tcW w:w="1068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2816F7" w:rsidR="00F542E7" w:rsidP="00F542E7" w:rsidRDefault="00F542E7" w14:paraId="353CDAFF" w14:textId="77777777">
            <w:pPr>
              <w:pStyle w:val="paragraph"/>
              <w:spacing w:before="0" w:beforeAutospacing="0" w:after="0" w:afterAutospacing="0"/>
              <w:textAlignment w:val="baseline"/>
              <w:rPr>
                <w:rFonts w:ascii="Segoe UI" w:hAnsi="Segoe UI" w:cs="Segoe UI"/>
                <w:sz w:val="18"/>
                <w:szCs w:val="18"/>
              </w:rPr>
            </w:pPr>
            <w:hyperlink w:tgtFrame="_blank" w:history="1" r:id="rId10">
              <w:r w:rsidRPr="002816F7">
                <w:rPr>
                  <w:rStyle w:val="normaltextrun"/>
                  <w:rFonts w:ascii="Verdana" w:hAnsi="Verdana" w:cs="Segoe UI"/>
                  <w:i/>
                  <w:iCs/>
                  <w:color w:val="0000FF"/>
                  <w:u w:val="single"/>
                  <w:lang w:val="en-GB"/>
                </w:rPr>
                <w:t>flower.kate@nhs.net</w:t>
              </w:r>
            </w:hyperlink>
            <w:r w:rsidRPr="002816F7">
              <w:rPr>
                <w:rStyle w:val="eop"/>
                <w:rFonts w:ascii="Verdana" w:hAnsi="Verdana" w:cs="Segoe UI"/>
                <w:sz w:val="22"/>
                <w:szCs w:val="22"/>
              </w:rPr>
              <w:t> </w:t>
            </w:r>
          </w:p>
          <w:p w:rsidRPr="002816F7" w:rsidR="00F542E7" w:rsidP="00F542E7" w:rsidRDefault="00F542E7" w14:paraId="69336B8F" w14:textId="7AAA3BCE">
            <w:pPr>
              <w:pStyle w:val="paragraph"/>
              <w:spacing w:before="0" w:beforeAutospacing="0" w:after="0" w:afterAutospacing="0"/>
              <w:textAlignment w:val="baseline"/>
              <w:rPr>
                <w:rStyle w:val="normaltextrun"/>
                <w:rFonts w:ascii="Verdana" w:hAnsi="Verdana" w:cs="Segoe UI"/>
                <w:i/>
                <w:iCs/>
                <w:lang w:val="en-GB"/>
              </w:rPr>
            </w:pPr>
            <w:hyperlink w:tgtFrame="_blank" w:history="1" r:id="rId11">
              <w:r w:rsidRPr="002816F7">
                <w:rPr>
                  <w:rStyle w:val="normaltextrun"/>
                  <w:rFonts w:ascii="Verdana" w:hAnsi="Verdana" w:cs="Segoe UI"/>
                  <w:i/>
                  <w:iCs/>
                  <w:color w:val="0000FF"/>
                  <w:u w:val="single"/>
                  <w:lang w:val="en-GB"/>
                </w:rPr>
                <w:t>Gemma.tose@breakoutyouth.org.uk</w:t>
              </w:r>
            </w:hyperlink>
            <w:r w:rsidRPr="002816F7">
              <w:rPr>
                <w:rStyle w:val="eop"/>
                <w:rFonts w:ascii="Verdana" w:hAnsi="Verdana" w:cs="Segoe UI"/>
                <w:sz w:val="22"/>
                <w:szCs w:val="22"/>
              </w:rPr>
              <w:t> </w:t>
            </w:r>
          </w:p>
        </w:tc>
      </w:tr>
      <w:tr w:rsidR="00F542E7" w:rsidTr="2AE344BF" w14:paraId="19FB05C4" w14:textId="77777777">
        <w:trPr>
          <w:wAfter w:w="358" w:type="dxa"/>
          <w:gridAfter w:val="1"/>
          <w:trHeight w:val="300"/>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00F542E7" w:rsidP="00F542E7" w:rsidRDefault="00F542E7" w14:paraId="4DE64853" w14:textId="03339F55">
            <w:pPr>
              <w:spacing w:line="240" w:lineRule="auto"/>
              <w:rPr>
                <w:rFonts w:ascii="Verdana" w:hAnsi="Verdana" w:eastAsia="Verdana" w:cs="Verdana"/>
                <w:b/>
                <w:bCs/>
              </w:rPr>
            </w:pPr>
            <w:r>
              <w:rPr>
                <w:rFonts w:ascii="Verdana" w:hAnsi="Verdana" w:eastAsia="Verdana" w:cs="Verdana"/>
                <w:b/>
                <w:bCs/>
              </w:rPr>
              <w:t xml:space="preserve">Contact Number </w:t>
            </w:r>
          </w:p>
        </w:tc>
        <w:tc>
          <w:tcPr>
            <w:tcW w:w="1068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2816F7" w:rsidR="00F542E7" w:rsidP="00F542E7" w:rsidRDefault="00F542E7" w14:paraId="6FC53F80" w14:textId="77777777">
            <w:pPr>
              <w:pStyle w:val="paragraph"/>
              <w:spacing w:before="0" w:beforeAutospacing="0" w:after="0" w:afterAutospacing="0"/>
              <w:textAlignment w:val="baseline"/>
              <w:rPr>
                <w:rFonts w:ascii="Segoe UI" w:hAnsi="Segoe UI" w:cs="Segoe UI"/>
                <w:sz w:val="18"/>
                <w:szCs w:val="18"/>
              </w:rPr>
            </w:pPr>
            <w:r w:rsidRPr="002816F7">
              <w:rPr>
                <w:rStyle w:val="normaltextrun"/>
                <w:rFonts w:ascii="Verdana" w:hAnsi="Verdana" w:cs="Segoe UI"/>
                <w:i/>
                <w:iCs/>
                <w:lang w:val="en-GB"/>
              </w:rPr>
              <w:t>07867 461 630</w:t>
            </w:r>
            <w:r w:rsidRPr="002816F7">
              <w:rPr>
                <w:rStyle w:val="eop"/>
                <w:rFonts w:ascii="Verdana" w:hAnsi="Verdana" w:cs="Segoe UI"/>
                <w:sz w:val="22"/>
                <w:szCs w:val="22"/>
              </w:rPr>
              <w:t> </w:t>
            </w:r>
          </w:p>
          <w:p w:rsidRPr="002816F7" w:rsidR="00F542E7" w:rsidP="00F542E7" w:rsidRDefault="00F542E7" w14:paraId="16717750" w14:textId="7D220077">
            <w:pPr>
              <w:pStyle w:val="paragraph"/>
              <w:spacing w:before="0" w:beforeAutospacing="0" w:after="0" w:afterAutospacing="0"/>
              <w:textAlignment w:val="baseline"/>
              <w:rPr>
                <w:rStyle w:val="normaltextrun"/>
                <w:rFonts w:ascii="Verdana" w:hAnsi="Verdana" w:cs="Segoe UI"/>
                <w:i/>
                <w:iCs/>
                <w:lang w:val="en-GB"/>
              </w:rPr>
            </w:pPr>
            <w:r w:rsidRPr="002816F7">
              <w:rPr>
                <w:rStyle w:val="normaltextrun"/>
                <w:rFonts w:ascii="Verdana" w:hAnsi="Verdana" w:cs="Segoe UI"/>
                <w:i/>
                <w:iCs/>
                <w:lang w:val="en-GB"/>
              </w:rPr>
              <w:t>07786 539 421</w:t>
            </w:r>
            <w:r w:rsidRPr="002816F7">
              <w:rPr>
                <w:rStyle w:val="eop"/>
                <w:rFonts w:ascii="Verdana" w:hAnsi="Verdana" w:cs="Segoe UI"/>
                <w:sz w:val="22"/>
                <w:szCs w:val="22"/>
              </w:rPr>
              <w:t> </w:t>
            </w:r>
          </w:p>
        </w:tc>
      </w:tr>
      <w:tr w:rsidR="00F542E7" w:rsidTr="2AE344BF" w14:paraId="146B0A1A" w14:textId="77777777">
        <w:trPr>
          <w:wAfter w:w="358" w:type="dxa"/>
          <w:gridAfter w:val="1"/>
          <w:trHeight w:val="300"/>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00F542E7" w:rsidP="00F542E7" w:rsidRDefault="00F542E7" w14:paraId="10858958" w14:textId="260F43AA">
            <w:pPr>
              <w:spacing w:line="240" w:lineRule="auto"/>
              <w:rPr>
                <w:rFonts w:ascii="Verdana" w:hAnsi="Verdana" w:eastAsia="Verdana" w:cs="Verdana"/>
                <w:b/>
                <w:bCs/>
              </w:rPr>
            </w:pPr>
            <w:r>
              <w:rPr>
                <w:rFonts w:ascii="Verdana" w:hAnsi="Verdana" w:eastAsia="Verdana" w:cs="Verdana"/>
                <w:b/>
                <w:bCs/>
              </w:rPr>
              <w:t>Arrival on site</w:t>
            </w:r>
          </w:p>
        </w:tc>
        <w:tc>
          <w:tcPr>
            <w:tcW w:w="1068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2816F7" w:rsidR="00F542E7" w:rsidP="00F542E7" w:rsidRDefault="00F542E7" w14:paraId="6DF2BDDF" w14:textId="200AEC5B">
            <w:pPr>
              <w:pStyle w:val="paragraph"/>
              <w:spacing w:before="0" w:beforeAutospacing="0" w:after="0" w:afterAutospacing="0"/>
              <w:textAlignment w:val="baseline"/>
              <w:rPr>
                <w:rStyle w:val="normaltextrun"/>
                <w:rFonts w:ascii="Verdana" w:hAnsi="Verdana" w:cs="Segoe UI"/>
                <w:i/>
                <w:iCs/>
                <w:lang w:val="en-GB"/>
              </w:rPr>
            </w:pPr>
            <w:r w:rsidRPr="002816F7">
              <w:rPr>
                <w:rStyle w:val="normaltextrun"/>
                <w:rFonts w:ascii="Verdana" w:hAnsi="Verdana" w:cs="Segoe UI"/>
                <w:i/>
                <w:iCs/>
                <w:lang w:val="en-GB"/>
              </w:rPr>
              <w:t>12:45</w:t>
            </w:r>
          </w:p>
        </w:tc>
      </w:tr>
      <w:tr w:rsidR="00F542E7" w:rsidTr="2AE344BF" w14:paraId="161B78A1" w14:textId="77777777">
        <w:trPr>
          <w:wAfter w:w="358" w:type="dxa"/>
          <w:gridAfter w:val="1"/>
          <w:trHeight w:val="300"/>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00F542E7" w:rsidP="00F542E7" w:rsidRDefault="00F542E7" w14:paraId="760478BD" w14:textId="34598252">
            <w:pPr>
              <w:spacing w:line="240" w:lineRule="auto"/>
              <w:rPr>
                <w:rFonts w:ascii="Verdana" w:hAnsi="Verdana" w:eastAsia="Verdana" w:cs="Verdana"/>
                <w:b/>
                <w:bCs/>
              </w:rPr>
            </w:pPr>
            <w:r>
              <w:rPr>
                <w:rFonts w:ascii="Verdana" w:hAnsi="Verdana" w:eastAsia="Verdana" w:cs="Verdana"/>
                <w:b/>
                <w:bCs/>
              </w:rPr>
              <w:t xml:space="preserve">Departure time </w:t>
            </w:r>
          </w:p>
        </w:tc>
        <w:tc>
          <w:tcPr>
            <w:tcW w:w="1068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2816F7" w:rsidR="00F542E7" w:rsidP="00F542E7" w:rsidRDefault="00F542E7" w14:paraId="2498D476" w14:textId="5BEE16CD">
            <w:pPr>
              <w:pStyle w:val="paragraph"/>
              <w:spacing w:before="0" w:beforeAutospacing="0" w:after="0" w:afterAutospacing="0"/>
              <w:textAlignment w:val="baseline"/>
              <w:rPr>
                <w:rStyle w:val="normaltextrun"/>
                <w:rFonts w:ascii="Verdana" w:hAnsi="Verdana" w:cs="Segoe UI"/>
                <w:i/>
                <w:iCs/>
                <w:lang w:val="en-GB"/>
              </w:rPr>
            </w:pPr>
            <w:r w:rsidRPr="002816F7">
              <w:rPr>
                <w:rStyle w:val="normaltextrun"/>
                <w:rFonts w:ascii="Verdana" w:hAnsi="Verdana" w:cs="Segoe UI"/>
                <w:i/>
                <w:iCs/>
                <w:lang w:val="en-GB"/>
              </w:rPr>
              <w:t>15:15</w:t>
            </w:r>
          </w:p>
        </w:tc>
      </w:tr>
      <w:tr w:rsidR="00F542E7" w:rsidTr="2AE344BF" w14:paraId="423884EE" w14:textId="77777777">
        <w:trPr>
          <w:wAfter w:w="358" w:type="dxa"/>
          <w:gridAfter w:val="1"/>
          <w:trHeight w:val="300"/>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00F542E7" w:rsidP="00F542E7" w:rsidRDefault="00F542E7" w14:paraId="28A011A4" w14:textId="07A4F54D">
            <w:pPr>
              <w:spacing w:line="240" w:lineRule="auto"/>
              <w:rPr>
                <w:rFonts w:ascii="Verdana" w:hAnsi="Verdana" w:eastAsia="Verdana" w:cs="Verdana"/>
                <w:b/>
                <w:bCs/>
              </w:rPr>
            </w:pPr>
            <w:r>
              <w:rPr>
                <w:rFonts w:ascii="Verdana" w:hAnsi="Verdana" w:eastAsia="Verdana" w:cs="Verdana"/>
                <w:b/>
                <w:bCs/>
              </w:rPr>
              <w:t xml:space="preserve">Risk Assessment </w:t>
            </w:r>
          </w:p>
        </w:tc>
        <w:tc>
          <w:tcPr>
            <w:tcW w:w="1068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2816F7" w:rsidR="00F542E7" w:rsidP="00F542E7" w:rsidRDefault="00F542E7" w14:paraId="1FD179C0" w14:textId="64C16F3D">
            <w:pPr>
              <w:pStyle w:val="paragraph"/>
              <w:spacing w:before="0" w:beforeAutospacing="0" w:after="0" w:afterAutospacing="0"/>
              <w:textAlignment w:val="baseline"/>
              <w:rPr>
                <w:rStyle w:val="normaltextrun"/>
                <w:rFonts w:ascii="Verdana" w:hAnsi="Verdana" w:cs="Segoe UI"/>
                <w:i/>
                <w:iCs/>
                <w:lang w:val="en-GB"/>
              </w:rPr>
            </w:pPr>
            <w:r w:rsidRPr="002816F7">
              <w:rPr>
                <w:rStyle w:val="normaltextrun"/>
                <w:rFonts w:ascii="Verdana" w:hAnsi="Verdana" w:cs="Segoe UI"/>
                <w:i/>
                <w:iCs/>
                <w:lang w:val="en-GB"/>
              </w:rPr>
              <w:t>Unknown</w:t>
            </w:r>
            <w:r w:rsidRPr="002816F7">
              <w:rPr>
                <w:rStyle w:val="eop"/>
                <w:rFonts w:ascii="Verdana" w:hAnsi="Verdana" w:cs="Segoe UI"/>
                <w:sz w:val="22"/>
                <w:szCs w:val="22"/>
              </w:rPr>
              <w:t> </w:t>
            </w:r>
          </w:p>
        </w:tc>
      </w:tr>
      <w:tr w:rsidR="00F542E7" w:rsidTr="2AE344BF" w14:paraId="3C73DC9C" w14:textId="77777777">
        <w:trPr>
          <w:wAfter w:w="358" w:type="dxa"/>
          <w:gridAfter w:val="1"/>
          <w:trHeight w:val="300"/>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00F542E7" w:rsidP="00F542E7" w:rsidRDefault="00F542E7" w14:paraId="3D017532" w14:textId="75613539">
            <w:pPr>
              <w:spacing w:line="240" w:lineRule="auto"/>
              <w:rPr>
                <w:rFonts w:ascii="Verdana" w:hAnsi="Verdana" w:eastAsia="Verdana" w:cs="Verdana"/>
                <w:b/>
                <w:bCs/>
              </w:rPr>
            </w:pPr>
            <w:r>
              <w:rPr>
                <w:rFonts w:ascii="Verdana" w:hAnsi="Verdana" w:eastAsia="Verdana" w:cs="Verdana"/>
                <w:b/>
                <w:bCs/>
              </w:rPr>
              <w:t xml:space="preserve">Insurance </w:t>
            </w:r>
          </w:p>
        </w:tc>
        <w:tc>
          <w:tcPr>
            <w:tcW w:w="1068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2816F7" w:rsidR="00F542E7" w:rsidP="00F542E7" w:rsidRDefault="00F542E7" w14:paraId="6BD569DF" w14:textId="77777777">
            <w:pPr>
              <w:pStyle w:val="paragraph"/>
              <w:spacing w:before="0" w:beforeAutospacing="0" w:after="0" w:afterAutospacing="0"/>
              <w:textAlignment w:val="baseline"/>
              <w:rPr>
                <w:rFonts w:ascii="Segoe UI" w:hAnsi="Segoe UI" w:cs="Segoe UI"/>
                <w:sz w:val="18"/>
                <w:szCs w:val="18"/>
              </w:rPr>
            </w:pPr>
            <w:r w:rsidRPr="002816F7">
              <w:rPr>
                <w:rStyle w:val="normaltextrun"/>
                <w:rFonts w:ascii="Verdana" w:hAnsi="Verdana" w:cs="Segoe UI"/>
                <w:i/>
                <w:iCs/>
                <w:lang w:val="en-GB"/>
              </w:rPr>
              <w:t xml:space="preserve">NHS is covered under the Liabilities to Third Parties scheme </w:t>
            </w:r>
            <w:hyperlink w:tgtFrame="_blank" w:history="1" r:id="rId12">
              <w:r w:rsidRPr="002816F7">
                <w:rPr>
                  <w:rStyle w:val="normaltextrun"/>
                  <w:rFonts w:ascii="Verdana" w:hAnsi="Verdana" w:cs="Segoe UI"/>
                  <w:i/>
                  <w:iCs/>
                  <w:color w:val="0000FF"/>
                  <w:u w:val="single"/>
                  <w:lang w:val="en-GB"/>
                </w:rPr>
                <w:t>https://resolution.nhs.uk/services/claims-management/non-clinical-schemes/risk-pooling-schemes-for-trusts/liabilities-to-third-parties-scheme/</w:t>
              </w:r>
            </w:hyperlink>
            <w:r w:rsidRPr="002816F7">
              <w:rPr>
                <w:rStyle w:val="normaltextrun"/>
                <w:rFonts w:ascii="Verdana" w:hAnsi="Verdana" w:cs="Segoe UI"/>
                <w:i/>
                <w:iCs/>
                <w:lang w:val="en-GB"/>
              </w:rPr>
              <w:t> </w:t>
            </w:r>
            <w:r w:rsidRPr="002816F7">
              <w:rPr>
                <w:rStyle w:val="eop"/>
                <w:rFonts w:ascii="Verdana" w:hAnsi="Verdana" w:cs="Segoe UI"/>
                <w:sz w:val="22"/>
                <w:szCs w:val="22"/>
              </w:rPr>
              <w:t> </w:t>
            </w:r>
          </w:p>
          <w:p w:rsidRPr="002816F7" w:rsidR="00F542E7" w:rsidP="00F542E7" w:rsidRDefault="00F542E7" w14:paraId="7BF9E284" w14:textId="754B93BC">
            <w:pPr>
              <w:pStyle w:val="paragraph"/>
              <w:spacing w:before="0" w:beforeAutospacing="0" w:after="0" w:afterAutospacing="0"/>
              <w:textAlignment w:val="baseline"/>
              <w:rPr>
                <w:rStyle w:val="normaltextrun"/>
                <w:rFonts w:ascii="Verdana" w:hAnsi="Verdana" w:cs="Segoe UI"/>
                <w:i/>
                <w:iCs/>
                <w:lang w:val="en-GB"/>
              </w:rPr>
            </w:pPr>
            <w:r w:rsidRPr="002816F7">
              <w:rPr>
                <w:rStyle w:val="normaltextrun"/>
                <w:rFonts w:ascii="Verdana" w:hAnsi="Verdana" w:cs="Segoe UI"/>
                <w:i/>
                <w:iCs/>
                <w:lang w:val="en-GB"/>
              </w:rPr>
              <w:t>Breakout Youth is a charity part of the NHS’s Partnership of Clinical Commissioning Groups</w:t>
            </w:r>
            <w:r w:rsidRPr="002816F7">
              <w:rPr>
                <w:rStyle w:val="eop"/>
                <w:rFonts w:ascii="Verdana" w:hAnsi="Verdana" w:cs="Segoe UI"/>
                <w:sz w:val="22"/>
                <w:szCs w:val="22"/>
              </w:rPr>
              <w:t> </w:t>
            </w:r>
          </w:p>
        </w:tc>
      </w:tr>
      <w:tr w:rsidR="00F542E7" w:rsidTr="2AE344BF" w14:paraId="5E5B54D4" w14:textId="77777777">
        <w:trPr>
          <w:wAfter w:w="358" w:type="dxa"/>
          <w:gridAfter w:val="1"/>
          <w:trHeight w:val="300"/>
        </w:trPr>
        <w:tc>
          <w:tcPr>
            <w:tcW w:w="2944"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00F542E7" w:rsidP="00F542E7" w:rsidRDefault="00F542E7" w14:paraId="163372E2" w14:textId="7898FB53">
            <w:pPr>
              <w:spacing w:line="240" w:lineRule="auto"/>
              <w:rPr>
                <w:rFonts w:ascii="Verdana" w:hAnsi="Verdana" w:eastAsia="Verdana" w:cs="Verdana"/>
                <w:b/>
                <w:bCs/>
              </w:rPr>
            </w:pPr>
            <w:r>
              <w:rPr>
                <w:rFonts w:ascii="Verdana" w:hAnsi="Verdana" w:eastAsia="Verdana" w:cs="Verdana"/>
                <w:b/>
                <w:bCs/>
              </w:rPr>
              <w:t>Public Liability Cert</w:t>
            </w:r>
          </w:p>
        </w:tc>
        <w:tc>
          <w:tcPr>
            <w:tcW w:w="1068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2816F7" w:rsidR="00F542E7" w:rsidP="00F542E7" w:rsidRDefault="00F542E7" w14:paraId="6F6F7992" w14:textId="77777777">
            <w:pPr>
              <w:pStyle w:val="paragraph"/>
              <w:spacing w:before="0" w:beforeAutospacing="0" w:after="0" w:afterAutospacing="0"/>
              <w:textAlignment w:val="baseline"/>
              <w:rPr>
                <w:rFonts w:ascii="Segoe UI" w:hAnsi="Segoe UI" w:cs="Segoe UI"/>
                <w:sz w:val="18"/>
                <w:szCs w:val="18"/>
              </w:rPr>
            </w:pPr>
            <w:r w:rsidRPr="002816F7">
              <w:rPr>
                <w:rStyle w:val="normaltextrun"/>
                <w:rFonts w:ascii="Verdana" w:hAnsi="Verdana" w:cs="Segoe UI"/>
                <w:i/>
                <w:iCs/>
                <w:lang w:val="en-GB"/>
              </w:rPr>
              <w:t xml:space="preserve">NHS is covered under the Liabilities to Third Parties scheme </w:t>
            </w:r>
            <w:hyperlink w:tgtFrame="_blank" w:history="1" r:id="rId13">
              <w:r w:rsidRPr="002816F7">
                <w:rPr>
                  <w:rStyle w:val="normaltextrun"/>
                  <w:rFonts w:ascii="Verdana" w:hAnsi="Verdana" w:cs="Segoe UI"/>
                  <w:i/>
                  <w:iCs/>
                  <w:color w:val="0000FF"/>
                  <w:u w:val="single"/>
                  <w:lang w:val="en-GB"/>
                </w:rPr>
                <w:t>https://resolution.nhs.uk/services/claims-management/non-clinical-schemes/risk-pooling-schemes-for-trusts/liabilities-to-third-parties-scheme/</w:t>
              </w:r>
            </w:hyperlink>
            <w:r w:rsidRPr="002816F7">
              <w:rPr>
                <w:rStyle w:val="normaltextrun"/>
                <w:rFonts w:ascii="Verdana" w:hAnsi="Verdana" w:cs="Segoe UI"/>
                <w:i/>
                <w:iCs/>
                <w:lang w:val="en-GB"/>
              </w:rPr>
              <w:t> </w:t>
            </w:r>
            <w:r w:rsidRPr="002816F7">
              <w:rPr>
                <w:rStyle w:val="eop"/>
                <w:rFonts w:ascii="Verdana" w:hAnsi="Verdana" w:cs="Segoe UI"/>
                <w:sz w:val="22"/>
                <w:szCs w:val="22"/>
              </w:rPr>
              <w:t> </w:t>
            </w:r>
          </w:p>
          <w:p w:rsidRPr="002816F7" w:rsidR="00F542E7" w:rsidP="00F542E7" w:rsidRDefault="00F542E7" w14:paraId="4ECB0A6A" w14:textId="2297D3FF">
            <w:pPr>
              <w:pStyle w:val="paragraph"/>
              <w:spacing w:before="0" w:beforeAutospacing="0" w:after="0" w:afterAutospacing="0"/>
              <w:textAlignment w:val="baseline"/>
              <w:rPr>
                <w:rStyle w:val="normaltextrun"/>
                <w:rFonts w:ascii="Verdana" w:hAnsi="Verdana" w:cs="Segoe UI"/>
                <w:i/>
                <w:iCs/>
                <w:lang w:val="en-GB"/>
              </w:rPr>
            </w:pPr>
            <w:r w:rsidRPr="002816F7">
              <w:rPr>
                <w:rStyle w:val="normaltextrun"/>
                <w:rFonts w:ascii="Verdana" w:hAnsi="Verdana" w:cs="Segoe UI"/>
                <w:i/>
                <w:iCs/>
                <w:lang w:val="en-GB"/>
              </w:rPr>
              <w:t>Breakout Youth is a charity part of the NHS’s Partnership of Clinical Commissioning Groups</w:t>
            </w:r>
            <w:r w:rsidRPr="002816F7">
              <w:rPr>
                <w:rStyle w:val="eop"/>
                <w:rFonts w:ascii="Verdana" w:hAnsi="Verdana" w:cs="Segoe UI"/>
                <w:sz w:val="22"/>
                <w:szCs w:val="22"/>
              </w:rPr>
              <w:t> </w:t>
            </w:r>
          </w:p>
        </w:tc>
      </w:tr>
    </w:tbl>
    <w:p w:rsidR="00E22DF1" w:rsidRDefault="00E22DF1" w14:paraId="0366DBF8" w14:textId="77777777">
      <w:pPr>
        <w:spacing w:after="0" w:line="276" w:lineRule="auto"/>
        <w:rPr>
          <w:rFonts w:ascii="Georgia" w:hAnsi="Georgia" w:eastAsia="Georgia" w:cs="Georgia"/>
          <w:sz w:val="2"/>
          <w:shd w:val="clear" w:color="auto" w:fill="BFBFBF"/>
        </w:rPr>
      </w:pPr>
    </w:p>
    <w:p w:rsidR="00E22DF1" w:rsidP="00E30977" w:rsidRDefault="00E22DF1" w14:paraId="79A53CFB" w14:textId="7F6354E8">
      <w:pPr>
        <w:rPr>
          <w:rFonts w:ascii="Calibri" w:hAnsi="Calibri" w:eastAsia="Calibri" w:cs="Calibri"/>
        </w:rPr>
      </w:pPr>
    </w:p>
    <w:p w:rsidR="00ED2AC3" w:rsidP="00E30977" w:rsidRDefault="00ED2AC3" w14:paraId="1E6F841D" w14:textId="77777777">
      <w:pPr>
        <w:rPr>
          <w:rFonts w:ascii="Calibri" w:hAnsi="Calibri" w:eastAsia="Calibri" w:cs="Calibri"/>
        </w:rPr>
      </w:pPr>
    </w:p>
    <w:p w:rsidR="00ED2AC3" w:rsidP="00E30977" w:rsidRDefault="00ED2AC3" w14:paraId="32D1CDAC" w14:textId="77777777">
      <w:pPr>
        <w:rPr>
          <w:rFonts w:ascii="Calibri" w:hAnsi="Calibri" w:eastAsia="Calibri" w:cs="Calibri"/>
        </w:rPr>
      </w:pPr>
    </w:p>
    <w:p w:rsidR="00924A73" w:rsidP="00CF4641" w:rsidRDefault="00924A73" w14:paraId="68BB4F7F" w14:textId="77777777">
      <w:pPr>
        <w:shd w:val="clear" w:color="auto" w:fill="BFBFBF"/>
        <w:spacing w:after="0" w:line="240" w:lineRule="auto"/>
        <w:textAlignment w:val="baseline"/>
        <w:rPr>
          <w:rFonts w:ascii="Calibri" w:hAnsi="Calibri" w:eastAsia="Calibri" w:cs="Calibri"/>
        </w:rPr>
      </w:pPr>
    </w:p>
    <w:p w:rsidR="00924A73" w:rsidP="00CF4641" w:rsidRDefault="00924A73" w14:paraId="3E2425C1" w14:textId="77777777">
      <w:pPr>
        <w:shd w:val="clear" w:color="auto" w:fill="BFBFBF"/>
        <w:spacing w:after="0" w:line="240" w:lineRule="auto"/>
        <w:textAlignment w:val="baseline"/>
        <w:rPr>
          <w:rFonts w:ascii="Calibri" w:hAnsi="Calibri" w:eastAsia="Calibri" w:cs="Calibri"/>
        </w:rPr>
      </w:pPr>
    </w:p>
    <w:p w:rsidRPr="00CF4641" w:rsidR="00CF4641" w:rsidP="00CF4641" w:rsidRDefault="00CF4641" w14:paraId="3381C6A2" w14:textId="5DA5D689">
      <w:pPr>
        <w:shd w:val="clear" w:color="auto" w:fill="BFBFBF"/>
        <w:spacing w:after="0" w:line="240" w:lineRule="auto"/>
        <w:textAlignment w:val="baseline"/>
        <w:rPr>
          <w:rFonts w:ascii="Segoe UI" w:hAnsi="Segoe UI" w:eastAsia="Times New Roman" w:cs="Segoe UI"/>
          <w:sz w:val="18"/>
          <w:szCs w:val="18"/>
          <w:lang w:val="en-HK" w:eastAsia="zh-TW"/>
        </w:rPr>
      </w:pPr>
      <w:r w:rsidRPr="00CF4641">
        <w:rPr>
          <w:rFonts w:ascii="Georgia" w:hAnsi="Georgia" w:eastAsia="Times New Roman" w:cs="Segoe UI"/>
          <w:sz w:val="2"/>
          <w:szCs w:val="2"/>
          <w:lang w:eastAsia="zh-TW"/>
        </w:rPr>
        <w:t>G</w:t>
      </w:r>
      <w:r w:rsidRPr="00CF4641">
        <w:rPr>
          <w:rFonts w:ascii="Georgia" w:hAnsi="Georgia" w:eastAsia="Times New Roman" w:cs="Segoe UI"/>
          <w:sz w:val="2"/>
          <w:szCs w:val="2"/>
          <w:bdr w:val="none" w:color="auto" w:sz="0" w:space="0" w:frame="1"/>
          <w:shd w:val="clear" w:color="auto" w:fill="C6C6C6"/>
          <w:lang w:val="en-HK" w:eastAsia="zh-TW"/>
        </w:rPr>
        <w:t> </w:t>
      </w:r>
    </w:p>
    <w:p w:rsidRPr="00CF4641" w:rsidR="00CF4641" w:rsidP="00CF4641" w:rsidRDefault="00CF4641" w14:paraId="14AE08C6" w14:textId="77777777">
      <w:pPr>
        <w:spacing w:after="0" w:line="240" w:lineRule="auto"/>
        <w:textAlignment w:val="baseline"/>
        <w:rPr>
          <w:rFonts w:ascii="Segoe UI" w:hAnsi="Segoe UI" w:eastAsia="Times New Roman" w:cs="Segoe UI"/>
          <w:sz w:val="18"/>
          <w:szCs w:val="18"/>
          <w:lang w:val="en-HK" w:eastAsia="zh-TW"/>
        </w:rPr>
      </w:pPr>
      <w:r w:rsidRPr="00CF4641">
        <w:rPr>
          <w:rFonts w:ascii="Calibri" w:hAnsi="Calibri" w:eastAsia="Times New Roman" w:cs="Calibri"/>
          <w:bdr w:val="none" w:color="auto" w:sz="0" w:space="0" w:frame="1"/>
          <w:shd w:val="clear" w:color="auto" w:fill="C6C6C6"/>
          <w:lang w:val="en-HK" w:eastAsia="zh-TW"/>
        </w:rPr>
        <w:t> </w:t>
      </w:r>
    </w:p>
    <w:tbl>
      <w:tblPr>
        <w:tblW w:w="13942"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1268"/>
        <w:gridCol w:w="1392"/>
        <w:gridCol w:w="1476"/>
        <w:gridCol w:w="392"/>
        <w:gridCol w:w="426"/>
        <w:gridCol w:w="425"/>
        <w:gridCol w:w="3915"/>
        <w:gridCol w:w="337"/>
        <w:gridCol w:w="426"/>
        <w:gridCol w:w="425"/>
        <w:gridCol w:w="3460"/>
      </w:tblGrid>
      <w:tr w:rsidRPr="00CF4641" w:rsidR="00CF4641" w:rsidTr="006D2AD0" w14:paraId="76AB157B" w14:textId="77777777">
        <w:trPr>
          <w:trHeight w:val="300"/>
        </w:trPr>
        <w:tc>
          <w:tcPr>
            <w:tcW w:w="13942" w:type="dxa"/>
            <w:gridSpan w:val="11"/>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7393583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i/>
                <w:iCs/>
                <w:sz w:val="24"/>
                <w:szCs w:val="24"/>
                <w:lang w:eastAsia="zh-TW"/>
              </w:rPr>
              <w:t>PART A </w:t>
            </w:r>
            <w:r w:rsidRPr="00CF4641">
              <w:rPr>
                <w:rFonts w:ascii="Lucida Sans" w:hAnsi="Lucida Sans" w:eastAsia="Times New Roman" w:cs="Times New Roman"/>
                <w:sz w:val="24"/>
                <w:szCs w:val="24"/>
                <w:lang w:val="en-HK" w:eastAsia="zh-TW"/>
              </w:rPr>
              <w:t> </w:t>
            </w:r>
          </w:p>
        </w:tc>
      </w:tr>
      <w:tr w:rsidRPr="00CF4641" w:rsidR="00CF4641" w:rsidTr="006D2AD0" w14:paraId="3D966538" w14:textId="77777777">
        <w:trPr>
          <w:trHeight w:val="300"/>
        </w:trPr>
        <w:tc>
          <w:tcPr>
            <w:tcW w:w="4136" w:type="dxa"/>
            <w:gridSpan w:val="3"/>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1C640D0B"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(1) Risk identification</w:t>
            </w:r>
            <w:r w:rsidRPr="00CF4641">
              <w:rPr>
                <w:rFonts w:ascii="Lucida Sans" w:hAnsi="Lucida Sans" w:eastAsia="Times New Roman" w:cs="Times New Roman"/>
                <w:lang w:val="en-HK" w:eastAsia="zh-TW"/>
              </w:rPr>
              <w:t> </w:t>
            </w:r>
          </w:p>
        </w:tc>
        <w:tc>
          <w:tcPr>
            <w:tcW w:w="5158" w:type="dxa"/>
            <w:gridSpan w:val="4"/>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45550E2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(2) Risk assessment</w:t>
            </w:r>
            <w:r w:rsidRPr="00CF4641">
              <w:rPr>
                <w:rFonts w:ascii="Lucida Sans" w:hAnsi="Lucida Sans" w:eastAsia="Times New Roman" w:cs="Times New Roman"/>
                <w:lang w:val="en-HK" w:eastAsia="zh-TW"/>
              </w:rPr>
              <w:t> </w:t>
            </w:r>
          </w:p>
        </w:tc>
        <w:tc>
          <w:tcPr>
            <w:tcW w:w="4648" w:type="dxa"/>
            <w:gridSpan w:val="4"/>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6B0BC52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(3) Risk management</w:t>
            </w:r>
            <w:r w:rsidRPr="00CF4641">
              <w:rPr>
                <w:rFonts w:ascii="Lucida Sans" w:hAnsi="Lucida Sans" w:eastAsia="Times New Roman" w:cs="Times New Roman"/>
                <w:lang w:val="en-HK" w:eastAsia="zh-TW"/>
              </w:rPr>
              <w:t> </w:t>
            </w:r>
          </w:p>
        </w:tc>
      </w:tr>
      <w:tr w:rsidRPr="00CF4641" w:rsidR="00CF4641" w:rsidTr="0035250A" w14:paraId="7E62F59B" w14:textId="77777777">
        <w:trPr>
          <w:trHeight w:val="300"/>
        </w:trPr>
        <w:tc>
          <w:tcPr>
            <w:tcW w:w="1268" w:type="dxa"/>
            <w:vMerge w:val="restart"/>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4DB5F44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Hazard</w:t>
            </w:r>
            <w:r w:rsidRPr="00CF4641">
              <w:rPr>
                <w:rFonts w:ascii="Lucida Sans" w:hAnsi="Lucida Sans" w:eastAsia="Times New Roman" w:cs="Times New Roman"/>
                <w:lang w:val="en-HK" w:eastAsia="zh-TW"/>
              </w:rPr>
              <w:t> </w:t>
            </w:r>
          </w:p>
        </w:tc>
        <w:tc>
          <w:tcPr>
            <w:tcW w:w="1392" w:type="dxa"/>
            <w:vMerge w:val="restart"/>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586926F3"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Potential Consequences</w:t>
            </w:r>
            <w:r w:rsidRPr="00CF4641">
              <w:rPr>
                <w:rFonts w:ascii="Lucida Sans" w:hAnsi="Lucida Sans" w:eastAsia="Times New Roman" w:cs="Times New Roman"/>
                <w:lang w:val="en-HK" w:eastAsia="zh-TW"/>
              </w:rPr>
              <w:t> </w:t>
            </w:r>
          </w:p>
          <w:p w:rsidRPr="00CF4641" w:rsidR="00CF4641" w:rsidP="00CF4641" w:rsidRDefault="00CF4641" w14:paraId="55082C5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val="en-HK" w:eastAsia="zh-TW"/>
              </w:rPr>
              <w:t> </w:t>
            </w:r>
          </w:p>
        </w:tc>
        <w:tc>
          <w:tcPr>
            <w:tcW w:w="1476" w:type="dxa"/>
            <w:vMerge w:val="restart"/>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3599ED4F"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Who might be harmed</w:t>
            </w:r>
            <w:r w:rsidRPr="00CF4641">
              <w:rPr>
                <w:rFonts w:ascii="Lucida Sans" w:hAnsi="Lucida Sans" w:eastAsia="Times New Roman" w:cs="Times New Roman"/>
                <w:lang w:val="en-HK" w:eastAsia="zh-TW"/>
              </w:rPr>
              <w:t> </w:t>
            </w:r>
          </w:p>
          <w:p w:rsidRPr="00CF4641" w:rsidR="00CF4641" w:rsidP="00CF4641" w:rsidRDefault="00CF4641" w14:paraId="6D31B228"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lang w:val="en-HK" w:eastAsia="zh-TW"/>
              </w:rPr>
              <w:t> </w:t>
            </w:r>
          </w:p>
          <w:p w:rsidRPr="00CF4641" w:rsidR="00CF4641" w:rsidP="00CF4641" w:rsidRDefault="00CF4641" w14:paraId="268CAD28"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(user; those nearby; those in the vicinity; members of the public)</w:t>
            </w:r>
            <w:r w:rsidRPr="00CF4641">
              <w:rPr>
                <w:rFonts w:ascii="Lucida Sans" w:hAnsi="Lucida Sans" w:eastAsia="Times New Roman" w:cs="Times New Roman"/>
                <w:lang w:val="en-HK" w:eastAsia="zh-TW"/>
              </w:rPr>
              <w:t> </w:t>
            </w:r>
          </w:p>
          <w:p w:rsidRPr="00CF4641" w:rsidR="00CF4641" w:rsidP="00CF4641" w:rsidRDefault="00CF4641" w14:paraId="7DDB9E56"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val="en-HK" w:eastAsia="zh-TW"/>
              </w:rPr>
              <w:t> </w:t>
            </w:r>
          </w:p>
        </w:tc>
        <w:tc>
          <w:tcPr>
            <w:tcW w:w="1243" w:type="dxa"/>
            <w:gridSpan w:val="3"/>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6D563C08"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Inherent</w:t>
            </w:r>
            <w:r w:rsidRPr="00CF4641">
              <w:rPr>
                <w:rFonts w:ascii="Lucida Sans" w:hAnsi="Lucida Sans" w:eastAsia="Times New Roman" w:cs="Times New Roman"/>
                <w:lang w:val="en-HK" w:eastAsia="zh-TW"/>
              </w:rPr>
              <w:t> </w:t>
            </w:r>
          </w:p>
        </w:tc>
        <w:tc>
          <w:tcPr>
            <w:tcW w:w="3915" w:type="dxa"/>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2049E33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val="en-HK" w:eastAsia="zh-TW"/>
              </w:rPr>
              <w:t> </w:t>
            </w:r>
          </w:p>
        </w:tc>
        <w:tc>
          <w:tcPr>
            <w:tcW w:w="1188" w:type="dxa"/>
            <w:gridSpan w:val="3"/>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4D9F570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Residual</w:t>
            </w:r>
            <w:r w:rsidRPr="00CF4641">
              <w:rPr>
                <w:rFonts w:ascii="Lucida Sans" w:hAnsi="Lucida Sans" w:eastAsia="Times New Roman" w:cs="Times New Roman"/>
                <w:lang w:val="en-HK" w:eastAsia="zh-TW"/>
              </w:rPr>
              <w:t> </w:t>
            </w:r>
          </w:p>
        </w:tc>
        <w:tc>
          <w:tcPr>
            <w:tcW w:w="3460" w:type="dxa"/>
            <w:vMerge w:val="restart"/>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74DA8666"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Further controls (use the risk hierarchy)</w:t>
            </w:r>
            <w:r w:rsidRPr="00CF4641">
              <w:rPr>
                <w:rFonts w:ascii="Lucida Sans" w:hAnsi="Lucida Sans" w:eastAsia="Times New Roman" w:cs="Times New Roman"/>
                <w:lang w:val="en-HK" w:eastAsia="zh-TW"/>
              </w:rPr>
              <w:t> </w:t>
            </w:r>
          </w:p>
        </w:tc>
      </w:tr>
      <w:tr w:rsidRPr="00CF4641" w:rsidR="00CF4641" w:rsidTr="0035250A" w14:paraId="5FAA23A9" w14:textId="77777777">
        <w:trPr>
          <w:trHeight w:val="1500"/>
        </w:trPr>
        <w:tc>
          <w:tcPr>
            <w:tcW w:w="1268" w:type="dxa"/>
            <w:vMerge/>
            <w:tcBorders>
              <w:top w:val="single" w:color="000000" w:sz="6" w:space="0"/>
              <w:left w:val="single" w:color="000000" w:sz="6" w:space="0"/>
              <w:bottom w:val="single" w:color="000000" w:sz="6" w:space="0"/>
              <w:right w:val="single" w:color="000000" w:sz="6" w:space="0"/>
            </w:tcBorders>
            <w:vAlign w:val="center"/>
            <w:hideMark/>
          </w:tcPr>
          <w:p w:rsidRPr="00CF4641" w:rsidR="00CF4641" w:rsidP="00CF4641" w:rsidRDefault="00CF4641" w14:paraId="35753392" w14:textId="77777777">
            <w:pPr>
              <w:spacing w:after="0" w:line="240" w:lineRule="auto"/>
              <w:rPr>
                <w:rFonts w:ascii="Times New Roman" w:hAnsi="Times New Roman" w:eastAsia="Times New Roman" w:cs="Times New Roman"/>
                <w:sz w:val="24"/>
                <w:szCs w:val="24"/>
                <w:lang w:val="en-HK" w:eastAsia="zh-TW"/>
              </w:rPr>
            </w:pPr>
          </w:p>
        </w:tc>
        <w:tc>
          <w:tcPr>
            <w:tcW w:w="1392" w:type="dxa"/>
            <w:vMerge/>
            <w:tcBorders>
              <w:top w:val="single" w:color="000000" w:sz="6" w:space="0"/>
              <w:left w:val="single" w:color="000000" w:sz="6" w:space="0"/>
              <w:bottom w:val="single" w:color="000000" w:sz="6" w:space="0"/>
              <w:right w:val="single" w:color="000000" w:sz="6" w:space="0"/>
            </w:tcBorders>
            <w:vAlign w:val="center"/>
            <w:hideMark/>
          </w:tcPr>
          <w:p w:rsidRPr="00CF4641" w:rsidR="00CF4641" w:rsidP="00CF4641" w:rsidRDefault="00CF4641" w14:paraId="6C48300B" w14:textId="77777777">
            <w:pPr>
              <w:spacing w:after="0" w:line="240" w:lineRule="auto"/>
              <w:rPr>
                <w:rFonts w:ascii="Times New Roman" w:hAnsi="Times New Roman" w:eastAsia="Times New Roman" w:cs="Times New Roman"/>
                <w:sz w:val="24"/>
                <w:szCs w:val="24"/>
                <w:lang w:val="en-HK" w:eastAsia="zh-TW"/>
              </w:rPr>
            </w:pPr>
          </w:p>
        </w:tc>
        <w:tc>
          <w:tcPr>
            <w:tcW w:w="1476" w:type="dxa"/>
            <w:vMerge/>
            <w:tcBorders>
              <w:top w:val="single" w:color="000000" w:sz="6" w:space="0"/>
              <w:left w:val="single" w:color="000000" w:sz="6" w:space="0"/>
              <w:bottom w:val="single" w:color="000000" w:sz="6" w:space="0"/>
              <w:right w:val="single" w:color="000000" w:sz="6" w:space="0"/>
            </w:tcBorders>
            <w:vAlign w:val="center"/>
            <w:hideMark/>
          </w:tcPr>
          <w:p w:rsidRPr="00CF4641" w:rsidR="00CF4641" w:rsidP="00CF4641" w:rsidRDefault="00CF4641" w14:paraId="28680531" w14:textId="77777777">
            <w:pPr>
              <w:spacing w:after="0" w:line="240" w:lineRule="auto"/>
              <w:rPr>
                <w:rFonts w:ascii="Times New Roman" w:hAnsi="Times New Roman" w:eastAsia="Times New Roman" w:cs="Times New Roman"/>
                <w:sz w:val="24"/>
                <w:szCs w:val="24"/>
                <w:lang w:val="en-HK" w:eastAsia="zh-TW"/>
              </w:rPr>
            </w:pPr>
          </w:p>
        </w:tc>
        <w:tc>
          <w:tcPr>
            <w:tcW w:w="392" w:type="dxa"/>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399BF18F" w14:textId="77777777">
            <w:pPr>
              <w:spacing w:after="0" w:line="240" w:lineRule="auto"/>
              <w:ind w:left="105" w:right="105"/>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Likelihood</w:t>
            </w:r>
            <w:r w:rsidRPr="00CF4641">
              <w:rPr>
                <w:rFonts w:ascii="Lucida Sans" w:hAnsi="Lucida Sans" w:eastAsia="Times New Roman" w:cs="Times New Roman"/>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2E8EBCBD" w14:textId="77777777">
            <w:pPr>
              <w:spacing w:after="0" w:line="240" w:lineRule="auto"/>
              <w:ind w:left="105" w:right="105"/>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Impact</w:t>
            </w:r>
            <w:r w:rsidRPr="00CF4641">
              <w:rPr>
                <w:rFonts w:ascii="Lucida Sans" w:hAnsi="Lucida Sans" w:eastAsia="Times New Roman" w:cs="Times New Roman"/>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34EB6492" w14:textId="77777777">
            <w:pPr>
              <w:spacing w:after="0" w:line="240" w:lineRule="auto"/>
              <w:ind w:left="105" w:right="105"/>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Score</w:t>
            </w:r>
            <w:r w:rsidRPr="00CF4641">
              <w:rPr>
                <w:rFonts w:ascii="Lucida Sans" w:hAnsi="Lucida Sans" w:eastAsia="Times New Roman" w:cs="Times New Roman"/>
                <w:lang w:val="en-HK" w:eastAsia="zh-TW"/>
              </w:rPr>
              <w:t> </w:t>
            </w:r>
          </w:p>
        </w:tc>
        <w:tc>
          <w:tcPr>
            <w:tcW w:w="3915" w:type="dxa"/>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457DFA9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Control measures (use the risk hierarchy)</w:t>
            </w:r>
            <w:r w:rsidRPr="00CF4641">
              <w:rPr>
                <w:rFonts w:ascii="Lucida Sans" w:hAnsi="Lucida Sans" w:eastAsia="Times New Roman" w:cs="Times New Roman"/>
                <w:lang w:val="en-HK" w:eastAsia="zh-TW"/>
              </w:rPr>
              <w:t> </w:t>
            </w:r>
          </w:p>
        </w:tc>
        <w:tc>
          <w:tcPr>
            <w:tcW w:w="337" w:type="dxa"/>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0D02A276" w14:textId="77777777">
            <w:pPr>
              <w:spacing w:after="0" w:line="240" w:lineRule="auto"/>
              <w:ind w:left="105" w:right="105"/>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Likelihood</w:t>
            </w:r>
            <w:r w:rsidRPr="00CF4641">
              <w:rPr>
                <w:rFonts w:ascii="Lucida Sans" w:hAnsi="Lucida Sans" w:eastAsia="Times New Roman" w:cs="Times New Roman"/>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391F402A" w14:textId="77777777">
            <w:pPr>
              <w:spacing w:after="0" w:line="240" w:lineRule="auto"/>
              <w:ind w:left="105" w:right="105"/>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Impact</w:t>
            </w:r>
            <w:r w:rsidRPr="00CF4641">
              <w:rPr>
                <w:rFonts w:ascii="Lucida Sans" w:hAnsi="Lucida Sans" w:eastAsia="Times New Roman" w:cs="Times New Roman"/>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2F2F2"/>
            <w:hideMark/>
          </w:tcPr>
          <w:p w:rsidRPr="00CF4641" w:rsidR="00CF4641" w:rsidP="00CF4641" w:rsidRDefault="00CF4641" w14:paraId="7EED670B" w14:textId="77777777">
            <w:pPr>
              <w:spacing w:after="0" w:line="240" w:lineRule="auto"/>
              <w:ind w:left="105" w:right="105"/>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lang w:eastAsia="zh-TW"/>
              </w:rPr>
              <w:t>Score</w:t>
            </w:r>
            <w:r w:rsidRPr="00CF4641">
              <w:rPr>
                <w:rFonts w:ascii="Lucida Sans" w:hAnsi="Lucida Sans" w:eastAsia="Times New Roman" w:cs="Times New Roman"/>
                <w:lang w:val="en-HK" w:eastAsia="zh-TW"/>
              </w:rPr>
              <w:t> </w:t>
            </w:r>
          </w:p>
        </w:tc>
        <w:tc>
          <w:tcPr>
            <w:tcW w:w="3460" w:type="dxa"/>
            <w:vMerge/>
            <w:tcBorders>
              <w:top w:val="single" w:color="000000" w:sz="6" w:space="0"/>
              <w:left w:val="single" w:color="000000" w:sz="6" w:space="0"/>
              <w:bottom w:val="single" w:color="000000" w:sz="6" w:space="0"/>
              <w:right w:val="single" w:color="000000" w:sz="6" w:space="0"/>
            </w:tcBorders>
            <w:vAlign w:val="center"/>
            <w:hideMark/>
          </w:tcPr>
          <w:p w:rsidRPr="00CF4641" w:rsidR="00CF4641" w:rsidP="00CF4641" w:rsidRDefault="00CF4641" w14:paraId="7496FE63" w14:textId="77777777">
            <w:pPr>
              <w:spacing w:after="0" w:line="240" w:lineRule="auto"/>
              <w:rPr>
                <w:rFonts w:ascii="Times New Roman" w:hAnsi="Times New Roman" w:eastAsia="Times New Roman" w:cs="Times New Roman"/>
                <w:sz w:val="24"/>
                <w:szCs w:val="24"/>
                <w:lang w:val="en-HK" w:eastAsia="zh-TW"/>
              </w:rPr>
            </w:pPr>
          </w:p>
        </w:tc>
      </w:tr>
      <w:tr w:rsidRPr="00CF4641" w:rsidR="00CF4641" w:rsidTr="0035250A" w14:paraId="02ACEC52" w14:textId="77777777">
        <w:trPr>
          <w:trHeight w:val="1290"/>
        </w:trPr>
        <w:tc>
          <w:tcPr>
            <w:tcW w:w="1268"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1D26E27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Slips, trips and falls </w:t>
            </w:r>
            <w:r w:rsidRPr="00CF4641">
              <w:rPr>
                <w:rFonts w:ascii="Calibri" w:hAnsi="Calibri" w:eastAsia="Times New Roman" w:cs="Calibri"/>
                <w:lang w:val="en-HK" w:eastAsia="zh-TW"/>
              </w:rPr>
              <w:t> </w:t>
            </w:r>
          </w:p>
        </w:tc>
        <w:tc>
          <w:tcPr>
            <w:tcW w:w="1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77C9A69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Physical injury</w:t>
            </w:r>
            <w:r w:rsidRPr="00CF4641">
              <w:rPr>
                <w:rFonts w:ascii="Calibri" w:hAnsi="Calibri" w:eastAsia="Times New Roman" w:cs="Calibri"/>
                <w:lang w:val="en-HK" w:eastAsia="zh-TW"/>
              </w:rPr>
              <w:t> </w:t>
            </w:r>
          </w:p>
        </w:tc>
        <w:tc>
          <w:tcPr>
            <w:tcW w:w="147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0E081E9C"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Event organisers and attendees </w:t>
            </w:r>
            <w:r w:rsidRPr="00CF4641">
              <w:rPr>
                <w:rFonts w:ascii="Calibri" w:hAnsi="Calibri" w:eastAsia="Times New Roman" w:cs="Calibri"/>
                <w:lang w:val="en-HK" w:eastAsia="zh-TW"/>
              </w:rPr>
              <w:t> </w:t>
            </w:r>
          </w:p>
        </w:tc>
        <w:tc>
          <w:tcPr>
            <w:tcW w:w="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688B0BF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lang w:eastAsia="zh-TW"/>
              </w:rPr>
              <w:t>2</w:t>
            </w:r>
            <w:r w:rsidRPr="00CF4641">
              <w:rPr>
                <w:rFonts w:ascii="Calibri" w:hAnsi="Calibri" w:eastAsia="Times New Roman" w:cs="Calibri"/>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95776B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lang w:eastAsia="zh-TW"/>
              </w:rPr>
              <w:t>3</w:t>
            </w:r>
            <w:r w:rsidRPr="00CF4641">
              <w:rPr>
                <w:rFonts w:ascii="Calibri" w:hAnsi="Calibri" w:eastAsia="Times New Roman" w:cs="Calibri"/>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6B7174A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lang w:eastAsia="zh-TW"/>
              </w:rPr>
              <w:t>6</w:t>
            </w:r>
            <w:r w:rsidRPr="00CF4641">
              <w:rPr>
                <w:rFonts w:ascii="Calibri" w:hAnsi="Calibri" w:eastAsia="Times New Roman" w:cs="Calibri"/>
                <w:lang w:val="en-HK" w:eastAsia="zh-TW"/>
              </w:rPr>
              <w:t> </w:t>
            </w:r>
          </w:p>
        </w:tc>
        <w:tc>
          <w:tcPr>
            <w:tcW w:w="391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7A965E99"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All boxes and equipment to be stored away from main meeting area, e.g. stored under tables.</w:t>
            </w:r>
            <w:r w:rsidRPr="00CF4641">
              <w:rPr>
                <w:rFonts w:ascii="Calibri" w:hAnsi="Calibri" w:eastAsia="Times New Roman" w:cs="Calibri"/>
                <w:color w:val="000000"/>
                <w:lang w:val="en-HK" w:eastAsia="zh-TW"/>
              </w:rPr>
              <w:t> </w:t>
            </w:r>
          </w:p>
          <w:p w:rsidRPr="00CF4641" w:rsidR="00CF4641" w:rsidP="00CF4641" w:rsidRDefault="00CF4641" w14:paraId="75B80B8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309FA5FE"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Floors to be kept clear and dry, and visual checks to be maintained throughout the meeting by organisers. </w:t>
            </w:r>
            <w:r w:rsidRPr="00CF4641">
              <w:rPr>
                <w:rFonts w:ascii="Calibri" w:hAnsi="Calibri" w:eastAsia="Times New Roman" w:cs="Calibri"/>
                <w:color w:val="000000"/>
                <w:lang w:val="en-HK" w:eastAsia="zh-TW"/>
              </w:rPr>
              <w:t> </w:t>
            </w:r>
          </w:p>
          <w:p w:rsidRPr="00CF4641" w:rsidR="00CF4641" w:rsidP="00CF4641" w:rsidRDefault="00CF4641" w14:paraId="77AFDAA9"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306479FC"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Extra vigilance will be paid to make sure that any spilled food products/objects are cleaned up quickly and efficiently in the area.</w:t>
            </w:r>
            <w:r w:rsidRPr="00CF4641">
              <w:rPr>
                <w:rFonts w:ascii="Calibri" w:hAnsi="Calibri" w:eastAsia="Times New Roman" w:cs="Calibri"/>
                <w:color w:val="000000"/>
                <w:lang w:val="en-HK" w:eastAsia="zh-TW"/>
              </w:rPr>
              <w:t> </w:t>
            </w:r>
          </w:p>
          <w:p w:rsidRPr="00CF4641" w:rsidR="00CF4641" w:rsidP="00CF4641" w:rsidRDefault="00CF4641" w14:paraId="19A8844D" w14:textId="77777777">
            <w:pPr>
              <w:spacing w:after="0" w:line="240" w:lineRule="auto"/>
              <w:ind w:left="360" w:hanging="36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70E849F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Report any trip hazards to facilities teams/venue staff asap. If cannot be removed, mark off with hazard signs.</w:t>
            </w:r>
            <w:r w:rsidRPr="00CF4641">
              <w:rPr>
                <w:rFonts w:ascii="Calibri" w:hAnsi="Calibri" w:eastAsia="Times New Roman" w:cs="Calibri"/>
                <w:color w:val="000000"/>
                <w:lang w:val="en-HK" w:eastAsia="zh-TW"/>
              </w:rPr>
              <w:t> </w:t>
            </w:r>
          </w:p>
          <w:p w:rsidRPr="00CF4641" w:rsidR="00CF4641" w:rsidP="00CF4641" w:rsidRDefault="00CF4641" w14:paraId="1A69D02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val="en-HK" w:eastAsia="zh-TW"/>
              </w:rPr>
              <w:t> </w:t>
            </w:r>
          </w:p>
        </w:tc>
        <w:tc>
          <w:tcPr>
            <w:tcW w:w="337"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6863897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lang w:eastAsia="zh-TW"/>
              </w:rPr>
              <w:t>1</w:t>
            </w:r>
            <w:r w:rsidRPr="00CF4641">
              <w:rPr>
                <w:rFonts w:ascii="Calibri" w:hAnsi="Calibri" w:eastAsia="Times New Roman" w:cs="Calibri"/>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D9E5D0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lang w:eastAsia="zh-TW"/>
              </w:rPr>
              <w:t>4</w:t>
            </w:r>
            <w:r w:rsidRPr="00CF4641">
              <w:rPr>
                <w:rFonts w:ascii="Calibri" w:hAnsi="Calibri" w:eastAsia="Times New Roman" w:cs="Calibri"/>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F63762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lang w:eastAsia="zh-TW"/>
              </w:rPr>
              <w:t>4</w:t>
            </w:r>
            <w:r w:rsidRPr="00CF4641">
              <w:rPr>
                <w:rFonts w:ascii="Calibri" w:hAnsi="Calibri" w:eastAsia="Times New Roman" w:cs="Calibri"/>
                <w:lang w:val="en-HK" w:eastAsia="zh-TW"/>
              </w:rPr>
              <w:t> </w:t>
            </w:r>
          </w:p>
        </w:tc>
        <w:tc>
          <w:tcPr>
            <w:tcW w:w="3460"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5B7F71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If the injury is serious and participant in a lot of pain or discomfort, seek medical attention immediately.</w:t>
            </w:r>
            <w:r w:rsidRPr="00CF4641">
              <w:rPr>
                <w:rFonts w:ascii="Calibri" w:hAnsi="Calibri" w:eastAsia="Times New Roman" w:cs="Calibri"/>
                <w:color w:val="000000"/>
                <w:lang w:val="en-HK" w:eastAsia="zh-TW"/>
              </w:rPr>
              <w:t> </w:t>
            </w:r>
          </w:p>
          <w:p w:rsidRPr="00CF4641" w:rsidR="00CF4641" w:rsidP="00CF4641" w:rsidRDefault="00CF4641" w14:paraId="6D8E965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122ADD9B"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Call 999 in an emergency.</w:t>
            </w:r>
            <w:r w:rsidRPr="00CF4641">
              <w:rPr>
                <w:rFonts w:ascii="Calibri" w:hAnsi="Calibri" w:eastAsia="Times New Roman" w:cs="Calibri"/>
                <w:color w:val="000000"/>
                <w:lang w:val="en-HK" w:eastAsia="zh-TW"/>
              </w:rPr>
              <w:t> </w:t>
            </w:r>
          </w:p>
          <w:p w:rsidRPr="00CF4641" w:rsidR="00CF4641" w:rsidP="00CF4641" w:rsidRDefault="00CF4641" w14:paraId="11842DCC"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16DD9E3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Any incidents need to be reported as soon as possible, ensuring duty manager/health and safety officers have been informed.</w:t>
            </w:r>
            <w:r w:rsidRPr="00CF4641">
              <w:rPr>
                <w:rFonts w:ascii="Calibri" w:hAnsi="Calibri" w:eastAsia="Times New Roman" w:cs="Calibri"/>
                <w:color w:val="000000"/>
                <w:lang w:val="en-HK" w:eastAsia="zh-TW"/>
              </w:rPr>
              <w:t> </w:t>
            </w:r>
          </w:p>
          <w:p w:rsidRPr="00CF4641" w:rsidR="00CF4641" w:rsidP="00CF4641" w:rsidRDefault="00CF4641" w14:paraId="4F0B52C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0074BD3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Follow SUSU incident report policy.</w:t>
            </w:r>
            <w:r w:rsidRPr="00CF4641">
              <w:rPr>
                <w:rFonts w:ascii="Calibri" w:hAnsi="Calibri" w:eastAsia="Times New Roman" w:cs="Calibri"/>
                <w:color w:val="000000"/>
                <w:lang w:val="en-HK" w:eastAsia="zh-TW"/>
              </w:rPr>
              <w:t> </w:t>
            </w:r>
          </w:p>
          <w:p w:rsidRPr="00CF4641" w:rsidR="00CF4641" w:rsidP="00CF4641" w:rsidRDefault="00CF4641" w14:paraId="198AF385" w14:textId="77777777">
            <w:pPr>
              <w:spacing w:after="0" w:line="240" w:lineRule="auto"/>
              <w:ind w:left="72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tc>
      </w:tr>
      <w:tr w:rsidRPr="00CF4641" w:rsidR="00CF4641" w:rsidTr="0035250A" w14:paraId="4654543C" w14:textId="77777777">
        <w:trPr>
          <w:trHeight w:val="1290"/>
        </w:trPr>
        <w:tc>
          <w:tcPr>
            <w:tcW w:w="1268"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EF2AAD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Manual handling, including setting up of equipment. E.g. table and chairs  </w:t>
            </w:r>
            <w:r w:rsidRPr="00CF4641">
              <w:rPr>
                <w:rFonts w:ascii="Calibri" w:hAnsi="Calibri" w:eastAsia="Times New Roman" w:cs="Calibri"/>
                <w:lang w:val="en-HK" w:eastAsia="zh-TW"/>
              </w:rPr>
              <w:t> </w:t>
            </w:r>
          </w:p>
        </w:tc>
        <w:tc>
          <w:tcPr>
            <w:tcW w:w="1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7E90E04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Bruising or broken bones from tripping over table and chairs.</w:t>
            </w:r>
            <w:r w:rsidRPr="00CF4641">
              <w:rPr>
                <w:rFonts w:ascii="Calibri" w:hAnsi="Calibri" w:eastAsia="Times New Roman" w:cs="Calibri"/>
                <w:lang w:val="en-HK" w:eastAsia="zh-TW"/>
              </w:rPr>
              <w:t> </w:t>
            </w:r>
          </w:p>
        </w:tc>
        <w:tc>
          <w:tcPr>
            <w:tcW w:w="147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16F8AE48"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Meeting organisers and attendees</w:t>
            </w:r>
            <w:r w:rsidRPr="00CF4641">
              <w:rPr>
                <w:rFonts w:ascii="Calibri" w:hAnsi="Calibri" w:eastAsia="Times New Roman" w:cs="Calibri"/>
                <w:lang w:val="en-HK" w:eastAsia="zh-TW"/>
              </w:rPr>
              <w:t> </w:t>
            </w:r>
          </w:p>
        </w:tc>
        <w:tc>
          <w:tcPr>
            <w:tcW w:w="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5D42B35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2</w:t>
            </w:r>
            <w:r w:rsidRPr="00CF4641">
              <w:rPr>
                <w:rFonts w:ascii="Calibri" w:hAnsi="Calibri" w:eastAsia="Times New Roman" w:cs="Calibri"/>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62E6A00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3</w:t>
            </w:r>
            <w:r w:rsidRPr="00CF4641">
              <w:rPr>
                <w:rFonts w:ascii="Calibri" w:hAnsi="Calibri" w:eastAsia="Times New Roman" w:cs="Calibri"/>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496898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6</w:t>
            </w:r>
            <w:r w:rsidRPr="00CF4641">
              <w:rPr>
                <w:rFonts w:ascii="Calibri" w:hAnsi="Calibri" w:eastAsia="Times New Roman" w:cs="Calibri"/>
                <w:lang w:val="en-HK" w:eastAsia="zh-TW"/>
              </w:rPr>
              <w:t> </w:t>
            </w:r>
          </w:p>
        </w:tc>
        <w:tc>
          <w:tcPr>
            <w:tcW w:w="391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5E260CF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Follow manual handling guidelines. </w:t>
            </w:r>
            <w:r w:rsidRPr="00CF4641">
              <w:rPr>
                <w:rFonts w:ascii="Calibri" w:hAnsi="Calibri" w:eastAsia="Times New Roman" w:cs="Calibri"/>
                <w:lang w:val="en-HK" w:eastAsia="zh-TW"/>
              </w:rPr>
              <w:t> </w:t>
            </w:r>
          </w:p>
          <w:p w:rsidRPr="00CF4641" w:rsidR="00CF4641" w:rsidP="00CF4641" w:rsidRDefault="00CF4641" w14:paraId="74CBC67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 </w:t>
            </w:r>
            <w:r w:rsidRPr="00CF4641">
              <w:rPr>
                <w:rFonts w:ascii="Calibri" w:hAnsi="Calibri" w:eastAsia="Times New Roman" w:cs="Calibri"/>
                <w:lang w:val="en-HK" w:eastAsia="zh-TW"/>
              </w:rPr>
              <w:t> </w:t>
            </w:r>
          </w:p>
          <w:p w:rsidRPr="00CF4641" w:rsidR="00CF4641" w:rsidP="00CF4641" w:rsidRDefault="00CF4641" w14:paraId="488A2E5B"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Ensure that at least 2 people carry tables or other bulky items. </w:t>
            </w:r>
            <w:r w:rsidRPr="00CF4641">
              <w:rPr>
                <w:rFonts w:ascii="Calibri" w:hAnsi="Calibri" w:eastAsia="Times New Roman" w:cs="Calibri"/>
                <w:lang w:val="en-HK" w:eastAsia="zh-TW"/>
              </w:rPr>
              <w:t> </w:t>
            </w:r>
          </w:p>
          <w:p w:rsidRPr="00CF4641" w:rsidR="00CF4641" w:rsidP="00CF4641" w:rsidRDefault="00CF4641" w14:paraId="7821327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 </w:t>
            </w:r>
            <w:r w:rsidRPr="00CF4641">
              <w:rPr>
                <w:rFonts w:ascii="Calibri" w:hAnsi="Calibri" w:eastAsia="Times New Roman" w:cs="Calibri"/>
                <w:lang w:val="en-HK" w:eastAsia="zh-TW"/>
              </w:rPr>
              <w:t> </w:t>
            </w:r>
          </w:p>
          <w:p w:rsidRPr="00CF4641" w:rsidR="00CF4641" w:rsidP="00CF4641" w:rsidRDefault="00CF4641" w14:paraId="2C99340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Setting up tables will be done by organisers. </w:t>
            </w:r>
            <w:r w:rsidRPr="00CF4641">
              <w:rPr>
                <w:rFonts w:ascii="Calibri" w:hAnsi="Calibri" w:eastAsia="Times New Roman" w:cs="Calibri"/>
                <w:lang w:val="en-HK" w:eastAsia="zh-TW"/>
              </w:rPr>
              <w:t> </w:t>
            </w:r>
          </w:p>
          <w:p w:rsidRPr="00CF4641" w:rsidR="00CF4641" w:rsidP="00CF4641" w:rsidRDefault="00CF4641" w14:paraId="0C6CD61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 </w:t>
            </w:r>
            <w:r w:rsidRPr="00CF4641">
              <w:rPr>
                <w:rFonts w:ascii="Calibri" w:hAnsi="Calibri" w:eastAsia="Times New Roman" w:cs="Calibri"/>
                <w:lang w:val="en-HK" w:eastAsia="zh-TW"/>
              </w:rPr>
              <w:t> </w:t>
            </w:r>
          </w:p>
          <w:p w:rsidRPr="00CF4641" w:rsidR="00CF4641" w:rsidP="00CF4641" w:rsidRDefault="00CF4641" w14:paraId="465F08E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Work in teams when handling other large and bulky items. </w:t>
            </w:r>
            <w:r w:rsidRPr="00CF4641">
              <w:rPr>
                <w:rFonts w:ascii="Calibri" w:hAnsi="Calibri" w:eastAsia="Times New Roman" w:cs="Calibri"/>
                <w:lang w:val="en-HK" w:eastAsia="zh-TW"/>
              </w:rPr>
              <w:t> </w:t>
            </w:r>
          </w:p>
          <w:p w:rsidRPr="00CF4641" w:rsidR="00CF4641" w:rsidP="00CF4641" w:rsidRDefault="00CF4641" w14:paraId="46E45A4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 </w:t>
            </w:r>
            <w:r w:rsidRPr="00CF4641">
              <w:rPr>
                <w:rFonts w:ascii="Calibri" w:hAnsi="Calibri" w:eastAsia="Times New Roman" w:cs="Calibri"/>
                <w:lang w:val="en-HK" w:eastAsia="zh-TW"/>
              </w:rPr>
              <w:t> </w:t>
            </w:r>
          </w:p>
          <w:p w:rsidRPr="00CF4641" w:rsidR="00CF4641" w:rsidP="00CF4641" w:rsidRDefault="00CF4641" w14:paraId="41676A7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Request tools to support with the moving of heavy objects from SUSU Facilities/venue. E.g. hand truck, dolly, skates. </w:t>
            </w:r>
            <w:r w:rsidRPr="00CF4641">
              <w:rPr>
                <w:rFonts w:ascii="Calibri" w:hAnsi="Calibri" w:eastAsia="Times New Roman" w:cs="Calibri"/>
                <w:lang w:val="en-HK" w:eastAsia="zh-TW"/>
              </w:rPr>
              <w:t> </w:t>
            </w:r>
          </w:p>
          <w:p w:rsidRPr="00CF4641" w:rsidR="00CF4641" w:rsidP="00CF4641" w:rsidRDefault="00CF4641" w14:paraId="376D5FC8"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 </w:t>
            </w:r>
            <w:r w:rsidRPr="00CF4641">
              <w:rPr>
                <w:rFonts w:ascii="Calibri" w:hAnsi="Calibri" w:eastAsia="Times New Roman" w:cs="Calibri"/>
                <w:lang w:val="en-HK" w:eastAsia="zh-TW"/>
              </w:rPr>
              <w:t> </w:t>
            </w:r>
          </w:p>
          <w:p w:rsidRPr="00CF4641" w:rsidR="00CF4641" w:rsidP="00CF4641" w:rsidRDefault="00CF4641" w14:paraId="7A0046BB"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Make sure anyone with any pre-existing conditions isn’t doing any unnecessary lifting and they are comfortable.</w:t>
            </w:r>
            <w:r w:rsidRPr="00CF4641">
              <w:rPr>
                <w:rFonts w:ascii="Calibri" w:hAnsi="Calibri" w:eastAsia="Times New Roman" w:cs="Calibri"/>
                <w:lang w:val="en-HK" w:eastAsia="zh-TW"/>
              </w:rPr>
              <w:t> </w:t>
            </w:r>
          </w:p>
        </w:tc>
        <w:tc>
          <w:tcPr>
            <w:tcW w:w="337"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77A67448"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1</w:t>
            </w:r>
            <w:r w:rsidRPr="00CF4641">
              <w:rPr>
                <w:rFonts w:ascii="Calibri" w:hAnsi="Calibri" w:eastAsia="Times New Roman" w:cs="Calibri"/>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7C7F43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3</w:t>
            </w:r>
            <w:r w:rsidRPr="00CF4641">
              <w:rPr>
                <w:rFonts w:ascii="Calibri" w:hAnsi="Calibri" w:eastAsia="Times New Roman" w:cs="Calibri"/>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5CF0471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3</w:t>
            </w:r>
            <w:r w:rsidRPr="00CF4641">
              <w:rPr>
                <w:rFonts w:ascii="Calibri" w:hAnsi="Calibri" w:eastAsia="Times New Roman" w:cs="Calibri"/>
                <w:lang w:val="en-HK" w:eastAsia="zh-TW"/>
              </w:rPr>
              <w:t> </w:t>
            </w:r>
          </w:p>
        </w:tc>
        <w:tc>
          <w:tcPr>
            <w:tcW w:w="3460"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08E3C27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Seek assistance from facilities staff/venue staff if needed.</w:t>
            </w:r>
            <w:r w:rsidRPr="00CF4641">
              <w:rPr>
                <w:rFonts w:ascii="Calibri" w:hAnsi="Calibri" w:eastAsia="Times New Roman" w:cs="Calibri"/>
                <w:color w:val="000000"/>
                <w:lang w:val="en-HK" w:eastAsia="zh-TW"/>
              </w:rPr>
              <w:t> </w:t>
            </w:r>
          </w:p>
          <w:p w:rsidRPr="00CF4641" w:rsidR="00CF4641" w:rsidP="00CF4641" w:rsidRDefault="00CF4641" w14:paraId="24A79D1B"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4D42DACB"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Seek medical attention from SUSU/venue Reception if in need.</w:t>
            </w:r>
            <w:r w:rsidRPr="00CF4641">
              <w:rPr>
                <w:rFonts w:ascii="Calibri" w:hAnsi="Calibri" w:eastAsia="Times New Roman" w:cs="Calibri"/>
                <w:color w:val="000000"/>
                <w:lang w:val="en-HK" w:eastAsia="zh-TW"/>
              </w:rPr>
              <w:t> </w:t>
            </w:r>
          </w:p>
          <w:p w:rsidRPr="00CF4641" w:rsidR="00CF4641" w:rsidP="00CF4641" w:rsidRDefault="00CF4641" w14:paraId="18D06A4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0E88DE3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Contact emergency services if needed.</w:t>
            </w:r>
            <w:r w:rsidRPr="00CF4641">
              <w:rPr>
                <w:rFonts w:ascii="Calibri" w:hAnsi="Calibri" w:eastAsia="Times New Roman" w:cs="Calibri"/>
                <w:color w:val="000000"/>
                <w:lang w:val="en-HK" w:eastAsia="zh-TW"/>
              </w:rPr>
              <w:t> </w:t>
            </w:r>
          </w:p>
          <w:p w:rsidRPr="00CF4641" w:rsidR="00CF4641" w:rsidP="00CF4641" w:rsidRDefault="00CF4641" w14:paraId="33C08F1C"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7D3EFD6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All incidents are to be reported on the as soon as possible ensuring the duty manager/health and safety officer have been informed. </w:t>
            </w:r>
            <w:r w:rsidRPr="00CF4641">
              <w:rPr>
                <w:rFonts w:ascii="Calibri" w:hAnsi="Calibri" w:eastAsia="Times New Roman" w:cs="Calibri"/>
                <w:color w:val="000000"/>
                <w:lang w:val="en-HK" w:eastAsia="zh-TW"/>
              </w:rPr>
              <w:t> </w:t>
            </w:r>
          </w:p>
          <w:p w:rsidRPr="00CF4641" w:rsidR="00CF4641" w:rsidP="00CF4641" w:rsidRDefault="00CF4641" w14:paraId="748D8A7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75064D99"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 xml:space="preserve">Follow </w:t>
            </w:r>
            <w:hyperlink w:tgtFrame="_blank" w:history="1" r:id="rId14">
              <w:r w:rsidRPr="00CF4641">
                <w:rPr>
                  <w:rFonts w:ascii="Calibri" w:hAnsi="Calibri" w:eastAsia="Times New Roman" w:cs="Calibri"/>
                  <w:color w:val="0000FF"/>
                  <w:u w:val="single"/>
                  <w:lang w:eastAsia="zh-TW"/>
                </w:rPr>
                <w:t>SUSU incident report policy.</w:t>
              </w:r>
            </w:hyperlink>
            <w:r w:rsidRPr="00CF4641">
              <w:rPr>
                <w:rFonts w:ascii="Calibri" w:hAnsi="Calibri" w:eastAsia="Times New Roman" w:cs="Calibri"/>
                <w:color w:val="000000"/>
                <w:lang w:val="en-HK" w:eastAsia="zh-TW"/>
              </w:rPr>
              <w:t> </w:t>
            </w:r>
          </w:p>
          <w:p w:rsidRPr="00CF4641" w:rsidR="00CF4641" w:rsidP="00CF4641" w:rsidRDefault="00CF4641" w14:paraId="0DDBDA5A" w14:textId="77777777">
            <w:pPr>
              <w:spacing w:after="0" w:line="240" w:lineRule="auto"/>
              <w:ind w:left="72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tc>
      </w:tr>
      <w:tr w:rsidRPr="00CF4641" w:rsidR="00CF4641" w:rsidTr="0035250A" w14:paraId="3938A0CF" w14:textId="77777777">
        <w:trPr>
          <w:trHeight w:val="1290"/>
        </w:trPr>
        <w:tc>
          <w:tcPr>
            <w:tcW w:w="1268"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2C305BB6"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Overcrowding / Inadequate Meeting Space  </w:t>
            </w:r>
            <w:r w:rsidRPr="00CF4641">
              <w:rPr>
                <w:rFonts w:ascii="Calibri" w:hAnsi="Calibri" w:eastAsia="Times New Roman" w:cs="Calibri"/>
                <w:lang w:val="en-HK" w:eastAsia="zh-TW"/>
              </w:rPr>
              <w:t> </w:t>
            </w:r>
          </w:p>
        </w:tc>
        <w:tc>
          <w:tcPr>
            <w:tcW w:w="1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563B2DC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Physical injury, distress, exclusion </w:t>
            </w:r>
            <w:r w:rsidRPr="00CF4641">
              <w:rPr>
                <w:rFonts w:ascii="Calibri" w:hAnsi="Calibri" w:eastAsia="Times New Roman" w:cs="Calibri"/>
                <w:lang w:val="en-HK" w:eastAsia="zh-TW"/>
              </w:rPr>
              <w:t> </w:t>
            </w:r>
          </w:p>
        </w:tc>
        <w:tc>
          <w:tcPr>
            <w:tcW w:w="147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75740B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Event organisers and attendees</w:t>
            </w:r>
            <w:r w:rsidRPr="00CF4641">
              <w:rPr>
                <w:rFonts w:ascii="Calibri" w:hAnsi="Calibri" w:eastAsia="Times New Roman" w:cs="Calibri"/>
                <w:lang w:val="en-HK" w:eastAsia="zh-TW"/>
              </w:rPr>
              <w:t> </w:t>
            </w:r>
          </w:p>
        </w:tc>
        <w:tc>
          <w:tcPr>
            <w:tcW w:w="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295BADF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2</w:t>
            </w:r>
            <w:r w:rsidRPr="00CF4641">
              <w:rPr>
                <w:rFonts w:ascii="Calibri" w:hAnsi="Calibri" w:eastAsia="Times New Roman" w:cs="Calibri"/>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D2E8B2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3</w:t>
            </w:r>
            <w:r w:rsidRPr="00CF4641">
              <w:rPr>
                <w:rFonts w:ascii="Calibri" w:hAnsi="Calibri" w:eastAsia="Times New Roman" w:cs="Calibri"/>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D9CC1D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6</w:t>
            </w:r>
            <w:r w:rsidRPr="00CF4641">
              <w:rPr>
                <w:rFonts w:ascii="Calibri" w:hAnsi="Calibri" w:eastAsia="Times New Roman" w:cs="Calibri"/>
                <w:lang w:val="en-HK" w:eastAsia="zh-TW"/>
              </w:rPr>
              <w:t> </w:t>
            </w:r>
          </w:p>
        </w:tc>
        <w:tc>
          <w:tcPr>
            <w:tcW w:w="391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1C42B5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Do not push/shove. </w:t>
            </w:r>
            <w:r w:rsidRPr="00CF4641">
              <w:rPr>
                <w:rFonts w:ascii="Calibri" w:hAnsi="Calibri" w:eastAsia="Times New Roman" w:cs="Calibri"/>
                <w:lang w:val="en-HK" w:eastAsia="zh-TW"/>
              </w:rPr>
              <w:t> </w:t>
            </w:r>
          </w:p>
          <w:p w:rsidRPr="00CF4641" w:rsidR="00CF4641" w:rsidP="00CF4641" w:rsidRDefault="00CF4641" w14:paraId="1DBEABB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val="en-HK" w:eastAsia="zh-TW"/>
              </w:rPr>
              <w:t> </w:t>
            </w:r>
          </w:p>
          <w:p w:rsidRPr="00CF4641" w:rsidR="00CF4641" w:rsidP="00CF4641" w:rsidRDefault="00CF4641" w14:paraId="36CDD3BC"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If large crowds form, request barriers from SUSU facilities team or external venue to assist with crowd management. </w:t>
            </w:r>
            <w:r w:rsidRPr="00CF4641">
              <w:rPr>
                <w:rFonts w:ascii="Calibri" w:hAnsi="Calibri" w:eastAsia="Times New Roman" w:cs="Calibri"/>
                <w:lang w:val="en-HK" w:eastAsia="zh-TW"/>
              </w:rPr>
              <w:t> </w:t>
            </w:r>
          </w:p>
          <w:p w:rsidRPr="00CF4641" w:rsidR="00CF4641" w:rsidP="00CF4641" w:rsidRDefault="00CF4641" w14:paraId="1140A7B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val="en-HK" w:eastAsia="zh-TW"/>
              </w:rPr>
              <w:t> </w:t>
            </w:r>
          </w:p>
          <w:p w:rsidRPr="00CF4641" w:rsidR="00CF4641" w:rsidP="00CF4641" w:rsidRDefault="00CF4641" w14:paraId="786FF2B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Committee checks on space, lighting, access, tech available, etc. </w:t>
            </w:r>
            <w:r w:rsidRPr="00CF4641">
              <w:rPr>
                <w:rFonts w:ascii="Calibri" w:hAnsi="Calibri" w:eastAsia="Times New Roman" w:cs="Calibri"/>
                <w:lang w:val="en-HK" w:eastAsia="zh-TW"/>
              </w:rPr>
              <w:t> </w:t>
            </w:r>
          </w:p>
          <w:p w:rsidRPr="00CF4641" w:rsidR="00CF4641" w:rsidP="00CF4641" w:rsidRDefault="00CF4641" w14:paraId="5C710AA6" w14:textId="642656E4">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 </w:t>
            </w:r>
            <w:r w:rsidRPr="00CF4641">
              <w:rPr>
                <w:rFonts w:ascii="Calibri" w:hAnsi="Calibri" w:eastAsia="Times New Roman" w:cs="Calibri"/>
                <w:lang w:val="en-HK" w:eastAsia="zh-TW"/>
              </w:rPr>
              <w:t> </w:t>
            </w:r>
            <w:r w:rsidRPr="00CF4641">
              <w:rPr>
                <w:rFonts w:ascii="Calibri" w:hAnsi="Calibri" w:eastAsia="Times New Roman" w:cs="Calibri"/>
                <w:lang w:eastAsia="zh-TW"/>
              </w:rPr>
              <w:t> </w:t>
            </w:r>
            <w:r w:rsidRPr="00CF4641">
              <w:rPr>
                <w:rFonts w:ascii="Calibri" w:hAnsi="Calibri" w:eastAsia="Times New Roman" w:cs="Calibri"/>
                <w:lang w:val="en-HK" w:eastAsia="zh-TW"/>
              </w:rPr>
              <w:t> </w:t>
            </w:r>
          </w:p>
          <w:p w:rsidRPr="00CF4641" w:rsidR="00CF4641" w:rsidP="00CF4641" w:rsidRDefault="00CF4641" w14:paraId="77B26AE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 xml:space="preserve">Ensure space meets needs of members e.g. considering location &amp; accessibility of space (use </w:t>
            </w:r>
            <w:hyperlink w:tgtFrame="_blank" w:history="1" r:id="rId15">
              <w:proofErr w:type="spellStart"/>
              <w:r w:rsidRPr="00CF4641">
                <w:rPr>
                  <w:rFonts w:ascii="Calibri" w:hAnsi="Calibri" w:eastAsia="Times New Roman" w:cs="Calibri"/>
                  <w:color w:val="0000FF"/>
                  <w:u w:val="single"/>
                  <w:lang w:eastAsia="zh-TW"/>
                </w:rPr>
                <w:t>AcessAble</w:t>
              </w:r>
              <w:proofErr w:type="spellEnd"/>
            </w:hyperlink>
            <w:r w:rsidRPr="00CF4641">
              <w:rPr>
                <w:rFonts w:ascii="Calibri" w:hAnsi="Calibri" w:eastAsia="Times New Roman" w:cs="Calibri"/>
                <w:lang w:eastAsia="zh-TW"/>
              </w:rPr>
              <w:t xml:space="preserve"> database to check accessibility information of venues). </w:t>
            </w:r>
            <w:r w:rsidRPr="00CF4641">
              <w:rPr>
                <w:rFonts w:ascii="Calibri" w:hAnsi="Calibri" w:eastAsia="Times New Roman" w:cs="Calibri"/>
                <w:lang w:val="en-HK" w:eastAsia="zh-TW"/>
              </w:rPr>
              <w:t> </w:t>
            </w:r>
          </w:p>
          <w:p w:rsidRPr="00CF4641" w:rsidR="00CF4641" w:rsidP="00CF4641" w:rsidRDefault="00CF4641" w14:paraId="12BC0FA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 </w:t>
            </w:r>
            <w:r w:rsidRPr="00CF4641">
              <w:rPr>
                <w:rFonts w:ascii="Calibri" w:hAnsi="Calibri" w:eastAsia="Times New Roman" w:cs="Calibri"/>
                <w:lang w:val="en-HK" w:eastAsia="zh-TW"/>
              </w:rPr>
              <w:t> </w:t>
            </w:r>
          </w:p>
          <w:p w:rsidRPr="00CF4641" w:rsidR="00CF4641" w:rsidP="00CF4641" w:rsidRDefault="00CF4641" w14:paraId="53B0B376"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If an open activity, committee will consider all accessibility requirements and ensure that the area chosen is as accessible as possible. </w:t>
            </w:r>
            <w:r w:rsidRPr="00CF4641">
              <w:rPr>
                <w:rFonts w:ascii="Calibri" w:hAnsi="Calibri" w:eastAsia="Times New Roman" w:cs="Calibri"/>
                <w:lang w:val="en-HK" w:eastAsia="zh-TW"/>
              </w:rPr>
              <w:t> </w:t>
            </w:r>
          </w:p>
          <w:p w:rsidRPr="00CF4641" w:rsidR="00CF4641" w:rsidP="00CF4641" w:rsidRDefault="00CF4641" w14:paraId="3CE1882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 </w:t>
            </w:r>
            <w:r w:rsidRPr="00CF4641">
              <w:rPr>
                <w:rFonts w:ascii="Calibri" w:hAnsi="Calibri" w:eastAsia="Times New Roman" w:cs="Calibri"/>
                <w:lang w:val="en-HK" w:eastAsia="zh-TW"/>
              </w:rPr>
              <w:t> </w:t>
            </w:r>
          </w:p>
          <w:p w:rsidRPr="00CF4641" w:rsidR="00CF4641" w:rsidP="00CF4641" w:rsidRDefault="00CF4641" w14:paraId="3330917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Committee to consult members on needs and make reasonable adjustments where possible </w:t>
            </w:r>
            <w:r w:rsidRPr="00CF4641">
              <w:rPr>
                <w:rFonts w:ascii="Calibri" w:hAnsi="Calibri" w:eastAsia="Times New Roman" w:cs="Calibri"/>
                <w:lang w:val="en-HK" w:eastAsia="zh-TW"/>
              </w:rPr>
              <w:t> </w:t>
            </w:r>
          </w:p>
          <w:p w:rsidRPr="00CF4641" w:rsidR="00CF4641" w:rsidP="00CF4641" w:rsidRDefault="00CF4641" w14:paraId="694A3C0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 </w:t>
            </w:r>
            <w:r w:rsidRPr="00CF4641">
              <w:rPr>
                <w:rFonts w:ascii="Calibri" w:hAnsi="Calibri" w:eastAsia="Times New Roman" w:cs="Calibri"/>
                <w:lang w:val="en-HK" w:eastAsia="zh-TW"/>
              </w:rPr>
              <w:t> </w:t>
            </w:r>
          </w:p>
          <w:p w:rsidRPr="00CF4641" w:rsidR="00CF4641" w:rsidP="00CF4641" w:rsidRDefault="00CF4641" w14:paraId="5FEDCDA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Provide remote meeting options for members where possible.</w:t>
            </w:r>
            <w:r w:rsidRPr="00CF4641">
              <w:rPr>
                <w:rFonts w:ascii="Calibri" w:hAnsi="Calibri" w:eastAsia="Times New Roman" w:cs="Calibri"/>
                <w:lang w:val="en-HK" w:eastAsia="zh-TW"/>
              </w:rPr>
              <w:t> </w:t>
            </w:r>
          </w:p>
          <w:p w:rsidRPr="00CF4641" w:rsidR="00CF4641" w:rsidP="00CF4641" w:rsidRDefault="00CF4641" w14:paraId="40F77C33" w14:textId="77777777">
            <w:pPr>
              <w:spacing w:after="0" w:line="240" w:lineRule="auto"/>
              <w:ind w:left="72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tc>
        <w:tc>
          <w:tcPr>
            <w:tcW w:w="337"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7164860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1</w:t>
            </w:r>
            <w:r w:rsidRPr="00CF4641">
              <w:rPr>
                <w:rFonts w:ascii="Calibri" w:hAnsi="Calibri" w:eastAsia="Times New Roman" w:cs="Calibri"/>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876515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3</w:t>
            </w:r>
            <w:r w:rsidRPr="00CF4641">
              <w:rPr>
                <w:rFonts w:ascii="Calibri" w:hAnsi="Calibri" w:eastAsia="Times New Roman" w:cs="Calibri"/>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2E1A990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lang w:eastAsia="zh-TW"/>
              </w:rPr>
              <w:t>3</w:t>
            </w:r>
            <w:r w:rsidRPr="00CF4641">
              <w:rPr>
                <w:rFonts w:ascii="Calibri" w:hAnsi="Calibri" w:eastAsia="Times New Roman" w:cs="Calibri"/>
                <w:lang w:val="en-HK" w:eastAsia="zh-TW"/>
              </w:rPr>
              <w:t> </w:t>
            </w:r>
          </w:p>
        </w:tc>
        <w:tc>
          <w:tcPr>
            <w:tcW w:w="3460"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D6D33A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Seek medical attention if problem arises. </w:t>
            </w:r>
            <w:r w:rsidRPr="00CF4641">
              <w:rPr>
                <w:rFonts w:ascii="Calibri" w:hAnsi="Calibri" w:eastAsia="Times New Roman" w:cs="Calibri"/>
                <w:color w:val="000000"/>
                <w:lang w:val="en-HK" w:eastAsia="zh-TW"/>
              </w:rPr>
              <w:t> </w:t>
            </w:r>
          </w:p>
          <w:p w:rsidRPr="00CF4641" w:rsidR="00CF4641" w:rsidP="00CF4641" w:rsidRDefault="00CF4641" w14:paraId="71644C09"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 </w:t>
            </w:r>
            <w:r w:rsidRPr="00CF4641">
              <w:rPr>
                <w:rFonts w:ascii="Calibri" w:hAnsi="Calibri" w:eastAsia="Times New Roman" w:cs="Calibri"/>
                <w:color w:val="000000"/>
                <w:lang w:val="en-HK" w:eastAsia="zh-TW"/>
              </w:rPr>
              <w:t> </w:t>
            </w:r>
          </w:p>
          <w:p w:rsidRPr="00CF4641" w:rsidR="00CF4641" w:rsidP="00CF4641" w:rsidRDefault="00CF4641" w14:paraId="2FC5ED7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Liaise with SUSU reception/Activities Team and UoS Room Booking team on available spaces for meetings. </w:t>
            </w:r>
            <w:r w:rsidRPr="00CF4641">
              <w:rPr>
                <w:rFonts w:ascii="Calibri" w:hAnsi="Calibri" w:eastAsia="Times New Roman" w:cs="Calibri"/>
                <w:color w:val="000000"/>
                <w:lang w:val="en-HK" w:eastAsia="zh-TW"/>
              </w:rPr>
              <w:t> </w:t>
            </w:r>
          </w:p>
          <w:p w:rsidRPr="00CF4641" w:rsidR="00CF4641" w:rsidP="00CF4641" w:rsidRDefault="00CF4641" w14:paraId="5733627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 </w:t>
            </w:r>
            <w:r w:rsidRPr="00CF4641">
              <w:rPr>
                <w:rFonts w:ascii="Calibri" w:hAnsi="Calibri" w:eastAsia="Times New Roman" w:cs="Calibri"/>
                <w:color w:val="000000"/>
                <w:lang w:val="en-HK" w:eastAsia="zh-TW"/>
              </w:rPr>
              <w:t> </w:t>
            </w:r>
          </w:p>
          <w:p w:rsidRPr="00CF4641" w:rsidR="00CF4641" w:rsidP="00CF4641" w:rsidRDefault="00CF4641" w14:paraId="69555B9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Postpone meetings where space cannot be found. </w:t>
            </w:r>
            <w:r w:rsidRPr="00CF4641">
              <w:rPr>
                <w:rFonts w:ascii="Calibri" w:hAnsi="Calibri" w:eastAsia="Times New Roman" w:cs="Calibri"/>
                <w:color w:val="000000"/>
                <w:lang w:val="en-HK" w:eastAsia="zh-TW"/>
              </w:rPr>
              <w:t> </w:t>
            </w:r>
          </w:p>
          <w:p w:rsidRPr="00CF4641" w:rsidR="00CF4641" w:rsidP="00CF4641" w:rsidRDefault="00CF4641" w14:paraId="0AA7094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 </w:t>
            </w:r>
            <w:r w:rsidRPr="00CF4641">
              <w:rPr>
                <w:rFonts w:ascii="Calibri" w:hAnsi="Calibri" w:eastAsia="Times New Roman" w:cs="Calibri"/>
                <w:color w:val="000000"/>
                <w:lang w:val="en-HK" w:eastAsia="zh-TW"/>
              </w:rPr>
              <w:t> </w:t>
            </w:r>
          </w:p>
          <w:p w:rsidRPr="00CF4641" w:rsidR="00CF4641" w:rsidP="00CF4641" w:rsidRDefault="00CF4641" w14:paraId="451B610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Welfare Officer to complete WIDE training. </w:t>
            </w:r>
            <w:r w:rsidRPr="00CF4641">
              <w:rPr>
                <w:rFonts w:ascii="Calibri" w:hAnsi="Calibri" w:eastAsia="Times New Roman" w:cs="Calibri"/>
                <w:color w:val="000000"/>
                <w:lang w:val="en-HK" w:eastAsia="zh-TW"/>
              </w:rPr>
              <w:t> </w:t>
            </w:r>
          </w:p>
          <w:p w:rsidRPr="00CF4641" w:rsidR="00CF4641" w:rsidP="00CF4641" w:rsidRDefault="00CF4641" w14:paraId="46651B09"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 </w:t>
            </w:r>
            <w:r w:rsidRPr="00CF4641">
              <w:rPr>
                <w:rFonts w:ascii="Calibri" w:hAnsi="Calibri" w:eastAsia="Times New Roman" w:cs="Calibri"/>
                <w:color w:val="000000"/>
                <w:lang w:val="en-HK" w:eastAsia="zh-TW"/>
              </w:rPr>
              <w:t> </w:t>
            </w:r>
          </w:p>
          <w:p w:rsidRPr="00CF4641" w:rsidR="00CF4641" w:rsidP="00CF4641" w:rsidRDefault="00CF4641" w14:paraId="2FCB0089"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All incidents are to be reported on the as soon as possible ensuring the duty manager/health and safety officer have been informed.  </w:t>
            </w:r>
            <w:r w:rsidRPr="00CF4641">
              <w:rPr>
                <w:rFonts w:ascii="Calibri" w:hAnsi="Calibri" w:eastAsia="Times New Roman" w:cs="Calibri"/>
                <w:color w:val="000000"/>
                <w:lang w:val="en-HK" w:eastAsia="zh-TW"/>
              </w:rPr>
              <w:t> </w:t>
            </w:r>
          </w:p>
          <w:p w:rsidRPr="00CF4641" w:rsidR="00CF4641" w:rsidP="00CF4641" w:rsidRDefault="00CF4641" w14:paraId="19E0609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 </w:t>
            </w:r>
            <w:r w:rsidRPr="00CF4641">
              <w:rPr>
                <w:rFonts w:ascii="Calibri" w:hAnsi="Calibri" w:eastAsia="Times New Roman" w:cs="Calibri"/>
                <w:color w:val="000000"/>
                <w:lang w:val="en-HK" w:eastAsia="zh-TW"/>
              </w:rPr>
              <w:t> </w:t>
            </w:r>
          </w:p>
          <w:p w:rsidRPr="00CF4641" w:rsidR="00CF4641" w:rsidP="00CF4641" w:rsidRDefault="00CF4641" w14:paraId="4FE5312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Follow SUSU incident report policy.</w:t>
            </w:r>
            <w:r w:rsidRPr="00CF4641">
              <w:rPr>
                <w:rFonts w:ascii="Calibri" w:hAnsi="Calibri" w:eastAsia="Times New Roman" w:cs="Calibri"/>
                <w:color w:val="000000"/>
                <w:lang w:val="en-HK" w:eastAsia="zh-TW"/>
              </w:rPr>
              <w:t> </w:t>
            </w:r>
          </w:p>
          <w:p w:rsidRPr="00CF4641" w:rsidR="00CF4641" w:rsidP="00CF4641" w:rsidRDefault="00CF4641" w14:paraId="269B91E4" w14:textId="77777777">
            <w:pPr>
              <w:spacing w:after="0" w:line="240" w:lineRule="auto"/>
              <w:ind w:left="72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tc>
      </w:tr>
      <w:tr w:rsidRPr="00CF4641" w:rsidR="00CF4641" w:rsidTr="0035250A" w14:paraId="17849204" w14:textId="77777777">
        <w:trPr>
          <w:trHeight w:val="1290"/>
        </w:trPr>
        <w:tc>
          <w:tcPr>
            <w:tcW w:w="1268"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C7DFBE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Reputational Risk:</w:t>
            </w:r>
            <w:r w:rsidRPr="00CF4641">
              <w:rPr>
                <w:rFonts w:ascii="Calibri" w:hAnsi="Calibri" w:eastAsia="Times New Roman" w:cs="Calibri"/>
                <w:color w:val="000000"/>
                <w:lang w:val="en-HK" w:eastAsia="zh-TW"/>
              </w:rPr>
              <w:t> </w:t>
            </w:r>
          </w:p>
          <w:p w:rsidRPr="00CF4641" w:rsidR="00CF4641" w:rsidP="00CF4641" w:rsidRDefault="00CF4641" w14:paraId="183539B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For the club or society, as well as to SUSU and the University</w:t>
            </w:r>
            <w:r w:rsidRPr="00CF4641">
              <w:rPr>
                <w:rFonts w:ascii="Calibri" w:hAnsi="Calibri" w:eastAsia="Times New Roman" w:cs="Calibri"/>
                <w:color w:val="000000"/>
                <w:lang w:val="en-HK" w:eastAsia="zh-TW"/>
              </w:rPr>
              <w:t> </w:t>
            </w:r>
          </w:p>
        </w:tc>
        <w:tc>
          <w:tcPr>
            <w:tcW w:w="1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CF4CE5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Incidents causing reputational damage to the group, Southampton University Students’ Union or Southampton University itself. </w:t>
            </w:r>
            <w:r w:rsidRPr="00CF4641">
              <w:rPr>
                <w:rFonts w:ascii="Calibri" w:hAnsi="Calibri" w:eastAsia="Times New Roman" w:cs="Calibri"/>
                <w:color w:val="000000"/>
                <w:lang w:val="en-HK" w:eastAsia="zh-TW"/>
              </w:rPr>
              <w:t> </w:t>
            </w:r>
          </w:p>
          <w:p w:rsidRPr="00CF4641" w:rsidR="00CF4641" w:rsidP="00CF4641" w:rsidRDefault="00CF4641" w14:paraId="669BDE4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04AB365E"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This could be controversial posts, conduct during a game, conduct during social, or anything else that brings the clubs/societies, SUSU or the University’s name into disrepute. </w:t>
            </w:r>
            <w:r w:rsidRPr="00CF4641">
              <w:rPr>
                <w:rFonts w:ascii="Calibri" w:hAnsi="Calibri" w:eastAsia="Times New Roman" w:cs="Calibri"/>
                <w:color w:val="000000"/>
                <w:lang w:val="en-HK" w:eastAsia="zh-TW"/>
              </w:rPr>
              <w:t> </w:t>
            </w:r>
          </w:p>
        </w:tc>
        <w:tc>
          <w:tcPr>
            <w:tcW w:w="147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7516F3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The club, SUSU or the University’s reputation</w:t>
            </w:r>
            <w:r w:rsidRPr="00CF4641">
              <w:rPr>
                <w:rFonts w:ascii="Calibri" w:hAnsi="Calibri" w:eastAsia="Times New Roman" w:cs="Calibri"/>
                <w:color w:val="000000"/>
                <w:lang w:val="en-HK" w:eastAsia="zh-TW"/>
              </w:rPr>
              <w:t> </w:t>
            </w:r>
          </w:p>
        </w:tc>
        <w:tc>
          <w:tcPr>
            <w:tcW w:w="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A2389BC"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lang w:eastAsia="zh-TW"/>
              </w:rPr>
              <w:t>2</w:t>
            </w:r>
            <w:r w:rsidRPr="00CF4641">
              <w:rPr>
                <w:rFonts w:ascii="Calibri" w:hAnsi="Calibri" w:eastAsia="Times New Roman" w:cs="Calibri"/>
                <w:color w:val="000000"/>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5067D07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lang w:eastAsia="zh-TW"/>
              </w:rPr>
              <w:t>1</w:t>
            </w:r>
            <w:r w:rsidRPr="00CF4641">
              <w:rPr>
                <w:rFonts w:ascii="Calibri" w:hAnsi="Calibri" w:eastAsia="Times New Roman" w:cs="Calibri"/>
                <w:color w:val="000000"/>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9B4E63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lang w:eastAsia="zh-TW"/>
              </w:rPr>
              <w:t>2</w:t>
            </w:r>
            <w:r w:rsidRPr="00CF4641">
              <w:rPr>
                <w:rFonts w:ascii="Calibri" w:hAnsi="Calibri" w:eastAsia="Times New Roman" w:cs="Calibri"/>
                <w:color w:val="000000"/>
                <w:lang w:val="en-HK" w:eastAsia="zh-TW"/>
              </w:rPr>
              <w:t> </w:t>
            </w:r>
          </w:p>
        </w:tc>
        <w:tc>
          <w:tcPr>
            <w:tcW w:w="391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6BF0409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Ensuring all parts of this risk assessment are adhered to. </w:t>
            </w:r>
            <w:r w:rsidRPr="00CF4641">
              <w:rPr>
                <w:rFonts w:ascii="Calibri" w:hAnsi="Calibri" w:eastAsia="Times New Roman" w:cs="Calibri"/>
                <w:color w:val="000000"/>
                <w:lang w:val="en-HK" w:eastAsia="zh-TW"/>
              </w:rPr>
              <w:t> </w:t>
            </w:r>
          </w:p>
          <w:p w:rsidRPr="00CF4641" w:rsidR="00CF4641" w:rsidP="00CF4641" w:rsidRDefault="00CF4641" w14:paraId="7AEAC9A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1C47F68C"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Ensuring all members are reminded that they are representing the club/society, SUSU and the University, often in branded clothing. </w:t>
            </w:r>
            <w:r w:rsidRPr="00CF4641">
              <w:rPr>
                <w:rFonts w:ascii="Calibri" w:hAnsi="Calibri" w:eastAsia="Times New Roman" w:cs="Calibri"/>
                <w:color w:val="000000"/>
                <w:lang w:val="en-HK" w:eastAsia="zh-TW"/>
              </w:rPr>
              <w:t> </w:t>
            </w:r>
          </w:p>
          <w:p w:rsidRPr="00CF4641" w:rsidR="00CF4641" w:rsidP="00CF4641" w:rsidRDefault="00CF4641" w14:paraId="0FCA26B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593BE36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24"/>
                <w:szCs w:val="24"/>
                <w:lang w:val="en-HK" w:eastAsia="zh-TW"/>
              </w:rPr>
              <w:t> </w:t>
            </w:r>
          </w:p>
          <w:p w:rsidRPr="00CF4641" w:rsidR="00CF4641" w:rsidP="00CF4641" w:rsidRDefault="00CF4641" w14:paraId="698F53E9" w14:textId="77777777">
            <w:pPr>
              <w:spacing w:after="0" w:line="240" w:lineRule="auto"/>
              <w:ind w:left="360" w:hanging="36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Members are reminded that they need to adhere to SUSU’s Code of Conduct.</w:t>
            </w:r>
            <w:r w:rsidRPr="00CF4641">
              <w:rPr>
                <w:rFonts w:ascii="Calibri" w:hAnsi="Calibri" w:eastAsia="Times New Roman" w:cs="Calibri"/>
                <w:color w:val="000000"/>
                <w:lang w:val="en-HK" w:eastAsia="zh-TW"/>
              </w:rPr>
              <w:t> </w:t>
            </w:r>
          </w:p>
        </w:tc>
        <w:tc>
          <w:tcPr>
            <w:tcW w:w="337"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A92F0A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lang w:eastAsia="zh-TW"/>
              </w:rPr>
              <w:t>1</w:t>
            </w:r>
            <w:r w:rsidRPr="00CF4641">
              <w:rPr>
                <w:rFonts w:ascii="Calibri" w:hAnsi="Calibri" w:eastAsia="Times New Roman" w:cs="Calibri"/>
                <w:color w:val="000000"/>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2271CCC"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lang w:eastAsia="zh-TW"/>
              </w:rPr>
              <w:t>1</w:t>
            </w:r>
            <w:r w:rsidRPr="00CF4641">
              <w:rPr>
                <w:rFonts w:ascii="Calibri" w:hAnsi="Calibri" w:eastAsia="Times New Roman" w:cs="Calibri"/>
                <w:color w:val="000000"/>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218887B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lang w:eastAsia="zh-TW"/>
              </w:rPr>
              <w:t>1</w:t>
            </w:r>
            <w:r w:rsidRPr="00CF4641">
              <w:rPr>
                <w:rFonts w:ascii="Calibri" w:hAnsi="Calibri" w:eastAsia="Times New Roman" w:cs="Calibri"/>
                <w:color w:val="000000"/>
                <w:lang w:val="en-HK" w:eastAsia="zh-TW"/>
              </w:rPr>
              <w:t> </w:t>
            </w:r>
          </w:p>
        </w:tc>
        <w:tc>
          <w:tcPr>
            <w:tcW w:w="3460"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0DCA530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Ensure that any incidents involving public or others are recorded and addressed.</w:t>
            </w:r>
            <w:r w:rsidRPr="00CF4641">
              <w:rPr>
                <w:rFonts w:ascii="Calibri" w:hAnsi="Calibri" w:eastAsia="Times New Roman" w:cs="Calibri"/>
                <w:color w:val="000000"/>
                <w:lang w:val="en-HK" w:eastAsia="zh-TW"/>
              </w:rPr>
              <w:t> </w:t>
            </w:r>
          </w:p>
          <w:p w:rsidRPr="00CF4641" w:rsidR="00CF4641" w:rsidP="00CF4641" w:rsidRDefault="00CF4641" w14:paraId="25DF7F6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0A270F59"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Report any incidents to the Activities Team.</w:t>
            </w:r>
            <w:r w:rsidRPr="00CF4641">
              <w:rPr>
                <w:rFonts w:ascii="Calibri" w:hAnsi="Calibri" w:eastAsia="Times New Roman" w:cs="Calibri"/>
                <w:color w:val="000000"/>
                <w:lang w:val="en-HK" w:eastAsia="zh-TW"/>
              </w:rPr>
              <w:t> </w:t>
            </w:r>
          </w:p>
        </w:tc>
      </w:tr>
      <w:tr w:rsidRPr="00CF4641" w:rsidR="00CF4641" w:rsidTr="0035250A" w14:paraId="0ADF9581" w14:textId="77777777">
        <w:trPr>
          <w:trHeight w:val="1290"/>
        </w:trPr>
        <w:tc>
          <w:tcPr>
            <w:tcW w:w="1268"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53E25E45"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Medical emergency </w:t>
            </w:r>
            <w:r w:rsidRPr="00CF4641">
              <w:rPr>
                <w:rFonts w:ascii="Calibri" w:hAnsi="Calibri" w:eastAsia="Times New Roman" w:cs="Calibri"/>
                <w:color w:val="000000"/>
                <w:lang w:val="en-HK" w:eastAsia="zh-TW"/>
              </w:rPr>
              <w:t> </w:t>
            </w:r>
          </w:p>
        </w:tc>
        <w:tc>
          <w:tcPr>
            <w:tcW w:w="1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2E476D76" w14:textId="744699A3">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Members</w:t>
            </w:r>
            <w:r w:rsidR="00A50F72">
              <w:rPr>
                <w:rFonts w:ascii="Calibri" w:hAnsi="Calibri" w:eastAsia="Times New Roman" w:cs="Calibri"/>
                <w:color w:val="000000"/>
                <w:lang w:eastAsia="zh-TW"/>
              </w:rPr>
              <w:t xml:space="preserve"> </w:t>
            </w:r>
            <w:r w:rsidRPr="00CF4641">
              <w:rPr>
                <w:rFonts w:ascii="Calibri" w:hAnsi="Calibri" w:eastAsia="Times New Roman" w:cs="Calibri"/>
                <w:color w:val="000000"/>
                <w:lang w:eastAsia="zh-TW"/>
              </w:rPr>
              <w:t>may sustain injury /become unwell </w:t>
            </w:r>
            <w:r w:rsidRPr="00CF4641">
              <w:rPr>
                <w:rFonts w:ascii="Calibri" w:hAnsi="Calibri" w:eastAsia="Times New Roman" w:cs="Calibri"/>
                <w:color w:val="000000"/>
                <w:lang w:val="en-HK" w:eastAsia="zh-TW"/>
              </w:rPr>
              <w:t> </w:t>
            </w:r>
          </w:p>
          <w:p w:rsidRPr="00CF4641" w:rsidR="00CF4641" w:rsidP="00CF4641" w:rsidRDefault="00CF4641" w14:paraId="053F0D08"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5EE3921E"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Pre-existing medical conditions, sickness, distress</w:t>
            </w:r>
            <w:r w:rsidRPr="00CF4641">
              <w:rPr>
                <w:rFonts w:ascii="Calibri" w:hAnsi="Calibri" w:eastAsia="Times New Roman" w:cs="Calibri"/>
                <w:color w:val="000000"/>
                <w:lang w:val="en-HK" w:eastAsia="zh-TW"/>
              </w:rPr>
              <w:t> </w:t>
            </w:r>
          </w:p>
          <w:p w:rsidRPr="00CF4641" w:rsidR="00CF4641" w:rsidP="00CF4641" w:rsidRDefault="00CF4641" w14:paraId="5B697B2A"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tc>
        <w:tc>
          <w:tcPr>
            <w:tcW w:w="147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78A6D42B"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Members</w:t>
            </w:r>
            <w:r w:rsidRPr="00CF4641">
              <w:rPr>
                <w:rFonts w:ascii="Calibri" w:hAnsi="Calibri" w:eastAsia="Times New Roman" w:cs="Calibri"/>
                <w:color w:val="000000"/>
                <w:lang w:val="en-HK" w:eastAsia="zh-TW"/>
              </w:rPr>
              <w:t> </w:t>
            </w:r>
          </w:p>
        </w:tc>
        <w:tc>
          <w:tcPr>
            <w:tcW w:w="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32674A0"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lang w:eastAsia="zh-TW"/>
              </w:rPr>
              <w:t>1</w:t>
            </w:r>
            <w:r w:rsidRPr="00CF4641">
              <w:rPr>
                <w:rFonts w:ascii="Calibri" w:hAnsi="Calibri" w:eastAsia="Times New Roman" w:cs="Calibri"/>
                <w:color w:val="000000"/>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6554F377"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lang w:eastAsia="zh-TW"/>
              </w:rPr>
              <w:t>5</w:t>
            </w:r>
            <w:r w:rsidRPr="00CF4641">
              <w:rPr>
                <w:rFonts w:ascii="Calibri" w:hAnsi="Calibri" w:eastAsia="Times New Roman" w:cs="Calibri"/>
                <w:color w:val="000000"/>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070D182A"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lang w:eastAsia="zh-TW"/>
              </w:rPr>
              <w:t>5</w:t>
            </w:r>
            <w:r w:rsidRPr="00CF4641">
              <w:rPr>
                <w:rFonts w:ascii="Calibri" w:hAnsi="Calibri" w:eastAsia="Times New Roman" w:cs="Calibri"/>
                <w:color w:val="000000"/>
                <w:lang w:val="en-HK" w:eastAsia="zh-TW"/>
              </w:rPr>
              <w:t> </w:t>
            </w:r>
          </w:p>
        </w:tc>
        <w:tc>
          <w:tcPr>
            <w:tcW w:w="391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1C64C75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Advise participants to bring their personal medication if it might be required.</w:t>
            </w:r>
            <w:r w:rsidRPr="00CF4641">
              <w:rPr>
                <w:rFonts w:ascii="Calibri" w:hAnsi="Calibri" w:eastAsia="Times New Roman" w:cs="Calibri"/>
                <w:color w:val="000000"/>
                <w:lang w:val="en-HK" w:eastAsia="zh-TW"/>
              </w:rPr>
              <w:t> </w:t>
            </w:r>
          </w:p>
          <w:p w:rsidRPr="00CF4641" w:rsidR="00CF4641" w:rsidP="00CF4641" w:rsidRDefault="00CF4641" w14:paraId="61413F4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1F24A636"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 xml:space="preserve">Members/Committee to carry out first aid if necessary and </w:t>
            </w:r>
            <w:r w:rsidRPr="00CF4641">
              <w:rPr>
                <w:rFonts w:ascii="Calibri" w:hAnsi="Calibri" w:eastAsia="Times New Roman" w:cs="Calibri"/>
                <w:color w:val="000000"/>
                <w:u w:val="single"/>
                <w:lang w:eastAsia="zh-TW"/>
              </w:rPr>
              <w:t>only if</w:t>
            </w:r>
            <w:r w:rsidRPr="00CF4641">
              <w:rPr>
                <w:rFonts w:ascii="Calibri" w:hAnsi="Calibri" w:eastAsia="Times New Roman" w:cs="Calibri"/>
                <w:color w:val="000000"/>
                <w:lang w:eastAsia="zh-TW"/>
              </w:rPr>
              <w:t xml:space="preserve"> qualified and confident to do so.</w:t>
            </w:r>
            <w:r w:rsidRPr="00CF4641">
              <w:rPr>
                <w:rFonts w:ascii="Calibri" w:hAnsi="Calibri" w:eastAsia="Times New Roman" w:cs="Calibri"/>
                <w:color w:val="000000"/>
                <w:lang w:val="en-HK" w:eastAsia="zh-TW"/>
              </w:rPr>
              <w:t> </w:t>
            </w:r>
          </w:p>
          <w:p w:rsidRPr="00CF4641" w:rsidR="00CF4641" w:rsidP="00CF4641" w:rsidRDefault="00CF4641" w14:paraId="5C093A49"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690DE619"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Contact emergency services as required 111/999.</w:t>
            </w:r>
            <w:r w:rsidRPr="00CF4641">
              <w:rPr>
                <w:rFonts w:ascii="Calibri" w:hAnsi="Calibri" w:eastAsia="Times New Roman" w:cs="Calibri"/>
                <w:color w:val="000000"/>
                <w:lang w:val="en-HK" w:eastAsia="zh-TW"/>
              </w:rPr>
              <w:t> </w:t>
            </w:r>
          </w:p>
          <w:p w:rsidRPr="00CF4641" w:rsidR="00CF4641" w:rsidP="00CF4641" w:rsidRDefault="00CF4641" w14:paraId="55413648"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41CC42E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Contact SUSU Reception/venue staff for first aid support.</w:t>
            </w:r>
            <w:r w:rsidRPr="00CF4641">
              <w:rPr>
                <w:rFonts w:ascii="Calibri" w:hAnsi="Calibri" w:eastAsia="Times New Roman" w:cs="Calibri"/>
                <w:color w:val="000000"/>
                <w:lang w:val="en-HK" w:eastAsia="zh-TW"/>
              </w:rPr>
              <w:t> </w:t>
            </w:r>
          </w:p>
          <w:p w:rsidRPr="00CF4641" w:rsidR="00CF4641" w:rsidP="00CF4641" w:rsidRDefault="00CF4641" w14:paraId="542F23C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2F7B97C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 xml:space="preserve">Members can be referred to The Student Hub (02380 599 599, </w:t>
            </w:r>
            <w:hyperlink w:tgtFrame="_blank" w:history="1" r:id="rId16">
              <w:r w:rsidRPr="00CF4641">
                <w:rPr>
                  <w:rFonts w:ascii="Calibri" w:hAnsi="Calibri" w:eastAsia="Times New Roman" w:cs="Calibri"/>
                  <w:color w:val="0000FF"/>
                  <w:u w:val="single"/>
                  <w:lang w:eastAsia="zh-TW"/>
                </w:rPr>
                <w:t>studenthub@soton.ac.uk</w:t>
              </w:r>
            </w:hyperlink>
            <w:r w:rsidRPr="00CF4641">
              <w:rPr>
                <w:rFonts w:ascii="Calibri" w:hAnsi="Calibri" w:eastAsia="Times New Roman" w:cs="Calibri"/>
                <w:color w:val="000000"/>
                <w:lang w:eastAsia="zh-TW"/>
              </w:rPr>
              <w:t>) in case of distress.</w:t>
            </w:r>
            <w:r w:rsidRPr="00CF4641">
              <w:rPr>
                <w:rFonts w:ascii="Calibri" w:hAnsi="Calibri" w:eastAsia="Times New Roman" w:cs="Calibri"/>
                <w:color w:val="000000"/>
                <w:lang w:val="en-HK" w:eastAsia="zh-TW"/>
              </w:rPr>
              <w:t> </w:t>
            </w:r>
          </w:p>
          <w:p w:rsidRPr="00CF4641" w:rsidR="00CF4641" w:rsidP="00CF4641" w:rsidRDefault="00CF4641" w14:paraId="337A800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tc>
        <w:tc>
          <w:tcPr>
            <w:tcW w:w="337"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7D8DE14E"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lang w:eastAsia="zh-TW"/>
              </w:rPr>
              <w:t>1</w:t>
            </w:r>
            <w:r w:rsidRPr="00CF4641">
              <w:rPr>
                <w:rFonts w:ascii="Calibri" w:hAnsi="Calibri" w:eastAsia="Times New Roman" w:cs="Calibri"/>
                <w:color w:val="000000"/>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70974F5"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lang w:eastAsia="zh-TW"/>
              </w:rPr>
              <w:t>4</w:t>
            </w:r>
            <w:r w:rsidRPr="00CF4641">
              <w:rPr>
                <w:rFonts w:ascii="Calibri" w:hAnsi="Calibri" w:eastAsia="Times New Roman" w:cs="Calibri"/>
                <w:color w:val="000000"/>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50D8AC00"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lang w:eastAsia="zh-TW"/>
              </w:rPr>
              <w:t>4</w:t>
            </w:r>
            <w:r w:rsidRPr="00CF4641">
              <w:rPr>
                <w:rFonts w:ascii="Calibri" w:hAnsi="Calibri" w:eastAsia="Times New Roman" w:cs="Calibri"/>
                <w:color w:val="000000"/>
                <w:lang w:val="en-HK" w:eastAsia="zh-TW"/>
              </w:rPr>
              <w:t> </w:t>
            </w:r>
          </w:p>
        </w:tc>
        <w:tc>
          <w:tcPr>
            <w:tcW w:w="3460"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234B636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Incidents are to be reported on the as soon as possible ensuring the duty manager/health and safety officer have been informed.</w:t>
            </w:r>
            <w:r w:rsidRPr="00CF4641">
              <w:rPr>
                <w:rFonts w:ascii="Calibri" w:hAnsi="Calibri" w:eastAsia="Times New Roman" w:cs="Calibri"/>
                <w:color w:val="000000"/>
                <w:lang w:val="en-HK" w:eastAsia="zh-TW"/>
              </w:rPr>
              <w:t> </w:t>
            </w:r>
          </w:p>
          <w:p w:rsidRPr="00CF4641" w:rsidR="00CF4641" w:rsidP="00CF4641" w:rsidRDefault="00CF4641" w14:paraId="1E31335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608C8BE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 xml:space="preserve">Follow </w:t>
            </w:r>
            <w:hyperlink w:tgtFrame="_blank" w:history="1" r:id="rId17">
              <w:r w:rsidRPr="00CF4641">
                <w:rPr>
                  <w:rFonts w:ascii="Calibri" w:hAnsi="Calibri" w:eastAsia="Times New Roman" w:cs="Calibri"/>
                  <w:color w:val="0000FF"/>
                  <w:u w:val="single"/>
                  <w:lang w:eastAsia="zh-TW"/>
                </w:rPr>
                <w:t>SUSU incident report policy.</w:t>
              </w:r>
            </w:hyperlink>
            <w:r w:rsidRPr="00CF4641">
              <w:rPr>
                <w:rFonts w:ascii="Calibri" w:hAnsi="Calibri" w:eastAsia="Times New Roman" w:cs="Calibri"/>
                <w:color w:val="000000"/>
                <w:lang w:val="en-HK" w:eastAsia="zh-TW"/>
              </w:rPr>
              <w:t> </w:t>
            </w:r>
          </w:p>
        </w:tc>
      </w:tr>
      <w:tr w:rsidRPr="00CF4641" w:rsidR="00CF4641" w:rsidTr="0035250A" w14:paraId="0E58AEFD" w14:textId="77777777">
        <w:trPr>
          <w:trHeight w:val="1290"/>
        </w:trPr>
        <w:tc>
          <w:tcPr>
            <w:tcW w:w="1268"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E772A04"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Fire </w:t>
            </w:r>
            <w:r w:rsidRPr="00CF4641">
              <w:rPr>
                <w:rFonts w:ascii="Calibri" w:hAnsi="Calibri" w:eastAsia="Times New Roman" w:cs="Calibri"/>
                <w:color w:val="000000"/>
                <w:lang w:val="en-HK" w:eastAsia="zh-TW"/>
              </w:rPr>
              <w:t> </w:t>
            </w:r>
          </w:p>
        </w:tc>
        <w:tc>
          <w:tcPr>
            <w:tcW w:w="1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7C939F1C"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Smoke inhalation, burns. Risk of extreme harm.</w:t>
            </w:r>
            <w:r w:rsidRPr="00CF4641">
              <w:rPr>
                <w:rFonts w:ascii="Calibri" w:hAnsi="Calibri" w:eastAsia="Times New Roman" w:cs="Calibri"/>
                <w:color w:val="000000"/>
                <w:lang w:val="en-HK" w:eastAsia="zh-TW"/>
              </w:rPr>
              <w:t> </w:t>
            </w:r>
          </w:p>
          <w:p w:rsidRPr="00CF4641" w:rsidR="00CF4641" w:rsidP="00CF4641" w:rsidRDefault="00CF4641" w14:paraId="464BF63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tc>
        <w:tc>
          <w:tcPr>
            <w:tcW w:w="147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6B30D41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All participants and organisers, any staff and spectators   </w:t>
            </w:r>
            <w:r w:rsidRPr="00CF4641">
              <w:rPr>
                <w:rFonts w:ascii="Calibri" w:hAnsi="Calibri" w:eastAsia="Times New Roman" w:cs="Calibri"/>
                <w:color w:val="000000"/>
                <w:lang w:val="en-HK" w:eastAsia="zh-TW"/>
              </w:rPr>
              <w:t> </w:t>
            </w:r>
          </w:p>
          <w:p w:rsidRPr="00CF4641" w:rsidR="00CF4641" w:rsidP="00CF4641" w:rsidRDefault="00CF4641" w14:paraId="4B46A20C"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tc>
        <w:tc>
          <w:tcPr>
            <w:tcW w:w="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6FC378B4"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color w:val="000000"/>
                <w:lang w:eastAsia="zh-TW"/>
              </w:rPr>
              <w:t>1</w:t>
            </w:r>
            <w:r w:rsidRPr="00CF4641">
              <w:rPr>
                <w:rFonts w:ascii="Lucida Sans" w:hAnsi="Lucida Sans" w:eastAsia="Times New Roman" w:cs="Times New Roman"/>
                <w:color w:val="000000"/>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8FA8322"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color w:val="000000"/>
                <w:lang w:eastAsia="zh-TW"/>
              </w:rPr>
              <w:t>5</w:t>
            </w:r>
            <w:r w:rsidRPr="00CF4641">
              <w:rPr>
                <w:rFonts w:ascii="Lucida Sans" w:hAnsi="Lucida Sans" w:eastAsia="Times New Roman" w:cs="Times New Roman"/>
                <w:color w:val="000000"/>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7D857ED9"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color w:val="000000"/>
                <w:lang w:eastAsia="zh-TW"/>
              </w:rPr>
              <w:t>5</w:t>
            </w:r>
            <w:r w:rsidRPr="00CF4641">
              <w:rPr>
                <w:rFonts w:ascii="Lucida Sans" w:hAnsi="Lucida Sans" w:eastAsia="Times New Roman" w:cs="Times New Roman"/>
                <w:color w:val="000000"/>
                <w:lang w:val="en-HK" w:eastAsia="zh-TW"/>
              </w:rPr>
              <w:t> </w:t>
            </w:r>
          </w:p>
        </w:tc>
        <w:tc>
          <w:tcPr>
            <w:tcW w:w="391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0560405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Those leading the session must ensure they are aware of and fully understand the venue or location’s fire procedures. </w:t>
            </w:r>
            <w:r w:rsidRPr="00CF4641">
              <w:rPr>
                <w:rFonts w:ascii="Calibri" w:hAnsi="Calibri" w:eastAsia="Times New Roman" w:cs="Calibri"/>
                <w:color w:val="000000"/>
                <w:lang w:val="en-HK" w:eastAsia="zh-TW"/>
              </w:rPr>
              <w:t> </w:t>
            </w:r>
          </w:p>
          <w:p w:rsidRPr="00CF4641" w:rsidR="00CF4641" w:rsidP="00CF4641" w:rsidRDefault="00CF4641" w14:paraId="58905C6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3536F59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Those leading must make sure that all exit routes are clearly highlighted and report any issues immediately to the venue. </w:t>
            </w:r>
            <w:r w:rsidRPr="00CF4641">
              <w:rPr>
                <w:rFonts w:ascii="Calibri" w:hAnsi="Calibri" w:eastAsia="Times New Roman" w:cs="Calibri"/>
                <w:color w:val="000000"/>
                <w:lang w:val="en-HK" w:eastAsia="zh-TW"/>
              </w:rPr>
              <w:t> </w:t>
            </w:r>
          </w:p>
          <w:p w:rsidRPr="00CF4641" w:rsidR="00CF4641" w:rsidP="00CF4641" w:rsidRDefault="00CF4641" w14:paraId="1877EDC8"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4BE9E24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Highlight to all the participants the nearest emergency exit routes at the start of a session, and the importance of leaving calmly in case of an emergency. </w:t>
            </w:r>
            <w:r w:rsidRPr="00CF4641">
              <w:rPr>
                <w:rFonts w:ascii="Calibri" w:hAnsi="Calibri" w:eastAsia="Times New Roman" w:cs="Calibri"/>
                <w:color w:val="000000"/>
                <w:lang w:val="en-HK" w:eastAsia="zh-TW"/>
              </w:rPr>
              <w:t> </w:t>
            </w:r>
          </w:p>
          <w:p w:rsidRPr="00CF4641" w:rsidR="00CF4641" w:rsidP="00CF4641" w:rsidRDefault="00CF4641" w14:paraId="669AA8B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56475609"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Avoid build-up of debris in the activity area.</w:t>
            </w:r>
            <w:r w:rsidRPr="00CF4641">
              <w:rPr>
                <w:rFonts w:ascii="Calibri" w:hAnsi="Calibri" w:eastAsia="Times New Roman" w:cs="Calibri"/>
                <w:color w:val="000000"/>
                <w:lang w:val="en-HK" w:eastAsia="zh-TW"/>
              </w:rPr>
              <w:t> </w:t>
            </w:r>
          </w:p>
          <w:p w:rsidRPr="00CF4641" w:rsidR="00CF4641" w:rsidP="00CF4641" w:rsidRDefault="00CF4641" w14:paraId="09BC842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20262FF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Consider accessibility requirements.</w:t>
            </w:r>
            <w:r w:rsidRPr="00CF4641">
              <w:rPr>
                <w:rFonts w:ascii="Calibri" w:hAnsi="Calibri" w:eastAsia="Times New Roman" w:cs="Calibri"/>
                <w:color w:val="000000"/>
                <w:lang w:val="en-HK" w:eastAsia="zh-TW"/>
              </w:rPr>
              <w:t> </w:t>
            </w:r>
          </w:p>
          <w:p w:rsidRPr="00CF4641" w:rsidR="00CF4641" w:rsidP="00CF4641" w:rsidRDefault="00CF4641" w14:paraId="740C1815" w14:textId="77777777">
            <w:pPr>
              <w:spacing w:after="0" w:line="240" w:lineRule="auto"/>
              <w:ind w:left="720"/>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tc>
        <w:tc>
          <w:tcPr>
            <w:tcW w:w="337"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0F04E4A7"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color w:val="000000"/>
                <w:lang w:eastAsia="zh-TW"/>
              </w:rPr>
              <w:t>1</w:t>
            </w:r>
            <w:r w:rsidRPr="00CF4641">
              <w:rPr>
                <w:rFonts w:ascii="Lucida Sans" w:hAnsi="Lucida Sans" w:eastAsia="Times New Roman" w:cs="Times New Roman"/>
                <w:color w:val="000000"/>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9C49A48"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color w:val="000000"/>
                <w:lang w:eastAsia="zh-TW"/>
              </w:rPr>
              <w:t>4</w:t>
            </w:r>
            <w:r w:rsidRPr="00CF4641">
              <w:rPr>
                <w:rFonts w:ascii="Lucida Sans" w:hAnsi="Lucida Sans" w:eastAsia="Times New Roman" w:cs="Times New Roman"/>
                <w:color w:val="000000"/>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165F9E2A" w14:textId="77777777">
            <w:pPr>
              <w:spacing w:after="0" w:line="240" w:lineRule="auto"/>
              <w:ind w:left="-30" w:right="-30"/>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color w:val="000000"/>
                <w:lang w:eastAsia="zh-TW"/>
              </w:rPr>
              <w:t>4</w:t>
            </w:r>
            <w:r w:rsidRPr="00CF4641">
              <w:rPr>
                <w:rFonts w:ascii="Lucida Sans" w:hAnsi="Lucida Sans" w:eastAsia="Times New Roman" w:cs="Times New Roman"/>
                <w:color w:val="000000"/>
                <w:lang w:val="en-HK" w:eastAsia="zh-TW"/>
              </w:rPr>
              <w:t> </w:t>
            </w:r>
          </w:p>
        </w:tc>
        <w:tc>
          <w:tcPr>
            <w:tcW w:w="3460"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6D437B36"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In case of an emergency, please pull nearest fire alarm and ensure all participants leave the venue calmly and safely. </w:t>
            </w:r>
            <w:r w:rsidRPr="00CF4641">
              <w:rPr>
                <w:rFonts w:ascii="Calibri" w:hAnsi="Calibri" w:eastAsia="Times New Roman" w:cs="Calibri"/>
                <w:color w:val="000000"/>
                <w:lang w:val="en-HK" w:eastAsia="zh-TW"/>
              </w:rPr>
              <w:t> </w:t>
            </w:r>
          </w:p>
          <w:p w:rsidRPr="00CF4641" w:rsidR="00CF4641" w:rsidP="00CF4641" w:rsidRDefault="00CF4641" w14:paraId="50DAAB2C"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6FE587AE"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Once in a safe position to do so, call the emergency services on 999. </w:t>
            </w:r>
            <w:r w:rsidRPr="00CF4641">
              <w:rPr>
                <w:rFonts w:ascii="Calibri" w:hAnsi="Calibri" w:eastAsia="Times New Roman" w:cs="Calibri"/>
                <w:color w:val="000000"/>
                <w:lang w:val="en-HK" w:eastAsia="zh-TW"/>
              </w:rPr>
              <w:t> </w:t>
            </w:r>
          </w:p>
          <w:p w:rsidRPr="00CF4641" w:rsidR="00CF4641" w:rsidP="00CF4641" w:rsidRDefault="00CF4641" w14:paraId="5393101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Any incidents need to be reported as soon as possible ensuring duty manager/health and safety officers have been informed.</w:t>
            </w:r>
            <w:r w:rsidRPr="00CF4641">
              <w:rPr>
                <w:rFonts w:ascii="Calibri" w:hAnsi="Calibri" w:eastAsia="Times New Roman" w:cs="Calibri"/>
                <w:color w:val="000000"/>
                <w:lang w:val="en-HK" w:eastAsia="zh-TW"/>
              </w:rPr>
              <w:t> </w:t>
            </w:r>
          </w:p>
          <w:p w:rsidRPr="00CF4641" w:rsidR="00CF4641" w:rsidP="00CF4641" w:rsidRDefault="00CF4641" w14:paraId="4BDD92E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 Follow SUSU incident report policy.</w:t>
            </w:r>
            <w:r w:rsidRPr="00CF4641">
              <w:rPr>
                <w:rFonts w:ascii="Calibri" w:hAnsi="Calibri" w:eastAsia="Times New Roman" w:cs="Calibri"/>
                <w:color w:val="000000"/>
                <w:lang w:val="en-HK" w:eastAsia="zh-TW"/>
              </w:rPr>
              <w:t> </w:t>
            </w:r>
          </w:p>
        </w:tc>
      </w:tr>
      <w:tr w:rsidRPr="00CF4641" w:rsidR="00CF4641" w:rsidTr="0035250A" w14:paraId="3532C275" w14:textId="77777777">
        <w:trPr>
          <w:trHeight w:val="1290"/>
        </w:trPr>
        <w:tc>
          <w:tcPr>
            <w:tcW w:w="1268"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7B3DCCF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Anti-social, violent, or offensive behaviour</w:t>
            </w:r>
            <w:r w:rsidRPr="00CF4641">
              <w:rPr>
                <w:rFonts w:ascii="Calibri" w:hAnsi="Calibri" w:eastAsia="Times New Roman" w:cs="Calibri"/>
                <w:color w:val="000000"/>
                <w:lang w:val="en-HK" w:eastAsia="zh-TW"/>
              </w:rPr>
              <w:t> </w:t>
            </w:r>
          </w:p>
          <w:p w:rsidRPr="00CF4641" w:rsidR="00CF4641" w:rsidP="00CF4641" w:rsidRDefault="00CF4641" w14:paraId="0CEC19C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tc>
        <w:tc>
          <w:tcPr>
            <w:tcW w:w="1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58A50A0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Disturbance to the neighbourhood, reputational damage, injury and distress as a result of violence</w:t>
            </w:r>
            <w:r w:rsidRPr="00CF4641">
              <w:rPr>
                <w:rFonts w:ascii="Calibri" w:hAnsi="Calibri" w:eastAsia="Times New Roman" w:cs="Calibri"/>
                <w:color w:val="000000"/>
                <w:lang w:val="en-HK" w:eastAsia="zh-TW"/>
              </w:rPr>
              <w:t> </w:t>
            </w:r>
          </w:p>
        </w:tc>
        <w:tc>
          <w:tcPr>
            <w:tcW w:w="147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E7DC318"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Event organisers, event attendees,  public</w:t>
            </w:r>
            <w:r w:rsidRPr="00CF4641">
              <w:rPr>
                <w:rFonts w:ascii="Calibri" w:hAnsi="Calibri" w:eastAsia="Times New Roman" w:cs="Calibri"/>
                <w:color w:val="000000"/>
                <w:lang w:val="en-HK" w:eastAsia="zh-TW"/>
              </w:rPr>
              <w:t> </w:t>
            </w:r>
          </w:p>
        </w:tc>
        <w:tc>
          <w:tcPr>
            <w:tcW w:w="392"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9B25DC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2</w:t>
            </w:r>
            <w:r w:rsidRPr="00CF4641">
              <w:rPr>
                <w:rFonts w:ascii="Calibri" w:hAnsi="Calibri" w:eastAsia="Times New Roman" w:cs="Calibri"/>
                <w:color w:val="000000"/>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5AC4E1B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5</w:t>
            </w:r>
            <w:r w:rsidRPr="00CF4641">
              <w:rPr>
                <w:rFonts w:ascii="Calibri" w:hAnsi="Calibri" w:eastAsia="Times New Roman" w:cs="Calibri"/>
                <w:color w:val="000000"/>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E138FA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10</w:t>
            </w:r>
            <w:r w:rsidRPr="00CF4641">
              <w:rPr>
                <w:rFonts w:ascii="Calibri" w:hAnsi="Calibri" w:eastAsia="Times New Roman" w:cs="Calibri"/>
                <w:color w:val="000000"/>
                <w:lang w:val="en-HK" w:eastAsia="zh-TW"/>
              </w:rPr>
              <w:t> </w:t>
            </w:r>
          </w:p>
        </w:tc>
        <w:tc>
          <w:tcPr>
            <w:tcW w:w="391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5F79FA2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Bouncers/security will be present at most licensed venues.</w:t>
            </w:r>
            <w:r w:rsidRPr="00CF4641">
              <w:rPr>
                <w:rFonts w:ascii="Calibri" w:hAnsi="Calibri" w:eastAsia="Times New Roman" w:cs="Calibri"/>
                <w:color w:val="000000"/>
                <w:lang w:val="en-HK" w:eastAsia="zh-TW"/>
              </w:rPr>
              <w:t> </w:t>
            </w:r>
          </w:p>
          <w:p w:rsidRPr="00CF4641" w:rsidR="00CF4641" w:rsidP="00CF4641" w:rsidRDefault="00CF4641" w14:paraId="657E0B1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2F7BA32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Bar/venue security staff will need to be alerted and emergency services called as required.</w:t>
            </w:r>
            <w:r w:rsidRPr="00CF4641">
              <w:rPr>
                <w:rFonts w:ascii="Calibri" w:hAnsi="Calibri" w:eastAsia="Times New Roman" w:cs="Calibri"/>
                <w:color w:val="000000"/>
                <w:lang w:val="en-HK" w:eastAsia="zh-TW"/>
              </w:rPr>
              <w:t> </w:t>
            </w:r>
          </w:p>
          <w:p w:rsidRPr="00CF4641" w:rsidR="00CF4641" w:rsidP="00CF4641" w:rsidRDefault="00CF4641" w14:paraId="352E10E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434BB86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Do not personally engage with any violent behaviour. Stay safe and inform the bar staff/police if necessary.</w:t>
            </w:r>
            <w:r w:rsidRPr="00CF4641">
              <w:rPr>
                <w:rFonts w:ascii="Calibri" w:hAnsi="Calibri" w:eastAsia="Times New Roman" w:cs="Calibri"/>
                <w:color w:val="000000"/>
                <w:lang w:val="en-HK" w:eastAsia="zh-TW"/>
              </w:rPr>
              <w:t> </w:t>
            </w:r>
          </w:p>
          <w:p w:rsidRPr="00CF4641" w:rsidR="00CF4641" w:rsidP="00CF4641" w:rsidRDefault="00CF4641" w14:paraId="4AED0CC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030FCFD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The consumption of alcohol will take place at licensed premises. The conditions on the license will be adhered to and alcohol will not be served to customers who have drunk to excess.</w:t>
            </w:r>
            <w:r w:rsidRPr="00CF4641">
              <w:rPr>
                <w:rFonts w:ascii="Calibri" w:hAnsi="Calibri" w:eastAsia="Times New Roman" w:cs="Calibri"/>
                <w:color w:val="000000"/>
                <w:lang w:val="en-HK" w:eastAsia="zh-TW"/>
              </w:rPr>
              <w:t> </w:t>
            </w:r>
          </w:p>
          <w:p w:rsidRPr="00CF4641" w:rsidR="00CF4641" w:rsidP="00CF4641" w:rsidRDefault="00CF4641" w14:paraId="10A61326"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4E3965A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Committee to select ‘student friendly’ bars/clubs and contact them in advance to inform them of the event.</w:t>
            </w:r>
            <w:r w:rsidRPr="00CF4641">
              <w:rPr>
                <w:rFonts w:ascii="Calibri" w:hAnsi="Calibri" w:eastAsia="Times New Roman" w:cs="Calibri"/>
                <w:color w:val="000000"/>
                <w:lang w:val="en-HK" w:eastAsia="zh-TW"/>
              </w:rPr>
              <w:t> </w:t>
            </w:r>
          </w:p>
          <w:p w:rsidRPr="00CF4641" w:rsidR="00CF4641" w:rsidP="00CF4641" w:rsidRDefault="00CF4641" w14:paraId="0AFEC2FE"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6A8B4AA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 xml:space="preserve">Society to follow and share with members Code of conduct/SUSU </w:t>
            </w:r>
            <w:hyperlink w:tgtFrame="_blank" w:history="1" r:id="rId18">
              <w:r w:rsidRPr="00CF4641">
                <w:rPr>
                  <w:rFonts w:ascii="Calibri" w:hAnsi="Calibri" w:eastAsia="Times New Roman" w:cs="Calibri"/>
                  <w:color w:val="0000FF"/>
                  <w:u w:val="single"/>
                  <w:lang w:eastAsia="zh-TW"/>
                </w:rPr>
                <w:t>Expect Respect policy.</w:t>
              </w:r>
            </w:hyperlink>
            <w:r w:rsidRPr="00CF4641">
              <w:rPr>
                <w:rFonts w:ascii="Calibri" w:hAnsi="Calibri" w:eastAsia="Times New Roman" w:cs="Calibri"/>
                <w:color w:val="000000"/>
                <w:lang w:val="en-HK" w:eastAsia="zh-TW"/>
              </w:rPr>
              <w:t> </w:t>
            </w:r>
          </w:p>
          <w:p w:rsidRPr="00CF4641" w:rsidR="00CF4641" w:rsidP="00CF4641" w:rsidRDefault="00CF4641" w14:paraId="7CBB2A2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tc>
        <w:tc>
          <w:tcPr>
            <w:tcW w:w="337"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334DEDD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1</w:t>
            </w:r>
            <w:r w:rsidRPr="00CF4641">
              <w:rPr>
                <w:rFonts w:ascii="Calibri" w:hAnsi="Calibri" w:eastAsia="Times New Roman" w:cs="Calibri"/>
                <w:color w:val="000000"/>
                <w:lang w:val="en-HK" w:eastAsia="zh-TW"/>
              </w:rPr>
              <w:t> </w:t>
            </w:r>
          </w:p>
        </w:tc>
        <w:tc>
          <w:tcPr>
            <w:tcW w:w="426"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4FA9534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3</w:t>
            </w:r>
            <w:r w:rsidRPr="00CF4641">
              <w:rPr>
                <w:rFonts w:ascii="Calibri" w:hAnsi="Calibri" w:eastAsia="Times New Roman" w:cs="Calibri"/>
                <w:color w:val="000000"/>
                <w:lang w:val="en-HK" w:eastAsia="zh-TW"/>
              </w:rPr>
              <w:t> </w:t>
            </w:r>
          </w:p>
        </w:tc>
        <w:tc>
          <w:tcPr>
            <w:tcW w:w="425"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2DED8BC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5</w:t>
            </w:r>
            <w:r w:rsidRPr="00CF4641">
              <w:rPr>
                <w:rFonts w:ascii="Calibri" w:hAnsi="Calibri" w:eastAsia="Times New Roman" w:cs="Calibri"/>
                <w:color w:val="000000"/>
                <w:lang w:val="en-HK" w:eastAsia="zh-TW"/>
              </w:rPr>
              <w:t> </w:t>
            </w:r>
          </w:p>
        </w:tc>
        <w:tc>
          <w:tcPr>
            <w:tcW w:w="3460" w:type="dxa"/>
            <w:tcBorders>
              <w:top w:val="single" w:color="000000" w:sz="6" w:space="0"/>
              <w:left w:val="single" w:color="000000" w:sz="6" w:space="0"/>
              <w:bottom w:val="single" w:color="000000" w:sz="6" w:space="0"/>
              <w:right w:val="single" w:color="000000" w:sz="6" w:space="0"/>
            </w:tcBorders>
            <w:shd w:val="clear" w:color="auto" w:fill="FFFFFF"/>
            <w:hideMark/>
          </w:tcPr>
          <w:p w:rsidRPr="00CF4641" w:rsidR="00CF4641" w:rsidP="00CF4641" w:rsidRDefault="00CF4641" w14:paraId="0D187D8E"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If the situation becomes very serious and results in the participant being arrested then it will be made clear that they cannot be accompanied to the police station. </w:t>
            </w:r>
            <w:r w:rsidRPr="00CF4641">
              <w:rPr>
                <w:rFonts w:ascii="Calibri" w:hAnsi="Calibri" w:eastAsia="Times New Roman" w:cs="Calibri"/>
                <w:color w:val="000000"/>
                <w:lang w:val="en-HK" w:eastAsia="zh-TW"/>
              </w:rPr>
              <w:t> </w:t>
            </w:r>
          </w:p>
          <w:p w:rsidRPr="00CF4641" w:rsidR="00CF4641" w:rsidP="00CF4641" w:rsidRDefault="00CF4641" w14:paraId="7F957AC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val="en-HK" w:eastAsia="zh-TW"/>
              </w:rPr>
              <w:t> </w:t>
            </w:r>
          </w:p>
          <w:p w:rsidRPr="00CF4641" w:rsidR="00CF4641" w:rsidP="00CF4641" w:rsidRDefault="00CF4641" w14:paraId="2493844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 xml:space="preserve">Follow </w:t>
            </w:r>
            <w:hyperlink w:tgtFrame="_blank" w:history="1" r:id="rId19">
              <w:r w:rsidRPr="00CF4641">
                <w:rPr>
                  <w:rFonts w:ascii="Calibri" w:hAnsi="Calibri" w:eastAsia="Times New Roman" w:cs="Calibri"/>
                  <w:color w:val="0000FF"/>
                  <w:u w:val="single"/>
                  <w:lang w:eastAsia="zh-TW"/>
                </w:rPr>
                <w:t>SUSU incident report policy.</w:t>
              </w:r>
            </w:hyperlink>
            <w:r w:rsidRPr="00CF4641">
              <w:rPr>
                <w:rFonts w:ascii="Calibri" w:hAnsi="Calibri" w:eastAsia="Times New Roman" w:cs="Calibri"/>
                <w:color w:val="0000FF"/>
                <w:lang w:val="en-HK" w:eastAsia="zh-TW"/>
              </w:rPr>
              <w:t> </w:t>
            </w:r>
          </w:p>
          <w:p w:rsidRPr="00CF4641" w:rsidR="00CF4641" w:rsidP="00CF4641" w:rsidRDefault="00CF4641" w14:paraId="4A47426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FF"/>
                <w:lang w:val="en-HK" w:eastAsia="zh-TW"/>
              </w:rPr>
              <w:t> </w:t>
            </w:r>
          </w:p>
          <w:p w:rsidRPr="00CF4641" w:rsidR="00CF4641" w:rsidP="00CF4641" w:rsidRDefault="00CF4641" w14:paraId="2ACA7D39"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lang w:eastAsia="zh-TW"/>
              </w:rPr>
              <w:t>Call emergency services as required.</w:t>
            </w:r>
            <w:r w:rsidRPr="00CF4641">
              <w:rPr>
                <w:rFonts w:ascii="Calibri" w:hAnsi="Calibri" w:eastAsia="Times New Roman" w:cs="Calibri"/>
                <w:color w:val="000000"/>
                <w:lang w:val="en-HK" w:eastAsia="zh-TW"/>
              </w:rPr>
              <w:t> </w:t>
            </w:r>
          </w:p>
        </w:tc>
      </w:tr>
    </w:tbl>
    <w:p w:rsidRPr="00CF4641" w:rsidR="00CF4641" w:rsidP="00CF4641" w:rsidRDefault="00CF4641" w14:paraId="775AD8AB" w14:textId="77777777">
      <w:pPr>
        <w:spacing w:after="0" w:line="240" w:lineRule="auto"/>
        <w:textAlignment w:val="baseline"/>
        <w:rPr>
          <w:rFonts w:ascii="Segoe UI" w:hAnsi="Segoe UI" w:eastAsia="Times New Roman" w:cs="Segoe UI"/>
          <w:sz w:val="18"/>
          <w:szCs w:val="18"/>
          <w:lang w:val="en-HK" w:eastAsia="zh-TW"/>
        </w:rPr>
      </w:pPr>
      <w:r w:rsidRPr="00CF4641">
        <w:rPr>
          <w:rFonts w:ascii="Calibri" w:hAnsi="Calibri" w:eastAsia="Times New Roman" w:cs="Calibri"/>
          <w:bdr w:val="none" w:color="auto" w:sz="0" w:space="0" w:frame="1"/>
          <w:shd w:val="clear" w:color="auto" w:fill="C6C6C6"/>
          <w:lang w:val="en-HK" w:eastAsia="zh-TW"/>
        </w:rPr>
        <w:t> </w:t>
      </w:r>
    </w:p>
    <w:p w:rsidR="00DD0C73" w:rsidP="00CF4641" w:rsidRDefault="00CF4641" w14:paraId="733713FA" w14:textId="2859F390">
      <w:pPr>
        <w:spacing w:after="0" w:line="240" w:lineRule="auto"/>
        <w:textAlignment w:val="baseline"/>
        <w:rPr>
          <w:rFonts w:ascii="Calibri" w:hAnsi="Calibri" w:eastAsia="Times New Roman" w:cs="Calibri"/>
          <w:bdr w:val="none" w:color="auto" w:sz="0" w:space="0" w:frame="1"/>
          <w:shd w:val="clear" w:color="auto" w:fill="C6C6C6"/>
          <w:lang w:val="en-HK" w:eastAsia="zh-TW"/>
        </w:rPr>
      </w:pPr>
      <w:r w:rsidRPr="00CF4641">
        <w:rPr>
          <w:rFonts w:ascii="Calibri" w:hAnsi="Calibri" w:eastAsia="Times New Roman" w:cs="Calibri"/>
          <w:bdr w:val="none" w:color="auto" w:sz="0" w:space="0" w:frame="1"/>
          <w:shd w:val="clear" w:color="auto" w:fill="C6C6C6"/>
          <w:lang w:val="en-HK" w:eastAsia="zh-TW"/>
        </w:rPr>
        <w:t> </w:t>
      </w:r>
    </w:p>
    <w:p w:rsidR="00DD0C73" w:rsidRDefault="00DD0C73" w14:paraId="1DE19589" w14:textId="77777777">
      <w:pPr>
        <w:rPr>
          <w:rFonts w:ascii="Calibri" w:hAnsi="Calibri" w:eastAsia="Times New Roman" w:cs="Calibri"/>
          <w:bdr w:val="none" w:color="auto" w:sz="0" w:space="0" w:frame="1"/>
          <w:shd w:val="clear" w:color="auto" w:fill="C6C6C6"/>
          <w:lang w:val="en-HK" w:eastAsia="zh-TW"/>
        </w:rPr>
      </w:pPr>
      <w:r>
        <w:rPr>
          <w:rFonts w:ascii="Calibri" w:hAnsi="Calibri" w:eastAsia="Times New Roman" w:cs="Calibri"/>
          <w:bdr w:val="none" w:color="auto" w:sz="0" w:space="0" w:frame="1"/>
          <w:shd w:val="clear" w:color="auto" w:fill="C6C6C6"/>
          <w:lang w:val="en-HK" w:eastAsia="zh-TW"/>
        </w:rPr>
        <w:br w:type="page"/>
      </w:r>
    </w:p>
    <w:p w:rsidRPr="00CF4641" w:rsidR="00CF4641" w:rsidP="00CF4641" w:rsidRDefault="00CF4641" w14:paraId="624FBEDC" w14:textId="77777777">
      <w:pPr>
        <w:spacing w:after="0" w:line="240" w:lineRule="auto"/>
        <w:textAlignment w:val="baseline"/>
        <w:rPr>
          <w:rFonts w:ascii="Segoe UI" w:hAnsi="Segoe UI" w:eastAsia="Times New Roman" w:cs="Segoe UI"/>
          <w:sz w:val="18"/>
          <w:szCs w:val="18"/>
          <w:lang w:val="en-HK" w:eastAsia="zh-TW"/>
        </w:rPr>
      </w:pPr>
    </w:p>
    <w:tbl>
      <w:tblPr>
        <w:tblW w:w="1394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21"/>
        <w:gridCol w:w="3897"/>
        <w:gridCol w:w="1144"/>
        <w:gridCol w:w="389"/>
        <w:gridCol w:w="1485"/>
        <w:gridCol w:w="1471"/>
        <w:gridCol w:w="3034"/>
        <w:gridCol w:w="1901"/>
      </w:tblGrid>
      <w:tr w:rsidRPr="00CF4641" w:rsidR="00CF4641" w:rsidTr="2AE344BF" w14:paraId="4207CF54" w14:textId="77777777">
        <w:trPr>
          <w:trHeight w:val="420"/>
        </w:trPr>
        <w:tc>
          <w:tcPr>
            <w:tcW w:w="13942" w:type="dxa"/>
            <w:gridSpan w:val="8"/>
            <w:tcBorders>
              <w:top w:val="single" w:color="000000" w:themeColor="text1" w:sz="6" w:space="0"/>
              <w:left w:val="single" w:color="000000" w:themeColor="text1" w:sz="6" w:space="0"/>
              <w:bottom w:val="single" w:color="auto" w:sz="4" w:space="0"/>
              <w:right w:val="single" w:color="000000" w:themeColor="text1" w:sz="6" w:space="0"/>
            </w:tcBorders>
            <w:shd w:val="clear" w:color="auto" w:fill="F2F2F2" w:themeFill="background1" w:themeFillShade="F2"/>
            <w:tcMar/>
            <w:hideMark/>
          </w:tcPr>
          <w:p w:rsidRPr="00CF4641" w:rsidR="00CF4641" w:rsidP="00CF4641" w:rsidRDefault="00CF4641" w14:paraId="2306416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i/>
                <w:iCs/>
                <w:sz w:val="24"/>
                <w:szCs w:val="24"/>
                <w:lang w:eastAsia="zh-TW"/>
              </w:rPr>
              <w:t>PART B – Action Plan</w:t>
            </w:r>
            <w:r w:rsidRPr="00CF4641">
              <w:rPr>
                <w:rFonts w:ascii="Lucida Sans" w:hAnsi="Lucida Sans" w:eastAsia="Times New Roman" w:cs="Times New Roman"/>
                <w:sz w:val="24"/>
                <w:szCs w:val="24"/>
                <w:lang w:val="en-HK" w:eastAsia="zh-TW"/>
              </w:rPr>
              <w:t> </w:t>
            </w:r>
          </w:p>
        </w:tc>
      </w:tr>
      <w:tr w:rsidRPr="00CF4641" w:rsidR="00CF4641" w:rsidTr="2AE344BF" w14:paraId="481A7E27" w14:textId="77777777">
        <w:trPr>
          <w:trHeight w:val="300"/>
        </w:trPr>
        <w:tc>
          <w:tcPr>
            <w:tcW w:w="13942" w:type="dxa"/>
            <w:gridSpan w:val="8"/>
            <w:tcBorders>
              <w:top w:val="single" w:color="auto" w:sz="4" w:space="0"/>
              <w:left w:val="single" w:color="auto" w:sz="4" w:space="0"/>
              <w:bottom w:val="single" w:color="auto" w:sz="4" w:space="0"/>
              <w:right w:val="single" w:color="auto" w:sz="4" w:space="0"/>
            </w:tcBorders>
            <w:tcMar/>
            <w:hideMark/>
          </w:tcPr>
          <w:p w:rsidRPr="00CF4641" w:rsidR="00CF4641" w:rsidP="00CF4641" w:rsidRDefault="00CF4641" w14:paraId="40A9AB39"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color w:val="000000"/>
                <w:sz w:val="40"/>
                <w:szCs w:val="40"/>
                <w:lang w:eastAsia="zh-TW"/>
              </w:rPr>
              <w:t>Risk Assessment Action Plan</w:t>
            </w:r>
            <w:r w:rsidRPr="00CF4641">
              <w:rPr>
                <w:rFonts w:ascii="Lucida Sans" w:hAnsi="Lucida Sans" w:eastAsia="Times New Roman" w:cs="Times New Roman"/>
                <w:color w:val="000000"/>
                <w:sz w:val="40"/>
                <w:szCs w:val="40"/>
                <w:lang w:val="en-HK" w:eastAsia="zh-TW"/>
              </w:rPr>
              <w:t> </w:t>
            </w:r>
          </w:p>
        </w:tc>
      </w:tr>
      <w:tr w:rsidRPr="00CF4641" w:rsidR="00CF4641" w:rsidTr="2AE344BF" w14:paraId="084C896E" w14:textId="77777777">
        <w:trPr>
          <w:trHeight w:val="300"/>
        </w:trPr>
        <w:tc>
          <w:tcPr>
            <w:tcW w:w="621" w:type="dxa"/>
            <w:tcBorders>
              <w:top w:val="single" w:color="auto" w:sz="4" w:space="0"/>
              <w:left w:val="single" w:color="000000" w:themeColor="text1" w:sz="6" w:space="0"/>
              <w:bottom w:val="single" w:color="000000" w:themeColor="text1" w:sz="6" w:space="0"/>
              <w:right w:val="single" w:color="000000" w:themeColor="text1" w:sz="6" w:space="0"/>
            </w:tcBorders>
            <w:shd w:val="clear" w:color="auto" w:fill="E0E0E0"/>
            <w:tcMar/>
            <w:hideMark/>
          </w:tcPr>
          <w:p w:rsidRPr="00CF4641" w:rsidR="00CF4641" w:rsidP="00CF4641" w:rsidRDefault="00CF4641" w14:paraId="3B666CD8"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color w:val="000000"/>
                <w:lang w:eastAsia="zh-TW"/>
              </w:rPr>
              <w:t>Part no.</w:t>
            </w:r>
            <w:r w:rsidRPr="00CF4641">
              <w:rPr>
                <w:rFonts w:ascii="Lucida Sans" w:hAnsi="Lucida Sans" w:eastAsia="Times New Roman" w:cs="Times New Roman"/>
                <w:color w:val="000000"/>
                <w:lang w:val="en-HK" w:eastAsia="zh-TW"/>
              </w:rPr>
              <w:t> </w:t>
            </w:r>
          </w:p>
        </w:tc>
        <w:tc>
          <w:tcPr>
            <w:tcW w:w="3897" w:type="dxa"/>
            <w:tcBorders>
              <w:top w:val="single" w:color="auto" w:sz="4" w:space="0"/>
              <w:left w:val="single" w:color="000000" w:themeColor="text1" w:sz="6" w:space="0"/>
              <w:bottom w:val="single" w:color="000000" w:themeColor="text1" w:sz="6" w:space="0"/>
              <w:right w:val="single" w:color="000000" w:themeColor="text1" w:sz="6" w:space="0"/>
            </w:tcBorders>
            <w:shd w:val="clear" w:color="auto" w:fill="E0E0E0"/>
            <w:tcMar/>
            <w:hideMark/>
          </w:tcPr>
          <w:p w:rsidRPr="00CF4641" w:rsidR="00CF4641" w:rsidP="00CF4641" w:rsidRDefault="00CF4641" w14:paraId="636A69AB"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color w:val="000000"/>
                <w:lang w:eastAsia="zh-TW"/>
              </w:rPr>
              <w:t>Action to be taken, incl. Cost</w:t>
            </w:r>
            <w:r w:rsidRPr="00CF4641">
              <w:rPr>
                <w:rFonts w:ascii="Lucida Sans" w:hAnsi="Lucida Sans" w:eastAsia="Times New Roman" w:cs="Times New Roman"/>
                <w:color w:val="000000"/>
                <w:lang w:val="en-HK" w:eastAsia="zh-TW"/>
              </w:rPr>
              <w:t> </w:t>
            </w:r>
          </w:p>
        </w:tc>
        <w:tc>
          <w:tcPr>
            <w:tcW w:w="1533" w:type="dxa"/>
            <w:gridSpan w:val="2"/>
            <w:tcBorders>
              <w:top w:val="single" w:color="auto" w:sz="4" w:space="0"/>
              <w:left w:val="single" w:color="000000" w:themeColor="text1" w:sz="6" w:space="0"/>
              <w:bottom w:val="single" w:color="000000" w:themeColor="text1" w:sz="6" w:space="0"/>
              <w:right w:val="single" w:color="000000" w:themeColor="text1" w:sz="6" w:space="0"/>
            </w:tcBorders>
            <w:shd w:val="clear" w:color="auto" w:fill="E0E0E0"/>
            <w:tcMar/>
            <w:hideMark/>
          </w:tcPr>
          <w:p w:rsidRPr="00CF4641" w:rsidR="00CF4641" w:rsidP="00CF4641" w:rsidRDefault="00CF4641" w14:paraId="04649EBD"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color w:val="000000"/>
                <w:lang w:eastAsia="zh-TW"/>
              </w:rPr>
              <w:t>By whom</w:t>
            </w:r>
            <w:r w:rsidRPr="00CF4641">
              <w:rPr>
                <w:rFonts w:ascii="Lucida Sans" w:hAnsi="Lucida Sans" w:eastAsia="Times New Roman" w:cs="Times New Roman"/>
                <w:color w:val="000000"/>
                <w:lang w:val="en-HK" w:eastAsia="zh-TW"/>
              </w:rPr>
              <w:t> </w:t>
            </w:r>
          </w:p>
        </w:tc>
        <w:tc>
          <w:tcPr>
            <w:tcW w:w="1485" w:type="dxa"/>
            <w:tcBorders>
              <w:top w:val="single" w:color="auto" w:sz="4" w:space="0"/>
              <w:left w:val="single" w:color="000000" w:themeColor="text1" w:sz="6" w:space="0"/>
              <w:bottom w:val="single" w:color="000000" w:themeColor="text1" w:sz="6" w:space="0"/>
              <w:right w:val="single" w:color="000000" w:themeColor="text1" w:sz="6" w:space="0"/>
            </w:tcBorders>
            <w:shd w:val="clear" w:color="auto" w:fill="E0E0E0"/>
            <w:tcMar/>
            <w:hideMark/>
          </w:tcPr>
          <w:p w:rsidRPr="00CF4641" w:rsidR="00CF4641" w:rsidP="00CF4641" w:rsidRDefault="00CF4641" w14:paraId="232A756E"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color w:val="000000"/>
                <w:lang w:eastAsia="zh-TW"/>
              </w:rPr>
              <w:t>Target date</w:t>
            </w:r>
            <w:r w:rsidRPr="00CF4641">
              <w:rPr>
                <w:rFonts w:ascii="Lucida Sans" w:hAnsi="Lucida Sans" w:eastAsia="Times New Roman" w:cs="Times New Roman"/>
                <w:color w:val="000000"/>
                <w:lang w:val="en-HK" w:eastAsia="zh-TW"/>
              </w:rPr>
              <w:t> </w:t>
            </w:r>
          </w:p>
        </w:tc>
        <w:tc>
          <w:tcPr>
            <w:tcW w:w="1471" w:type="dxa"/>
            <w:tcBorders>
              <w:top w:val="single" w:color="auto" w:sz="4" w:space="0"/>
              <w:left w:val="single" w:color="000000" w:themeColor="text1" w:sz="6" w:space="0"/>
              <w:bottom w:val="single" w:color="000000" w:themeColor="text1" w:sz="6" w:space="0"/>
              <w:right w:val="single" w:color="000000" w:themeColor="text1" w:sz="18" w:space="0"/>
            </w:tcBorders>
            <w:shd w:val="clear" w:color="auto" w:fill="E0E0E0"/>
            <w:tcMar/>
            <w:hideMark/>
          </w:tcPr>
          <w:p w:rsidRPr="00CF4641" w:rsidR="00CF4641" w:rsidP="00CF4641" w:rsidRDefault="00CF4641" w14:paraId="2EE7BC5A"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color w:val="000000"/>
                <w:lang w:eastAsia="zh-TW"/>
              </w:rPr>
              <w:t>Review date</w:t>
            </w:r>
            <w:r w:rsidRPr="00CF4641">
              <w:rPr>
                <w:rFonts w:ascii="Lucida Sans" w:hAnsi="Lucida Sans" w:eastAsia="Times New Roman" w:cs="Times New Roman"/>
                <w:color w:val="000000"/>
                <w:lang w:val="en-HK" w:eastAsia="zh-TW"/>
              </w:rPr>
              <w:t> </w:t>
            </w:r>
          </w:p>
        </w:tc>
        <w:tc>
          <w:tcPr>
            <w:tcW w:w="4935" w:type="dxa"/>
            <w:gridSpan w:val="2"/>
            <w:tcBorders>
              <w:top w:val="single" w:color="auto" w:sz="4" w:space="0"/>
              <w:left w:val="single" w:color="000000" w:themeColor="text1" w:sz="18" w:space="0"/>
              <w:bottom w:val="single" w:color="000000" w:themeColor="text1" w:sz="6" w:space="0"/>
              <w:right w:val="single" w:color="000000" w:themeColor="text1" w:sz="6" w:space="0"/>
            </w:tcBorders>
            <w:shd w:val="clear" w:color="auto" w:fill="E0E0E0"/>
            <w:tcMar/>
            <w:hideMark/>
          </w:tcPr>
          <w:p w:rsidRPr="00CF4641" w:rsidR="00CF4641" w:rsidP="00CF4641" w:rsidRDefault="00CF4641" w14:paraId="0B3195CD"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b/>
                <w:bCs/>
                <w:color w:val="000000"/>
                <w:lang w:eastAsia="zh-TW"/>
              </w:rPr>
              <w:t>Outcome at review date</w:t>
            </w:r>
            <w:r w:rsidRPr="00CF4641">
              <w:rPr>
                <w:rFonts w:ascii="Lucida Sans" w:hAnsi="Lucida Sans" w:eastAsia="Times New Roman" w:cs="Times New Roman"/>
                <w:color w:val="000000"/>
                <w:lang w:val="en-HK" w:eastAsia="zh-TW"/>
              </w:rPr>
              <w:t> </w:t>
            </w:r>
          </w:p>
        </w:tc>
      </w:tr>
      <w:tr w:rsidRPr="00CF4641" w:rsidR="00CF4641" w:rsidTr="2AE344BF" w14:paraId="318940D4" w14:textId="77777777">
        <w:trPr>
          <w:trHeight w:val="570"/>
        </w:trPr>
        <w:tc>
          <w:tcPr>
            <w:tcW w:w="62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F712FE" w:rsidR="00CF4641" w:rsidP="00CF4641" w:rsidRDefault="00CF4641" w14:paraId="7B40FE06" w14:textId="77777777">
            <w:pPr>
              <w:spacing w:after="0" w:line="240" w:lineRule="auto"/>
              <w:jc w:val="center"/>
              <w:textAlignment w:val="baseline"/>
              <w:rPr>
                <w:rFonts w:ascii="Lucida Sans" w:hAnsi="Lucida Sans" w:eastAsia="Times New Roman" w:cs="Times New Roman"/>
                <w:lang w:val="en-HK" w:eastAsia="zh-TW"/>
              </w:rPr>
            </w:pPr>
            <w:r w:rsidRPr="00F712FE">
              <w:rPr>
                <w:rFonts w:ascii="Lucida Sans" w:hAnsi="Lucida Sans" w:eastAsia="Times New Roman" w:cs="Times New Roman"/>
                <w:color w:val="000000"/>
                <w:lang w:eastAsia="zh-TW"/>
              </w:rPr>
              <w:t>1</w:t>
            </w:r>
            <w:r w:rsidRPr="00F712FE">
              <w:rPr>
                <w:rFonts w:ascii="Lucida Sans" w:hAnsi="Lucida Sans" w:eastAsia="Times New Roman" w:cs="Times New Roman"/>
                <w:color w:val="000000"/>
                <w:lang w:val="en-HK" w:eastAsia="zh-TW"/>
              </w:rPr>
              <w:t> </w:t>
            </w:r>
          </w:p>
        </w:tc>
        <w:tc>
          <w:tcPr>
            <w:tcW w:w="389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F712FE" w:rsidR="00CF4641" w:rsidP="00CF4641" w:rsidRDefault="00CF4641" w14:paraId="075E2DCF" w14:textId="77777777">
            <w:pPr>
              <w:spacing w:after="0" w:line="240" w:lineRule="auto"/>
              <w:ind w:right="-30"/>
              <w:textAlignment w:val="baseline"/>
              <w:rPr>
                <w:rFonts w:ascii="Lucida Sans" w:hAnsi="Lucida Sans" w:eastAsia="Times New Roman" w:cs="Times New Roman"/>
                <w:lang w:val="en-HK" w:eastAsia="zh-TW"/>
              </w:rPr>
            </w:pPr>
            <w:r w:rsidRPr="00F712FE">
              <w:rPr>
                <w:rFonts w:ascii="Lucida Sans" w:hAnsi="Lucida Sans" w:eastAsia="Times New Roman" w:cs="Calibri"/>
                <w:color w:val="000000"/>
                <w:lang w:eastAsia="zh-TW"/>
              </w:rPr>
              <w:t>Risk assessment shared with all organisers and checked through before the event</w:t>
            </w:r>
            <w:r w:rsidRPr="00F712FE">
              <w:rPr>
                <w:rFonts w:ascii="Lucida Sans" w:hAnsi="Lucida Sans" w:eastAsia="Times New Roman" w:cs="Calibri"/>
                <w:lang w:eastAsia="zh-TW"/>
              </w:rPr>
              <w:t> </w:t>
            </w:r>
            <w:r w:rsidRPr="00F712FE">
              <w:rPr>
                <w:rFonts w:ascii="Lucida Sans" w:hAnsi="Lucida Sans" w:eastAsia="Times New Roman" w:cs="Calibri"/>
                <w:lang w:val="en-HK" w:eastAsia="zh-TW"/>
              </w:rPr>
              <w:t> </w:t>
            </w:r>
          </w:p>
        </w:tc>
        <w:tc>
          <w:tcPr>
            <w:tcW w:w="1533"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F712FE" w:rsidR="00CF4641" w:rsidP="00CF4641" w:rsidRDefault="00CF4641" w14:paraId="43101AD1" w14:textId="77777777">
            <w:pPr>
              <w:spacing w:after="0" w:line="240" w:lineRule="auto"/>
              <w:textAlignment w:val="baseline"/>
              <w:rPr>
                <w:rFonts w:ascii="Lucida Sans" w:hAnsi="Lucida Sans" w:eastAsia="Times New Roman" w:cs="Times New Roman"/>
                <w:lang w:val="en-HK" w:eastAsia="zh-TW"/>
              </w:rPr>
            </w:pPr>
            <w:r w:rsidRPr="00F712FE">
              <w:rPr>
                <w:rFonts w:ascii="Lucida Sans" w:hAnsi="Lucida Sans" w:eastAsia="Times New Roman" w:cs="Calibri"/>
                <w:lang w:eastAsia="zh-TW"/>
              </w:rPr>
              <w:t>Ashley Li</w:t>
            </w:r>
            <w:r w:rsidRPr="00F712FE">
              <w:rPr>
                <w:rFonts w:ascii="Lucida Sans" w:hAnsi="Lucida Sans" w:eastAsia="Times New Roman" w:cs="Calibri"/>
                <w:lang w:val="en-HK" w:eastAsia="zh-TW"/>
              </w:rPr>
              <w:t> </w:t>
            </w:r>
          </w:p>
          <w:p w:rsidRPr="00F712FE" w:rsidR="00CF4641" w:rsidP="00CF4641" w:rsidRDefault="00CF4641" w14:paraId="5BE19BBE" w14:textId="77777777">
            <w:pPr>
              <w:spacing w:after="0" w:line="240" w:lineRule="auto"/>
              <w:textAlignment w:val="baseline"/>
              <w:rPr>
                <w:rFonts w:ascii="Lucida Sans" w:hAnsi="Lucida Sans" w:eastAsia="Times New Roman" w:cs="Times New Roman"/>
                <w:lang w:val="en-HK" w:eastAsia="zh-TW"/>
              </w:rPr>
            </w:pPr>
            <w:r w:rsidRPr="00F712FE">
              <w:rPr>
                <w:rFonts w:ascii="Lucida Sans" w:hAnsi="Lucida Sans" w:eastAsia="Times New Roman" w:cs="Times New Roman"/>
                <w:color w:val="000000"/>
                <w:lang w:val="en-HK" w:eastAsia="zh-TW"/>
              </w:rPr>
              <w:t> </w:t>
            </w:r>
          </w:p>
        </w:tc>
        <w:tc>
          <w:tcPr>
            <w:tcW w:w="14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F712FE" w:rsidR="00CF4641" w:rsidP="00CF4641" w:rsidRDefault="00F8796F" w14:paraId="79209D5D" w14:textId="26FC1FD9">
            <w:pPr>
              <w:spacing w:after="0" w:line="240" w:lineRule="auto"/>
              <w:textAlignment w:val="baseline"/>
              <w:rPr>
                <w:rFonts w:ascii="Lucida Sans" w:hAnsi="Lucida Sans" w:eastAsia="Times New Roman" w:cs="Times New Roman"/>
                <w:lang w:val="en-HK" w:eastAsia="zh-TW"/>
              </w:rPr>
            </w:pPr>
            <w:r w:rsidRPr="00F712FE">
              <w:rPr>
                <w:rFonts w:ascii="Lucida Sans" w:hAnsi="Lucida Sans" w:eastAsia="Times New Roman" w:cs="Times New Roman"/>
                <w:color w:val="000000"/>
                <w:lang w:eastAsia="zh-TW"/>
              </w:rPr>
              <w:t>14</w:t>
            </w:r>
            <w:r w:rsidRPr="00F712FE" w:rsidR="00CF4641">
              <w:rPr>
                <w:rFonts w:ascii="Lucida Sans" w:hAnsi="Lucida Sans" w:eastAsia="Times New Roman" w:cs="Times New Roman"/>
                <w:color w:val="000000"/>
                <w:lang w:eastAsia="zh-TW"/>
              </w:rPr>
              <w:t>/</w:t>
            </w:r>
            <w:r w:rsidRPr="00F712FE">
              <w:rPr>
                <w:rFonts w:ascii="Lucida Sans" w:hAnsi="Lucida Sans" w:eastAsia="Times New Roman" w:cs="Times New Roman"/>
                <w:color w:val="000000"/>
                <w:lang w:eastAsia="zh-TW"/>
              </w:rPr>
              <w:t>10</w:t>
            </w:r>
            <w:r w:rsidRPr="00F712FE" w:rsidR="00CF4641">
              <w:rPr>
                <w:rFonts w:ascii="Lucida Sans" w:hAnsi="Lucida Sans" w:eastAsia="Times New Roman" w:cs="Times New Roman"/>
                <w:color w:val="000000"/>
                <w:lang w:eastAsia="zh-TW"/>
              </w:rPr>
              <w:t>/2026</w:t>
            </w:r>
            <w:r w:rsidRPr="00F712FE" w:rsidR="00CF4641">
              <w:rPr>
                <w:rFonts w:ascii="Lucida Sans" w:hAnsi="Lucida Sans" w:eastAsia="Times New Roman" w:cs="Times New Roman"/>
                <w:color w:val="000000"/>
                <w:lang w:val="en-HK" w:eastAsia="zh-TW"/>
              </w:rPr>
              <w:t> </w:t>
            </w:r>
          </w:p>
        </w:tc>
        <w:tc>
          <w:tcPr>
            <w:tcW w:w="1471" w:type="dxa"/>
            <w:tcBorders>
              <w:top w:val="single" w:color="000000" w:themeColor="text1" w:sz="6" w:space="0"/>
              <w:left w:val="single" w:color="000000" w:themeColor="text1" w:sz="6" w:space="0"/>
              <w:bottom w:val="single" w:color="000000" w:themeColor="text1" w:sz="6" w:space="0"/>
              <w:right w:val="single" w:color="000000" w:themeColor="text1" w:sz="18" w:space="0"/>
            </w:tcBorders>
            <w:tcMar/>
            <w:hideMark/>
          </w:tcPr>
          <w:p w:rsidRPr="00F712FE" w:rsidR="00CF4641" w:rsidP="00CF4641" w:rsidRDefault="00924A73" w14:paraId="7341F4B7" w14:textId="1DDFAAAF">
            <w:pPr>
              <w:spacing w:after="0" w:line="240" w:lineRule="auto"/>
              <w:textAlignment w:val="baseline"/>
              <w:rPr>
                <w:rFonts w:ascii="Lucida Sans" w:hAnsi="Lucida Sans" w:eastAsia="Times New Roman" w:cs="Times New Roman"/>
                <w:lang w:val="en-HK" w:eastAsia="zh-TW"/>
              </w:rPr>
            </w:pPr>
            <w:r w:rsidRPr="00F712FE">
              <w:rPr>
                <w:rFonts w:ascii="Lucida Sans" w:hAnsi="Lucida Sans" w:eastAsia="Times New Roman" w:cs="Times New Roman"/>
                <w:color w:val="000000"/>
                <w:lang w:eastAsia="zh-TW"/>
              </w:rPr>
              <w:t>18</w:t>
            </w:r>
            <w:r w:rsidRPr="00F712FE" w:rsidR="00CF4641">
              <w:rPr>
                <w:rFonts w:ascii="Lucida Sans" w:hAnsi="Lucida Sans" w:eastAsia="Times New Roman" w:cs="Times New Roman"/>
                <w:color w:val="000000"/>
                <w:lang w:eastAsia="zh-TW"/>
              </w:rPr>
              <w:t>/</w:t>
            </w:r>
            <w:r w:rsidR="00422F86">
              <w:rPr>
                <w:rFonts w:ascii="Lucida Sans" w:hAnsi="Lucida Sans" w:eastAsia="Times New Roman" w:cs="Times New Roman"/>
                <w:color w:val="000000"/>
                <w:lang w:eastAsia="zh-TW"/>
              </w:rPr>
              <w:t>10</w:t>
            </w:r>
            <w:r w:rsidRPr="00F712FE" w:rsidR="00CF4641">
              <w:rPr>
                <w:rFonts w:ascii="Lucida Sans" w:hAnsi="Lucida Sans" w:eastAsia="Times New Roman" w:cs="Times New Roman"/>
                <w:color w:val="000000"/>
                <w:lang w:eastAsia="zh-TW"/>
              </w:rPr>
              <w:t>/2026</w:t>
            </w:r>
            <w:r w:rsidRPr="00F712FE" w:rsidR="00CF4641">
              <w:rPr>
                <w:rFonts w:ascii="Lucida Sans" w:hAnsi="Lucida Sans" w:eastAsia="Times New Roman" w:cs="Times New Roman"/>
                <w:color w:val="000000"/>
                <w:lang w:val="en-HK" w:eastAsia="zh-TW"/>
              </w:rPr>
              <w:t> </w:t>
            </w:r>
          </w:p>
        </w:tc>
        <w:tc>
          <w:tcPr>
            <w:tcW w:w="4935" w:type="dxa"/>
            <w:gridSpan w:val="2"/>
            <w:tcBorders>
              <w:top w:val="single" w:color="000000" w:themeColor="text1" w:sz="6" w:space="0"/>
              <w:left w:val="single" w:color="000000" w:themeColor="text1" w:sz="18" w:space="0"/>
              <w:bottom w:val="single" w:color="000000" w:themeColor="text1" w:sz="6" w:space="0"/>
              <w:right w:val="single" w:color="000000" w:themeColor="text1" w:sz="6" w:space="0"/>
            </w:tcBorders>
            <w:tcMar/>
            <w:hideMark/>
          </w:tcPr>
          <w:p w:rsidRPr="00CF4641" w:rsidR="00CF4641" w:rsidP="2AE344BF" w:rsidRDefault="00CF4641" w14:paraId="4455FAF4" w14:textId="288F8A54">
            <w:pPr>
              <w:spacing w:after="0" w:line="240" w:lineRule="auto"/>
              <w:textAlignment w:val="baseline"/>
              <w:rPr>
                <w:rFonts w:ascii="Lucida Sans" w:hAnsi="Lucida Sans" w:eastAsia="Times New Roman" w:cs="Times New Roman"/>
                <w:color w:val="000000" w:themeColor="text1" w:themeTint="FF" w:themeShade="FF"/>
                <w:lang w:val="en-HK" w:eastAsia="zh-TW"/>
              </w:rPr>
            </w:pPr>
            <w:r w:rsidRPr="2AE344BF" w:rsidR="00CF4641">
              <w:rPr>
                <w:rFonts w:ascii="Lucida Sans" w:hAnsi="Lucida Sans" w:eastAsia="Times New Roman" w:cs="Times New Roman"/>
                <w:color w:val="000000" w:themeColor="text1" w:themeTint="FF" w:themeShade="FF"/>
                <w:lang w:eastAsia="zh-TW"/>
              </w:rPr>
              <w:t>All organisers will have replied via email that they have read the risk assessment</w:t>
            </w:r>
          </w:p>
        </w:tc>
      </w:tr>
      <w:tr w:rsidRPr="00CF4641" w:rsidR="00CF4641" w:rsidTr="2AE344BF" w14:paraId="3C8A1D68" w14:textId="77777777">
        <w:trPr>
          <w:trHeight w:val="570"/>
        </w:trPr>
        <w:tc>
          <w:tcPr>
            <w:tcW w:w="62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CF4641" w:rsidR="00CF4641" w:rsidP="00CF4641" w:rsidRDefault="00CF4641" w14:paraId="7988C4DA" w14:textId="71EC5163">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color w:val="000000"/>
                <w:lang w:val="en-HK" w:eastAsia="zh-TW"/>
              </w:rPr>
              <w:t> </w:t>
            </w:r>
            <w:r w:rsidR="008626E9">
              <w:rPr>
                <w:rFonts w:ascii="Lucida Sans" w:hAnsi="Lucida Sans" w:eastAsia="Times New Roman" w:cs="Times New Roman"/>
                <w:color w:val="000000"/>
                <w:lang w:val="en-HK" w:eastAsia="zh-TW"/>
              </w:rPr>
              <w:t>2</w:t>
            </w:r>
          </w:p>
        </w:tc>
        <w:tc>
          <w:tcPr>
            <w:tcW w:w="389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CF4641" w:rsidR="00CF4641" w:rsidP="2AE344BF" w:rsidRDefault="00CF4641" w14:paraId="0EF4D61C" w14:textId="402CF4E7">
            <w:pPr>
              <w:spacing w:after="0" w:line="240" w:lineRule="auto"/>
              <w:textAlignment w:val="baseline"/>
              <w:rPr>
                <w:rFonts w:ascii="Lucida Sans" w:hAnsi="Lucida Sans" w:eastAsia="Times New Roman" w:cs="Times New Roman"/>
                <w:color w:val="000000" w:themeColor="text1" w:themeTint="FF" w:themeShade="FF"/>
                <w:lang w:val="en-HK" w:eastAsia="zh-TW"/>
              </w:rPr>
            </w:pPr>
            <w:r w:rsidRPr="2AE344BF" w:rsidR="1C3DE4B7">
              <w:rPr>
                <w:rFonts w:ascii="Lucida Sans" w:hAnsi="Lucida Sans" w:eastAsia="Times New Roman" w:cs="Times New Roman"/>
                <w:color w:val="000000" w:themeColor="text1" w:themeTint="FF" w:themeShade="FF"/>
                <w:lang w:val="en-HK" w:eastAsia="zh-TW"/>
              </w:rPr>
              <w:t xml:space="preserve">Check the fire escape plan </w:t>
            </w:r>
            <w:r w:rsidRPr="2AE344BF" w:rsidR="4B4C8130">
              <w:rPr>
                <w:rFonts w:ascii="Lucida Sans" w:hAnsi="Lucida Sans" w:eastAsia="Times New Roman" w:cs="Times New Roman"/>
                <w:color w:val="000000" w:themeColor="text1" w:themeTint="FF" w:themeShade="FF"/>
                <w:lang w:val="en-HK" w:eastAsia="zh-TW"/>
              </w:rPr>
              <w:t xml:space="preserve">of the building </w:t>
            </w:r>
          </w:p>
        </w:tc>
        <w:tc>
          <w:tcPr>
            <w:tcW w:w="1533"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CF4641" w:rsidR="00CF4641" w:rsidP="00CF4641" w:rsidRDefault="00CF4641" w14:paraId="61C6ADD6" w14:textId="7CE090F4">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lang w:val="en-HK" w:eastAsia="zh-TW"/>
              </w:rPr>
              <w:t> </w:t>
            </w:r>
            <w:r w:rsidR="008626E9">
              <w:rPr>
                <w:rFonts w:ascii="Lucida Sans" w:hAnsi="Lucida Sans" w:eastAsia="Times New Roman" w:cs="Times New Roman"/>
                <w:lang w:val="en-HK" w:eastAsia="zh-TW"/>
              </w:rPr>
              <w:t xml:space="preserve">Ashley Li </w:t>
            </w:r>
          </w:p>
        </w:tc>
        <w:tc>
          <w:tcPr>
            <w:tcW w:w="14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CF4641" w:rsidR="00CF4641" w:rsidP="00CF4641" w:rsidRDefault="00CF4641" w14:paraId="1E07D764" w14:textId="7CD1F439">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color w:val="000000"/>
                <w:lang w:val="en-HK" w:eastAsia="zh-TW"/>
              </w:rPr>
              <w:t> </w:t>
            </w:r>
            <w:r w:rsidR="00422F86">
              <w:rPr>
                <w:rFonts w:ascii="Lucida Sans" w:hAnsi="Lucida Sans" w:eastAsia="Times New Roman" w:cs="Times New Roman"/>
                <w:color w:val="000000"/>
                <w:lang w:val="en-HK" w:eastAsia="zh-TW"/>
              </w:rPr>
              <w:t>14/10/2026</w:t>
            </w:r>
          </w:p>
        </w:tc>
        <w:tc>
          <w:tcPr>
            <w:tcW w:w="1471" w:type="dxa"/>
            <w:tcBorders>
              <w:top w:val="single" w:color="000000" w:themeColor="text1" w:sz="6" w:space="0"/>
              <w:left w:val="single" w:color="000000" w:themeColor="text1" w:sz="6" w:space="0"/>
              <w:bottom w:val="single" w:color="000000" w:themeColor="text1" w:sz="6" w:space="0"/>
              <w:right w:val="single" w:color="000000" w:themeColor="text1" w:sz="18" w:space="0"/>
            </w:tcBorders>
            <w:tcMar/>
            <w:hideMark/>
          </w:tcPr>
          <w:p w:rsidRPr="00CF4641" w:rsidR="00CF4641" w:rsidP="2AE344BF" w:rsidRDefault="00CF4641" w14:paraId="2DDED957" w14:textId="1167FC2E">
            <w:pPr>
              <w:spacing w:after="0" w:line="240" w:lineRule="auto"/>
              <w:textAlignment w:val="baseline"/>
              <w:rPr>
                <w:rFonts w:ascii="Lucida Sans" w:hAnsi="Lucida Sans" w:eastAsia="Times New Roman" w:cs="Times New Roman"/>
                <w:color w:val="000000" w:themeColor="text1" w:themeTint="FF" w:themeShade="FF"/>
                <w:lang w:val="en-HK" w:eastAsia="zh-TW"/>
              </w:rPr>
            </w:pPr>
            <w:r w:rsidRPr="2AE344BF" w:rsidR="00CF4641">
              <w:rPr>
                <w:rFonts w:ascii="Lucida Sans" w:hAnsi="Lucida Sans" w:eastAsia="Times New Roman" w:cs="Times New Roman"/>
                <w:color w:val="000000" w:themeColor="text1" w:themeTint="FF" w:themeShade="FF"/>
                <w:lang w:val="en-HK" w:eastAsia="zh-TW"/>
              </w:rPr>
              <w:t> </w:t>
            </w:r>
            <w:r w:rsidRPr="2AE344BF" w:rsidR="422E6663">
              <w:rPr>
                <w:rFonts w:ascii="Lucida Sans" w:hAnsi="Lucida Sans" w:eastAsia="Times New Roman" w:cs="Times New Roman"/>
                <w:color w:val="000000" w:themeColor="text1" w:themeTint="FF" w:themeShade="FF"/>
                <w:lang w:val="en-HK" w:eastAsia="zh-TW"/>
              </w:rPr>
              <w:t>21</w:t>
            </w:r>
            <w:r w:rsidRPr="2AE344BF" w:rsidR="611D4FCE">
              <w:rPr>
                <w:rFonts w:ascii="Lucida Sans" w:hAnsi="Lucida Sans" w:eastAsia="Times New Roman" w:cs="Times New Roman"/>
                <w:color w:val="000000" w:themeColor="text1" w:themeTint="FF" w:themeShade="FF"/>
                <w:lang w:val="en-HK" w:eastAsia="zh-TW"/>
              </w:rPr>
              <w:t>/10/2026</w:t>
            </w:r>
          </w:p>
        </w:tc>
        <w:tc>
          <w:tcPr>
            <w:tcW w:w="4935" w:type="dxa"/>
            <w:gridSpan w:val="2"/>
            <w:tcBorders>
              <w:top w:val="single" w:color="000000" w:themeColor="text1" w:sz="6" w:space="0"/>
              <w:left w:val="single" w:color="000000" w:themeColor="text1" w:sz="18" w:space="0"/>
              <w:bottom w:val="single" w:color="000000" w:themeColor="text1" w:sz="6" w:space="0"/>
              <w:right w:val="single" w:color="000000" w:themeColor="text1" w:sz="6" w:space="0"/>
            </w:tcBorders>
            <w:tcMar/>
            <w:hideMark/>
          </w:tcPr>
          <w:p w:rsidRPr="00CF4641" w:rsidR="00CF4641" w:rsidP="2AE344BF" w:rsidRDefault="00422F86" w14:paraId="5944B96B" w14:textId="347147EE">
            <w:pPr>
              <w:spacing w:after="0" w:line="240" w:lineRule="auto"/>
              <w:textAlignment w:val="baseline"/>
              <w:rPr>
                <w:rFonts w:ascii="Lucida Sans" w:hAnsi="Lucida Sans" w:eastAsia="Times New Roman" w:cs="Times New Roman"/>
                <w:color w:val="000000" w:themeColor="text1" w:themeTint="FF" w:themeShade="FF"/>
                <w:lang w:val="en-HK" w:eastAsia="zh-TW"/>
              </w:rPr>
            </w:pPr>
            <w:r w:rsidRPr="2AE344BF" w:rsidR="2E587331">
              <w:rPr>
                <w:rFonts w:ascii="Lucida Sans" w:hAnsi="Lucida Sans" w:eastAsia="Times New Roman" w:cs="Times New Roman"/>
                <w:color w:val="000000" w:themeColor="text1" w:themeTint="FF" w:themeShade="FF"/>
                <w:lang w:val="en-HK" w:eastAsia="zh-TW"/>
              </w:rPr>
              <w:t xml:space="preserve">Knowing where the </w:t>
            </w:r>
            <w:r w:rsidRPr="2AE344BF" w:rsidR="0A3822D9">
              <w:rPr>
                <w:rFonts w:ascii="Lucida Sans" w:hAnsi="Lucida Sans" w:eastAsia="Times New Roman" w:cs="Times New Roman"/>
                <w:color w:val="000000" w:themeColor="text1" w:themeTint="FF" w:themeShade="FF"/>
                <w:lang w:val="en-HK" w:eastAsia="zh-TW"/>
              </w:rPr>
              <w:t xml:space="preserve">fire exits are, being able to instruct attendees of </w:t>
            </w:r>
            <w:r w:rsidRPr="2AE344BF" w:rsidR="66FBB1E8">
              <w:rPr>
                <w:rFonts w:ascii="Lucida Sans" w:hAnsi="Lucida Sans" w:eastAsia="Times New Roman" w:cs="Times New Roman"/>
                <w:color w:val="000000" w:themeColor="text1" w:themeTint="FF" w:themeShade="FF"/>
                <w:lang w:val="en-HK" w:eastAsia="zh-TW"/>
              </w:rPr>
              <w:t xml:space="preserve">the procedure and </w:t>
            </w:r>
            <w:r w:rsidRPr="2AE344BF" w:rsidR="0A3822D9">
              <w:rPr>
                <w:rFonts w:ascii="Lucida Sans" w:hAnsi="Lucida Sans" w:eastAsia="Times New Roman" w:cs="Times New Roman"/>
                <w:color w:val="000000" w:themeColor="text1" w:themeTint="FF" w:themeShade="FF"/>
                <w:lang w:val="en-HK" w:eastAsia="zh-TW"/>
              </w:rPr>
              <w:t xml:space="preserve">where to go </w:t>
            </w:r>
            <w:r w:rsidRPr="2AE344BF" w:rsidR="00D0FB54">
              <w:rPr>
                <w:rFonts w:ascii="Lucida Sans" w:hAnsi="Lucida Sans" w:eastAsia="Times New Roman" w:cs="Times New Roman"/>
                <w:color w:val="000000" w:themeColor="text1" w:themeTint="FF" w:themeShade="FF"/>
                <w:lang w:val="en-HK" w:eastAsia="zh-TW"/>
              </w:rPr>
              <w:t xml:space="preserve">in case of a fire </w:t>
            </w:r>
            <w:r w:rsidRPr="2AE344BF" w:rsidR="0A3822D9">
              <w:rPr>
                <w:rFonts w:ascii="Lucida Sans" w:hAnsi="Lucida Sans" w:eastAsia="Times New Roman" w:cs="Times New Roman"/>
                <w:color w:val="000000" w:themeColor="text1" w:themeTint="FF" w:themeShade="FF"/>
                <w:lang w:val="en-HK" w:eastAsia="zh-TW"/>
              </w:rPr>
              <w:t xml:space="preserve"> </w:t>
            </w:r>
          </w:p>
        </w:tc>
      </w:tr>
      <w:tr w:rsidRPr="00CF4641" w:rsidR="00CF4641" w:rsidTr="2AE344BF" w14:paraId="2685E941" w14:textId="77777777">
        <w:trPr>
          <w:trHeight w:val="570"/>
        </w:trPr>
        <w:tc>
          <w:tcPr>
            <w:tcW w:w="62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CF4641" w:rsidR="00CF4641" w:rsidP="00CF4641" w:rsidRDefault="00CF4641" w14:paraId="1996E8F7" w14:textId="6CA46B18">
            <w:pPr>
              <w:spacing w:after="0" w:line="240" w:lineRule="auto"/>
              <w:jc w:val="center"/>
              <w:textAlignment w:val="baseline"/>
              <w:rPr>
                <w:rFonts w:ascii="Times New Roman" w:hAnsi="Times New Roman" w:eastAsia="Times New Roman" w:cs="Times New Roman"/>
                <w:sz w:val="24"/>
                <w:szCs w:val="24"/>
                <w:lang w:val="en-HK" w:eastAsia="zh-TW"/>
              </w:rPr>
            </w:pPr>
            <w:r w:rsidRPr="2AE344BF" w:rsidR="74D2D310">
              <w:rPr>
                <w:rFonts w:ascii="Lucida Sans" w:hAnsi="Lucida Sans" w:eastAsia="Times New Roman" w:cs="Times New Roman"/>
                <w:color w:val="000000" w:themeColor="text1" w:themeTint="FF" w:themeShade="FF"/>
                <w:lang w:val="en-HK" w:eastAsia="zh-TW"/>
              </w:rPr>
              <w:t>3</w:t>
            </w:r>
            <w:r w:rsidRPr="2AE344BF" w:rsidR="00CF4641">
              <w:rPr>
                <w:rFonts w:ascii="Lucida Sans" w:hAnsi="Lucida Sans" w:eastAsia="Times New Roman" w:cs="Times New Roman"/>
                <w:color w:val="000000" w:themeColor="text1" w:themeTint="FF" w:themeShade="FF"/>
                <w:lang w:val="en-HK" w:eastAsia="zh-TW"/>
              </w:rPr>
              <w:t> </w:t>
            </w:r>
          </w:p>
        </w:tc>
        <w:tc>
          <w:tcPr>
            <w:tcW w:w="389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CF4641" w:rsidR="00CF4641" w:rsidP="2AE344BF" w:rsidRDefault="00CF4641" w14:paraId="4D73F876" w14:textId="3D0977D7">
            <w:pPr>
              <w:spacing w:after="0" w:line="240" w:lineRule="auto"/>
              <w:textAlignment w:val="baseline"/>
              <w:rPr>
                <w:rFonts w:ascii="Lucida Sans" w:hAnsi="Lucida Sans" w:eastAsia="Times New Roman" w:cs="Times New Roman"/>
                <w:color w:val="000000" w:themeColor="text1" w:themeTint="FF" w:themeShade="FF"/>
                <w:lang w:val="en-HK" w:eastAsia="zh-TW"/>
              </w:rPr>
            </w:pPr>
            <w:r w:rsidRPr="2AE344BF" w:rsidR="09EFE9D1">
              <w:rPr>
                <w:rFonts w:ascii="Lucida Sans" w:hAnsi="Lucida Sans" w:eastAsia="Times New Roman" w:cs="Times New Roman"/>
                <w:color w:val="000000" w:themeColor="text1" w:themeTint="FF" w:themeShade="FF"/>
                <w:lang w:val="en-HK" w:eastAsia="zh-TW"/>
              </w:rPr>
              <w:t xml:space="preserve">Checking </w:t>
            </w:r>
            <w:r w:rsidRPr="2AE344BF" w:rsidR="09EFE9D1">
              <w:rPr>
                <w:rFonts w:ascii="Lucida Sans" w:hAnsi="Lucida Sans" w:eastAsia="Times New Roman" w:cs="Times New Roman"/>
                <w:color w:val="000000" w:themeColor="text1" w:themeTint="FF" w:themeShade="FF"/>
                <w:lang w:val="en-HK" w:eastAsia="zh-TW"/>
              </w:rPr>
              <w:t>equipment of the room</w:t>
            </w:r>
            <w:r w:rsidRPr="2AE344BF" w:rsidR="6DA01847">
              <w:rPr>
                <w:rFonts w:ascii="Lucida Sans" w:hAnsi="Lucida Sans" w:eastAsia="Times New Roman" w:cs="Times New Roman"/>
                <w:color w:val="000000" w:themeColor="text1" w:themeTint="FF" w:themeShade="FF"/>
                <w:lang w:val="en-HK" w:eastAsia="zh-TW"/>
              </w:rPr>
              <w:t xml:space="preserve"> and check if Mentimeter will work </w:t>
            </w:r>
            <w:r w:rsidRPr="2AE344BF" w:rsidR="09EFE9D1">
              <w:rPr>
                <w:rFonts w:ascii="Lucida Sans" w:hAnsi="Lucida Sans" w:eastAsia="Times New Roman" w:cs="Times New Roman"/>
                <w:color w:val="000000" w:themeColor="text1" w:themeTint="FF" w:themeShade="FF"/>
                <w:lang w:val="en-HK" w:eastAsia="zh-TW"/>
              </w:rPr>
              <w:t xml:space="preserve"> </w:t>
            </w:r>
          </w:p>
        </w:tc>
        <w:tc>
          <w:tcPr>
            <w:tcW w:w="1533"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CF4641" w:rsidR="00CF4641" w:rsidP="00CF4641" w:rsidRDefault="00CF4641" w14:paraId="750FB190" w14:textId="1FB03BC8">
            <w:pPr>
              <w:spacing w:after="0" w:line="240" w:lineRule="auto"/>
              <w:textAlignment w:val="baseline"/>
              <w:rPr>
                <w:rFonts w:ascii="Times New Roman" w:hAnsi="Times New Roman" w:eastAsia="Times New Roman" w:cs="Times New Roman"/>
                <w:sz w:val="24"/>
                <w:szCs w:val="24"/>
                <w:lang w:val="en-HK" w:eastAsia="zh-TW"/>
              </w:rPr>
            </w:pPr>
            <w:r w:rsidRPr="2AE344BF" w:rsidR="09EFE9D1">
              <w:rPr>
                <w:rFonts w:ascii="Lucida Sans" w:hAnsi="Lucida Sans" w:eastAsia="Times New Roman" w:cs="Times New Roman"/>
                <w:color w:val="000000" w:themeColor="text1" w:themeTint="FF" w:themeShade="FF"/>
                <w:lang w:val="en-HK" w:eastAsia="zh-TW"/>
              </w:rPr>
              <w:t xml:space="preserve">Ashley Li </w:t>
            </w:r>
            <w:r w:rsidRPr="2AE344BF" w:rsidR="00CF4641">
              <w:rPr>
                <w:rFonts w:ascii="Lucida Sans" w:hAnsi="Lucida Sans" w:eastAsia="Times New Roman" w:cs="Times New Roman"/>
                <w:color w:val="000000" w:themeColor="text1" w:themeTint="FF" w:themeShade="FF"/>
                <w:lang w:val="en-HK" w:eastAsia="zh-TW"/>
              </w:rPr>
              <w:t> </w:t>
            </w:r>
          </w:p>
        </w:tc>
        <w:tc>
          <w:tcPr>
            <w:tcW w:w="14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CF4641" w:rsidR="00CF4641" w:rsidP="00CF4641" w:rsidRDefault="00CF4641" w14:paraId="761BD453" w14:textId="0C086FE8">
            <w:pPr>
              <w:spacing w:after="0" w:line="240" w:lineRule="auto"/>
              <w:textAlignment w:val="baseline"/>
              <w:rPr>
                <w:rFonts w:ascii="Times New Roman" w:hAnsi="Times New Roman" w:eastAsia="Times New Roman" w:cs="Times New Roman"/>
                <w:sz w:val="24"/>
                <w:szCs w:val="24"/>
                <w:lang w:val="en-HK" w:eastAsia="zh-TW"/>
              </w:rPr>
            </w:pPr>
            <w:r w:rsidRPr="2AE344BF" w:rsidR="00CF4641">
              <w:rPr>
                <w:rFonts w:ascii="Lucida Sans" w:hAnsi="Lucida Sans" w:eastAsia="Times New Roman" w:cs="Times New Roman"/>
                <w:color w:val="000000" w:themeColor="text1" w:themeTint="FF" w:themeShade="FF"/>
                <w:lang w:val="en-HK" w:eastAsia="zh-TW"/>
              </w:rPr>
              <w:t> </w:t>
            </w:r>
            <w:r w:rsidRPr="2AE344BF" w:rsidR="2E196C0F">
              <w:rPr>
                <w:rFonts w:ascii="Lucida Sans" w:hAnsi="Lucida Sans" w:eastAsia="Times New Roman" w:cs="Times New Roman"/>
                <w:color w:val="000000" w:themeColor="text1" w:themeTint="FF" w:themeShade="FF"/>
                <w:lang w:val="en-HK" w:eastAsia="zh-TW"/>
              </w:rPr>
              <w:t>18/10/2026</w:t>
            </w:r>
          </w:p>
        </w:tc>
        <w:tc>
          <w:tcPr>
            <w:tcW w:w="1471" w:type="dxa"/>
            <w:tcBorders>
              <w:top w:val="single" w:color="000000" w:themeColor="text1" w:sz="6" w:space="0"/>
              <w:left w:val="single" w:color="000000" w:themeColor="text1" w:sz="6" w:space="0"/>
              <w:bottom w:val="single" w:color="000000" w:themeColor="text1" w:sz="6" w:space="0"/>
              <w:right w:val="single" w:color="000000" w:themeColor="text1" w:sz="18" w:space="0"/>
            </w:tcBorders>
            <w:tcMar/>
            <w:hideMark/>
          </w:tcPr>
          <w:p w:rsidRPr="00CF4641" w:rsidR="00CF4641" w:rsidP="00CF4641" w:rsidRDefault="00CF4641" w14:paraId="24AD6D77" w14:textId="3507B0D8">
            <w:pPr>
              <w:spacing w:after="0" w:line="240" w:lineRule="auto"/>
              <w:textAlignment w:val="baseline"/>
              <w:rPr>
                <w:rFonts w:ascii="Times New Roman" w:hAnsi="Times New Roman" w:eastAsia="Times New Roman" w:cs="Times New Roman"/>
                <w:sz w:val="24"/>
                <w:szCs w:val="24"/>
                <w:lang w:val="en-HK" w:eastAsia="zh-TW"/>
              </w:rPr>
            </w:pPr>
            <w:r w:rsidRPr="2AE344BF" w:rsidR="00CF4641">
              <w:rPr>
                <w:rFonts w:ascii="Lucida Sans" w:hAnsi="Lucida Sans" w:eastAsia="Times New Roman" w:cs="Times New Roman"/>
                <w:color w:val="000000" w:themeColor="text1" w:themeTint="FF" w:themeShade="FF"/>
                <w:lang w:val="en-HK" w:eastAsia="zh-TW"/>
              </w:rPr>
              <w:t> </w:t>
            </w:r>
            <w:r w:rsidRPr="2AE344BF" w:rsidR="58EBDE42">
              <w:rPr>
                <w:rFonts w:ascii="Lucida Sans" w:hAnsi="Lucida Sans" w:eastAsia="Times New Roman" w:cs="Times New Roman"/>
                <w:color w:val="000000" w:themeColor="text1" w:themeTint="FF" w:themeShade="FF"/>
                <w:lang w:val="en-HK" w:eastAsia="zh-TW"/>
              </w:rPr>
              <w:t>2</w:t>
            </w:r>
            <w:r w:rsidRPr="2AE344BF" w:rsidR="391D50E6">
              <w:rPr>
                <w:rFonts w:ascii="Lucida Sans" w:hAnsi="Lucida Sans" w:eastAsia="Times New Roman" w:cs="Times New Roman"/>
                <w:color w:val="000000" w:themeColor="text1" w:themeTint="FF" w:themeShade="FF"/>
                <w:lang w:val="en-HK" w:eastAsia="zh-TW"/>
              </w:rPr>
              <w:t>1</w:t>
            </w:r>
            <w:r w:rsidRPr="2AE344BF" w:rsidR="58EBDE42">
              <w:rPr>
                <w:rFonts w:ascii="Lucida Sans" w:hAnsi="Lucida Sans" w:eastAsia="Times New Roman" w:cs="Times New Roman"/>
                <w:color w:val="000000" w:themeColor="text1" w:themeTint="FF" w:themeShade="FF"/>
                <w:lang w:val="en-HK" w:eastAsia="zh-TW"/>
              </w:rPr>
              <w:t xml:space="preserve">/10/2026 </w:t>
            </w:r>
          </w:p>
        </w:tc>
        <w:tc>
          <w:tcPr>
            <w:tcW w:w="4935" w:type="dxa"/>
            <w:gridSpan w:val="2"/>
            <w:tcBorders>
              <w:top w:val="single" w:color="000000" w:themeColor="text1" w:sz="6" w:space="0"/>
              <w:left w:val="single" w:color="000000" w:themeColor="text1" w:sz="18" w:space="0"/>
              <w:bottom w:val="single" w:color="000000" w:themeColor="text1" w:sz="6" w:space="0"/>
              <w:right w:val="single" w:color="000000" w:themeColor="text1" w:sz="6" w:space="0"/>
            </w:tcBorders>
            <w:tcMar/>
            <w:hideMark/>
          </w:tcPr>
          <w:p w:rsidRPr="00CF4641" w:rsidR="00CF4641" w:rsidP="2AE344BF" w:rsidRDefault="008B05CD" w14:paraId="2C4D24B4" w14:textId="65FC79C9">
            <w:pPr>
              <w:spacing w:after="0" w:line="240" w:lineRule="auto"/>
              <w:textAlignment w:val="baseline"/>
              <w:rPr>
                <w:rFonts w:ascii="Lucida Sans" w:hAnsi="Lucida Sans" w:eastAsia="Times New Roman" w:cs="Times New Roman"/>
                <w:color w:val="000000" w:themeColor="text1" w:themeTint="FF" w:themeShade="FF"/>
                <w:lang w:val="en-HK" w:eastAsia="zh-TW"/>
              </w:rPr>
            </w:pPr>
            <w:r w:rsidRPr="00CF4641" w:rsidR="00CF4641">
              <w:rPr>
                <w:rFonts w:ascii="Lucida Sans" w:hAnsi="Lucida Sans" w:eastAsia="Times New Roman" w:cs="Times New Roman"/>
                <w:color w:val="000000"/>
                <w:lang w:val="en-HK" w:eastAsia="zh-TW"/>
              </w:rPr>
              <w:t> </w:t>
            </w:r>
            <w:r w:rsidRPr="2AE344BF" w:rsidR="3F8275DD">
              <w:rPr>
                <w:rFonts w:ascii="Lucida Sans" w:hAnsi="Lucida Sans" w:eastAsia="Times New Roman" w:cs="Times New Roman"/>
                <w:color w:val="000000" w:themeColor="text1" w:themeTint="FF" w:themeShade="FF"/>
                <w:lang w:val="en-HK" w:eastAsia="zh-TW"/>
              </w:rPr>
              <w:t>Committee will know that e</w:t>
            </w:r>
            <w:r w:rsidRPr="2AE344BF" w:rsidR="59F172D9">
              <w:rPr>
                <w:rFonts w:ascii="Lucida Sans" w:hAnsi="Lucida Sans" w:eastAsia="Times New Roman" w:cs="Times New Roman"/>
                <w:color w:val="000000" w:themeColor="text1" w:themeTint="FF" w:themeShade="FF"/>
                <w:lang w:val="en-HK" w:eastAsia="zh-TW"/>
              </w:rPr>
              <w:t xml:space="preserve">quipment </w:t>
            </w:r>
            <w:r w:rsidRPr="2AE344BF" w:rsidR="1A141DC7">
              <w:rPr>
                <w:rFonts w:ascii="Lucida Sans" w:hAnsi="Lucida Sans" w:eastAsia="Times New Roman" w:cs="Times New Roman"/>
                <w:color w:val="000000" w:themeColor="text1" w:themeTint="FF" w:themeShade="FF"/>
                <w:lang w:val="en-HK" w:eastAsia="zh-TW"/>
              </w:rPr>
              <w:t xml:space="preserve">in the room </w:t>
            </w:r>
            <w:r w:rsidRPr="2AE344BF" w:rsidR="3824F88B">
              <w:rPr>
                <w:rFonts w:ascii="Lucida Sans" w:hAnsi="Lucida Sans" w:eastAsia="Times New Roman" w:cs="Times New Roman"/>
                <w:color w:val="000000" w:themeColor="text1" w:themeTint="FF" w:themeShade="FF"/>
                <w:lang w:val="en-HK" w:eastAsia="zh-TW"/>
              </w:rPr>
              <w:t xml:space="preserve">is functional and ready for the session </w:t>
            </w:r>
          </w:p>
        </w:tc>
      </w:tr>
      <w:tr w:rsidRPr="00CF4641" w:rsidR="00CF4641" w:rsidTr="2AE344BF" w14:paraId="3DAA3512" w14:textId="77777777">
        <w:trPr>
          <w:trHeight w:val="570"/>
        </w:trPr>
        <w:tc>
          <w:tcPr>
            <w:tcW w:w="621" w:type="dxa"/>
            <w:tcBorders>
              <w:top w:val="single" w:color="000000" w:themeColor="text1" w:sz="6" w:space="0"/>
              <w:left w:val="single" w:color="000000" w:themeColor="text1" w:sz="6" w:space="0"/>
              <w:bottom w:val="single" w:color="auto" w:sz="4" w:space="0"/>
              <w:right w:val="single" w:color="000000" w:themeColor="text1" w:sz="6" w:space="0"/>
            </w:tcBorders>
            <w:tcMar/>
            <w:hideMark/>
          </w:tcPr>
          <w:p w:rsidRPr="00CF4641" w:rsidR="00CF4641" w:rsidP="00CF4641" w:rsidRDefault="00CF4641" w14:paraId="7A52309C"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color w:val="000000"/>
                <w:lang w:val="en-HK" w:eastAsia="zh-TW"/>
              </w:rPr>
              <w:t> </w:t>
            </w:r>
          </w:p>
        </w:tc>
        <w:tc>
          <w:tcPr>
            <w:tcW w:w="3897" w:type="dxa"/>
            <w:tcBorders>
              <w:top w:val="single" w:color="000000" w:themeColor="text1" w:sz="6" w:space="0"/>
              <w:left w:val="single" w:color="000000" w:themeColor="text1" w:sz="6" w:space="0"/>
              <w:bottom w:val="single" w:color="auto" w:sz="4" w:space="0"/>
              <w:right w:val="single" w:color="000000" w:themeColor="text1" w:sz="6" w:space="0"/>
            </w:tcBorders>
            <w:tcMar/>
            <w:hideMark/>
          </w:tcPr>
          <w:p w:rsidRPr="00CF4641" w:rsidR="00CF4641" w:rsidP="00CF4641" w:rsidRDefault="00CF4641" w14:paraId="3E1FD43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color w:val="000000"/>
                <w:lang w:val="en-HK" w:eastAsia="zh-TW"/>
              </w:rPr>
              <w:t> </w:t>
            </w:r>
          </w:p>
          <w:p w:rsidRPr="00CF4641" w:rsidR="00CF4641" w:rsidP="00CF4641" w:rsidRDefault="002253F1" w14:paraId="661E4D3A" w14:textId="5C9FA20C">
            <w:pPr>
              <w:spacing w:after="0" w:line="240" w:lineRule="auto"/>
              <w:textAlignment w:val="baseline"/>
              <w:rPr>
                <w:rFonts w:ascii="Times New Roman" w:hAnsi="Times New Roman" w:eastAsia="Times New Roman" w:cs="Times New Roman"/>
                <w:sz w:val="24"/>
                <w:szCs w:val="24"/>
                <w:lang w:val="en-HK" w:eastAsia="zh-TW"/>
              </w:rPr>
            </w:pPr>
            <w:r>
              <w:rPr>
                <w:rFonts w:ascii="Lucida Sans" w:hAnsi="Lucida Sans" w:eastAsia="Times New Roman" w:cs="Times New Roman"/>
                <w:noProof/>
                <w:color w:val="000000"/>
                <w:lang w:val="en-HK" w:eastAsia="zh-TW"/>
              </w:rPr>
              <mc:AlternateContent>
                <mc:Choice Requires="aink">
                  <w:drawing>
                    <wp:anchor distT="0" distB="0" distL="114300" distR="114300" simplePos="0" relativeHeight="251658240" behindDoc="0" locked="0" layoutInCell="1" allowOverlap="1" wp14:anchorId="731881D8" wp14:editId="6C9BFF73">
                      <wp:simplePos x="0" y="0"/>
                      <wp:positionH relativeFrom="column">
                        <wp:posOffset>1977956</wp:posOffset>
                      </wp:positionH>
                      <wp:positionV relativeFrom="paragraph">
                        <wp:posOffset>-155257</wp:posOffset>
                      </wp:positionV>
                      <wp:extent cx="649080" cy="635040"/>
                      <wp:effectExtent l="38100" t="38100" r="36830" b="38100"/>
                      <wp:wrapNone/>
                      <wp:docPr id="1889910992" name="Ink 14"/>
                      <wp:cNvGraphicFramePr/>
                      <a:graphic xmlns:a="http://schemas.openxmlformats.org/drawingml/2006/main">
                        <a:graphicData uri="http://schemas.microsoft.com/office/word/2010/wordprocessingInk">
                          <w14:contentPart bwMode="auto" r:id="rId22">
                            <w14:nvContentPartPr>
                              <w14:cNvContentPartPr/>
                            </w14:nvContentPartPr>
                            <w14:xfrm>
                              <a:off x="0" y="0"/>
                              <a:ext cx="649080" cy="635040"/>
                            </w14:xfrm>
                          </w14:contentPart>
                        </a:graphicData>
                      </a:graphic>
                    </wp:anchor>
                  </w:drawing>
                </mc:Choice>
                <mc:Fallback xmlns:arto="http://schemas.microsoft.com/office/word/2006/arto" xmlns:w16cei="http://schemas.microsoft.com/office/word/2026/wordml/cei">
                  <w:drawing>
                    <wp:anchor distT="0" distB="0" distL="114300" distR="114300" simplePos="0" relativeHeight="251659264" behindDoc="0" locked="0" layoutInCell="1" allowOverlap="1" wp14:anchorId="731881D8" wp14:editId="6C9BFF73">
                      <wp:simplePos x="0" y="0"/>
                      <wp:positionH relativeFrom="column">
                        <wp:posOffset>1977956</wp:posOffset>
                      </wp:positionH>
                      <wp:positionV relativeFrom="paragraph">
                        <wp:posOffset>-155257</wp:posOffset>
                      </wp:positionV>
                      <wp:extent cx="649080" cy="635040"/>
                      <wp:effectExtent l="38100" t="38100" r="36830" b="38100"/>
                      <wp:wrapNone/>
                      <wp:docPr id="1889910992" name="Ink 14"/>
                      <wp:cNvGraphicFramePr/>
                      <a:graphic xmlns:a="http://schemas.openxmlformats.org/drawingml/2006/main">
                        <a:graphicData uri="http://schemas.openxmlformats.org/drawingml/2006/picture">
                          <pic:pic xmlns:pic="http://schemas.openxmlformats.org/drawingml/2006/picture">
                            <pic:nvPicPr>
                              <pic:cNvPr id="1889910992" name="Ink 14"/>
                              <pic:cNvPicPr/>
                            </pic:nvPicPr>
                            <pic:blipFill>
                              <a:blip r:embed="rId23"/>
                              <a:stretch>
                                <a:fillRect/>
                              </a:stretch>
                            </pic:blipFill>
                            <pic:spPr>
                              <a:xfrm>
                                <a:off x="0" y="0"/>
                                <a:ext cx="666720" cy="652680"/>
                              </a:xfrm>
                              <a:prstGeom prst="rect">
                                <a:avLst/>
                              </a:prstGeom>
                            </pic:spPr>
                          </pic:pic>
                        </a:graphicData>
                      </a:graphic>
                    </wp:anchor>
                  </w:drawing>
                </mc:Fallback>
              </mc:AlternateContent>
            </w:r>
            <w:r w:rsidRPr="00CF4641" w:rsidR="00CF4641">
              <w:rPr>
                <w:rFonts w:ascii="Lucida Sans" w:hAnsi="Lucida Sans" w:eastAsia="Times New Roman" w:cs="Times New Roman"/>
                <w:color w:val="000000"/>
                <w:lang w:val="en-HK" w:eastAsia="zh-TW"/>
              </w:rPr>
              <w:t> </w:t>
            </w:r>
          </w:p>
        </w:tc>
        <w:tc>
          <w:tcPr>
            <w:tcW w:w="1533" w:type="dxa"/>
            <w:gridSpan w:val="2"/>
            <w:tcBorders>
              <w:top w:val="single" w:color="000000" w:themeColor="text1" w:sz="6" w:space="0"/>
              <w:left w:val="single" w:color="000000" w:themeColor="text1" w:sz="6" w:space="0"/>
              <w:bottom w:val="single" w:color="auto" w:sz="4" w:space="0"/>
              <w:right w:val="single" w:color="000000" w:themeColor="text1" w:sz="6" w:space="0"/>
            </w:tcBorders>
            <w:tcMar/>
            <w:hideMark/>
          </w:tcPr>
          <w:p w:rsidRPr="00CF4641" w:rsidR="00CF4641" w:rsidP="00CF4641" w:rsidRDefault="00CF4641" w14:paraId="338589D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color w:val="000000"/>
                <w:lang w:val="en-HK" w:eastAsia="zh-TW"/>
              </w:rPr>
              <w:t> </w:t>
            </w:r>
          </w:p>
        </w:tc>
        <w:tc>
          <w:tcPr>
            <w:tcW w:w="1485" w:type="dxa"/>
            <w:tcBorders>
              <w:top w:val="single" w:color="000000" w:themeColor="text1" w:sz="6" w:space="0"/>
              <w:left w:val="single" w:color="000000" w:themeColor="text1" w:sz="6" w:space="0"/>
              <w:bottom w:val="single" w:color="auto" w:sz="4" w:space="0"/>
              <w:right w:val="single" w:color="000000" w:themeColor="text1" w:sz="6" w:space="0"/>
            </w:tcBorders>
            <w:tcMar/>
            <w:hideMark/>
          </w:tcPr>
          <w:p w:rsidRPr="00CF4641" w:rsidR="00CF4641" w:rsidP="00CF4641" w:rsidRDefault="00CF4641" w14:paraId="2505691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color w:val="000000"/>
                <w:lang w:val="en-HK" w:eastAsia="zh-TW"/>
              </w:rPr>
              <w:t> </w:t>
            </w:r>
          </w:p>
        </w:tc>
        <w:tc>
          <w:tcPr>
            <w:tcW w:w="1471" w:type="dxa"/>
            <w:tcBorders>
              <w:top w:val="single" w:color="000000" w:themeColor="text1" w:sz="6" w:space="0"/>
              <w:left w:val="single" w:color="000000" w:themeColor="text1" w:sz="6" w:space="0"/>
              <w:bottom w:val="single" w:color="auto" w:sz="4" w:space="0"/>
              <w:right w:val="single" w:color="000000" w:themeColor="text1" w:sz="18" w:space="0"/>
            </w:tcBorders>
            <w:tcMar/>
            <w:hideMark/>
          </w:tcPr>
          <w:p w:rsidRPr="00CF4641" w:rsidR="00CF4641" w:rsidP="00CF4641" w:rsidRDefault="00CF4641" w14:paraId="5B9DD12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color w:val="000000"/>
                <w:lang w:val="en-HK" w:eastAsia="zh-TW"/>
              </w:rPr>
              <w:t> </w:t>
            </w:r>
          </w:p>
        </w:tc>
        <w:tc>
          <w:tcPr>
            <w:tcW w:w="4935" w:type="dxa"/>
            <w:gridSpan w:val="2"/>
            <w:tcBorders>
              <w:top w:val="single" w:color="000000" w:themeColor="text1" w:sz="6" w:space="0"/>
              <w:left w:val="single" w:color="000000" w:themeColor="text1" w:sz="18" w:space="0"/>
              <w:bottom w:val="single" w:color="auto" w:sz="4" w:space="0"/>
              <w:right w:val="single" w:color="000000" w:themeColor="text1" w:sz="6" w:space="0"/>
            </w:tcBorders>
            <w:tcMar/>
            <w:hideMark/>
          </w:tcPr>
          <w:p w:rsidRPr="00CF4641" w:rsidR="00CF4641" w:rsidP="00CF4641" w:rsidRDefault="00CF4641" w14:paraId="506E972B"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color w:val="000000"/>
                <w:lang w:val="en-HK" w:eastAsia="zh-TW"/>
              </w:rPr>
              <w:t> </w:t>
            </w:r>
          </w:p>
        </w:tc>
      </w:tr>
      <w:tr w:rsidRPr="00CF4641" w:rsidR="00CF4641" w:rsidTr="2AE344BF" w14:paraId="36EF4372" w14:textId="77777777">
        <w:trPr>
          <w:trHeight w:val="300"/>
        </w:trPr>
        <w:tc>
          <w:tcPr>
            <w:tcW w:w="7536" w:type="dxa"/>
            <w:gridSpan w:val="5"/>
            <w:tcBorders>
              <w:top w:val="single" w:color="auto" w:sz="4" w:space="0"/>
              <w:left w:val="single" w:color="auto" w:sz="4" w:space="0"/>
              <w:bottom w:val="single" w:color="auto" w:sz="4" w:space="0"/>
              <w:right w:val="single" w:color="auto" w:sz="4" w:space="0"/>
            </w:tcBorders>
            <w:tcMar/>
            <w:hideMark/>
          </w:tcPr>
          <w:p w:rsidRPr="00CF4641" w:rsidR="00CF4641" w:rsidP="00CF4641" w:rsidRDefault="002253F1" w14:paraId="45C2D552" w14:textId="23A880A0">
            <w:pPr>
              <w:spacing w:after="0" w:line="240" w:lineRule="auto"/>
              <w:textAlignment w:val="baseline"/>
              <w:rPr>
                <w:rFonts w:ascii="Times New Roman" w:hAnsi="Times New Roman" w:eastAsia="Times New Roman" w:cs="Times New Roman"/>
                <w:sz w:val="24"/>
                <w:szCs w:val="24"/>
                <w:lang w:val="en-HK" w:eastAsia="zh-TW"/>
              </w:rPr>
            </w:pPr>
            <w:r>
              <w:rPr>
                <w:rFonts w:ascii="Lucida Sans" w:hAnsi="Lucida Sans" w:eastAsia="Times New Roman" w:cs="Times New Roman"/>
                <w:noProof/>
                <w:color w:val="000000"/>
                <w:lang w:eastAsia="zh-TW"/>
              </w:rPr>
              <mc:AlternateContent>
                <mc:Choice Requires="aink">
                  <w:drawing>
                    <wp:anchor distT="0" distB="0" distL="114300" distR="114300" simplePos="0" relativeHeight="251658241" behindDoc="0" locked="0" layoutInCell="1" allowOverlap="1" wp14:anchorId="125B4AE7" wp14:editId="5C0670B3">
                      <wp:simplePos x="0" y="0"/>
                      <wp:positionH relativeFrom="column">
                        <wp:posOffset>3120561</wp:posOffset>
                      </wp:positionH>
                      <wp:positionV relativeFrom="paragraph">
                        <wp:posOffset>82988</wp:posOffset>
                      </wp:positionV>
                      <wp:extent cx="360" cy="360"/>
                      <wp:effectExtent l="38100" t="38100" r="38100" b="38100"/>
                      <wp:wrapNone/>
                      <wp:docPr id="216653120" name="Ink 15"/>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xmlns:arto="http://schemas.microsoft.com/office/word/2006/arto" xmlns:w16cei="http://schemas.microsoft.com/office/word/2026/wordml/cei">
                  <w:drawing>
                    <wp:anchor distT="0" distB="0" distL="114300" distR="114300" simplePos="0" relativeHeight="251660288" behindDoc="0" locked="0" layoutInCell="1" allowOverlap="1" wp14:anchorId="125B4AE7" wp14:editId="5C0670B3">
                      <wp:simplePos x="0" y="0"/>
                      <wp:positionH relativeFrom="column">
                        <wp:posOffset>3120561</wp:posOffset>
                      </wp:positionH>
                      <wp:positionV relativeFrom="paragraph">
                        <wp:posOffset>82988</wp:posOffset>
                      </wp:positionV>
                      <wp:extent cx="360" cy="360"/>
                      <wp:effectExtent l="38100" t="38100" r="38100" b="38100"/>
                      <wp:wrapNone/>
                      <wp:docPr id="216653120" name="Ink 15"/>
                      <wp:cNvGraphicFramePr/>
                      <a:graphic xmlns:a="http://schemas.openxmlformats.org/drawingml/2006/main">
                        <a:graphicData uri="http://schemas.openxmlformats.org/drawingml/2006/picture">
                          <pic:pic xmlns:pic="http://schemas.openxmlformats.org/drawingml/2006/picture">
                            <pic:nvPicPr>
                              <pic:cNvPr id="216653120" name="Ink 15"/>
                              <pic:cNvPicPr/>
                            </pic:nvPicPr>
                            <pic:blipFill>
                              <a:blip r:embed="rId25"/>
                              <a:stretch>
                                <a:fillRect/>
                              </a:stretch>
                            </pic:blipFill>
                            <pic:spPr>
                              <a:xfrm>
                                <a:off x="0" y="0"/>
                                <a:ext cx="18000" cy="18000"/>
                              </a:xfrm>
                              <a:prstGeom prst="rect">
                                <a:avLst/>
                              </a:prstGeom>
                            </pic:spPr>
                          </pic:pic>
                        </a:graphicData>
                      </a:graphic>
                    </wp:anchor>
                  </w:drawing>
                </mc:Fallback>
              </mc:AlternateContent>
            </w:r>
            <w:r w:rsidRPr="00CF4641" w:rsidR="00CF4641">
              <w:rPr>
                <w:rFonts w:ascii="Lucida Sans" w:hAnsi="Lucida Sans" w:eastAsia="Times New Roman" w:cs="Times New Roman"/>
                <w:color w:val="000000"/>
                <w:lang w:eastAsia="zh-TW"/>
              </w:rPr>
              <w:t>Responsible manager’s signature: </w:t>
            </w:r>
            <w:r w:rsidRPr="00CF4641" w:rsidR="00CF4641">
              <w:rPr>
                <w:rFonts w:ascii="Lucida Sans" w:hAnsi="Lucida Sans" w:eastAsia="Times New Roman" w:cs="Times New Roman"/>
                <w:color w:val="000000"/>
                <w:lang w:val="en-HK" w:eastAsia="zh-TW"/>
              </w:rPr>
              <w:t> </w:t>
            </w:r>
          </w:p>
        </w:tc>
        <w:tc>
          <w:tcPr>
            <w:tcW w:w="6406" w:type="dxa"/>
            <w:gridSpan w:val="3"/>
            <w:tcBorders>
              <w:top w:val="single" w:color="auto" w:sz="4" w:space="0"/>
              <w:left w:val="single" w:color="auto" w:sz="4" w:space="0"/>
              <w:bottom w:val="single" w:color="auto" w:sz="4" w:space="0"/>
              <w:right w:val="single" w:color="auto" w:sz="4" w:space="0"/>
            </w:tcBorders>
            <w:tcMar/>
            <w:hideMark/>
          </w:tcPr>
          <w:p w:rsidRPr="00CF4641" w:rsidR="00CF4641" w:rsidP="00CF4641" w:rsidRDefault="008B05CD" w14:paraId="5E7E8633" w14:textId="007F08F0">
            <w:pPr>
              <w:spacing w:after="0" w:line="240" w:lineRule="auto"/>
              <w:textAlignment w:val="baseline"/>
              <w:rPr>
                <w:rFonts w:ascii="Times New Roman" w:hAnsi="Times New Roman" w:eastAsia="Times New Roman" w:cs="Times New Roman"/>
                <w:sz w:val="24"/>
                <w:szCs w:val="24"/>
                <w:lang w:val="en-HK" w:eastAsia="zh-TW"/>
              </w:rPr>
            </w:pPr>
            <w:r>
              <w:rPr>
                <w:rFonts w:ascii="Lucida Sans" w:hAnsi="Lucida Sans" w:eastAsia="Times New Roman" w:cs="Times New Roman"/>
                <w:noProof/>
                <w:color w:val="000000"/>
                <w:lang w:eastAsia="zh-TW"/>
              </w:rPr>
              <mc:AlternateContent>
                <mc:Choice Requires="wpi">
                  <w:drawing>
                    <wp:anchor distT="0" distB="0" distL="114300" distR="114300" simplePos="0" relativeHeight="251658242" behindDoc="0" locked="0" layoutInCell="1" allowOverlap="1" wp14:anchorId="24868CE5" wp14:editId="524D984D">
                      <wp:simplePos x="0" y="0"/>
                      <wp:positionH relativeFrom="column">
                        <wp:posOffset>2355620</wp:posOffset>
                      </wp:positionH>
                      <wp:positionV relativeFrom="paragraph">
                        <wp:posOffset>-265955</wp:posOffset>
                      </wp:positionV>
                      <wp:extent cx="1543320" cy="633600"/>
                      <wp:effectExtent l="38100" t="38100" r="0" b="40005"/>
                      <wp:wrapNone/>
                      <wp:docPr id="1883906550" name="Ink 1"/>
                      <wp:cNvGraphicFramePr/>
                      <a:graphic xmlns:a="http://schemas.openxmlformats.org/drawingml/2006/main">
                        <a:graphicData uri="http://schemas.microsoft.com/office/word/2010/wordprocessingInk">
                          <w14:contentPart bwMode="auto" r:id="rId26">
                            <w14:nvContentPartPr>
                              <w14:cNvContentPartPr/>
                            </w14:nvContentPartPr>
                            <w14:xfrm>
                              <a:off x="0" y="0"/>
                              <a:ext cx="1543320" cy="633600"/>
                            </w14:xfrm>
                          </w14:contentPart>
                        </a:graphicData>
                      </a:graphic>
                    </wp:anchor>
                  </w:drawing>
                </mc:Choice>
                <mc:Fallback>
                  <w:pict>
                    <v:shape id="Ink 1" style="position:absolute;margin-left:184.8pt;margin-top:-21.65pt;width:122.9pt;height:51.35pt;z-index:25165824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" w14:anchorId="3DC0B950">
                      <v:imagedata o:title="" r:id="rId27"/>
                    </v:shape>
                  </w:pict>
                </mc:Fallback>
              </mc:AlternateContent>
            </w:r>
            <w:r w:rsidRPr="00CF4641" w:rsidR="00CF4641">
              <w:rPr>
                <w:rFonts w:ascii="Lucida Sans" w:hAnsi="Lucida Sans" w:eastAsia="Times New Roman" w:cs="Times New Roman"/>
                <w:color w:val="000000"/>
                <w:lang w:eastAsia="zh-TW"/>
              </w:rPr>
              <w:t>Responsible manager’s signature: </w:t>
            </w:r>
            <w:r w:rsidRPr="00CF4641" w:rsidR="00CF4641">
              <w:rPr>
                <w:rFonts w:ascii="Lucida Sans" w:hAnsi="Lucida Sans" w:eastAsia="Times New Roman" w:cs="Times New Roman"/>
                <w:color w:val="000000"/>
                <w:lang w:val="en-HK" w:eastAsia="zh-TW"/>
              </w:rPr>
              <w:t> </w:t>
            </w:r>
          </w:p>
        </w:tc>
      </w:tr>
      <w:tr w:rsidRPr="00CF4641" w:rsidR="00CF4641" w:rsidTr="2AE344BF" w14:paraId="6707ECFF" w14:textId="77777777">
        <w:trPr>
          <w:trHeight w:val="600"/>
        </w:trPr>
        <w:tc>
          <w:tcPr>
            <w:tcW w:w="5662" w:type="dxa"/>
            <w:gridSpan w:val="3"/>
            <w:tcBorders>
              <w:top w:val="single" w:color="auto" w:sz="4" w:space="0"/>
              <w:left w:val="single" w:color="auto" w:sz="4" w:space="0"/>
              <w:bottom w:val="single" w:color="auto" w:sz="4" w:space="0"/>
              <w:right w:val="single" w:color="auto" w:sz="4" w:space="0"/>
            </w:tcBorders>
            <w:tcMar/>
            <w:hideMark/>
          </w:tcPr>
          <w:p w:rsidRPr="00CF4641" w:rsidR="00CF4641" w:rsidP="00CF4641" w:rsidRDefault="00CF4641" w14:paraId="13FB3BFE"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color w:val="000000"/>
                <w:lang w:eastAsia="zh-TW"/>
              </w:rPr>
              <w:t>Print name: Ashley Li</w:t>
            </w:r>
            <w:r w:rsidRPr="00CF4641">
              <w:rPr>
                <w:rFonts w:ascii="Lucida Sans" w:hAnsi="Lucida Sans" w:eastAsia="Times New Roman" w:cs="Times New Roman"/>
                <w:color w:val="000000"/>
                <w:lang w:val="en-HK" w:eastAsia="zh-TW"/>
              </w:rPr>
              <w:t> </w:t>
            </w:r>
          </w:p>
          <w:p w:rsidRPr="00CF4641" w:rsidR="00CF4641" w:rsidP="00CF4641" w:rsidRDefault="00CF4641" w14:paraId="28392F0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color w:val="000000"/>
                <w:lang w:val="en-HK" w:eastAsia="zh-TW"/>
              </w:rPr>
              <w:t> </w:t>
            </w:r>
          </w:p>
        </w:tc>
        <w:tc>
          <w:tcPr>
            <w:tcW w:w="1874" w:type="dxa"/>
            <w:gridSpan w:val="2"/>
            <w:tcBorders>
              <w:top w:val="single" w:color="auto" w:sz="4" w:space="0"/>
              <w:left w:val="single" w:color="auto" w:sz="4" w:space="0"/>
              <w:bottom w:val="single" w:color="auto" w:sz="4" w:space="0"/>
              <w:right w:val="single" w:color="auto" w:sz="4" w:space="0"/>
            </w:tcBorders>
            <w:tcMar/>
            <w:hideMark/>
          </w:tcPr>
          <w:p w:rsidRPr="00CF4641" w:rsidR="00CF4641" w:rsidP="00DD0C73" w:rsidRDefault="00DD0C73" w14:paraId="34CD07E4" w14:textId="0D53A99B">
            <w:pPr>
              <w:spacing w:after="0" w:line="240" w:lineRule="auto"/>
              <w:textAlignment w:val="baseline"/>
              <w:rPr>
                <w:rFonts w:ascii="Times New Roman" w:hAnsi="Times New Roman" w:eastAsia="Times New Roman" w:cs="Times New Roman"/>
                <w:sz w:val="24"/>
                <w:szCs w:val="24"/>
                <w:lang w:val="en-HK" w:eastAsia="zh-TW"/>
              </w:rPr>
            </w:pPr>
            <w:r>
              <w:rPr>
                <w:rFonts w:ascii="Lucida Sans" w:hAnsi="Lucida Sans" w:eastAsia="Times New Roman" w:cs="Times New Roman"/>
                <w:color w:val="000000"/>
                <w:lang w:eastAsia="zh-TW"/>
              </w:rPr>
              <w:t>Dat</w:t>
            </w:r>
            <w:r w:rsidRPr="00CF4641" w:rsidR="00CF4641">
              <w:rPr>
                <w:rFonts w:ascii="Lucida Sans" w:hAnsi="Lucida Sans" w:eastAsia="Times New Roman" w:cs="Times New Roman"/>
                <w:color w:val="000000"/>
                <w:lang w:eastAsia="zh-TW"/>
              </w:rPr>
              <w:t xml:space="preserve">e: </w:t>
            </w:r>
            <w:r w:rsidR="008F135E">
              <w:rPr>
                <w:rFonts w:ascii="Lucida Sans" w:hAnsi="Lucida Sans" w:eastAsia="Times New Roman" w:cs="Times New Roman"/>
                <w:color w:val="000000"/>
                <w:lang w:eastAsia="zh-TW"/>
              </w:rPr>
              <w:t>04</w:t>
            </w:r>
            <w:r w:rsidRPr="00CF4641" w:rsidR="00CF4641">
              <w:rPr>
                <w:rFonts w:ascii="Lucida Sans" w:hAnsi="Lucida Sans" w:eastAsia="Times New Roman" w:cs="Times New Roman"/>
                <w:color w:val="000000"/>
                <w:lang w:eastAsia="zh-TW"/>
              </w:rPr>
              <w:t>/</w:t>
            </w:r>
            <w:r w:rsidR="008F135E">
              <w:rPr>
                <w:rFonts w:ascii="Lucida Sans" w:hAnsi="Lucida Sans" w:eastAsia="Times New Roman" w:cs="Times New Roman"/>
                <w:color w:val="000000"/>
                <w:lang w:eastAsia="zh-TW"/>
              </w:rPr>
              <w:t>10</w:t>
            </w:r>
            <w:r w:rsidRPr="00CF4641" w:rsidR="00CF4641">
              <w:rPr>
                <w:rFonts w:ascii="Lucida Sans" w:hAnsi="Lucida Sans" w:eastAsia="Times New Roman" w:cs="Times New Roman"/>
                <w:color w:val="000000"/>
                <w:lang w:eastAsia="zh-TW"/>
              </w:rPr>
              <w:t>/26</w:t>
            </w:r>
            <w:r w:rsidRPr="00CF4641" w:rsidR="00CF4641">
              <w:rPr>
                <w:rFonts w:ascii="Lucida Sans" w:hAnsi="Lucida Sans" w:eastAsia="Times New Roman" w:cs="Times New Roman"/>
                <w:color w:val="000000"/>
                <w:lang w:val="en-HK" w:eastAsia="zh-TW"/>
              </w:rPr>
              <w:t> </w:t>
            </w:r>
          </w:p>
        </w:tc>
        <w:tc>
          <w:tcPr>
            <w:tcW w:w="4505" w:type="dxa"/>
            <w:gridSpan w:val="2"/>
            <w:tcBorders>
              <w:top w:val="single" w:color="auto" w:sz="4" w:space="0"/>
              <w:left w:val="single" w:color="auto" w:sz="4" w:space="0"/>
              <w:bottom w:val="single" w:color="auto" w:sz="4" w:space="0"/>
              <w:right w:val="single" w:color="auto" w:sz="4" w:space="0"/>
            </w:tcBorders>
            <w:tcMar/>
            <w:hideMark/>
          </w:tcPr>
          <w:p w:rsidRPr="00CF4641" w:rsidR="00CF4641" w:rsidP="00CF4641" w:rsidRDefault="00CF4641" w14:paraId="38B47717"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color w:val="000000"/>
                <w:lang w:eastAsia="zh-TW"/>
              </w:rPr>
              <w:t>Print name: Chelsea Hilder</w:t>
            </w:r>
            <w:r w:rsidRPr="00CF4641">
              <w:rPr>
                <w:rFonts w:ascii="Lucida Sans" w:hAnsi="Lucida Sans" w:eastAsia="Times New Roman" w:cs="Times New Roman"/>
                <w:color w:val="000000"/>
                <w:lang w:val="en-HK" w:eastAsia="zh-TW"/>
              </w:rPr>
              <w:t> </w:t>
            </w:r>
          </w:p>
        </w:tc>
        <w:tc>
          <w:tcPr>
            <w:tcW w:w="1901" w:type="dxa"/>
            <w:tcBorders>
              <w:top w:val="nil"/>
              <w:left w:val="single" w:color="auto" w:sz="4" w:space="0"/>
              <w:bottom w:val="single" w:color="auto" w:sz="6" w:space="0"/>
              <w:right w:val="single" w:color="auto" w:sz="6" w:space="0"/>
            </w:tcBorders>
            <w:tcMar/>
            <w:hideMark/>
          </w:tcPr>
          <w:p w:rsidRPr="00CF4641" w:rsidR="00CF4641" w:rsidP="00CF4641" w:rsidRDefault="00CF4641" w14:paraId="7E498F35" w14:textId="18A5215B">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color w:val="000000"/>
                <w:lang w:eastAsia="zh-TW"/>
              </w:rPr>
              <w:t xml:space="preserve">Date: </w:t>
            </w:r>
            <w:r w:rsidR="008F135E">
              <w:rPr>
                <w:rFonts w:ascii="Lucida Sans" w:hAnsi="Lucida Sans" w:eastAsia="Times New Roman" w:cs="Times New Roman"/>
                <w:color w:val="000000"/>
                <w:lang w:eastAsia="zh-TW"/>
              </w:rPr>
              <w:t>04</w:t>
            </w:r>
            <w:r w:rsidRPr="00CF4641">
              <w:rPr>
                <w:rFonts w:ascii="Lucida Sans" w:hAnsi="Lucida Sans" w:eastAsia="Times New Roman" w:cs="Times New Roman"/>
                <w:color w:val="000000"/>
                <w:lang w:eastAsia="zh-TW"/>
              </w:rPr>
              <w:t>/</w:t>
            </w:r>
            <w:r w:rsidR="008F135E">
              <w:rPr>
                <w:rFonts w:ascii="Lucida Sans" w:hAnsi="Lucida Sans" w:eastAsia="Times New Roman" w:cs="Times New Roman"/>
                <w:color w:val="000000"/>
                <w:lang w:eastAsia="zh-TW"/>
              </w:rPr>
              <w:t>10</w:t>
            </w:r>
            <w:r w:rsidRPr="00CF4641">
              <w:rPr>
                <w:rFonts w:ascii="Lucida Sans" w:hAnsi="Lucida Sans" w:eastAsia="Times New Roman" w:cs="Times New Roman"/>
                <w:lang w:eastAsia="zh-TW"/>
              </w:rPr>
              <w:t>/26</w:t>
            </w:r>
            <w:r w:rsidRPr="00CF4641">
              <w:rPr>
                <w:rFonts w:ascii="Lucida Sans" w:hAnsi="Lucida Sans" w:eastAsia="Times New Roman" w:cs="Times New Roman"/>
                <w:lang w:val="en-HK" w:eastAsia="zh-TW"/>
              </w:rPr>
              <w:t> </w:t>
            </w:r>
          </w:p>
        </w:tc>
      </w:tr>
    </w:tbl>
    <w:p w:rsidRPr="00CF4641" w:rsidR="00CF4641" w:rsidP="00CF4641" w:rsidRDefault="00CF4641" w14:paraId="361BDF82" w14:textId="77777777">
      <w:pPr>
        <w:spacing w:after="0" w:line="240" w:lineRule="auto"/>
        <w:textAlignment w:val="baseline"/>
        <w:rPr>
          <w:rFonts w:ascii="Segoe UI" w:hAnsi="Segoe UI" w:eastAsia="Times New Roman" w:cs="Segoe UI"/>
          <w:sz w:val="18"/>
          <w:szCs w:val="18"/>
          <w:lang w:val="en-HK" w:eastAsia="zh-TW"/>
        </w:rPr>
      </w:pPr>
      <w:r w:rsidRPr="00CF4641">
        <w:rPr>
          <w:rFonts w:ascii="Calibri" w:hAnsi="Calibri" w:eastAsia="Times New Roman" w:cs="Calibri"/>
          <w:bdr w:val="none" w:color="auto" w:sz="0" w:space="0" w:frame="1"/>
          <w:shd w:val="clear" w:color="auto" w:fill="C6C6C6"/>
          <w:lang w:val="en-HK" w:eastAsia="zh-TW"/>
        </w:rPr>
        <w:t> </w:t>
      </w:r>
    </w:p>
    <w:p w:rsidRPr="00CF4641" w:rsidR="00CF4641" w:rsidP="00CF4641" w:rsidRDefault="00CF4641" w14:paraId="665A5524" w14:textId="77777777">
      <w:pPr>
        <w:spacing w:after="0" w:line="240" w:lineRule="auto"/>
        <w:textAlignment w:val="baseline"/>
        <w:rPr>
          <w:rFonts w:ascii="Segoe UI" w:hAnsi="Segoe UI" w:eastAsia="Times New Roman" w:cs="Segoe UI"/>
          <w:sz w:val="18"/>
          <w:szCs w:val="18"/>
          <w:lang w:val="en-HK" w:eastAsia="zh-TW"/>
        </w:rPr>
      </w:pPr>
      <w:r w:rsidRPr="00CF4641">
        <w:rPr>
          <w:rFonts w:ascii="Calibri" w:hAnsi="Calibri" w:eastAsia="Times New Roman" w:cs="Calibri"/>
          <w:bdr w:val="none" w:color="auto" w:sz="0" w:space="0" w:frame="1"/>
          <w:shd w:val="clear" w:color="auto" w:fill="C6C6C6"/>
          <w:lang w:val="en-HK" w:eastAsia="zh-TW"/>
        </w:rPr>
        <w:t> </w:t>
      </w:r>
    </w:p>
    <w:p w:rsidRPr="00CF4641" w:rsidR="00CF4641" w:rsidP="00CF4641" w:rsidRDefault="00CF4641" w14:paraId="32813AE4" w14:textId="77777777">
      <w:pPr>
        <w:spacing w:after="0" w:line="240" w:lineRule="auto"/>
        <w:textAlignment w:val="baseline"/>
        <w:rPr>
          <w:rFonts w:ascii="Segoe UI" w:hAnsi="Segoe UI" w:eastAsia="Times New Roman" w:cs="Segoe UI"/>
          <w:sz w:val="18"/>
          <w:szCs w:val="18"/>
          <w:lang w:val="en-HK" w:eastAsia="zh-TW"/>
        </w:rPr>
      </w:pPr>
      <w:r w:rsidRPr="00CF4641">
        <w:rPr>
          <w:rFonts w:ascii="Calibri" w:hAnsi="Calibri" w:eastAsia="Times New Roman" w:cs="Calibri"/>
          <w:sz w:val="24"/>
          <w:szCs w:val="24"/>
          <w:bdr w:val="none" w:color="auto" w:sz="0" w:space="0" w:frame="1"/>
          <w:shd w:val="clear" w:color="auto" w:fill="C6C6C6"/>
          <w:lang w:val="en-HK" w:eastAsia="zh-TW"/>
        </w:rPr>
        <w:t> </w:t>
      </w:r>
    </w:p>
    <w:p w:rsidRPr="00CF4641" w:rsidR="00CF4641" w:rsidP="00CF4641" w:rsidRDefault="00CF4641" w14:paraId="22BD1D7D" w14:textId="77777777">
      <w:pPr>
        <w:spacing w:after="0" w:line="240" w:lineRule="auto"/>
        <w:textAlignment w:val="baseline"/>
        <w:rPr>
          <w:rFonts w:ascii="Segoe UI" w:hAnsi="Segoe UI" w:eastAsia="Times New Roman" w:cs="Segoe UI"/>
          <w:sz w:val="18"/>
          <w:szCs w:val="18"/>
          <w:lang w:val="en-HK" w:eastAsia="zh-TW"/>
        </w:rPr>
      </w:pPr>
      <w:r w:rsidRPr="00CF4641">
        <w:rPr>
          <w:rFonts w:ascii="Calibri" w:hAnsi="Calibri" w:eastAsia="Times New Roman" w:cs="Calibri"/>
          <w:sz w:val="24"/>
          <w:szCs w:val="24"/>
          <w:bdr w:val="none" w:color="auto" w:sz="0" w:space="0" w:frame="1"/>
          <w:shd w:val="clear" w:color="auto" w:fill="C6C6C6"/>
          <w:lang w:val="en-HK" w:eastAsia="zh-TW"/>
        </w:rPr>
        <w:t> </w:t>
      </w:r>
    </w:p>
    <w:p w:rsidR="006279DB" w:rsidRDefault="008B05CD" w14:paraId="4C00D509" w14:textId="62936416">
      <w:pPr>
        <w:rPr>
          <w:rFonts w:ascii="Calibri" w:hAnsi="Calibri" w:eastAsia="Times New Roman" w:cs="Calibri"/>
          <w:b/>
          <w:bCs/>
          <w:sz w:val="24"/>
          <w:szCs w:val="24"/>
          <w:lang w:eastAsia="zh-TW"/>
        </w:rPr>
      </w:pPr>
      <w:r>
        <w:rPr>
          <w:rFonts w:ascii="Calibri" w:hAnsi="Calibri" w:eastAsia="Times New Roman" w:cs="Calibri"/>
          <w:b/>
          <w:bCs/>
          <w:noProof/>
          <w:sz w:val="24"/>
          <w:szCs w:val="24"/>
          <w:lang w:eastAsia="zh-TW"/>
        </w:rPr>
        <mc:AlternateContent>
          <mc:Choice Requires="wpi">
            <w:drawing>
              <wp:anchor distT="0" distB="0" distL="114300" distR="114300" simplePos="0" relativeHeight="251658243" behindDoc="0" locked="0" layoutInCell="1" allowOverlap="1" wp14:anchorId="4B73824C" wp14:editId="39BE894A">
                <wp:simplePos x="0" y="0"/>
                <wp:positionH relativeFrom="column">
                  <wp:posOffset>7492725</wp:posOffset>
                </wp:positionH>
                <wp:positionV relativeFrom="paragraph">
                  <wp:posOffset>753045</wp:posOffset>
                </wp:positionV>
                <wp:extent cx="360" cy="360"/>
                <wp:effectExtent l="38100" t="38100" r="38100" b="38100"/>
                <wp:wrapNone/>
                <wp:docPr id="474497213" name="Ink 2"/>
                <wp:cNvGraphicFramePr/>
                <a:graphic xmlns:a="http://schemas.openxmlformats.org/drawingml/2006/main">
                  <a:graphicData uri="http://schemas.microsoft.com/office/word/2010/wordprocessingInk">
                    <w14:contentPart bwMode="auto" r:id="rId28">
                      <w14:nvContentPartPr>
                        <w14:cNvContentPartPr/>
                      </w14:nvContentPartPr>
                      <w14:xfrm>
                        <a:off x="0" y="0"/>
                        <a:ext cx="360" cy="360"/>
                      </w14:xfrm>
                    </w14:contentPart>
                  </a:graphicData>
                </a:graphic>
              </wp:anchor>
            </w:drawing>
          </mc:Choice>
          <mc:Fallback>
            <w:pict>
              <v:shape id="Ink 2" style="position:absolute;margin-left:589.3pt;margin-top:58.6pt;width:1.45pt;height:1.45pt;z-index:251658243;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" w14:anchorId="7A615109">
                <v:imagedata o:title="" r:id="rId21"/>
              </v:shape>
            </w:pict>
          </mc:Fallback>
        </mc:AlternateContent>
      </w:r>
      <w:r w:rsidR="006279DB">
        <w:rPr>
          <w:rFonts w:ascii="Calibri" w:hAnsi="Calibri" w:eastAsia="Times New Roman" w:cs="Calibri"/>
          <w:b/>
          <w:bCs/>
          <w:sz w:val="24"/>
          <w:szCs w:val="24"/>
          <w:lang w:eastAsia="zh-TW"/>
        </w:rPr>
        <w:br w:type="page"/>
      </w:r>
    </w:p>
    <w:p w:rsidRPr="006279DB" w:rsidR="00CF4641" w:rsidP="006279DB" w:rsidRDefault="006279DB" w14:paraId="4C210406" w14:textId="56F99216">
      <w:pPr>
        <w:rPr>
          <w:rFonts w:ascii="Calibri" w:hAnsi="Calibri" w:eastAsia="Times New Roman" w:cs="Calibri"/>
          <w:b/>
          <w:bCs/>
          <w:sz w:val="24"/>
          <w:szCs w:val="24"/>
          <w:lang w:eastAsia="zh-TW"/>
        </w:rPr>
      </w:pPr>
      <w:r>
        <w:rPr>
          <w:rFonts w:ascii="Verdana" w:hAnsi="Verdana" w:eastAsia="Times New Roman" w:cs="Calibri"/>
          <w:b/>
          <w:bCs/>
          <w:sz w:val="24"/>
          <w:szCs w:val="24"/>
          <w:lang w:eastAsia="zh-TW"/>
        </w:rPr>
        <w:t>A</w:t>
      </w:r>
      <w:r w:rsidRPr="006279DB" w:rsidR="00CF4641">
        <w:rPr>
          <w:rFonts w:ascii="Verdana" w:hAnsi="Verdana" w:eastAsia="Times New Roman" w:cs="Calibri"/>
          <w:b/>
          <w:bCs/>
          <w:sz w:val="24"/>
          <w:szCs w:val="24"/>
          <w:lang w:eastAsia="zh-TW"/>
        </w:rPr>
        <w:t>ssessment Guidance </w:t>
      </w:r>
      <w:r w:rsidRPr="006279DB" w:rsidR="00CF4641">
        <w:rPr>
          <w:rFonts w:ascii="Verdana" w:hAnsi="Verdana" w:eastAsia="Times New Roman" w:cs="Calibri"/>
          <w:sz w:val="24"/>
          <w:szCs w:val="24"/>
          <w:lang w:val="en-HK" w:eastAsia="zh-TW"/>
        </w:rPr>
        <w:t> </w:t>
      </w:r>
    </w:p>
    <w:p w:rsidRPr="006279DB" w:rsidR="006279DB" w:rsidP="00CF4641" w:rsidRDefault="006279DB" w14:paraId="34684E76" w14:textId="77777777">
      <w:pPr>
        <w:spacing w:after="0" w:line="240" w:lineRule="auto"/>
        <w:textAlignment w:val="baseline"/>
        <w:rPr>
          <w:rFonts w:ascii="Verdana" w:hAnsi="Verdana" w:eastAsia="Times New Roman" w:cs="Segoe UI"/>
          <w:sz w:val="18"/>
          <w:szCs w:val="18"/>
          <w:lang w:val="en-HK" w:eastAsia="zh-TW"/>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460"/>
        <w:gridCol w:w="3417"/>
        <w:gridCol w:w="3160"/>
        <w:gridCol w:w="4905"/>
      </w:tblGrid>
      <w:tr w:rsidRPr="00CF4641" w:rsidR="00CF4641" w14:paraId="7DEC7CFF" w14:textId="77777777">
        <w:trPr>
          <w:trHeight w:val="555"/>
        </w:trPr>
        <w:tc>
          <w:tcPr>
            <w:tcW w:w="2520" w:type="dxa"/>
            <w:tcBorders>
              <w:top w:val="single" w:color="000000" w:sz="6" w:space="0"/>
              <w:left w:val="single" w:color="000000" w:sz="6" w:space="0"/>
              <w:bottom w:val="single" w:color="000000" w:sz="6" w:space="0"/>
              <w:right w:val="single" w:color="000000" w:sz="6" w:space="0"/>
            </w:tcBorders>
            <w:hideMark/>
          </w:tcPr>
          <w:p w:rsidRPr="00CF4641" w:rsidR="00CF4641" w:rsidRDefault="00CF4641" w14:paraId="29A43C30" w14:textId="77777777">
            <w:pPr>
              <w:numPr>
                <w:ilvl w:val="0"/>
                <w:numId w:val="1"/>
              </w:numPr>
              <w:spacing w:after="0" w:line="240" w:lineRule="auto"/>
              <w:ind w:firstLine="0"/>
              <w:textAlignment w:val="baseline"/>
              <w:rPr>
                <w:rFonts w:ascii="Calibri" w:hAnsi="Calibri" w:eastAsia="Times New Roman" w:cs="Calibri"/>
                <w:sz w:val="24"/>
                <w:szCs w:val="24"/>
                <w:lang w:val="en-HK" w:eastAsia="zh-TW"/>
              </w:rPr>
            </w:pPr>
            <w:r w:rsidRPr="00CF4641">
              <w:rPr>
                <w:rFonts w:ascii="Lucida Sans" w:hAnsi="Lucida Sans" w:eastAsia="Times New Roman" w:cs="Calibri"/>
                <w:color w:val="000000"/>
                <w:sz w:val="16"/>
                <w:szCs w:val="16"/>
                <w:lang w:eastAsia="zh-TW"/>
              </w:rPr>
              <w:t>Eliminate</w:t>
            </w:r>
            <w:r w:rsidRPr="00CF4641">
              <w:rPr>
                <w:rFonts w:ascii="Lucida Sans" w:hAnsi="Lucida Sans" w:eastAsia="Times New Roman" w:cs="Calibri"/>
                <w:color w:val="000000"/>
                <w:sz w:val="16"/>
                <w:szCs w:val="16"/>
                <w:lang w:val="en-HK" w:eastAsia="zh-TW"/>
              </w:rPr>
              <w:t> </w:t>
            </w:r>
          </w:p>
        </w:tc>
        <w:tc>
          <w:tcPr>
            <w:tcW w:w="393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1CA5C76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Remove the hazard wherever possible which negates the need for further controls</w:t>
            </w:r>
            <w:r w:rsidRPr="00CF4641">
              <w:rPr>
                <w:rFonts w:ascii="Lucida Sans" w:hAnsi="Lucida Sans" w:eastAsia="Times New Roman" w:cs="Times New Roman"/>
                <w:sz w:val="16"/>
                <w:szCs w:val="16"/>
                <w:lang w:val="en-HK" w:eastAsia="zh-TW"/>
              </w:rPr>
              <w:t> </w:t>
            </w:r>
          </w:p>
        </w:tc>
        <w:tc>
          <w:tcPr>
            <w:tcW w:w="364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1EDF2BE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If this is not possible then explain why</w:t>
            </w:r>
            <w:r w:rsidRPr="00CF4641">
              <w:rPr>
                <w:rFonts w:ascii="Lucida Sans" w:hAnsi="Lucida Sans" w:eastAsia="Times New Roman" w:cs="Times New Roman"/>
                <w:sz w:val="16"/>
                <w:szCs w:val="16"/>
                <w:lang w:val="en-HK" w:eastAsia="zh-TW"/>
              </w:rPr>
              <w:t> </w:t>
            </w:r>
          </w:p>
        </w:tc>
        <w:tc>
          <w:tcPr>
            <w:tcW w:w="5145" w:type="dxa"/>
            <w:vMerge w:val="restart"/>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72A34DCC" w14:textId="29A9764E">
            <w:pPr>
              <w:spacing w:after="0" w:line="240" w:lineRule="auto"/>
              <w:textAlignment w:val="baseline"/>
              <w:rPr>
                <w:rFonts w:ascii="Times New Roman" w:hAnsi="Times New Roman" w:eastAsia="Times New Roman" w:cs="Times New Roman"/>
                <w:sz w:val="24"/>
                <w:szCs w:val="24"/>
                <w:lang w:val="en-HK" w:eastAsia="zh-TW"/>
              </w:rPr>
            </w:pPr>
            <w:r w:rsidRPr="00CF4641">
              <w:rPr>
                <w:rFonts w:ascii="Times New Roman" w:hAnsi="Times New Roman" w:eastAsia="Times New Roman" w:cs="Times New Roman"/>
                <w:noProof/>
                <w:sz w:val="24"/>
                <w:szCs w:val="24"/>
                <w:shd w:val="clear" w:color="auto" w:fill="C6C6C6"/>
                <w:lang w:val="en-HK" w:eastAsia="zh-TW"/>
              </w:rPr>
              <w:drawing>
                <wp:inline distT="0" distB="0" distL="0" distR="0" wp14:anchorId="79DDB4E7" wp14:editId="3220A6BD">
                  <wp:extent cx="2290445" cy="1489710"/>
                  <wp:effectExtent l="0" t="0" r="0" b="0"/>
                  <wp:docPr id="7747360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90445" cy="1489710"/>
                          </a:xfrm>
                          <a:prstGeom prst="rect">
                            <a:avLst/>
                          </a:prstGeom>
                          <a:noFill/>
                          <a:ln>
                            <a:noFill/>
                          </a:ln>
                        </pic:spPr>
                      </pic:pic>
                    </a:graphicData>
                  </a:graphic>
                </wp:inline>
              </w:drawing>
            </w:r>
            <w:r w:rsidRPr="00CF4641">
              <w:rPr>
                <w:rFonts w:ascii="Calibri" w:hAnsi="Calibri" w:eastAsia="Times New Roman" w:cs="Calibri"/>
                <w:sz w:val="24"/>
                <w:szCs w:val="24"/>
                <w:lang w:val="en-HK" w:eastAsia="zh-TW"/>
              </w:rPr>
              <w:t> </w:t>
            </w:r>
          </w:p>
        </w:tc>
      </w:tr>
      <w:tr w:rsidRPr="00CF4641" w:rsidR="00CF4641" w14:paraId="154E7D09" w14:textId="77777777">
        <w:trPr>
          <w:trHeight w:val="405"/>
        </w:trPr>
        <w:tc>
          <w:tcPr>
            <w:tcW w:w="2520" w:type="dxa"/>
            <w:tcBorders>
              <w:top w:val="single" w:color="000000" w:sz="6" w:space="0"/>
              <w:left w:val="single" w:color="000000" w:sz="6" w:space="0"/>
              <w:bottom w:val="single" w:color="000000" w:sz="6" w:space="0"/>
              <w:right w:val="single" w:color="000000" w:sz="6" w:space="0"/>
            </w:tcBorders>
            <w:hideMark/>
          </w:tcPr>
          <w:p w:rsidRPr="00CF4641" w:rsidR="00CF4641" w:rsidRDefault="00CF4641" w14:paraId="7484466F" w14:textId="77777777">
            <w:pPr>
              <w:numPr>
                <w:ilvl w:val="0"/>
                <w:numId w:val="2"/>
              </w:numPr>
              <w:spacing w:after="0" w:line="240" w:lineRule="auto"/>
              <w:ind w:left="750" w:firstLine="0"/>
              <w:textAlignment w:val="baseline"/>
              <w:rPr>
                <w:rFonts w:ascii="Calibri" w:hAnsi="Calibri" w:eastAsia="Times New Roman" w:cs="Calibri"/>
                <w:sz w:val="24"/>
                <w:szCs w:val="24"/>
                <w:lang w:val="en-HK" w:eastAsia="zh-TW"/>
              </w:rPr>
            </w:pPr>
            <w:r w:rsidRPr="00CF4641">
              <w:rPr>
                <w:rFonts w:ascii="Lucida Sans" w:hAnsi="Lucida Sans" w:eastAsia="Times New Roman" w:cs="Calibri"/>
                <w:color w:val="000000"/>
                <w:sz w:val="16"/>
                <w:szCs w:val="16"/>
                <w:lang w:eastAsia="zh-TW"/>
              </w:rPr>
              <w:t>Substitute</w:t>
            </w:r>
            <w:r w:rsidRPr="00CF4641">
              <w:rPr>
                <w:rFonts w:ascii="Lucida Sans" w:hAnsi="Lucida Sans" w:eastAsia="Times New Roman" w:cs="Calibri"/>
                <w:color w:val="000000"/>
                <w:sz w:val="16"/>
                <w:szCs w:val="16"/>
                <w:lang w:val="en-HK" w:eastAsia="zh-TW"/>
              </w:rPr>
              <w:t> </w:t>
            </w:r>
          </w:p>
        </w:tc>
        <w:tc>
          <w:tcPr>
            <w:tcW w:w="393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118EFDA6"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Replace the hazard with one less hazardous</w:t>
            </w:r>
            <w:r w:rsidRPr="00CF4641">
              <w:rPr>
                <w:rFonts w:ascii="Lucida Sans" w:hAnsi="Lucida Sans" w:eastAsia="Times New Roman" w:cs="Times New Roman"/>
                <w:sz w:val="16"/>
                <w:szCs w:val="16"/>
                <w:lang w:val="en-HK" w:eastAsia="zh-TW"/>
              </w:rPr>
              <w:t> </w:t>
            </w:r>
          </w:p>
        </w:tc>
        <w:tc>
          <w:tcPr>
            <w:tcW w:w="364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35A57D6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If not possible then explain why</w:t>
            </w:r>
            <w:r w:rsidRPr="00CF4641">
              <w:rPr>
                <w:rFonts w:ascii="Lucida Sans" w:hAnsi="Lucida Sans" w:eastAsia="Times New Roman" w:cs="Times New Roman"/>
                <w:sz w:val="16"/>
                <w:szCs w:val="16"/>
                <w:lang w:val="en-HK" w:eastAsia="zh-TW"/>
              </w:rPr>
              <w:t> </w:t>
            </w:r>
          </w:p>
        </w:tc>
        <w:tc>
          <w:tcPr>
            <w:tcW w:w="0" w:type="auto"/>
            <w:vMerge/>
            <w:tcBorders>
              <w:top w:val="single" w:color="000000" w:sz="6" w:space="0"/>
              <w:left w:val="single" w:color="000000" w:sz="6" w:space="0"/>
              <w:bottom w:val="single" w:color="000000" w:sz="6" w:space="0"/>
              <w:right w:val="single" w:color="000000" w:sz="6" w:space="0"/>
            </w:tcBorders>
            <w:vAlign w:val="center"/>
            <w:hideMark/>
          </w:tcPr>
          <w:p w:rsidRPr="00CF4641" w:rsidR="00CF4641" w:rsidP="00CF4641" w:rsidRDefault="00CF4641" w14:paraId="28C7D54C" w14:textId="77777777">
            <w:pPr>
              <w:spacing w:after="0" w:line="240" w:lineRule="auto"/>
              <w:rPr>
                <w:rFonts w:ascii="Times New Roman" w:hAnsi="Times New Roman" w:eastAsia="Times New Roman" w:cs="Times New Roman"/>
                <w:sz w:val="24"/>
                <w:szCs w:val="24"/>
                <w:lang w:val="en-HK" w:eastAsia="zh-TW"/>
              </w:rPr>
            </w:pPr>
          </w:p>
        </w:tc>
      </w:tr>
      <w:tr w:rsidRPr="00CF4641" w:rsidR="00CF4641" w14:paraId="04CBD2F6" w14:textId="77777777">
        <w:trPr>
          <w:trHeight w:val="315"/>
        </w:trPr>
        <w:tc>
          <w:tcPr>
            <w:tcW w:w="2520" w:type="dxa"/>
            <w:tcBorders>
              <w:top w:val="single" w:color="000000" w:sz="6" w:space="0"/>
              <w:left w:val="single" w:color="000000" w:sz="6" w:space="0"/>
              <w:bottom w:val="single" w:color="000000" w:sz="6" w:space="0"/>
              <w:right w:val="single" w:color="000000" w:sz="6" w:space="0"/>
            </w:tcBorders>
            <w:hideMark/>
          </w:tcPr>
          <w:p w:rsidRPr="00CF4641" w:rsidR="00CF4641" w:rsidRDefault="00CF4641" w14:paraId="7F1F6D20" w14:textId="77777777">
            <w:pPr>
              <w:numPr>
                <w:ilvl w:val="0"/>
                <w:numId w:val="3"/>
              </w:numPr>
              <w:spacing w:after="0" w:line="240" w:lineRule="auto"/>
              <w:ind w:left="750" w:firstLine="0"/>
              <w:textAlignment w:val="baseline"/>
              <w:rPr>
                <w:rFonts w:ascii="Calibri" w:hAnsi="Calibri" w:eastAsia="Times New Roman" w:cs="Calibri"/>
                <w:sz w:val="24"/>
                <w:szCs w:val="24"/>
                <w:lang w:val="en-HK" w:eastAsia="zh-TW"/>
              </w:rPr>
            </w:pPr>
            <w:r w:rsidRPr="00CF4641">
              <w:rPr>
                <w:rFonts w:ascii="Lucida Sans" w:hAnsi="Lucida Sans" w:eastAsia="Times New Roman" w:cs="Calibri"/>
                <w:color w:val="000000"/>
                <w:sz w:val="16"/>
                <w:szCs w:val="16"/>
                <w:lang w:eastAsia="zh-TW"/>
              </w:rPr>
              <w:t>Physical controls</w:t>
            </w:r>
            <w:r w:rsidRPr="00CF4641">
              <w:rPr>
                <w:rFonts w:ascii="Lucida Sans" w:hAnsi="Lucida Sans" w:eastAsia="Times New Roman" w:cs="Calibri"/>
                <w:color w:val="000000"/>
                <w:sz w:val="16"/>
                <w:szCs w:val="16"/>
                <w:lang w:val="en-HK" w:eastAsia="zh-TW"/>
              </w:rPr>
              <w:t> </w:t>
            </w:r>
          </w:p>
        </w:tc>
        <w:tc>
          <w:tcPr>
            <w:tcW w:w="393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73AA60EE"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Examples: enclosure, fume cupboard, glove box</w:t>
            </w:r>
            <w:r w:rsidRPr="00CF4641">
              <w:rPr>
                <w:rFonts w:ascii="Lucida Sans" w:hAnsi="Lucida Sans" w:eastAsia="Times New Roman" w:cs="Times New Roman"/>
                <w:sz w:val="16"/>
                <w:szCs w:val="16"/>
                <w:lang w:val="en-HK" w:eastAsia="zh-TW"/>
              </w:rPr>
              <w:t> </w:t>
            </w:r>
          </w:p>
        </w:tc>
        <w:tc>
          <w:tcPr>
            <w:tcW w:w="364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6A55717C"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Likely to still require admin controls as well</w:t>
            </w:r>
            <w:r w:rsidRPr="00CF4641">
              <w:rPr>
                <w:rFonts w:ascii="Lucida Sans" w:hAnsi="Lucida Sans" w:eastAsia="Times New Roman" w:cs="Times New Roman"/>
                <w:sz w:val="16"/>
                <w:szCs w:val="16"/>
                <w:lang w:val="en-HK" w:eastAsia="zh-TW"/>
              </w:rPr>
              <w:t> </w:t>
            </w:r>
          </w:p>
        </w:tc>
        <w:tc>
          <w:tcPr>
            <w:tcW w:w="0" w:type="auto"/>
            <w:vMerge/>
            <w:tcBorders>
              <w:top w:val="single" w:color="000000" w:sz="6" w:space="0"/>
              <w:left w:val="single" w:color="000000" w:sz="6" w:space="0"/>
              <w:bottom w:val="single" w:color="000000" w:sz="6" w:space="0"/>
              <w:right w:val="single" w:color="000000" w:sz="6" w:space="0"/>
            </w:tcBorders>
            <w:vAlign w:val="center"/>
            <w:hideMark/>
          </w:tcPr>
          <w:p w:rsidRPr="00CF4641" w:rsidR="00CF4641" w:rsidP="00CF4641" w:rsidRDefault="00CF4641" w14:paraId="6AEF98F5" w14:textId="77777777">
            <w:pPr>
              <w:spacing w:after="0" w:line="240" w:lineRule="auto"/>
              <w:rPr>
                <w:rFonts w:ascii="Times New Roman" w:hAnsi="Times New Roman" w:eastAsia="Times New Roman" w:cs="Times New Roman"/>
                <w:sz w:val="24"/>
                <w:szCs w:val="24"/>
                <w:lang w:val="en-HK" w:eastAsia="zh-TW"/>
              </w:rPr>
            </w:pPr>
          </w:p>
        </w:tc>
      </w:tr>
      <w:tr w:rsidRPr="00CF4641" w:rsidR="00CF4641" w14:paraId="7E40CD57" w14:textId="77777777">
        <w:trPr>
          <w:trHeight w:val="405"/>
        </w:trPr>
        <w:tc>
          <w:tcPr>
            <w:tcW w:w="2520" w:type="dxa"/>
            <w:tcBorders>
              <w:top w:val="single" w:color="000000" w:sz="6" w:space="0"/>
              <w:left w:val="single" w:color="000000" w:sz="6" w:space="0"/>
              <w:bottom w:val="single" w:color="000000" w:sz="6" w:space="0"/>
              <w:right w:val="single" w:color="000000" w:sz="6" w:space="0"/>
            </w:tcBorders>
            <w:hideMark/>
          </w:tcPr>
          <w:p w:rsidRPr="00CF4641" w:rsidR="00CF4641" w:rsidRDefault="00CF4641" w14:paraId="1A68E6AF" w14:textId="77777777">
            <w:pPr>
              <w:numPr>
                <w:ilvl w:val="0"/>
                <w:numId w:val="4"/>
              </w:numPr>
              <w:spacing w:after="0" w:line="240" w:lineRule="auto"/>
              <w:ind w:left="750" w:firstLine="0"/>
              <w:textAlignment w:val="baseline"/>
              <w:rPr>
                <w:rFonts w:ascii="Calibri" w:hAnsi="Calibri" w:eastAsia="Times New Roman" w:cs="Calibri"/>
                <w:sz w:val="24"/>
                <w:szCs w:val="24"/>
                <w:lang w:val="en-HK" w:eastAsia="zh-TW"/>
              </w:rPr>
            </w:pPr>
            <w:r w:rsidRPr="00CF4641">
              <w:rPr>
                <w:rFonts w:ascii="Lucida Sans" w:hAnsi="Lucida Sans" w:eastAsia="Times New Roman" w:cs="Calibri"/>
                <w:color w:val="000000"/>
                <w:sz w:val="16"/>
                <w:szCs w:val="16"/>
                <w:lang w:eastAsia="zh-TW"/>
              </w:rPr>
              <w:t>Admin controls</w:t>
            </w:r>
            <w:r w:rsidRPr="00CF4641">
              <w:rPr>
                <w:rFonts w:ascii="Lucida Sans" w:hAnsi="Lucida Sans" w:eastAsia="Times New Roman" w:cs="Calibri"/>
                <w:color w:val="000000"/>
                <w:sz w:val="16"/>
                <w:szCs w:val="16"/>
                <w:lang w:val="en-HK" w:eastAsia="zh-TW"/>
              </w:rPr>
              <w:t> </w:t>
            </w:r>
          </w:p>
        </w:tc>
        <w:tc>
          <w:tcPr>
            <w:tcW w:w="393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45668DB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Examples: training, supervision, signage</w:t>
            </w:r>
            <w:r w:rsidRPr="00CF4641">
              <w:rPr>
                <w:rFonts w:ascii="Lucida Sans" w:hAnsi="Lucida Sans" w:eastAsia="Times New Roman" w:cs="Times New Roman"/>
                <w:sz w:val="16"/>
                <w:szCs w:val="16"/>
                <w:lang w:val="en-HK" w:eastAsia="zh-TW"/>
              </w:rPr>
              <w:t> </w:t>
            </w:r>
          </w:p>
        </w:tc>
        <w:tc>
          <w:tcPr>
            <w:tcW w:w="364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0A573332"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sz w:val="24"/>
                <w:szCs w:val="24"/>
                <w:lang w:val="en-HK" w:eastAsia="zh-TW"/>
              </w:rPr>
              <w:t> </w:t>
            </w:r>
          </w:p>
        </w:tc>
        <w:tc>
          <w:tcPr>
            <w:tcW w:w="0" w:type="auto"/>
            <w:vMerge/>
            <w:tcBorders>
              <w:top w:val="single" w:color="000000" w:sz="6" w:space="0"/>
              <w:left w:val="single" w:color="000000" w:sz="6" w:space="0"/>
              <w:bottom w:val="single" w:color="000000" w:sz="6" w:space="0"/>
              <w:right w:val="single" w:color="000000" w:sz="6" w:space="0"/>
            </w:tcBorders>
            <w:vAlign w:val="center"/>
            <w:hideMark/>
          </w:tcPr>
          <w:p w:rsidRPr="00CF4641" w:rsidR="00CF4641" w:rsidP="00CF4641" w:rsidRDefault="00CF4641" w14:paraId="4E53C1DB" w14:textId="77777777">
            <w:pPr>
              <w:spacing w:after="0" w:line="240" w:lineRule="auto"/>
              <w:rPr>
                <w:rFonts w:ascii="Times New Roman" w:hAnsi="Times New Roman" w:eastAsia="Times New Roman" w:cs="Times New Roman"/>
                <w:sz w:val="24"/>
                <w:szCs w:val="24"/>
                <w:lang w:val="en-HK" w:eastAsia="zh-TW"/>
              </w:rPr>
            </w:pPr>
          </w:p>
        </w:tc>
      </w:tr>
      <w:tr w:rsidRPr="00CF4641" w:rsidR="00CF4641" w14:paraId="1831A343" w14:textId="77777777">
        <w:trPr>
          <w:trHeight w:val="390"/>
        </w:trPr>
        <w:tc>
          <w:tcPr>
            <w:tcW w:w="2520" w:type="dxa"/>
            <w:tcBorders>
              <w:top w:val="single" w:color="000000" w:sz="6" w:space="0"/>
              <w:left w:val="single" w:color="000000" w:sz="6" w:space="0"/>
              <w:bottom w:val="single" w:color="000000" w:sz="6" w:space="0"/>
              <w:right w:val="single" w:color="000000" w:sz="6" w:space="0"/>
            </w:tcBorders>
            <w:hideMark/>
          </w:tcPr>
          <w:p w:rsidRPr="00CF4641" w:rsidR="00CF4641" w:rsidRDefault="00CF4641" w14:paraId="17127A32" w14:textId="77777777">
            <w:pPr>
              <w:numPr>
                <w:ilvl w:val="0"/>
                <w:numId w:val="5"/>
              </w:numPr>
              <w:spacing w:after="0" w:line="240" w:lineRule="auto"/>
              <w:ind w:left="750" w:firstLine="0"/>
              <w:textAlignment w:val="baseline"/>
              <w:rPr>
                <w:rFonts w:ascii="Lucida Sans" w:hAnsi="Lucida Sans" w:eastAsia="Times New Roman" w:cs="Times New Roman"/>
                <w:sz w:val="16"/>
                <w:szCs w:val="16"/>
                <w:lang w:val="en-HK" w:eastAsia="zh-TW"/>
              </w:rPr>
            </w:pPr>
            <w:r w:rsidRPr="00CF4641">
              <w:rPr>
                <w:rFonts w:ascii="Lucida Sans" w:hAnsi="Lucida Sans" w:eastAsia="Times New Roman" w:cs="Times New Roman"/>
                <w:color w:val="000000"/>
                <w:sz w:val="16"/>
                <w:szCs w:val="16"/>
                <w:lang w:eastAsia="zh-TW"/>
              </w:rPr>
              <w:t>Personal protection</w:t>
            </w:r>
            <w:r w:rsidRPr="00CF4641">
              <w:rPr>
                <w:rFonts w:ascii="Lucida Sans" w:hAnsi="Lucida Sans" w:eastAsia="Times New Roman" w:cs="Times New Roman"/>
                <w:color w:val="000000"/>
                <w:sz w:val="16"/>
                <w:szCs w:val="16"/>
                <w:lang w:val="en-HK" w:eastAsia="zh-TW"/>
              </w:rPr>
              <w:t> </w:t>
            </w:r>
          </w:p>
        </w:tc>
        <w:tc>
          <w:tcPr>
            <w:tcW w:w="393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3AE67FB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Examples: respirators, safety specs, gloves</w:t>
            </w:r>
            <w:r w:rsidRPr="00CF4641">
              <w:rPr>
                <w:rFonts w:ascii="Lucida Sans" w:hAnsi="Lucida Sans" w:eastAsia="Times New Roman" w:cs="Times New Roman"/>
                <w:sz w:val="16"/>
                <w:szCs w:val="16"/>
                <w:lang w:val="en-HK" w:eastAsia="zh-TW"/>
              </w:rPr>
              <w:t> </w:t>
            </w:r>
          </w:p>
        </w:tc>
        <w:tc>
          <w:tcPr>
            <w:tcW w:w="364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37BF82F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Last resort as it only protects the individual</w:t>
            </w:r>
            <w:r w:rsidRPr="00CF4641">
              <w:rPr>
                <w:rFonts w:ascii="Lucida Sans" w:hAnsi="Lucida Sans" w:eastAsia="Times New Roman" w:cs="Times New Roman"/>
                <w:sz w:val="16"/>
                <w:szCs w:val="16"/>
                <w:lang w:val="en-HK" w:eastAsia="zh-TW"/>
              </w:rPr>
              <w:t> </w:t>
            </w:r>
          </w:p>
        </w:tc>
        <w:tc>
          <w:tcPr>
            <w:tcW w:w="0" w:type="auto"/>
            <w:vMerge/>
            <w:tcBorders>
              <w:top w:val="single" w:color="000000" w:sz="6" w:space="0"/>
              <w:left w:val="single" w:color="000000" w:sz="6" w:space="0"/>
              <w:bottom w:val="single" w:color="000000" w:sz="6" w:space="0"/>
              <w:right w:val="single" w:color="000000" w:sz="6" w:space="0"/>
            </w:tcBorders>
            <w:vAlign w:val="center"/>
            <w:hideMark/>
          </w:tcPr>
          <w:p w:rsidRPr="00CF4641" w:rsidR="00CF4641" w:rsidP="00CF4641" w:rsidRDefault="00CF4641" w14:paraId="49107A53" w14:textId="77777777">
            <w:pPr>
              <w:spacing w:after="0" w:line="240" w:lineRule="auto"/>
              <w:rPr>
                <w:rFonts w:ascii="Times New Roman" w:hAnsi="Times New Roman" w:eastAsia="Times New Roman" w:cs="Times New Roman"/>
                <w:sz w:val="24"/>
                <w:szCs w:val="24"/>
                <w:lang w:val="en-HK" w:eastAsia="zh-TW"/>
              </w:rPr>
            </w:pPr>
          </w:p>
        </w:tc>
      </w:tr>
    </w:tbl>
    <w:p w:rsidRPr="00CF4641" w:rsidR="00CF4641" w:rsidP="00CF4641" w:rsidRDefault="00CF4641" w14:paraId="43510467" w14:textId="7C8AB631">
      <w:pPr>
        <w:spacing w:after="0" w:line="240" w:lineRule="auto"/>
        <w:textAlignment w:val="baseline"/>
        <w:rPr>
          <w:rFonts w:ascii="Segoe UI" w:hAnsi="Segoe UI" w:eastAsia="Times New Roman" w:cs="Segoe UI"/>
          <w:sz w:val="18"/>
          <w:szCs w:val="18"/>
          <w:lang w:val="en-HK" w:eastAsia="zh-TW"/>
        </w:rPr>
      </w:pPr>
      <w:r w:rsidRPr="00CF4641">
        <w:rPr>
          <w:rFonts w:ascii="Calibri" w:hAnsi="Calibri" w:eastAsia="Times New Roman" w:cs="Calibri"/>
          <w:sz w:val="24"/>
          <w:szCs w:val="24"/>
          <w:bdr w:val="none" w:color="auto" w:sz="0" w:space="0" w:frame="1"/>
          <w:shd w:val="clear" w:color="auto" w:fill="C6C6C6"/>
          <w:lang w:val="en-HK" w:eastAsia="zh-TW"/>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51"/>
        <w:gridCol w:w="465"/>
        <w:gridCol w:w="570"/>
        <w:gridCol w:w="570"/>
        <w:gridCol w:w="570"/>
        <w:gridCol w:w="570"/>
        <w:gridCol w:w="615"/>
      </w:tblGrid>
      <w:tr w:rsidRPr="00CF4641" w:rsidR="00CF4641" w14:paraId="49ABA9AF" w14:textId="77777777">
        <w:trPr>
          <w:trHeight w:val="480"/>
        </w:trPr>
        <w:tc>
          <w:tcPr>
            <w:tcW w:w="495" w:type="dxa"/>
            <w:vMerge w:val="restart"/>
            <w:tcBorders>
              <w:top w:val="nil"/>
              <w:left w:val="nil"/>
              <w:bottom w:val="nil"/>
              <w:right w:val="nil"/>
            </w:tcBorders>
            <w:shd w:val="clear" w:color="auto" w:fill="FFFFFF"/>
            <w:hideMark/>
          </w:tcPr>
          <w:p w:rsidRPr="00CF4641" w:rsidR="00CF4641" w:rsidP="00CF4641" w:rsidRDefault="00CF4641" w14:paraId="1622ACB3" w14:textId="77777777">
            <w:pPr>
              <w:spacing w:after="0" w:line="240" w:lineRule="auto"/>
              <w:ind w:left="105" w:right="105"/>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sz w:val="16"/>
                <w:szCs w:val="16"/>
                <w:lang w:eastAsia="zh-TW"/>
              </w:rPr>
              <w:t>LIKELIHOOD</w:t>
            </w:r>
            <w:r w:rsidRPr="00CF4641">
              <w:rPr>
                <w:rFonts w:ascii="Calibri" w:hAnsi="Calibri" w:eastAsia="Times New Roman" w:cs="Calibri"/>
                <w:color w:val="000000"/>
                <w:sz w:val="16"/>
                <w:szCs w:val="16"/>
                <w:lang w:val="en-HK" w:eastAsia="zh-TW"/>
              </w:rPr>
              <w:t> </w:t>
            </w:r>
          </w:p>
        </w:tc>
        <w:tc>
          <w:tcPr>
            <w:tcW w:w="465" w:type="dxa"/>
            <w:tcBorders>
              <w:top w:val="nil"/>
              <w:left w:val="nil"/>
              <w:bottom w:val="nil"/>
              <w:right w:val="single" w:color="auto" w:sz="6" w:space="0"/>
            </w:tcBorders>
            <w:shd w:val="clear" w:color="auto" w:fill="FFFFFF"/>
            <w:vAlign w:val="center"/>
            <w:hideMark/>
          </w:tcPr>
          <w:p w:rsidRPr="00CF4641" w:rsidR="00CF4641" w:rsidP="00CF4641" w:rsidRDefault="00CF4641" w14:paraId="4B481B3B"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5</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FFC000"/>
            <w:vAlign w:val="center"/>
            <w:hideMark/>
          </w:tcPr>
          <w:p w:rsidRPr="00CF4641" w:rsidR="00CF4641" w:rsidP="00CF4641" w:rsidRDefault="00CF4641" w14:paraId="284975DC"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5</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FFC000"/>
            <w:vAlign w:val="center"/>
            <w:hideMark/>
          </w:tcPr>
          <w:p w:rsidRPr="00CF4641" w:rsidR="00CF4641" w:rsidP="00CF4641" w:rsidRDefault="00CF4641" w14:paraId="253B4114"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10</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FF0000"/>
            <w:vAlign w:val="center"/>
            <w:hideMark/>
          </w:tcPr>
          <w:p w:rsidRPr="00CF4641" w:rsidR="00CF4641" w:rsidP="00CF4641" w:rsidRDefault="00CF4641" w14:paraId="6D3C7308"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15</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FF0000"/>
            <w:vAlign w:val="center"/>
            <w:hideMark/>
          </w:tcPr>
          <w:p w:rsidRPr="00CF4641" w:rsidR="00CF4641" w:rsidP="00CF4641" w:rsidRDefault="00CF4641" w14:paraId="4315E0C8"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20</w:t>
            </w:r>
            <w:r w:rsidRPr="00CF4641">
              <w:rPr>
                <w:rFonts w:ascii="Calibri" w:hAnsi="Calibri" w:eastAsia="Times New Roman" w:cs="Calibri"/>
                <w:color w:val="000000"/>
                <w:sz w:val="16"/>
                <w:szCs w:val="16"/>
                <w:lang w:val="en-HK" w:eastAsia="zh-TW"/>
              </w:rPr>
              <w:t> </w:t>
            </w:r>
          </w:p>
        </w:tc>
        <w:tc>
          <w:tcPr>
            <w:tcW w:w="585" w:type="dxa"/>
            <w:tcBorders>
              <w:top w:val="single" w:color="000000" w:sz="6" w:space="0"/>
              <w:left w:val="single" w:color="000000" w:sz="6" w:space="0"/>
              <w:bottom w:val="single" w:color="000000" w:sz="6" w:space="0"/>
              <w:right w:val="single" w:color="000000" w:sz="6" w:space="0"/>
            </w:tcBorders>
            <w:shd w:val="clear" w:color="auto" w:fill="FF0000"/>
            <w:vAlign w:val="center"/>
            <w:hideMark/>
          </w:tcPr>
          <w:p w:rsidRPr="00CF4641" w:rsidR="00CF4641" w:rsidP="00CF4641" w:rsidRDefault="00CF4641" w14:paraId="395D41A2"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25</w:t>
            </w:r>
            <w:r w:rsidRPr="00CF4641">
              <w:rPr>
                <w:rFonts w:ascii="Calibri" w:hAnsi="Calibri" w:eastAsia="Times New Roman" w:cs="Calibri"/>
                <w:color w:val="000000"/>
                <w:sz w:val="16"/>
                <w:szCs w:val="16"/>
                <w:lang w:val="en-HK" w:eastAsia="zh-TW"/>
              </w:rPr>
              <w:t> </w:t>
            </w:r>
          </w:p>
        </w:tc>
      </w:tr>
      <w:tr w:rsidRPr="00CF4641" w:rsidR="00CF4641" w14:paraId="2A609417" w14:textId="77777777">
        <w:trPr>
          <w:trHeight w:val="480"/>
        </w:trPr>
        <w:tc>
          <w:tcPr>
            <w:tcW w:w="0" w:type="auto"/>
            <w:vMerge/>
            <w:tcBorders>
              <w:top w:val="nil"/>
              <w:left w:val="nil"/>
              <w:bottom w:val="nil"/>
              <w:right w:val="nil"/>
            </w:tcBorders>
            <w:vAlign w:val="center"/>
            <w:hideMark/>
          </w:tcPr>
          <w:p w:rsidRPr="00CF4641" w:rsidR="00CF4641" w:rsidP="00CF4641" w:rsidRDefault="00CF4641" w14:paraId="59998380" w14:textId="77777777">
            <w:pPr>
              <w:spacing w:after="0" w:line="240" w:lineRule="auto"/>
              <w:rPr>
                <w:rFonts w:ascii="Times New Roman" w:hAnsi="Times New Roman" w:eastAsia="Times New Roman" w:cs="Times New Roman"/>
                <w:sz w:val="24"/>
                <w:szCs w:val="24"/>
                <w:lang w:val="en-HK" w:eastAsia="zh-TW"/>
              </w:rPr>
            </w:pPr>
          </w:p>
        </w:tc>
        <w:tc>
          <w:tcPr>
            <w:tcW w:w="465" w:type="dxa"/>
            <w:tcBorders>
              <w:top w:val="nil"/>
              <w:left w:val="nil"/>
              <w:bottom w:val="nil"/>
              <w:right w:val="single" w:color="auto" w:sz="6" w:space="0"/>
            </w:tcBorders>
            <w:shd w:val="clear" w:color="auto" w:fill="FFFFFF"/>
            <w:vAlign w:val="center"/>
            <w:hideMark/>
          </w:tcPr>
          <w:p w:rsidRPr="00CF4641" w:rsidR="00CF4641" w:rsidP="00CF4641" w:rsidRDefault="00CF4641" w14:paraId="7156B909"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4</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92D050"/>
            <w:vAlign w:val="center"/>
            <w:hideMark/>
          </w:tcPr>
          <w:p w:rsidRPr="00CF4641" w:rsidR="00CF4641" w:rsidP="00CF4641" w:rsidRDefault="00CF4641" w14:paraId="270591EC"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4</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FFC000"/>
            <w:vAlign w:val="center"/>
            <w:hideMark/>
          </w:tcPr>
          <w:p w:rsidRPr="00CF4641" w:rsidR="00CF4641" w:rsidP="00CF4641" w:rsidRDefault="00CF4641" w14:paraId="1BBBC3C2"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8</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FFC000"/>
            <w:vAlign w:val="center"/>
            <w:hideMark/>
          </w:tcPr>
          <w:p w:rsidRPr="00CF4641" w:rsidR="00CF4641" w:rsidP="00CF4641" w:rsidRDefault="00CF4641" w14:paraId="0D51A5B9"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12</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FF0000"/>
            <w:vAlign w:val="center"/>
            <w:hideMark/>
          </w:tcPr>
          <w:p w:rsidRPr="00CF4641" w:rsidR="00CF4641" w:rsidP="00CF4641" w:rsidRDefault="00CF4641" w14:paraId="104F5F2F"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16</w:t>
            </w:r>
            <w:r w:rsidRPr="00CF4641">
              <w:rPr>
                <w:rFonts w:ascii="Calibri" w:hAnsi="Calibri" w:eastAsia="Times New Roman" w:cs="Calibri"/>
                <w:color w:val="000000"/>
                <w:sz w:val="16"/>
                <w:szCs w:val="16"/>
                <w:lang w:val="en-HK" w:eastAsia="zh-TW"/>
              </w:rPr>
              <w:t> </w:t>
            </w:r>
          </w:p>
        </w:tc>
        <w:tc>
          <w:tcPr>
            <w:tcW w:w="585" w:type="dxa"/>
            <w:tcBorders>
              <w:top w:val="single" w:color="000000" w:sz="6" w:space="0"/>
              <w:left w:val="single" w:color="000000" w:sz="6" w:space="0"/>
              <w:bottom w:val="single" w:color="000000" w:sz="6" w:space="0"/>
              <w:right w:val="single" w:color="000000" w:sz="6" w:space="0"/>
            </w:tcBorders>
            <w:shd w:val="clear" w:color="auto" w:fill="FF0000"/>
            <w:vAlign w:val="center"/>
            <w:hideMark/>
          </w:tcPr>
          <w:p w:rsidRPr="00CF4641" w:rsidR="00CF4641" w:rsidP="00CF4641" w:rsidRDefault="00CF4641" w14:paraId="500351A9"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20</w:t>
            </w:r>
            <w:r w:rsidRPr="00CF4641">
              <w:rPr>
                <w:rFonts w:ascii="Calibri" w:hAnsi="Calibri" w:eastAsia="Times New Roman" w:cs="Calibri"/>
                <w:color w:val="000000"/>
                <w:sz w:val="16"/>
                <w:szCs w:val="16"/>
                <w:lang w:val="en-HK" w:eastAsia="zh-TW"/>
              </w:rPr>
              <w:t> </w:t>
            </w:r>
          </w:p>
        </w:tc>
      </w:tr>
      <w:tr w:rsidRPr="00CF4641" w:rsidR="00CF4641" w14:paraId="2C08C8BD" w14:textId="77777777">
        <w:trPr>
          <w:trHeight w:val="480"/>
        </w:trPr>
        <w:tc>
          <w:tcPr>
            <w:tcW w:w="0" w:type="auto"/>
            <w:vMerge/>
            <w:tcBorders>
              <w:top w:val="nil"/>
              <w:left w:val="nil"/>
              <w:bottom w:val="nil"/>
              <w:right w:val="nil"/>
            </w:tcBorders>
            <w:vAlign w:val="center"/>
            <w:hideMark/>
          </w:tcPr>
          <w:p w:rsidRPr="00CF4641" w:rsidR="00CF4641" w:rsidP="00CF4641" w:rsidRDefault="00CF4641" w14:paraId="561E0C13" w14:textId="77777777">
            <w:pPr>
              <w:spacing w:after="0" w:line="240" w:lineRule="auto"/>
              <w:rPr>
                <w:rFonts w:ascii="Times New Roman" w:hAnsi="Times New Roman" w:eastAsia="Times New Roman" w:cs="Times New Roman"/>
                <w:sz w:val="24"/>
                <w:szCs w:val="24"/>
                <w:lang w:val="en-HK" w:eastAsia="zh-TW"/>
              </w:rPr>
            </w:pPr>
          </w:p>
        </w:tc>
        <w:tc>
          <w:tcPr>
            <w:tcW w:w="465" w:type="dxa"/>
            <w:tcBorders>
              <w:top w:val="nil"/>
              <w:left w:val="nil"/>
              <w:bottom w:val="nil"/>
              <w:right w:val="single" w:color="auto" w:sz="6" w:space="0"/>
            </w:tcBorders>
            <w:shd w:val="clear" w:color="auto" w:fill="FFFFFF"/>
            <w:vAlign w:val="center"/>
            <w:hideMark/>
          </w:tcPr>
          <w:p w:rsidRPr="00CF4641" w:rsidR="00CF4641" w:rsidP="00CF4641" w:rsidRDefault="00CF4641" w14:paraId="59C206F3"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3</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92D050"/>
            <w:vAlign w:val="center"/>
            <w:hideMark/>
          </w:tcPr>
          <w:p w:rsidRPr="00CF4641" w:rsidR="00CF4641" w:rsidP="00CF4641" w:rsidRDefault="00CF4641" w14:paraId="03916E26"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3</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FFC000"/>
            <w:vAlign w:val="center"/>
            <w:hideMark/>
          </w:tcPr>
          <w:p w:rsidRPr="00CF4641" w:rsidR="00CF4641" w:rsidP="00CF4641" w:rsidRDefault="00CF4641" w14:paraId="7D3B616C"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6</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FFC000"/>
            <w:vAlign w:val="center"/>
            <w:hideMark/>
          </w:tcPr>
          <w:p w:rsidRPr="00CF4641" w:rsidR="00CF4641" w:rsidP="00CF4641" w:rsidRDefault="00CF4641" w14:paraId="6A156039"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9</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FFC000"/>
            <w:vAlign w:val="center"/>
            <w:hideMark/>
          </w:tcPr>
          <w:p w:rsidRPr="00CF4641" w:rsidR="00CF4641" w:rsidP="00CF4641" w:rsidRDefault="00CF4641" w14:paraId="51194B70"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12</w:t>
            </w:r>
            <w:r w:rsidRPr="00CF4641">
              <w:rPr>
                <w:rFonts w:ascii="Calibri" w:hAnsi="Calibri" w:eastAsia="Times New Roman" w:cs="Calibri"/>
                <w:color w:val="000000"/>
                <w:sz w:val="16"/>
                <w:szCs w:val="16"/>
                <w:lang w:val="en-HK" w:eastAsia="zh-TW"/>
              </w:rPr>
              <w:t> </w:t>
            </w:r>
          </w:p>
        </w:tc>
        <w:tc>
          <w:tcPr>
            <w:tcW w:w="585" w:type="dxa"/>
            <w:tcBorders>
              <w:top w:val="single" w:color="000000" w:sz="6" w:space="0"/>
              <w:left w:val="single" w:color="000000" w:sz="6" w:space="0"/>
              <w:bottom w:val="single" w:color="000000" w:sz="6" w:space="0"/>
              <w:right w:val="single" w:color="000000" w:sz="6" w:space="0"/>
            </w:tcBorders>
            <w:shd w:val="clear" w:color="auto" w:fill="FF0000"/>
            <w:vAlign w:val="center"/>
            <w:hideMark/>
          </w:tcPr>
          <w:p w:rsidRPr="00CF4641" w:rsidR="00CF4641" w:rsidP="00CF4641" w:rsidRDefault="00CF4641" w14:paraId="526FF4A2"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15</w:t>
            </w:r>
            <w:r w:rsidRPr="00CF4641">
              <w:rPr>
                <w:rFonts w:ascii="Calibri" w:hAnsi="Calibri" w:eastAsia="Times New Roman" w:cs="Calibri"/>
                <w:color w:val="000000"/>
                <w:sz w:val="16"/>
                <w:szCs w:val="16"/>
                <w:lang w:val="en-HK" w:eastAsia="zh-TW"/>
              </w:rPr>
              <w:t> </w:t>
            </w:r>
          </w:p>
        </w:tc>
      </w:tr>
      <w:tr w:rsidRPr="00CF4641" w:rsidR="00CF4641" w14:paraId="79A828B1" w14:textId="77777777">
        <w:trPr>
          <w:trHeight w:val="480"/>
        </w:trPr>
        <w:tc>
          <w:tcPr>
            <w:tcW w:w="0" w:type="auto"/>
            <w:vMerge/>
            <w:tcBorders>
              <w:top w:val="nil"/>
              <w:left w:val="nil"/>
              <w:bottom w:val="nil"/>
              <w:right w:val="nil"/>
            </w:tcBorders>
            <w:vAlign w:val="center"/>
            <w:hideMark/>
          </w:tcPr>
          <w:p w:rsidRPr="00CF4641" w:rsidR="00CF4641" w:rsidP="00CF4641" w:rsidRDefault="00CF4641" w14:paraId="6809C4FD" w14:textId="77777777">
            <w:pPr>
              <w:spacing w:after="0" w:line="240" w:lineRule="auto"/>
              <w:rPr>
                <w:rFonts w:ascii="Times New Roman" w:hAnsi="Times New Roman" w:eastAsia="Times New Roman" w:cs="Times New Roman"/>
                <w:sz w:val="24"/>
                <w:szCs w:val="24"/>
                <w:lang w:val="en-HK" w:eastAsia="zh-TW"/>
              </w:rPr>
            </w:pPr>
          </w:p>
        </w:tc>
        <w:tc>
          <w:tcPr>
            <w:tcW w:w="465" w:type="dxa"/>
            <w:tcBorders>
              <w:top w:val="nil"/>
              <w:left w:val="nil"/>
              <w:bottom w:val="nil"/>
              <w:right w:val="single" w:color="auto" w:sz="6" w:space="0"/>
            </w:tcBorders>
            <w:shd w:val="clear" w:color="auto" w:fill="FFFFFF"/>
            <w:vAlign w:val="center"/>
            <w:hideMark/>
          </w:tcPr>
          <w:p w:rsidRPr="00CF4641" w:rsidR="00CF4641" w:rsidP="00CF4641" w:rsidRDefault="00CF4641" w14:paraId="59D6FEF1"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2</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92D050"/>
            <w:vAlign w:val="center"/>
            <w:hideMark/>
          </w:tcPr>
          <w:p w:rsidRPr="00CF4641" w:rsidR="00CF4641" w:rsidP="00CF4641" w:rsidRDefault="00CF4641" w14:paraId="27FF4602"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2</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92D050"/>
            <w:vAlign w:val="center"/>
            <w:hideMark/>
          </w:tcPr>
          <w:p w:rsidRPr="00CF4641" w:rsidR="00CF4641" w:rsidP="00CF4641" w:rsidRDefault="00CF4641" w14:paraId="072D8822"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4</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FFC000"/>
            <w:vAlign w:val="center"/>
            <w:hideMark/>
          </w:tcPr>
          <w:p w:rsidRPr="00CF4641" w:rsidR="00CF4641" w:rsidP="00CF4641" w:rsidRDefault="00CF4641" w14:paraId="78CC25D0"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6</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FFC000"/>
            <w:vAlign w:val="center"/>
            <w:hideMark/>
          </w:tcPr>
          <w:p w:rsidRPr="00CF4641" w:rsidR="00CF4641" w:rsidP="00CF4641" w:rsidRDefault="00CF4641" w14:paraId="4AD395DF"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8</w:t>
            </w:r>
            <w:r w:rsidRPr="00CF4641">
              <w:rPr>
                <w:rFonts w:ascii="Calibri" w:hAnsi="Calibri" w:eastAsia="Times New Roman" w:cs="Calibri"/>
                <w:color w:val="000000"/>
                <w:sz w:val="16"/>
                <w:szCs w:val="16"/>
                <w:lang w:val="en-HK" w:eastAsia="zh-TW"/>
              </w:rPr>
              <w:t> </w:t>
            </w:r>
          </w:p>
        </w:tc>
        <w:tc>
          <w:tcPr>
            <w:tcW w:w="585" w:type="dxa"/>
            <w:tcBorders>
              <w:top w:val="single" w:color="000000" w:sz="6" w:space="0"/>
              <w:left w:val="single" w:color="000000" w:sz="6" w:space="0"/>
              <w:bottom w:val="single" w:color="000000" w:sz="6" w:space="0"/>
              <w:right w:val="single" w:color="000000" w:sz="6" w:space="0"/>
            </w:tcBorders>
            <w:shd w:val="clear" w:color="auto" w:fill="FFC000"/>
            <w:vAlign w:val="center"/>
            <w:hideMark/>
          </w:tcPr>
          <w:p w:rsidRPr="00CF4641" w:rsidR="00CF4641" w:rsidP="00CF4641" w:rsidRDefault="00CF4641" w14:paraId="322968D9"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10</w:t>
            </w:r>
            <w:r w:rsidRPr="00CF4641">
              <w:rPr>
                <w:rFonts w:ascii="Calibri" w:hAnsi="Calibri" w:eastAsia="Times New Roman" w:cs="Calibri"/>
                <w:color w:val="000000"/>
                <w:sz w:val="16"/>
                <w:szCs w:val="16"/>
                <w:lang w:val="en-HK" w:eastAsia="zh-TW"/>
              </w:rPr>
              <w:t> </w:t>
            </w:r>
          </w:p>
        </w:tc>
      </w:tr>
      <w:tr w:rsidRPr="00CF4641" w:rsidR="00CF4641" w14:paraId="2419334B" w14:textId="77777777">
        <w:trPr>
          <w:trHeight w:val="480"/>
        </w:trPr>
        <w:tc>
          <w:tcPr>
            <w:tcW w:w="0" w:type="auto"/>
            <w:vMerge/>
            <w:tcBorders>
              <w:top w:val="nil"/>
              <w:left w:val="nil"/>
              <w:bottom w:val="nil"/>
              <w:right w:val="nil"/>
            </w:tcBorders>
            <w:vAlign w:val="center"/>
            <w:hideMark/>
          </w:tcPr>
          <w:p w:rsidRPr="00CF4641" w:rsidR="00CF4641" w:rsidP="00CF4641" w:rsidRDefault="00CF4641" w14:paraId="432E02AA" w14:textId="77777777">
            <w:pPr>
              <w:spacing w:after="0" w:line="240" w:lineRule="auto"/>
              <w:rPr>
                <w:rFonts w:ascii="Times New Roman" w:hAnsi="Times New Roman" w:eastAsia="Times New Roman" w:cs="Times New Roman"/>
                <w:sz w:val="24"/>
                <w:szCs w:val="24"/>
                <w:lang w:val="en-HK" w:eastAsia="zh-TW"/>
              </w:rPr>
            </w:pPr>
          </w:p>
        </w:tc>
        <w:tc>
          <w:tcPr>
            <w:tcW w:w="465" w:type="dxa"/>
            <w:tcBorders>
              <w:top w:val="nil"/>
              <w:left w:val="nil"/>
              <w:bottom w:val="nil"/>
              <w:right w:val="single" w:color="auto" w:sz="6" w:space="0"/>
            </w:tcBorders>
            <w:shd w:val="clear" w:color="auto" w:fill="FFFFFF"/>
            <w:vAlign w:val="center"/>
            <w:hideMark/>
          </w:tcPr>
          <w:p w:rsidRPr="00CF4641" w:rsidR="00CF4641" w:rsidP="00CF4641" w:rsidRDefault="00CF4641" w14:paraId="5729110B"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1</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92D050"/>
            <w:vAlign w:val="center"/>
            <w:hideMark/>
          </w:tcPr>
          <w:p w:rsidRPr="00CF4641" w:rsidR="00CF4641" w:rsidP="00CF4641" w:rsidRDefault="00CF4641" w14:paraId="5D7FB24E"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1</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92D050"/>
            <w:vAlign w:val="center"/>
            <w:hideMark/>
          </w:tcPr>
          <w:p w:rsidRPr="00CF4641" w:rsidR="00CF4641" w:rsidP="00CF4641" w:rsidRDefault="00CF4641" w14:paraId="06E835FA"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2</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92D050"/>
            <w:vAlign w:val="center"/>
            <w:hideMark/>
          </w:tcPr>
          <w:p w:rsidRPr="00CF4641" w:rsidR="00CF4641" w:rsidP="00CF4641" w:rsidRDefault="00CF4641" w14:paraId="156B70EB"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3</w:t>
            </w:r>
            <w:r w:rsidRPr="00CF4641">
              <w:rPr>
                <w:rFonts w:ascii="Calibri" w:hAnsi="Calibri" w:eastAsia="Times New Roman" w:cs="Calibri"/>
                <w:color w:val="000000"/>
                <w:sz w:val="16"/>
                <w:szCs w:val="16"/>
                <w:lang w:val="en-HK" w:eastAsia="zh-TW"/>
              </w:rPr>
              <w:t> </w:t>
            </w:r>
          </w:p>
        </w:tc>
        <w:tc>
          <w:tcPr>
            <w:tcW w:w="570" w:type="dxa"/>
            <w:tcBorders>
              <w:top w:val="single" w:color="000000" w:sz="6" w:space="0"/>
              <w:left w:val="single" w:color="000000" w:sz="6" w:space="0"/>
              <w:bottom w:val="single" w:color="000000" w:sz="6" w:space="0"/>
              <w:right w:val="single" w:color="000000" w:sz="6" w:space="0"/>
            </w:tcBorders>
            <w:shd w:val="clear" w:color="auto" w:fill="92D050"/>
            <w:vAlign w:val="center"/>
            <w:hideMark/>
          </w:tcPr>
          <w:p w:rsidRPr="00CF4641" w:rsidR="00CF4641" w:rsidP="00CF4641" w:rsidRDefault="00CF4641" w14:paraId="55D7AA95"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4</w:t>
            </w:r>
            <w:r w:rsidRPr="00CF4641">
              <w:rPr>
                <w:rFonts w:ascii="Calibri" w:hAnsi="Calibri" w:eastAsia="Times New Roman" w:cs="Calibri"/>
                <w:color w:val="000000"/>
                <w:sz w:val="16"/>
                <w:szCs w:val="16"/>
                <w:lang w:val="en-HK" w:eastAsia="zh-TW"/>
              </w:rPr>
              <w:t> </w:t>
            </w:r>
          </w:p>
        </w:tc>
        <w:tc>
          <w:tcPr>
            <w:tcW w:w="585" w:type="dxa"/>
            <w:tcBorders>
              <w:top w:val="single" w:color="000000" w:sz="6" w:space="0"/>
              <w:left w:val="single" w:color="000000" w:sz="6" w:space="0"/>
              <w:bottom w:val="single" w:color="000000" w:sz="6" w:space="0"/>
              <w:right w:val="single" w:color="000000" w:sz="6" w:space="0"/>
            </w:tcBorders>
            <w:shd w:val="clear" w:color="auto" w:fill="FFC000"/>
            <w:vAlign w:val="center"/>
            <w:hideMark/>
          </w:tcPr>
          <w:p w:rsidRPr="00CF4641" w:rsidR="00CF4641" w:rsidP="00CF4641" w:rsidRDefault="00CF4641" w14:paraId="4DB7ED58"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5</w:t>
            </w:r>
            <w:r w:rsidRPr="00CF4641">
              <w:rPr>
                <w:rFonts w:ascii="Calibri" w:hAnsi="Calibri" w:eastAsia="Times New Roman" w:cs="Calibri"/>
                <w:color w:val="000000"/>
                <w:sz w:val="16"/>
                <w:szCs w:val="16"/>
                <w:lang w:val="en-HK" w:eastAsia="zh-TW"/>
              </w:rPr>
              <w:t> </w:t>
            </w:r>
          </w:p>
        </w:tc>
      </w:tr>
      <w:tr w:rsidRPr="00CF4641" w:rsidR="00CF4641" w14:paraId="28575BD7" w14:textId="77777777">
        <w:trPr>
          <w:trHeight w:val="480"/>
        </w:trPr>
        <w:tc>
          <w:tcPr>
            <w:tcW w:w="960" w:type="dxa"/>
            <w:gridSpan w:val="2"/>
            <w:vMerge w:val="restart"/>
            <w:tcBorders>
              <w:top w:val="nil"/>
              <w:left w:val="nil"/>
              <w:bottom w:val="nil"/>
              <w:right w:val="nil"/>
            </w:tcBorders>
            <w:hideMark/>
          </w:tcPr>
          <w:p w:rsidRPr="00CF4641" w:rsidR="00CF4641" w:rsidP="00CF4641" w:rsidRDefault="00CF4641" w14:paraId="75D1946B"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sz w:val="16"/>
                <w:szCs w:val="16"/>
                <w:lang w:val="en-HK" w:eastAsia="zh-TW"/>
              </w:rPr>
              <w:t> </w:t>
            </w:r>
          </w:p>
        </w:tc>
        <w:tc>
          <w:tcPr>
            <w:tcW w:w="570" w:type="dxa"/>
            <w:tcBorders>
              <w:top w:val="single" w:color="auto" w:sz="6" w:space="0"/>
              <w:left w:val="nil"/>
              <w:bottom w:val="nil"/>
              <w:right w:val="nil"/>
            </w:tcBorders>
            <w:shd w:val="clear" w:color="auto" w:fill="FFFFFF"/>
            <w:vAlign w:val="bottom"/>
            <w:hideMark/>
          </w:tcPr>
          <w:p w:rsidRPr="00CF4641" w:rsidR="00CF4641" w:rsidP="00CF4641" w:rsidRDefault="00CF4641" w14:paraId="0437B45A"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1</w:t>
            </w:r>
            <w:r w:rsidRPr="00CF4641">
              <w:rPr>
                <w:rFonts w:ascii="Calibri" w:hAnsi="Calibri" w:eastAsia="Times New Roman" w:cs="Calibri"/>
                <w:color w:val="000000"/>
                <w:sz w:val="16"/>
                <w:szCs w:val="16"/>
                <w:lang w:val="en-HK" w:eastAsia="zh-TW"/>
              </w:rPr>
              <w:t> </w:t>
            </w:r>
          </w:p>
        </w:tc>
        <w:tc>
          <w:tcPr>
            <w:tcW w:w="570" w:type="dxa"/>
            <w:tcBorders>
              <w:top w:val="single" w:color="auto" w:sz="6" w:space="0"/>
              <w:left w:val="nil"/>
              <w:bottom w:val="nil"/>
              <w:right w:val="nil"/>
            </w:tcBorders>
            <w:shd w:val="clear" w:color="auto" w:fill="FFFFFF"/>
            <w:vAlign w:val="bottom"/>
            <w:hideMark/>
          </w:tcPr>
          <w:p w:rsidRPr="00CF4641" w:rsidR="00CF4641" w:rsidP="00CF4641" w:rsidRDefault="00CF4641" w14:paraId="680E8E53"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2</w:t>
            </w:r>
            <w:r w:rsidRPr="00CF4641">
              <w:rPr>
                <w:rFonts w:ascii="Calibri" w:hAnsi="Calibri" w:eastAsia="Times New Roman" w:cs="Calibri"/>
                <w:color w:val="000000"/>
                <w:sz w:val="16"/>
                <w:szCs w:val="16"/>
                <w:lang w:val="en-HK" w:eastAsia="zh-TW"/>
              </w:rPr>
              <w:t> </w:t>
            </w:r>
          </w:p>
        </w:tc>
        <w:tc>
          <w:tcPr>
            <w:tcW w:w="570" w:type="dxa"/>
            <w:tcBorders>
              <w:top w:val="single" w:color="auto" w:sz="6" w:space="0"/>
              <w:left w:val="nil"/>
              <w:bottom w:val="nil"/>
              <w:right w:val="nil"/>
            </w:tcBorders>
            <w:shd w:val="clear" w:color="auto" w:fill="FFFFFF"/>
            <w:vAlign w:val="bottom"/>
            <w:hideMark/>
          </w:tcPr>
          <w:p w:rsidRPr="00CF4641" w:rsidR="00CF4641" w:rsidP="00CF4641" w:rsidRDefault="00CF4641" w14:paraId="1176F7BF"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3</w:t>
            </w:r>
            <w:r w:rsidRPr="00CF4641">
              <w:rPr>
                <w:rFonts w:ascii="Calibri" w:hAnsi="Calibri" w:eastAsia="Times New Roman" w:cs="Calibri"/>
                <w:color w:val="000000"/>
                <w:sz w:val="16"/>
                <w:szCs w:val="16"/>
                <w:lang w:val="en-HK" w:eastAsia="zh-TW"/>
              </w:rPr>
              <w:t> </w:t>
            </w:r>
          </w:p>
        </w:tc>
        <w:tc>
          <w:tcPr>
            <w:tcW w:w="570" w:type="dxa"/>
            <w:tcBorders>
              <w:top w:val="single" w:color="auto" w:sz="6" w:space="0"/>
              <w:left w:val="nil"/>
              <w:bottom w:val="nil"/>
              <w:right w:val="nil"/>
            </w:tcBorders>
            <w:shd w:val="clear" w:color="auto" w:fill="FFFFFF"/>
            <w:vAlign w:val="bottom"/>
            <w:hideMark/>
          </w:tcPr>
          <w:p w:rsidRPr="00CF4641" w:rsidR="00CF4641" w:rsidP="00CF4641" w:rsidRDefault="00CF4641" w14:paraId="1C0B1BF4"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4</w:t>
            </w:r>
            <w:r w:rsidRPr="00CF4641">
              <w:rPr>
                <w:rFonts w:ascii="Calibri" w:hAnsi="Calibri" w:eastAsia="Times New Roman" w:cs="Calibri"/>
                <w:color w:val="000000"/>
                <w:sz w:val="16"/>
                <w:szCs w:val="16"/>
                <w:lang w:val="en-HK" w:eastAsia="zh-TW"/>
              </w:rPr>
              <w:t> </w:t>
            </w:r>
          </w:p>
        </w:tc>
        <w:tc>
          <w:tcPr>
            <w:tcW w:w="585" w:type="dxa"/>
            <w:tcBorders>
              <w:top w:val="single" w:color="auto" w:sz="6" w:space="0"/>
              <w:left w:val="nil"/>
              <w:bottom w:val="nil"/>
              <w:right w:val="nil"/>
            </w:tcBorders>
            <w:shd w:val="clear" w:color="auto" w:fill="FFFFFF"/>
            <w:vAlign w:val="bottom"/>
            <w:hideMark/>
          </w:tcPr>
          <w:p w:rsidRPr="00CF4641" w:rsidR="00CF4641" w:rsidP="00CF4641" w:rsidRDefault="00CF4641" w14:paraId="713C10A4"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5</w:t>
            </w:r>
            <w:r w:rsidRPr="00CF4641">
              <w:rPr>
                <w:rFonts w:ascii="Calibri" w:hAnsi="Calibri" w:eastAsia="Times New Roman" w:cs="Calibri"/>
                <w:color w:val="000000"/>
                <w:sz w:val="16"/>
                <w:szCs w:val="16"/>
                <w:lang w:val="en-HK" w:eastAsia="zh-TW"/>
              </w:rPr>
              <w:t> </w:t>
            </w:r>
          </w:p>
        </w:tc>
      </w:tr>
      <w:tr w:rsidRPr="00CF4641" w:rsidR="00CF4641" w14:paraId="145BA2E8" w14:textId="77777777">
        <w:trPr>
          <w:trHeight w:val="330"/>
        </w:trPr>
        <w:tc>
          <w:tcPr>
            <w:tcW w:w="0" w:type="auto"/>
            <w:gridSpan w:val="2"/>
            <w:vMerge/>
            <w:tcBorders>
              <w:top w:val="nil"/>
              <w:left w:val="nil"/>
              <w:bottom w:val="nil"/>
              <w:right w:val="nil"/>
            </w:tcBorders>
            <w:vAlign w:val="center"/>
            <w:hideMark/>
          </w:tcPr>
          <w:p w:rsidRPr="00CF4641" w:rsidR="00CF4641" w:rsidP="00CF4641" w:rsidRDefault="00CF4641" w14:paraId="3A6B0F1D" w14:textId="77777777">
            <w:pPr>
              <w:spacing w:after="0" w:line="240" w:lineRule="auto"/>
              <w:rPr>
                <w:rFonts w:ascii="Times New Roman" w:hAnsi="Times New Roman" w:eastAsia="Times New Roman" w:cs="Times New Roman"/>
                <w:sz w:val="24"/>
                <w:szCs w:val="24"/>
                <w:lang w:val="en-HK" w:eastAsia="zh-TW"/>
              </w:rPr>
            </w:pPr>
          </w:p>
        </w:tc>
        <w:tc>
          <w:tcPr>
            <w:tcW w:w="2895" w:type="dxa"/>
            <w:gridSpan w:val="5"/>
            <w:tcBorders>
              <w:top w:val="nil"/>
              <w:left w:val="nil"/>
              <w:bottom w:val="nil"/>
              <w:right w:val="nil"/>
            </w:tcBorders>
            <w:shd w:val="clear" w:color="auto" w:fill="FFFFFF"/>
            <w:vAlign w:val="bottom"/>
            <w:hideMark/>
          </w:tcPr>
          <w:p w:rsidRPr="00CF4641" w:rsidR="00CF4641" w:rsidP="00CF4641" w:rsidRDefault="00CF4641" w14:paraId="382F945E" w14:textId="77777777">
            <w:pPr>
              <w:spacing w:after="0" w:line="240" w:lineRule="auto"/>
              <w:jc w:val="center"/>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b/>
                <w:bCs/>
                <w:color w:val="000000"/>
                <w:sz w:val="16"/>
                <w:szCs w:val="16"/>
                <w:lang w:eastAsia="zh-TW"/>
              </w:rPr>
              <w:t>IMPACT</w:t>
            </w:r>
            <w:r w:rsidRPr="00CF4641">
              <w:rPr>
                <w:rFonts w:ascii="Calibri" w:hAnsi="Calibri" w:eastAsia="Times New Roman" w:cs="Calibri"/>
                <w:color w:val="000000"/>
                <w:sz w:val="16"/>
                <w:szCs w:val="16"/>
                <w:lang w:val="en-HK" w:eastAsia="zh-TW"/>
              </w:rPr>
              <w:t> </w:t>
            </w:r>
          </w:p>
        </w:tc>
      </w:tr>
    </w:tbl>
    <w:p w:rsidRPr="00CF4641" w:rsidR="00CF4641" w:rsidP="00CF4641" w:rsidRDefault="00CF4641" w14:paraId="1A856012" w14:textId="77777777">
      <w:pPr>
        <w:spacing w:after="0" w:line="240" w:lineRule="auto"/>
        <w:textAlignment w:val="baseline"/>
        <w:rPr>
          <w:rFonts w:ascii="Segoe UI" w:hAnsi="Segoe UI" w:eastAsia="Times New Roman" w:cs="Segoe UI"/>
          <w:sz w:val="18"/>
          <w:szCs w:val="18"/>
          <w:lang w:val="en-HK" w:eastAsia="zh-TW"/>
        </w:rPr>
      </w:pPr>
      <w:r w:rsidRPr="00CF4641">
        <w:rPr>
          <w:rFonts w:ascii="Calibri" w:hAnsi="Calibri" w:eastAsia="Times New Roman" w:cs="Calibri"/>
          <w:sz w:val="24"/>
          <w:szCs w:val="24"/>
          <w:lang w:eastAsia="zh-TW"/>
        </w:rPr>
        <w:t> </w:t>
      </w:r>
      <w:r w:rsidRPr="00CF4641">
        <w:rPr>
          <w:rFonts w:ascii="Calibri" w:hAnsi="Calibri" w:eastAsia="Times New Roman" w:cs="Calibri"/>
          <w:sz w:val="24"/>
          <w:szCs w:val="24"/>
          <w:bdr w:val="none" w:color="auto" w:sz="0" w:space="0" w:frame="1"/>
          <w:shd w:val="clear" w:color="auto" w:fill="C6C6C6"/>
          <w:lang w:val="en-HK" w:eastAsia="zh-TW"/>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35"/>
        <w:gridCol w:w="1275"/>
        <w:gridCol w:w="3060"/>
      </w:tblGrid>
      <w:tr w:rsidRPr="00CF4641" w:rsidR="00CF4641" w14:paraId="2651CB90" w14:textId="77777777">
        <w:trPr>
          <w:trHeight w:val="285"/>
        </w:trPr>
        <w:tc>
          <w:tcPr>
            <w:tcW w:w="1710" w:type="dxa"/>
            <w:gridSpan w:val="2"/>
            <w:tcBorders>
              <w:top w:val="single" w:color="000000" w:sz="6" w:space="0"/>
              <w:left w:val="single" w:color="000000" w:sz="6" w:space="0"/>
              <w:bottom w:val="single" w:color="000000" w:sz="6" w:space="0"/>
              <w:right w:val="single" w:color="000000" w:sz="6" w:space="0"/>
            </w:tcBorders>
            <w:shd w:val="clear" w:color="auto" w:fill="D9D9D9"/>
            <w:hideMark/>
          </w:tcPr>
          <w:p w:rsidRPr="00CF4641" w:rsidR="00CF4641" w:rsidP="00CF4641" w:rsidRDefault="00CF4641" w14:paraId="09C3587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Impact</w:t>
            </w:r>
            <w:r w:rsidRPr="00CF4641">
              <w:rPr>
                <w:rFonts w:ascii="Lucida Sans" w:hAnsi="Lucida Sans" w:eastAsia="Times New Roman" w:cs="Times New Roman"/>
                <w:sz w:val="16"/>
                <w:szCs w:val="16"/>
                <w:lang w:val="en-HK" w:eastAsia="zh-TW"/>
              </w:rPr>
              <w:t> </w:t>
            </w:r>
          </w:p>
          <w:p w:rsidRPr="00CF4641" w:rsidR="00CF4641" w:rsidP="00CF4641" w:rsidRDefault="00CF4641" w14:paraId="2624F95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val="en-HK" w:eastAsia="zh-TW"/>
              </w:rPr>
              <w:t> </w:t>
            </w:r>
          </w:p>
        </w:tc>
        <w:tc>
          <w:tcPr>
            <w:tcW w:w="3060" w:type="dxa"/>
            <w:tcBorders>
              <w:top w:val="single" w:color="000000" w:sz="6" w:space="0"/>
              <w:left w:val="single" w:color="000000" w:sz="6" w:space="0"/>
              <w:bottom w:val="single" w:color="000000" w:sz="6" w:space="0"/>
              <w:right w:val="single" w:color="000000" w:sz="6" w:space="0"/>
            </w:tcBorders>
            <w:shd w:val="clear" w:color="auto" w:fill="D9D9D9"/>
            <w:hideMark/>
          </w:tcPr>
          <w:p w:rsidRPr="00CF4641" w:rsidR="00CF4641" w:rsidP="00CF4641" w:rsidRDefault="00CF4641" w14:paraId="737D3B1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Health &amp; Safety</w:t>
            </w:r>
            <w:r w:rsidRPr="00CF4641">
              <w:rPr>
                <w:rFonts w:ascii="Lucida Sans" w:hAnsi="Lucida Sans" w:eastAsia="Times New Roman" w:cs="Times New Roman"/>
                <w:sz w:val="16"/>
                <w:szCs w:val="16"/>
                <w:lang w:val="en-HK" w:eastAsia="zh-TW"/>
              </w:rPr>
              <w:t> </w:t>
            </w:r>
          </w:p>
        </w:tc>
      </w:tr>
      <w:tr w:rsidRPr="00CF4641" w:rsidR="00CF4641" w14:paraId="30A052E5" w14:textId="77777777">
        <w:trPr>
          <w:trHeight w:val="285"/>
        </w:trPr>
        <w:tc>
          <w:tcPr>
            <w:tcW w:w="43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2AFB08B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1</w:t>
            </w:r>
            <w:r w:rsidRPr="00CF4641">
              <w:rPr>
                <w:rFonts w:ascii="Lucida Sans" w:hAnsi="Lucida Sans" w:eastAsia="Times New Roman" w:cs="Times New Roman"/>
                <w:sz w:val="16"/>
                <w:szCs w:val="16"/>
                <w:lang w:val="en-HK" w:eastAsia="zh-TW"/>
              </w:rPr>
              <w:t> </w:t>
            </w:r>
          </w:p>
        </w:tc>
        <w:tc>
          <w:tcPr>
            <w:tcW w:w="127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7B8B01B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Trivial - insignificant</w:t>
            </w:r>
            <w:r w:rsidRPr="00CF4641">
              <w:rPr>
                <w:rFonts w:ascii="Lucida Sans" w:hAnsi="Lucida Sans" w:eastAsia="Times New Roman" w:cs="Times New Roman"/>
                <w:sz w:val="16"/>
                <w:szCs w:val="16"/>
                <w:lang w:val="en-HK" w:eastAsia="zh-TW"/>
              </w:rPr>
              <w:t> </w:t>
            </w:r>
          </w:p>
        </w:tc>
        <w:tc>
          <w:tcPr>
            <w:tcW w:w="306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1ECCC4A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Very minor injuries e.g. slight bruising</w:t>
            </w:r>
            <w:r w:rsidRPr="00CF4641">
              <w:rPr>
                <w:rFonts w:ascii="Lucida Sans" w:hAnsi="Lucida Sans" w:eastAsia="Times New Roman" w:cs="Times New Roman"/>
                <w:sz w:val="16"/>
                <w:szCs w:val="16"/>
                <w:lang w:val="en-HK" w:eastAsia="zh-TW"/>
              </w:rPr>
              <w:t> </w:t>
            </w:r>
          </w:p>
        </w:tc>
      </w:tr>
      <w:tr w:rsidRPr="00CF4641" w:rsidR="00CF4641" w14:paraId="3CD87959" w14:textId="77777777">
        <w:trPr>
          <w:trHeight w:val="570"/>
        </w:trPr>
        <w:tc>
          <w:tcPr>
            <w:tcW w:w="43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1198DF1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2</w:t>
            </w:r>
            <w:r w:rsidRPr="00CF4641">
              <w:rPr>
                <w:rFonts w:ascii="Lucida Sans" w:hAnsi="Lucida Sans" w:eastAsia="Times New Roman" w:cs="Times New Roman"/>
                <w:sz w:val="16"/>
                <w:szCs w:val="16"/>
                <w:lang w:val="en-HK" w:eastAsia="zh-TW"/>
              </w:rPr>
              <w:t> </w:t>
            </w:r>
          </w:p>
        </w:tc>
        <w:tc>
          <w:tcPr>
            <w:tcW w:w="127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30B2CB79"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Minor</w:t>
            </w:r>
            <w:r w:rsidRPr="00CF4641">
              <w:rPr>
                <w:rFonts w:ascii="Lucida Sans" w:hAnsi="Lucida Sans" w:eastAsia="Times New Roman" w:cs="Times New Roman"/>
                <w:sz w:val="16"/>
                <w:szCs w:val="16"/>
                <w:lang w:val="en-HK" w:eastAsia="zh-TW"/>
              </w:rPr>
              <w:t> </w:t>
            </w:r>
          </w:p>
        </w:tc>
        <w:tc>
          <w:tcPr>
            <w:tcW w:w="306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5634A63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Injuries or illness e.g. small cut or abrasion which require basic first aid treatment even in self-administered.  </w:t>
            </w:r>
            <w:r w:rsidRPr="00CF4641">
              <w:rPr>
                <w:rFonts w:ascii="Lucida Sans" w:hAnsi="Lucida Sans" w:eastAsia="Times New Roman" w:cs="Times New Roman"/>
                <w:sz w:val="16"/>
                <w:szCs w:val="16"/>
                <w:lang w:val="en-HK" w:eastAsia="zh-TW"/>
              </w:rPr>
              <w:t> </w:t>
            </w:r>
          </w:p>
        </w:tc>
      </w:tr>
      <w:tr w:rsidRPr="00CF4641" w:rsidR="00CF4641" w14:paraId="6228D497" w14:textId="77777777">
        <w:trPr>
          <w:trHeight w:val="420"/>
        </w:trPr>
        <w:tc>
          <w:tcPr>
            <w:tcW w:w="43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57B4131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3</w:t>
            </w:r>
            <w:r w:rsidRPr="00CF4641">
              <w:rPr>
                <w:rFonts w:ascii="Lucida Sans" w:hAnsi="Lucida Sans" w:eastAsia="Times New Roman" w:cs="Times New Roman"/>
                <w:sz w:val="16"/>
                <w:szCs w:val="16"/>
                <w:lang w:val="en-HK" w:eastAsia="zh-TW"/>
              </w:rPr>
              <w:t> </w:t>
            </w:r>
          </w:p>
        </w:tc>
        <w:tc>
          <w:tcPr>
            <w:tcW w:w="127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324E19D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Moderate</w:t>
            </w:r>
            <w:r w:rsidRPr="00CF4641">
              <w:rPr>
                <w:rFonts w:ascii="Lucida Sans" w:hAnsi="Lucida Sans" w:eastAsia="Times New Roman" w:cs="Times New Roman"/>
                <w:sz w:val="16"/>
                <w:szCs w:val="16"/>
                <w:lang w:val="en-HK" w:eastAsia="zh-TW"/>
              </w:rPr>
              <w:t> </w:t>
            </w:r>
          </w:p>
        </w:tc>
        <w:tc>
          <w:tcPr>
            <w:tcW w:w="306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794188C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Injuries or illness e.g. strain or sprain requiring first aid or medical support.  </w:t>
            </w:r>
            <w:r w:rsidRPr="00CF4641">
              <w:rPr>
                <w:rFonts w:ascii="Lucida Sans" w:hAnsi="Lucida Sans" w:eastAsia="Times New Roman" w:cs="Times New Roman"/>
                <w:sz w:val="16"/>
                <w:szCs w:val="16"/>
                <w:lang w:val="en-HK" w:eastAsia="zh-TW"/>
              </w:rPr>
              <w:t> </w:t>
            </w:r>
          </w:p>
        </w:tc>
      </w:tr>
      <w:tr w:rsidRPr="00CF4641" w:rsidR="00CF4641" w14:paraId="1EBA53C1" w14:textId="77777777">
        <w:trPr>
          <w:trHeight w:val="420"/>
        </w:trPr>
        <w:tc>
          <w:tcPr>
            <w:tcW w:w="43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53709BC4"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4</w:t>
            </w:r>
            <w:r w:rsidRPr="00CF4641">
              <w:rPr>
                <w:rFonts w:ascii="Lucida Sans" w:hAnsi="Lucida Sans" w:eastAsia="Times New Roman" w:cs="Times New Roman"/>
                <w:sz w:val="16"/>
                <w:szCs w:val="16"/>
                <w:lang w:val="en-HK" w:eastAsia="zh-TW"/>
              </w:rPr>
              <w:t> </w:t>
            </w:r>
          </w:p>
        </w:tc>
        <w:tc>
          <w:tcPr>
            <w:tcW w:w="127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22149229"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Major </w:t>
            </w:r>
            <w:r w:rsidRPr="00CF4641">
              <w:rPr>
                <w:rFonts w:ascii="Lucida Sans" w:hAnsi="Lucida Sans" w:eastAsia="Times New Roman" w:cs="Times New Roman"/>
                <w:sz w:val="16"/>
                <w:szCs w:val="16"/>
                <w:lang w:val="en-HK" w:eastAsia="zh-TW"/>
              </w:rPr>
              <w:t> </w:t>
            </w:r>
          </w:p>
        </w:tc>
        <w:tc>
          <w:tcPr>
            <w:tcW w:w="306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0A37EE36"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Injuries or illness e.g. broken bone requiring medical support &gt;24 hours and time off work &gt;4 weeks.</w:t>
            </w:r>
            <w:r w:rsidRPr="00CF4641">
              <w:rPr>
                <w:rFonts w:ascii="Lucida Sans" w:hAnsi="Lucida Sans" w:eastAsia="Times New Roman" w:cs="Times New Roman"/>
                <w:sz w:val="16"/>
                <w:szCs w:val="16"/>
                <w:lang w:val="en-HK" w:eastAsia="zh-TW"/>
              </w:rPr>
              <w:t> </w:t>
            </w:r>
          </w:p>
        </w:tc>
      </w:tr>
      <w:tr w:rsidRPr="00CF4641" w:rsidR="00CF4641" w14:paraId="0805962D" w14:textId="77777777">
        <w:trPr>
          <w:trHeight w:val="570"/>
        </w:trPr>
        <w:tc>
          <w:tcPr>
            <w:tcW w:w="43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6D2BC730"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5</w:t>
            </w:r>
            <w:r w:rsidRPr="00CF4641">
              <w:rPr>
                <w:rFonts w:ascii="Lucida Sans" w:hAnsi="Lucida Sans" w:eastAsia="Times New Roman" w:cs="Times New Roman"/>
                <w:sz w:val="16"/>
                <w:szCs w:val="16"/>
                <w:lang w:val="en-HK" w:eastAsia="zh-TW"/>
              </w:rPr>
              <w:t> </w:t>
            </w:r>
          </w:p>
        </w:tc>
        <w:tc>
          <w:tcPr>
            <w:tcW w:w="127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43855F7E"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Severe – extremely significant</w:t>
            </w:r>
            <w:r w:rsidRPr="00CF4641">
              <w:rPr>
                <w:rFonts w:ascii="Lucida Sans" w:hAnsi="Lucida Sans" w:eastAsia="Times New Roman" w:cs="Times New Roman"/>
                <w:sz w:val="16"/>
                <w:szCs w:val="16"/>
                <w:lang w:val="en-HK" w:eastAsia="zh-TW"/>
              </w:rPr>
              <w:t> </w:t>
            </w:r>
          </w:p>
        </w:tc>
        <w:tc>
          <w:tcPr>
            <w:tcW w:w="306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6EAD438E"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Lucida Sans" w:hAnsi="Lucida Sans" w:eastAsia="Times New Roman" w:cs="Times New Roman"/>
                <w:sz w:val="16"/>
                <w:szCs w:val="16"/>
                <w:lang w:eastAsia="zh-TW"/>
              </w:rPr>
              <w:t>Fatality or multiple serious injuries or illness requiring hospital admission or significant time off work.  </w:t>
            </w:r>
            <w:r w:rsidRPr="00CF4641">
              <w:rPr>
                <w:rFonts w:ascii="Lucida Sans" w:hAnsi="Lucida Sans" w:eastAsia="Times New Roman" w:cs="Times New Roman"/>
                <w:sz w:val="16"/>
                <w:szCs w:val="16"/>
                <w:lang w:val="en-HK" w:eastAsia="zh-TW"/>
              </w:rPr>
              <w:t> </w:t>
            </w:r>
          </w:p>
        </w:tc>
      </w:tr>
    </w:tbl>
    <w:p w:rsidRPr="00CF4641" w:rsidR="00CF4641" w:rsidP="00CF4641" w:rsidRDefault="00CF4641" w14:paraId="595EEBED" w14:textId="7BC96669">
      <w:pPr>
        <w:spacing w:after="0" w:line="240" w:lineRule="auto"/>
        <w:textAlignment w:val="baseline"/>
        <w:rPr>
          <w:rFonts w:ascii="Segoe UI" w:hAnsi="Segoe UI" w:eastAsia="Times New Roman" w:cs="Segoe UI"/>
          <w:sz w:val="18"/>
          <w:szCs w:val="18"/>
          <w:lang w:val="en-HK" w:eastAsia="zh-TW"/>
        </w:rPr>
      </w:pPr>
      <w:r w:rsidRPr="00CF4641">
        <w:rPr>
          <w:rFonts w:ascii="Segoe UI" w:hAnsi="Segoe UI" w:eastAsia="Times New Roman" w:cs="Segoe UI"/>
          <w:noProof/>
          <w:sz w:val="18"/>
          <w:szCs w:val="18"/>
          <w:shd w:val="clear" w:color="auto" w:fill="C6C6C6"/>
          <w:lang w:val="en-HK" w:eastAsia="zh-TW"/>
        </w:rPr>
        <w:drawing>
          <wp:inline distT="0" distB="0" distL="0" distR="0" wp14:anchorId="4972068A" wp14:editId="786AB969">
            <wp:extent cx="3525520" cy="3318510"/>
            <wp:effectExtent l="0" t="0" r="5080" b="0"/>
            <wp:docPr id="15516096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25520" cy="3318510"/>
                    </a:xfrm>
                    <a:prstGeom prst="rect">
                      <a:avLst/>
                    </a:prstGeom>
                    <a:noFill/>
                    <a:ln>
                      <a:noFill/>
                    </a:ln>
                  </pic:spPr>
                </pic:pic>
              </a:graphicData>
            </a:graphic>
          </wp:inline>
        </w:drawing>
      </w:r>
      <w:r w:rsidRPr="00CF4641">
        <w:rPr>
          <w:rFonts w:ascii="Lucida Sans" w:hAnsi="Lucida Sans" w:eastAsia="Times New Roman" w:cs="Segoe UI"/>
          <w:bdr w:val="none" w:color="auto" w:sz="0" w:space="0" w:frame="1"/>
          <w:shd w:val="clear" w:color="auto" w:fill="C6C6C6"/>
          <w:lang w:val="en-HK" w:eastAsia="zh-TW"/>
        </w:rPr>
        <w:t> </w:t>
      </w:r>
    </w:p>
    <w:p w:rsidRPr="00CF4641" w:rsidR="00CF4641" w:rsidP="00CF4641" w:rsidRDefault="00CF4641" w14:paraId="298DCA0D" w14:textId="77777777">
      <w:pPr>
        <w:spacing w:after="0" w:line="240" w:lineRule="auto"/>
        <w:textAlignment w:val="baseline"/>
        <w:rPr>
          <w:rFonts w:ascii="Segoe UI" w:hAnsi="Segoe UI" w:eastAsia="Times New Roman" w:cs="Segoe UI"/>
          <w:sz w:val="18"/>
          <w:szCs w:val="18"/>
          <w:lang w:val="en-HK" w:eastAsia="zh-TW"/>
        </w:rPr>
      </w:pPr>
      <w:r w:rsidRPr="00CF4641">
        <w:rPr>
          <w:rFonts w:ascii="Calibri" w:hAnsi="Calibri" w:eastAsia="Times New Roman" w:cs="Calibri"/>
          <w:bdr w:val="none" w:color="auto" w:sz="0" w:space="0" w:frame="1"/>
          <w:shd w:val="clear" w:color="auto" w:fill="C6C6C6"/>
          <w:lang w:val="en-HK" w:eastAsia="zh-TW"/>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05"/>
        <w:gridCol w:w="3810"/>
      </w:tblGrid>
      <w:tr w:rsidRPr="00CF4641" w:rsidR="00CF4641" w14:paraId="23CD782E" w14:textId="77777777">
        <w:trPr>
          <w:trHeight w:val="480"/>
        </w:trPr>
        <w:tc>
          <w:tcPr>
            <w:tcW w:w="4815" w:type="dxa"/>
            <w:gridSpan w:val="2"/>
            <w:tcBorders>
              <w:top w:val="single" w:color="000000" w:sz="6" w:space="0"/>
              <w:left w:val="single" w:color="000000" w:sz="6" w:space="0"/>
              <w:bottom w:val="single" w:color="000000" w:sz="6" w:space="0"/>
              <w:right w:val="single" w:color="000000" w:sz="6" w:space="0"/>
            </w:tcBorders>
            <w:shd w:val="clear" w:color="auto" w:fill="D9D9D9"/>
            <w:hideMark/>
          </w:tcPr>
          <w:p w:rsidRPr="00CF4641" w:rsidR="00CF4641" w:rsidP="00CF4641" w:rsidRDefault="00CF4641" w14:paraId="3F8D1E3A"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color w:val="000000"/>
                <w:sz w:val="16"/>
                <w:szCs w:val="16"/>
                <w:lang w:eastAsia="zh-TW"/>
              </w:rPr>
              <w:t>Likelihood</w:t>
            </w:r>
            <w:r w:rsidRPr="00CF4641">
              <w:rPr>
                <w:rFonts w:ascii="Calibri" w:hAnsi="Calibri" w:eastAsia="Times New Roman" w:cs="Calibri"/>
                <w:color w:val="000000"/>
                <w:sz w:val="16"/>
                <w:szCs w:val="16"/>
                <w:lang w:val="en-HK" w:eastAsia="zh-TW"/>
              </w:rPr>
              <w:t> </w:t>
            </w:r>
          </w:p>
        </w:tc>
      </w:tr>
      <w:tr w:rsidRPr="00CF4641" w:rsidR="00CF4641" w14:paraId="455BDBD2" w14:textId="77777777">
        <w:trPr>
          <w:trHeight w:val="210"/>
        </w:trPr>
        <w:tc>
          <w:tcPr>
            <w:tcW w:w="100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1C883FC6"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sz w:val="16"/>
                <w:szCs w:val="16"/>
                <w:lang w:eastAsia="zh-TW"/>
              </w:rPr>
              <w:t>1</w:t>
            </w:r>
            <w:r w:rsidRPr="00CF4641">
              <w:rPr>
                <w:rFonts w:ascii="Calibri" w:hAnsi="Calibri" w:eastAsia="Times New Roman" w:cs="Calibri"/>
                <w:sz w:val="16"/>
                <w:szCs w:val="16"/>
                <w:lang w:val="en-HK" w:eastAsia="zh-TW"/>
              </w:rPr>
              <w:t> </w:t>
            </w:r>
          </w:p>
        </w:tc>
        <w:tc>
          <w:tcPr>
            <w:tcW w:w="381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32035836"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sz w:val="16"/>
                <w:szCs w:val="16"/>
                <w:lang w:eastAsia="zh-TW"/>
              </w:rPr>
              <w:t>Rare e.g. 1 in 100,000 chance or higher</w:t>
            </w:r>
            <w:r w:rsidRPr="00CF4641">
              <w:rPr>
                <w:rFonts w:ascii="Calibri" w:hAnsi="Calibri" w:eastAsia="Times New Roman" w:cs="Calibri"/>
                <w:sz w:val="16"/>
                <w:szCs w:val="16"/>
                <w:lang w:val="en-HK" w:eastAsia="zh-TW"/>
              </w:rPr>
              <w:t> </w:t>
            </w:r>
          </w:p>
        </w:tc>
      </w:tr>
      <w:tr w:rsidRPr="00CF4641" w:rsidR="00CF4641" w14:paraId="0E8A2E0F" w14:textId="77777777">
        <w:trPr>
          <w:trHeight w:val="225"/>
        </w:trPr>
        <w:tc>
          <w:tcPr>
            <w:tcW w:w="100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700CD6B6"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sz w:val="16"/>
                <w:szCs w:val="16"/>
                <w:lang w:eastAsia="zh-TW"/>
              </w:rPr>
              <w:t>2</w:t>
            </w:r>
            <w:r w:rsidRPr="00CF4641">
              <w:rPr>
                <w:rFonts w:ascii="Calibri" w:hAnsi="Calibri" w:eastAsia="Times New Roman" w:cs="Calibri"/>
                <w:sz w:val="16"/>
                <w:szCs w:val="16"/>
                <w:lang w:val="en-HK" w:eastAsia="zh-TW"/>
              </w:rPr>
              <w:t> </w:t>
            </w:r>
          </w:p>
        </w:tc>
        <w:tc>
          <w:tcPr>
            <w:tcW w:w="381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3795F2A3"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sz w:val="16"/>
                <w:szCs w:val="16"/>
                <w:lang w:eastAsia="zh-TW"/>
              </w:rPr>
              <w:t>Unlikely e.g. 1 in 10,000 chance or higher</w:t>
            </w:r>
            <w:r w:rsidRPr="00CF4641">
              <w:rPr>
                <w:rFonts w:ascii="Calibri" w:hAnsi="Calibri" w:eastAsia="Times New Roman" w:cs="Calibri"/>
                <w:sz w:val="16"/>
                <w:szCs w:val="16"/>
                <w:lang w:val="en-HK" w:eastAsia="zh-TW"/>
              </w:rPr>
              <w:t> </w:t>
            </w:r>
          </w:p>
        </w:tc>
      </w:tr>
      <w:tr w:rsidRPr="00CF4641" w:rsidR="00CF4641" w14:paraId="27D098C4" w14:textId="77777777">
        <w:trPr>
          <w:trHeight w:val="225"/>
        </w:trPr>
        <w:tc>
          <w:tcPr>
            <w:tcW w:w="100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6615BCEE"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sz w:val="16"/>
                <w:szCs w:val="16"/>
                <w:lang w:eastAsia="zh-TW"/>
              </w:rPr>
              <w:t>3</w:t>
            </w:r>
            <w:r w:rsidRPr="00CF4641">
              <w:rPr>
                <w:rFonts w:ascii="Calibri" w:hAnsi="Calibri" w:eastAsia="Times New Roman" w:cs="Calibri"/>
                <w:sz w:val="16"/>
                <w:szCs w:val="16"/>
                <w:lang w:val="en-HK" w:eastAsia="zh-TW"/>
              </w:rPr>
              <w:t> </w:t>
            </w:r>
          </w:p>
        </w:tc>
        <w:tc>
          <w:tcPr>
            <w:tcW w:w="381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6AFDDB3D"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sz w:val="16"/>
                <w:szCs w:val="16"/>
                <w:lang w:eastAsia="zh-TW"/>
              </w:rPr>
              <w:t>Possible e.g. 1 in 1,000 chance or higher</w:t>
            </w:r>
            <w:r w:rsidRPr="00CF4641">
              <w:rPr>
                <w:rFonts w:ascii="Calibri" w:hAnsi="Calibri" w:eastAsia="Times New Roman" w:cs="Calibri"/>
                <w:sz w:val="16"/>
                <w:szCs w:val="16"/>
                <w:lang w:val="en-HK" w:eastAsia="zh-TW"/>
              </w:rPr>
              <w:t> </w:t>
            </w:r>
          </w:p>
        </w:tc>
      </w:tr>
      <w:tr w:rsidRPr="00CF4641" w:rsidR="00CF4641" w14:paraId="48352C6F" w14:textId="77777777">
        <w:trPr>
          <w:trHeight w:val="210"/>
        </w:trPr>
        <w:tc>
          <w:tcPr>
            <w:tcW w:w="100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0881565F"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sz w:val="16"/>
                <w:szCs w:val="16"/>
                <w:lang w:eastAsia="zh-TW"/>
              </w:rPr>
              <w:t>4</w:t>
            </w:r>
            <w:r w:rsidRPr="00CF4641">
              <w:rPr>
                <w:rFonts w:ascii="Calibri" w:hAnsi="Calibri" w:eastAsia="Times New Roman" w:cs="Calibri"/>
                <w:sz w:val="16"/>
                <w:szCs w:val="16"/>
                <w:lang w:val="en-HK" w:eastAsia="zh-TW"/>
              </w:rPr>
              <w:t> </w:t>
            </w:r>
          </w:p>
        </w:tc>
        <w:tc>
          <w:tcPr>
            <w:tcW w:w="381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64DB32B5"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sz w:val="16"/>
                <w:szCs w:val="16"/>
                <w:lang w:eastAsia="zh-TW"/>
              </w:rPr>
              <w:t>Likely e.g. 1 in 100 chance or higher</w:t>
            </w:r>
            <w:r w:rsidRPr="00CF4641">
              <w:rPr>
                <w:rFonts w:ascii="Calibri" w:hAnsi="Calibri" w:eastAsia="Times New Roman" w:cs="Calibri"/>
                <w:sz w:val="16"/>
                <w:szCs w:val="16"/>
                <w:lang w:val="en-HK" w:eastAsia="zh-TW"/>
              </w:rPr>
              <w:t> </w:t>
            </w:r>
          </w:p>
        </w:tc>
      </w:tr>
      <w:tr w:rsidRPr="00CF4641" w:rsidR="00CF4641" w14:paraId="3E7AA57F" w14:textId="77777777">
        <w:trPr>
          <w:trHeight w:val="60"/>
        </w:trPr>
        <w:tc>
          <w:tcPr>
            <w:tcW w:w="1005"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3AF680A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sz w:val="16"/>
                <w:szCs w:val="16"/>
                <w:lang w:eastAsia="zh-TW"/>
              </w:rPr>
              <w:t>5</w:t>
            </w:r>
            <w:r w:rsidRPr="00CF4641">
              <w:rPr>
                <w:rFonts w:ascii="Calibri" w:hAnsi="Calibri" w:eastAsia="Times New Roman" w:cs="Calibri"/>
                <w:sz w:val="16"/>
                <w:szCs w:val="16"/>
                <w:lang w:val="en-HK" w:eastAsia="zh-TW"/>
              </w:rPr>
              <w:t> </w:t>
            </w:r>
          </w:p>
        </w:tc>
        <w:tc>
          <w:tcPr>
            <w:tcW w:w="3810" w:type="dxa"/>
            <w:tcBorders>
              <w:top w:val="single" w:color="000000" w:sz="6" w:space="0"/>
              <w:left w:val="single" w:color="000000" w:sz="6" w:space="0"/>
              <w:bottom w:val="single" w:color="000000" w:sz="6" w:space="0"/>
              <w:right w:val="single" w:color="000000" w:sz="6" w:space="0"/>
            </w:tcBorders>
            <w:hideMark/>
          </w:tcPr>
          <w:p w:rsidRPr="00CF4641" w:rsidR="00CF4641" w:rsidP="00CF4641" w:rsidRDefault="00CF4641" w14:paraId="1DB18651" w14:textId="77777777">
            <w:pPr>
              <w:spacing w:after="0" w:line="240" w:lineRule="auto"/>
              <w:textAlignment w:val="baseline"/>
              <w:rPr>
                <w:rFonts w:ascii="Times New Roman" w:hAnsi="Times New Roman" w:eastAsia="Times New Roman" w:cs="Times New Roman"/>
                <w:sz w:val="24"/>
                <w:szCs w:val="24"/>
                <w:lang w:val="en-HK" w:eastAsia="zh-TW"/>
              </w:rPr>
            </w:pPr>
            <w:r w:rsidRPr="00CF4641">
              <w:rPr>
                <w:rFonts w:ascii="Calibri" w:hAnsi="Calibri" w:eastAsia="Times New Roman" w:cs="Calibri"/>
                <w:sz w:val="16"/>
                <w:szCs w:val="16"/>
                <w:lang w:eastAsia="zh-TW"/>
              </w:rPr>
              <w:t>Very Likely e.g. 1 in 10 chance or higher</w:t>
            </w:r>
            <w:r w:rsidRPr="00CF4641">
              <w:rPr>
                <w:rFonts w:ascii="Calibri" w:hAnsi="Calibri" w:eastAsia="Times New Roman" w:cs="Calibri"/>
                <w:sz w:val="16"/>
                <w:szCs w:val="16"/>
                <w:lang w:val="en-HK" w:eastAsia="zh-TW"/>
              </w:rPr>
              <w:t> </w:t>
            </w:r>
          </w:p>
        </w:tc>
      </w:tr>
    </w:tbl>
    <w:p w:rsidRPr="006279DB" w:rsidR="00E22DF1" w:rsidP="006279DB" w:rsidRDefault="00CF4641" w14:paraId="4C63AAB5" w14:textId="0728F8C4">
      <w:pPr>
        <w:spacing w:after="0" w:line="240" w:lineRule="auto"/>
        <w:textAlignment w:val="baseline"/>
        <w:rPr>
          <w:rFonts w:ascii="Segoe UI" w:hAnsi="Segoe UI" w:eastAsia="Times New Roman" w:cs="Segoe UI"/>
          <w:sz w:val="18"/>
          <w:szCs w:val="18"/>
          <w:lang w:val="en-HK" w:eastAsia="zh-TW"/>
        </w:rPr>
      </w:pPr>
      <w:r w:rsidRPr="00CF4641">
        <w:rPr>
          <w:rFonts w:ascii="Calibri" w:hAnsi="Calibri" w:eastAsia="Times New Roman" w:cs="Calibri"/>
          <w:bdr w:val="none" w:color="auto" w:sz="0" w:space="0" w:frame="1"/>
          <w:shd w:val="clear" w:color="auto" w:fill="C6C6C6"/>
          <w:lang w:val="en-HK" w:eastAsia="zh-TW"/>
        </w:rPr>
        <w:t> </w:t>
      </w:r>
    </w:p>
    <w:sectPr w:rsidRPr="006279DB" w:rsidR="00E22DF1" w:rsidSect="00F0231B">
      <w:headerReference w:type="default" r:id="rId31"/>
      <w:footerReference w:type="default" r:id="rId32"/>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10AD" w:rsidRDefault="007010AD" w14:paraId="4843F281" w14:textId="77777777">
      <w:pPr>
        <w:spacing w:after="0" w:line="240" w:lineRule="auto"/>
      </w:pPr>
      <w:r>
        <w:separator/>
      </w:r>
    </w:p>
  </w:endnote>
  <w:endnote w:type="continuationSeparator" w:id="0">
    <w:p w:rsidR="007010AD" w:rsidRDefault="007010AD" w14:paraId="31C6820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altName w:val="Calibri"/>
    <w:charset w:val="4D"/>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rsidTr="5560F919" w14:paraId="529EF0A6" w14:textId="77777777">
      <w:trPr>
        <w:trHeight w:val="300"/>
      </w:trPr>
      <w:tc>
        <w:tcPr>
          <w:tcW w:w="4650" w:type="dxa"/>
        </w:tcPr>
        <w:p w:rsidR="5560F919" w:rsidP="5560F919" w:rsidRDefault="5560F919" w14:paraId="3CF2B3D8" w14:textId="7B546F2A">
          <w:pPr>
            <w:pStyle w:val="Header"/>
            <w:ind w:left="-115"/>
          </w:pPr>
        </w:p>
      </w:tc>
      <w:tc>
        <w:tcPr>
          <w:tcW w:w="4650" w:type="dxa"/>
        </w:tcPr>
        <w:p w:rsidR="5560F919" w:rsidP="5560F919" w:rsidRDefault="5560F919" w14:paraId="09727561" w14:textId="7AE68163">
          <w:pPr>
            <w:pStyle w:val="Header"/>
            <w:jc w:val="center"/>
          </w:pPr>
        </w:p>
      </w:tc>
      <w:tc>
        <w:tcPr>
          <w:tcW w:w="4650" w:type="dxa"/>
        </w:tcPr>
        <w:p w:rsidR="5560F919" w:rsidP="5560F919" w:rsidRDefault="5560F919" w14:paraId="5D8A1CF4" w14:textId="2E63565E">
          <w:pPr>
            <w:pStyle w:val="Header"/>
            <w:ind w:right="-115"/>
            <w:jc w:val="right"/>
          </w:pPr>
        </w:p>
      </w:tc>
    </w:tr>
  </w:tbl>
  <w:p w:rsidR="5560F919" w:rsidP="5560F919" w:rsidRDefault="5560F919" w14:paraId="11D6A408" w14:textId="691D9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10AD" w:rsidRDefault="007010AD" w14:paraId="659ABB12" w14:textId="77777777">
      <w:pPr>
        <w:spacing w:after="0" w:line="240" w:lineRule="auto"/>
      </w:pPr>
      <w:r>
        <w:separator/>
      </w:r>
    </w:p>
  </w:footnote>
  <w:footnote w:type="continuationSeparator" w:id="0">
    <w:p w:rsidR="007010AD" w:rsidRDefault="007010AD" w14:paraId="4914876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9057"/>
      <w:gridCol w:w="243"/>
      <w:gridCol w:w="4650"/>
    </w:tblGrid>
    <w:tr w:rsidR="5560F919" w:rsidTr="001E1495" w14:paraId="4A765897" w14:textId="77777777">
      <w:trPr>
        <w:trHeight w:val="300"/>
      </w:trPr>
      <w:tc>
        <w:tcPr>
          <w:tcW w:w="9057" w:type="dxa"/>
        </w:tcPr>
        <w:p w:rsidR="5560F919" w:rsidP="001E1495" w:rsidRDefault="001E1495" w14:paraId="37A0709D" w14:textId="2FE3F5E6">
          <w:pPr>
            <w:tabs>
              <w:tab w:val="left" w:pos="846"/>
            </w:tabs>
            <w:ind w:left="-115"/>
          </w:pPr>
          <w:r>
            <w:rPr>
              <w:rStyle w:val="normaltextrun"/>
              <w:rFonts w:ascii="Georgia" w:hAnsi="Georgia"/>
              <w:color w:val="1F497D"/>
              <w:sz w:val="32"/>
              <w:szCs w:val="32"/>
              <w:shd w:val="clear" w:color="auto" w:fill="FFFFFF"/>
            </w:rPr>
            <w:t>University of Southampton Health &amp; Safety Risk Assessment</w:t>
          </w:r>
          <w:r>
            <w:rPr>
              <w:rStyle w:val="eop"/>
              <w:rFonts w:ascii="Georgia" w:hAnsi="Georgia"/>
              <w:color w:val="1F497D"/>
              <w:sz w:val="32"/>
              <w:szCs w:val="32"/>
              <w:shd w:val="clear" w:color="auto" w:fill="FFFFFF"/>
            </w:rPr>
            <w:t> </w:t>
          </w:r>
        </w:p>
      </w:tc>
      <w:tc>
        <w:tcPr>
          <w:tcW w:w="243" w:type="dxa"/>
        </w:tcPr>
        <w:p w:rsidR="5560F919" w:rsidP="5560F919" w:rsidRDefault="5560F919" w14:paraId="6F0CE0C5" w14:textId="57D610B7">
          <w:pPr>
            <w:pStyle w:val="Header"/>
            <w:jc w:val="center"/>
          </w:pPr>
        </w:p>
      </w:tc>
      <w:tc>
        <w:tcPr>
          <w:tcW w:w="4650" w:type="dxa"/>
        </w:tcPr>
        <w:p w:rsidR="5560F919" w:rsidP="5560F919" w:rsidRDefault="5560F919" w14:paraId="3F0FCE64" w14:textId="0CFBB0BB">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rsidR="5560F919" w:rsidP="5560F919" w:rsidRDefault="5560F919" w14:paraId="2B555374" w14:textId="05F14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44816"/>
    <w:multiLevelType w:val="multilevel"/>
    <w:tmpl w:val="565443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7A6742"/>
    <w:multiLevelType w:val="multilevel"/>
    <w:tmpl w:val="451215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B71214"/>
    <w:multiLevelType w:val="multilevel"/>
    <w:tmpl w:val="8ADA44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C35F0F"/>
    <w:multiLevelType w:val="multilevel"/>
    <w:tmpl w:val="3D4E2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072502"/>
    <w:multiLevelType w:val="multilevel"/>
    <w:tmpl w:val="C8B8BB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3528563">
    <w:abstractNumId w:val="3"/>
  </w:num>
  <w:num w:numId="2" w16cid:durableId="1001079278">
    <w:abstractNumId w:val="4"/>
  </w:num>
  <w:num w:numId="3" w16cid:durableId="1221400140">
    <w:abstractNumId w:val="1"/>
  </w:num>
  <w:num w:numId="4" w16cid:durableId="1677996587">
    <w:abstractNumId w:val="0"/>
  </w:num>
  <w:num w:numId="5" w16cid:durableId="117160711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245F"/>
    <w:rsid w:val="000163AE"/>
    <w:rsid w:val="000463DC"/>
    <w:rsid w:val="000A18E4"/>
    <w:rsid w:val="000B3174"/>
    <w:rsid w:val="000B78BB"/>
    <w:rsid w:val="000F30D8"/>
    <w:rsid w:val="000F4CA4"/>
    <w:rsid w:val="0011531F"/>
    <w:rsid w:val="00167E2C"/>
    <w:rsid w:val="001B5788"/>
    <w:rsid w:val="001B6120"/>
    <w:rsid w:val="001D1101"/>
    <w:rsid w:val="001D1A8B"/>
    <w:rsid w:val="001E1495"/>
    <w:rsid w:val="00216CAB"/>
    <w:rsid w:val="00221E34"/>
    <w:rsid w:val="002253F1"/>
    <w:rsid w:val="00234B1F"/>
    <w:rsid w:val="00264F7C"/>
    <w:rsid w:val="0028144E"/>
    <w:rsid w:val="002816F7"/>
    <w:rsid w:val="002D3910"/>
    <w:rsid w:val="002D5054"/>
    <w:rsid w:val="002E5792"/>
    <w:rsid w:val="003030BE"/>
    <w:rsid w:val="00312A3D"/>
    <w:rsid w:val="00314105"/>
    <w:rsid w:val="00322F99"/>
    <w:rsid w:val="00327CC6"/>
    <w:rsid w:val="0035250A"/>
    <w:rsid w:val="003529C1"/>
    <w:rsid w:val="00363CCB"/>
    <w:rsid w:val="00380899"/>
    <w:rsid w:val="003A5419"/>
    <w:rsid w:val="003E014E"/>
    <w:rsid w:val="003F00D0"/>
    <w:rsid w:val="00406C68"/>
    <w:rsid w:val="0040B6D0"/>
    <w:rsid w:val="00422F86"/>
    <w:rsid w:val="00433021"/>
    <w:rsid w:val="00435240"/>
    <w:rsid w:val="00444076"/>
    <w:rsid w:val="004D7BEE"/>
    <w:rsid w:val="004E2911"/>
    <w:rsid w:val="004FA25D"/>
    <w:rsid w:val="005041BA"/>
    <w:rsid w:val="00576718"/>
    <w:rsid w:val="005860D8"/>
    <w:rsid w:val="005861EE"/>
    <w:rsid w:val="00587BB8"/>
    <w:rsid w:val="005D017A"/>
    <w:rsid w:val="006236E7"/>
    <w:rsid w:val="006279DB"/>
    <w:rsid w:val="00654370"/>
    <w:rsid w:val="00664C22"/>
    <w:rsid w:val="00666CB0"/>
    <w:rsid w:val="00670762"/>
    <w:rsid w:val="006737C3"/>
    <w:rsid w:val="00691DE2"/>
    <w:rsid w:val="006A0856"/>
    <w:rsid w:val="006D2AD0"/>
    <w:rsid w:val="006E2F30"/>
    <w:rsid w:val="00700C0F"/>
    <w:rsid w:val="007010AD"/>
    <w:rsid w:val="00742B16"/>
    <w:rsid w:val="0075028E"/>
    <w:rsid w:val="007E4FBF"/>
    <w:rsid w:val="0082111B"/>
    <w:rsid w:val="008626E9"/>
    <w:rsid w:val="008A658B"/>
    <w:rsid w:val="008B05CD"/>
    <w:rsid w:val="008D1904"/>
    <w:rsid w:val="008E6D57"/>
    <w:rsid w:val="008F135E"/>
    <w:rsid w:val="00924A73"/>
    <w:rsid w:val="00942434"/>
    <w:rsid w:val="00945710"/>
    <w:rsid w:val="0095117C"/>
    <w:rsid w:val="0096312C"/>
    <w:rsid w:val="009B691E"/>
    <w:rsid w:val="009E17C9"/>
    <w:rsid w:val="00A306F5"/>
    <w:rsid w:val="00A311E7"/>
    <w:rsid w:val="00A50F72"/>
    <w:rsid w:val="00A542AC"/>
    <w:rsid w:val="00A550A6"/>
    <w:rsid w:val="00AB3B56"/>
    <w:rsid w:val="00AB3E3A"/>
    <w:rsid w:val="00AD7DD4"/>
    <w:rsid w:val="00AE2B1C"/>
    <w:rsid w:val="00B23EA5"/>
    <w:rsid w:val="00B64DCB"/>
    <w:rsid w:val="00BB749D"/>
    <w:rsid w:val="00BE5974"/>
    <w:rsid w:val="00C01F78"/>
    <w:rsid w:val="00C4AFA0"/>
    <w:rsid w:val="00C74B74"/>
    <w:rsid w:val="00CB2F0D"/>
    <w:rsid w:val="00CB7CDA"/>
    <w:rsid w:val="00CD06F3"/>
    <w:rsid w:val="00CF4641"/>
    <w:rsid w:val="00D01AAF"/>
    <w:rsid w:val="00D0FB54"/>
    <w:rsid w:val="00D27198"/>
    <w:rsid w:val="00D46331"/>
    <w:rsid w:val="00D57BAD"/>
    <w:rsid w:val="00D900CA"/>
    <w:rsid w:val="00DD0C73"/>
    <w:rsid w:val="00DF118D"/>
    <w:rsid w:val="00E00430"/>
    <w:rsid w:val="00E22DF1"/>
    <w:rsid w:val="00E30735"/>
    <w:rsid w:val="00E30977"/>
    <w:rsid w:val="00EB4EDD"/>
    <w:rsid w:val="00ED2AC3"/>
    <w:rsid w:val="00EE783F"/>
    <w:rsid w:val="00F0231B"/>
    <w:rsid w:val="00F34C3D"/>
    <w:rsid w:val="00F36BB2"/>
    <w:rsid w:val="00F542E7"/>
    <w:rsid w:val="00F64A25"/>
    <w:rsid w:val="00F70AB4"/>
    <w:rsid w:val="00F712FE"/>
    <w:rsid w:val="00F80E38"/>
    <w:rsid w:val="00F85C8A"/>
    <w:rsid w:val="00F8796F"/>
    <w:rsid w:val="00F920FF"/>
    <w:rsid w:val="00FA6037"/>
    <w:rsid w:val="00FB4654"/>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4EFC38A"/>
    <w:rsid w:val="05086152"/>
    <w:rsid w:val="0510BA3E"/>
    <w:rsid w:val="0526063D"/>
    <w:rsid w:val="057C3C6F"/>
    <w:rsid w:val="059630FA"/>
    <w:rsid w:val="05D297FC"/>
    <w:rsid w:val="05E2B3D8"/>
    <w:rsid w:val="05FBAE8B"/>
    <w:rsid w:val="062A8946"/>
    <w:rsid w:val="063E67CB"/>
    <w:rsid w:val="06707617"/>
    <w:rsid w:val="0672C427"/>
    <w:rsid w:val="06828318"/>
    <w:rsid w:val="06CC0425"/>
    <w:rsid w:val="06FB1FA9"/>
    <w:rsid w:val="0700C7A8"/>
    <w:rsid w:val="07234FBF"/>
    <w:rsid w:val="079FBE8E"/>
    <w:rsid w:val="07CE17F0"/>
    <w:rsid w:val="080D56F5"/>
    <w:rsid w:val="08814716"/>
    <w:rsid w:val="08961FB7"/>
    <w:rsid w:val="0899CE4B"/>
    <w:rsid w:val="08C0D8DE"/>
    <w:rsid w:val="08D41EB7"/>
    <w:rsid w:val="09155D3C"/>
    <w:rsid w:val="0930CD8F"/>
    <w:rsid w:val="09368378"/>
    <w:rsid w:val="096640BE"/>
    <w:rsid w:val="096C22E4"/>
    <w:rsid w:val="0978771F"/>
    <w:rsid w:val="09EFE9D1"/>
    <w:rsid w:val="0A19F082"/>
    <w:rsid w:val="0A3822D9"/>
    <w:rsid w:val="0A6A7E5E"/>
    <w:rsid w:val="0AA89408"/>
    <w:rsid w:val="0AC4DD09"/>
    <w:rsid w:val="0ACFEC3D"/>
    <w:rsid w:val="0AD6A9A1"/>
    <w:rsid w:val="0ADD901C"/>
    <w:rsid w:val="0B3EE474"/>
    <w:rsid w:val="0B656F79"/>
    <w:rsid w:val="0B819CA4"/>
    <w:rsid w:val="0BA02A24"/>
    <w:rsid w:val="0BC1B400"/>
    <w:rsid w:val="0BCBF5CA"/>
    <w:rsid w:val="0BDB787F"/>
    <w:rsid w:val="0BF3242A"/>
    <w:rsid w:val="0BF50CF1"/>
    <w:rsid w:val="0C1A6414"/>
    <w:rsid w:val="0C8D8921"/>
    <w:rsid w:val="0CD664FA"/>
    <w:rsid w:val="0CD6B29B"/>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141DC7"/>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3DE4B7"/>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DFEA45"/>
    <w:rsid w:val="1FE03328"/>
    <w:rsid w:val="1FE076BE"/>
    <w:rsid w:val="1FEC72D5"/>
    <w:rsid w:val="201F3B36"/>
    <w:rsid w:val="201FDFEE"/>
    <w:rsid w:val="204A4BCB"/>
    <w:rsid w:val="20631F05"/>
    <w:rsid w:val="2070E93E"/>
    <w:rsid w:val="207B2A6D"/>
    <w:rsid w:val="2081C90F"/>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1C7DC4"/>
    <w:rsid w:val="23273B78"/>
    <w:rsid w:val="233FF996"/>
    <w:rsid w:val="23487913"/>
    <w:rsid w:val="234EF2B2"/>
    <w:rsid w:val="23AAAA4A"/>
    <w:rsid w:val="23C1A961"/>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D5267F"/>
    <w:rsid w:val="25E5200B"/>
    <w:rsid w:val="25F9EA6A"/>
    <w:rsid w:val="2646F557"/>
    <w:rsid w:val="264C3635"/>
    <w:rsid w:val="26729E78"/>
    <w:rsid w:val="267D9207"/>
    <w:rsid w:val="2697CC1D"/>
    <w:rsid w:val="26BDF036"/>
    <w:rsid w:val="26DBE659"/>
    <w:rsid w:val="26EC7179"/>
    <w:rsid w:val="26F92FAA"/>
    <w:rsid w:val="270614F9"/>
    <w:rsid w:val="270876A2"/>
    <w:rsid w:val="270C0BF5"/>
    <w:rsid w:val="27256D5B"/>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44BF"/>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196C0F"/>
    <w:rsid w:val="2E3000A2"/>
    <w:rsid w:val="2E587331"/>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A2EBBF"/>
    <w:rsid w:val="30B4E0E9"/>
    <w:rsid w:val="3152E366"/>
    <w:rsid w:val="31780C10"/>
    <w:rsid w:val="31C63950"/>
    <w:rsid w:val="31F45B51"/>
    <w:rsid w:val="32227AA7"/>
    <w:rsid w:val="322DE043"/>
    <w:rsid w:val="323A193F"/>
    <w:rsid w:val="3259AD69"/>
    <w:rsid w:val="326BC16F"/>
    <w:rsid w:val="32814F72"/>
    <w:rsid w:val="3283AA82"/>
    <w:rsid w:val="3287D4FA"/>
    <w:rsid w:val="32A28324"/>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24F88B"/>
    <w:rsid w:val="387399E1"/>
    <w:rsid w:val="3916DC61"/>
    <w:rsid w:val="391D50E6"/>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794FD4"/>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7FA942"/>
    <w:rsid w:val="3F81E2DD"/>
    <w:rsid w:val="3F8275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2E6663"/>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94753D"/>
    <w:rsid w:val="4AB3E998"/>
    <w:rsid w:val="4ACAFA3E"/>
    <w:rsid w:val="4AD397A5"/>
    <w:rsid w:val="4AD84086"/>
    <w:rsid w:val="4AF74FFB"/>
    <w:rsid w:val="4B1D8865"/>
    <w:rsid w:val="4B30324E"/>
    <w:rsid w:val="4B38A44D"/>
    <w:rsid w:val="4B4C8130"/>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7AC306"/>
    <w:rsid w:val="5087A935"/>
    <w:rsid w:val="5090E04D"/>
    <w:rsid w:val="5111FCC7"/>
    <w:rsid w:val="513AA0A3"/>
    <w:rsid w:val="5179E142"/>
    <w:rsid w:val="519FE6B6"/>
    <w:rsid w:val="51CC9350"/>
    <w:rsid w:val="51D7781E"/>
    <w:rsid w:val="5200EC2C"/>
    <w:rsid w:val="523892B9"/>
    <w:rsid w:val="52681F8B"/>
    <w:rsid w:val="527A1CED"/>
    <w:rsid w:val="5281F3BE"/>
    <w:rsid w:val="52917A0E"/>
    <w:rsid w:val="52BE3528"/>
    <w:rsid w:val="52D6325D"/>
    <w:rsid w:val="52E6CB2D"/>
    <w:rsid w:val="52E8F526"/>
    <w:rsid w:val="530BE719"/>
    <w:rsid w:val="536C00D4"/>
    <w:rsid w:val="53C0693B"/>
    <w:rsid w:val="53C41E91"/>
    <w:rsid w:val="53EE074F"/>
    <w:rsid w:val="5418BBF0"/>
    <w:rsid w:val="5448A64A"/>
    <w:rsid w:val="5482FEB7"/>
    <w:rsid w:val="54BA402A"/>
    <w:rsid w:val="54EF5CD9"/>
    <w:rsid w:val="54FD645E"/>
    <w:rsid w:val="551D8F2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8EBDE42"/>
    <w:rsid w:val="5903375C"/>
    <w:rsid w:val="59190600"/>
    <w:rsid w:val="591C5F42"/>
    <w:rsid w:val="594F36C4"/>
    <w:rsid w:val="597A8AAD"/>
    <w:rsid w:val="597F97E6"/>
    <w:rsid w:val="5998D65A"/>
    <w:rsid w:val="59AD4624"/>
    <w:rsid w:val="59B05A89"/>
    <w:rsid w:val="59BCB7E3"/>
    <w:rsid w:val="59BF177A"/>
    <w:rsid w:val="59F172D9"/>
    <w:rsid w:val="5A935EC3"/>
    <w:rsid w:val="5A9EBDA2"/>
    <w:rsid w:val="5AACB684"/>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8FD4C0"/>
    <w:rsid w:val="5DDD2526"/>
    <w:rsid w:val="5E09DD12"/>
    <w:rsid w:val="5E1039E9"/>
    <w:rsid w:val="5E13D707"/>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0D77736"/>
    <w:rsid w:val="610373C5"/>
    <w:rsid w:val="61188412"/>
    <w:rsid w:val="611D4FCE"/>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6FBB1E8"/>
    <w:rsid w:val="67320C0E"/>
    <w:rsid w:val="675B0408"/>
    <w:rsid w:val="6791A7A2"/>
    <w:rsid w:val="679E5ABD"/>
    <w:rsid w:val="67AD1ED2"/>
    <w:rsid w:val="67F84EDC"/>
    <w:rsid w:val="6818202B"/>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01847"/>
    <w:rsid w:val="6DA733EF"/>
    <w:rsid w:val="6DAB91BC"/>
    <w:rsid w:val="6DAE6B89"/>
    <w:rsid w:val="6DB067C0"/>
    <w:rsid w:val="6DBE08B0"/>
    <w:rsid w:val="6DBF4C43"/>
    <w:rsid w:val="6DC2C766"/>
    <w:rsid w:val="6DCAC7F4"/>
    <w:rsid w:val="6DEA1DDB"/>
    <w:rsid w:val="6DEEEFC4"/>
    <w:rsid w:val="6E2FCEDA"/>
    <w:rsid w:val="6F0F7084"/>
    <w:rsid w:val="6F2A5550"/>
    <w:rsid w:val="6F2BEE9A"/>
    <w:rsid w:val="6F2D7EC8"/>
    <w:rsid w:val="6F65AD2A"/>
    <w:rsid w:val="6F6B18A6"/>
    <w:rsid w:val="6F84CEB3"/>
    <w:rsid w:val="6FA0DC24"/>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17FBD5"/>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D2D310"/>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9F7682"/>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50671"/>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36A490E6-492B-488D-BB25-7D4923F91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rsid w:val="689B0C5E"/>
    <w:rPr>
      <w:rFonts w:asciiTheme="minorHAnsi" w:hAnsiTheme="minorHAnsi" w:eastAsiaTheme="minorEastAsia" w:cstheme="minorBidi"/>
      <w:sz w:val="22"/>
      <w:szCs w:val="22"/>
    </w:rPr>
  </w:style>
  <w:style w:type="paragraph" w:styleId="paragraph" w:customStyle="1">
    <w:name w:val="paragraph"/>
    <w:basedOn w:val="Normal"/>
    <w:rsid w:val="00D27198"/>
    <w:pPr>
      <w:spacing w:before="100" w:beforeAutospacing="1" w:after="100" w:afterAutospacing="1" w:line="240" w:lineRule="auto"/>
    </w:pPr>
    <w:rPr>
      <w:rFonts w:ascii="Times New Roman" w:hAnsi="Times New Roman" w:eastAsia="Times New Roman" w:cs="Times New Roman"/>
      <w:sz w:val="24"/>
      <w:szCs w:val="24"/>
      <w:lang w:val="en-HK" w:eastAsia="zh-TW"/>
    </w:rPr>
  </w:style>
  <w:style w:type="character" w:styleId="eop" w:customStyle="1">
    <w:name w:val="eop"/>
    <w:basedOn w:val="DefaultParagraphFont"/>
    <w:rsid w:val="00D27198"/>
  </w:style>
  <w:style w:type="paragraph" w:styleId="msonormal0" w:customStyle="1">
    <w:name w:val="msonormal"/>
    <w:basedOn w:val="Normal"/>
    <w:rsid w:val="00CF4641"/>
    <w:pPr>
      <w:spacing w:before="100" w:beforeAutospacing="1" w:after="100" w:afterAutospacing="1" w:line="240" w:lineRule="auto"/>
    </w:pPr>
    <w:rPr>
      <w:rFonts w:ascii="Times New Roman" w:hAnsi="Times New Roman" w:eastAsia="Times New Roman" w:cs="Times New Roman"/>
      <w:sz w:val="24"/>
      <w:szCs w:val="24"/>
      <w:lang w:val="en-HK" w:eastAsia="zh-TW"/>
    </w:rPr>
  </w:style>
  <w:style w:type="character" w:styleId="textrun" w:customStyle="1">
    <w:name w:val="textrun"/>
    <w:basedOn w:val="DefaultParagraphFont"/>
    <w:rsid w:val="00CF4641"/>
  </w:style>
  <w:style w:type="character" w:styleId="FollowedHyperlink">
    <w:name w:val="FollowedHyperlink"/>
    <w:basedOn w:val="DefaultParagraphFont"/>
    <w:uiPriority w:val="99"/>
    <w:semiHidden/>
    <w:unhideWhenUsed/>
    <w:rsid w:val="00CF4641"/>
    <w:rPr>
      <w:color w:val="800080"/>
      <w:u w:val="single"/>
    </w:rPr>
  </w:style>
  <w:style w:type="character" w:styleId="wacimagecontainer" w:customStyle="1">
    <w:name w:val="wacimagecontainer"/>
    <w:basedOn w:val="DefaultParagraphFont"/>
    <w:rsid w:val="00CF4641"/>
  </w:style>
  <w:style w:type="character" w:styleId="pagebreakblob" w:customStyle="1">
    <w:name w:val="pagebreakblob"/>
    <w:basedOn w:val="DefaultParagraphFont"/>
    <w:rsid w:val="00CF4641"/>
  </w:style>
  <w:style w:type="character" w:styleId="pagebreaktextspan" w:customStyle="1">
    <w:name w:val="pagebreaktextspan"/>
    <w:basedOn w:val="DefaultParagraphFont"/>
    <w:rsid w:val="00CF4641"/>
  </w:style>
  <w:style w:type="character" w:styleId="pagebreakborderspan" w:customStyle="1">
    <w:name w:val="pagebreakborderspan"/>
    <w:basedOn w:val="DefaultParagraphFont"/>
    <w:rsid w:val="00CF4641"/>
  </w:style>
  <w:style w:type="paragraph" w:styleId="outlineelement" w:customStyle="1">
    <w:name w:val="outlineelement"/>
    <w:basedOn w:val="Normal"/>
    <w:rsid w:val="00CF4641"/>
    <w:pPr>
      <w:spacing w:before="100" w:beforeAutospacing="1" w:after="100" w:afterAutospacing="1" w:line="240" w:lineRule="auto"/>
    </w:pPr>
    <w:rPr>
      <w:rFonts w:ascii="Times New Roman" w:hAnsi="Times New Roman" w:eastAsia="Times New Roman" w:cs="Times New Roman"/>
      <w:sz w:val="24"/>
      <w:szCs w:val="24"/>
      <w:lang w:val="en-HK" w:eastAsia="zh-TW"/>
    </w:rPr>
  </w:style>
  <w:style w:type="character" w:styleId="wacimagegroupcontainer" w:customStyle="1">
    <w:name w:val="wacimagegroupcontainer"/>
    <w:basedOn w:val="DefaultParagraphFont"/>
    <w:rsid w:val="00CF4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webSettings>
</file>

<file path=word/_rels/document.xml.rels>&#65279;<?xml version="1.0" encoding="utf-8"?><Relationships xmlns="http://schemas.openxmlformats.org/package/2006/relationships"><Relationship Type="http://schemas.openxmlformats.org/officeDocument/2006/relationships/hyperlink" Target="https://resolution.nhs.uk/services/claims-management/non-clinical-schemes/risk-pooling-schemes-for-trusts/liabilities-to-third-parties-scheme/" TargetMode="External" Id="rId13" /><Relationship Type="http://schemas.openxmlformats.org/officeDocument/2006/relationships/hyperlink" Target="https://www.susu.org/downloads/SUSU-Expect-Respect-Policy.pdf" TargetMode="External" Id="rId18" /><Relationship Type="http://schemas.openxmlformats.org/officeDocument/2006/relationships/customXml" Target="ink/ink4.xml" Id="rId26" /><Relationship Type="http://schemas.openxmlformats.org/officeDocument/2006/relationships/customXml" Target="../customXml/item3.xml" Id="rId3" /><Relationship Type="http://schemas.openxmlformats.org/officeDocument/2006/relationships/image" Target="media/image1.png" Id="rId21" /><Relationship Type="http://schemas.openxmlformats.org/officeDocument/2006/relationships/theme" Target="theme/theme1.xml" Id="rId34" /><Relationship Type="http://schemas.openxmlformats.org/officeDocument/2006/relationships/webSettings" Target="webSettings.xml" Id="rId7" /><Relationship Type="http://schemas.openxmlformats.org/officeDocument/2006/relationships/hyperlink" Target="https://resolution.nhs.uk/services/claims-management/non-clinical-schemes/risk-pooling-schemes-for-trusts/liabilities-to-third-parties-scheme/" TargetMode="External" Id="rId12" /><Relationship Type="http://schemas.openxmlformats.org/officeDocument/2006/relationships/hyperlink" Target="https://www.susu.org/groups/admin/howto/protectionaccident" TargetMode="External" Id="rId17" /><Relationship Type="http://schemas.openxmlformats.org/officeDocument/2006/relationships/image" Target="media/image2.png"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yperlink" Target="mailto:studenthub@soton.ac.uk" TargetMode="External" Id="rId16" /><Relationship Type="http://schemas.openxmlformats.org/officeDocument/2006/relationships/image" Target="media/image4.pn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Gemma.tose@breakoutyouth.org.uk" TargetMode="External" Id="rId11" /><Relationship Type="http://schemas.openxmlformats.org/officeDocument/2006/relationships/customXml" Target="ink/ink3.xml" Id="rId24" /><Relationship Type="http://schemas.openxmlformats.org/officeDocument/2006/relationships/footer" Target="footer1.xml" Id="rId32" /><Relationship Type="http://schemas.openxmlformats.org/officeDocument/2006/relationships/styles" Target="styles.xml" Id="rId5" /><Relationship Type="http://schemas.openxmlformats.org/officeDocument/2006/relationships/hyperlink" Target="https://www.accessable.co.uk/" TargetMode="External" Id="rId15" /><Relationship Type="http://schemas.openxmlformats.org/officeDocument/2006/relationships/image" Target="media/image10.png" Id="rId23" /><Relationship Type="http://schemas.openxmlformats.org/officeDocument/2006/relationships/customXml" Target="ink/ink5.xml" Id="rId28" /><Relationship Type="http://schemas.openxmlformats.org/officeDocument/2006/relationships/hyperlink" Target="http://flower.kate@nhs.net/" TargetMode="External" Id="rId10" /><Relationship Type="http://schemas.openxmlformats.org/officeDocument/2006/relationships/hyperlink" Target="https://www.susu.org/groups/admin/howto/protectionaccident" TargetMode="External" Id="rId19" /><Relationship Type="http://schemas.openxmlformats.org/officeDocument/2006/relationships/header" Target="header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susu.org/groups/admin/howto/protectionaccident" TargetMode="External" Id="rId14" /><Relationship Type="http://schemas.openxmlformats.org/officeDocument/2006/relationships/customXml" Target="ink/ink2.xml" Id="rId22" /><Relationship Type="http://schemas.openxmlformats.org/officeDocument/2006/relationships/image" Target="media/image3.png" Id="rId27" /><Relationship Type="http://schemas.openxmlformats.org/officeDocument/2006/relationships/image" Target="media/image5.png" Id="rId30" /><Relationship Type="http://schemas.openxmlformats.org/officeDocument/2006/relationships/footnotes" Target="footnotes.xml" Id="rId8" /></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4T11:03:03.960"/>
    </inkml:context>
    <inkml:brush xml:id="br0">
      <inkml:brushProperty name="width" value="0.05" units="cm"/>
      <inkml:brushProperty name="height" value="0.05" units="cm"/>
      <inkml:brushProperty name="color" value="#FF4E00"/>
      <inkml:brushProperty name="inkEffects" value="rainbow"/>
      <inkml:brushProperty name="anchorX" value="-46896.125"/>
      <inkml:brushProperty name="anchorY" value="-31989.48438"/>
      <inkml:brushProperty name="scaleFactor" value="0.5"/>
    </inkml:brush>
  </inkml:definitions>
  <inkml:trace contextRef="#ctx0" brushRef="#br0">0 1764 24575,'38'-89'0,"-4"28"0,11-12 0,3-4 0,-3 4 0,1-6 0,-2 3 0,4-4-1697,1 4 1,4-6 0,0 3-1,-4 7 1697,-6 9 0,-2 5 0,-1 4 0,12-10 0,0 2-104,8-13 0,0-2 104,2 4 0,-5 6 742,-18 24 0,-4 4-742,19-19 0,-21 22 0,-13 17 3337,7-10-3337,-9 15 2173,-8 4-2173,-4 5 0,-4 4 0,-1 5 0,-1 8 0,-3 20 0,-7 24 0,-5-3 0,-9 22 0,-6 15 0,-2 7 0,-1 0 0,3-8 0,6-15-1618,-2 8 0,3-13 0,-3 13 1618,0-6 0,-5 14 0,-3 8 0,0 1 0,2-6 0,4-12 0,7-21 0,-11 33 0,8-28 0,9-22 0,6-18 0,3-8 0,2-12 0,2-3 4854,0-1-4854,-1-1 0,0 0 0,-3-2 0,-7-4 0,-5-6 0,-5-5 0,-5-5 0,6 4 0,-5-4 0,4 2 0,1 1 0,0-6 0,8 7 0,2-11 0,8-7 0,2 0 0,23-34 0,15 12 0,-5 13 0,4-1-787,7 3 0,3 2 787,4-5 0,3 1 0,6 1 0,1 3 0,-13 8 0,1 1 0,12-3 0,0 3 0,23-11-564,-5 4 564,-7 9 0,-30 13 0,-1 3 0,-9 4 0,-13 4 1527,-6 4-1527,-4 0 611,-3 2-611,-3 1 0,-25 24 0,-4 6 0,-19 19 0,-4 8 0,16-20 0,-7 13 0,16-21 0,4 1 0,3-6 0,9-8 0,3-7 0,5-2 0,1-5 0,1 1 0,2-2 0,8-1 0,12-1 0,16 0 0,14 0 0,9 0 0,16 0 0,-4 0 0,9 0 0,-29 0 0,4 0 0,-25 0 0,2 0 0,-8 0 0,-11 0 0,-6 0 0,-5 0 0,-1 0 0,-1 1 0,-1-1 0,-1 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4T11:03:04.794"/>
    </inkml:context>
    <inkml:brush xml:id="br0">
      <inkml:brushProperty name="width" value="0.05" units="cm"/>
      <inkml:brushProperty name="height" value="0.05" units="cm"/>
      <inkml:brushProperty name="color" value="#FF4E00"/>
      <inkml:brushProperty name="inkEffects" value="rainbow"/>
      <inkml:brushProperty name="anchorX" value="-56950.16797"/>
      <inkml:brushProperty name="anchorY" value="-38191.92188"/>
      <inkml:brushProperty name="scaleFactor" value="0.5"/>
    </inkml:brush>
  </inkml:definitions>
  <inkml:trace contextRef="#ctx0" brushRef="#br0">0 1 24575,'0'0'0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4T13:01:29.680"/>
    </inkml:context>
    <inkml:brush xml:id="br0">
      <inkml:brushProperty name="width" value="0.04975" units="cm"/>
      <inkml:brushProperty name="height" value="0.04975" units="cm"/>
    </inkml:brush>
  </inkml:definitions>
  <inkml:trace contextRef="#ctx0" brushRef="#br0">371 755 24575,'-39'59'0,"4"-8"0,-2 8 0,5-8 0,2-3 0,0 3 0,4 3 0,-1-2 0,1 0 0,3-5 0,3-3 0,2-6 0,3-4 0,7-5 0,5-7 0,2-4 0,1-5 0,0-9 0,2-9 0,3-12 0,14-9 0,13-14 0,8-8 0,3-10 0,19-19 0,-25 32 0,2-3 0,6-5 0,2-2 0,4-3 0,1 0 0,-1-2 0,1 0 0,0 1 0,1 0 0,-5 3 0,-1 2 0,-5 4 0,-1 2 0,0 3 0,-2 3 0,28-32 0,-3 8 0,-4 5 0,-10 11 0,-3 11 0,-11 9 0,-9 7 0,-8 6 0,-10 18 0,-7 12 0,-5 9 0,-6 6 0,-8 5 0,-9 11 0,-10 11 0,-11 16 0,-5 10 0,23-32 0,0 1 0,-1 2 0,1 1 0,0 1 0,0 1 0,0-2 0,1 0 0,2 0 0,0-1 0,2-2 0,0-2 0,3-1 0,1-2 0,-18 41 0,9-7 0,4-7 0,3-7 0,8-14 0,3-7 0,4-11 0,4-11 0,2-10 0,1-13 0,0-7 0,0-6 0,2-7 0,5-5 0,8-2 0,3-4 0,8 2 0,1 1 0,1-2 0,3 0 0,1-3 0,3 2 0,0 6 0,-1 0 0,0 6 0,-3 1 0,-1 4 0,3 3 0,-4 6 0,-2 3 0,-2 2 0,0 1 0,-1 0 0,1 0 0,2 0 0,-1 1 0,1 2 0,-3 5 0,-3 5 0,3 3 0,-3 6 0,3-4 0,3-4 0,-1 0 0,0-3 0,-3 0 0,-2-1 0,1-2 0,-2-2 0,1-3 0,0-2 0,-2-1 0,1 0 0,-2 0 0,-3 0 0,0 0 0,-2 0 0,1 0 0,2 0 0,0-4 0,2-3 0,0-5 0,-1-5 0,1 1 0,-1-4 0,1 0 0,0-2 0,-4 2 0,1-3 0,0 1 0,-1 3 0,1 0 0,-3 2 0,-1-1 0,-5 4 0,-3 2 0,-2 3 0,-1 0 0,0 0 0,0 0 0,0 0 0,-7 4 0,-3 3 0,-2 1 0,-1 1 0,-1 0 0,3 1 0,2 1 0,2 0 0,1 5 0,-1-1 0,0 2 0,1 1 0,3 0 0,-2-1 0,1 1 0,2 0 0,1-3 0,1 0 0,0 0 0,0 3 0,1-5 0,2-1 0,3-2 0,3-1 0,1 0 0,3 0 0,1 0 0,1 0 0,3 0 0,2 0 0,0 0 0,5-4 0,-2-1 0,2-5 0,-2-5 0,3-1 0,-4-6 0,1 0 0,-2 3 0,-3 0 0,-1 2 0,-3 3 0,-6 2 0,1 2 0,-13 14 0,-2 8 0,-5 7 0,-6 8 0,1-1 0,2 1 0,2-4 0,-2 0 0,1-2 0,3-1 0,3-1 0,1-2 0,0 1 0,1 0 0,1-5 0,4-1 0,0-2 0,0-1 0,0 0 0,5-5 0,6-1 0,8-2 0,8-1 0,8 0 0,0 0 0,-3 0 0,5-5 0,-1-3 0,3-6 0,0-3 0,-4 0 0,-3-1 0,1 0 0,-2 1 0,-1 2 0,-4 0 0,-4 2 0,-4 2 0,-4-1 0,-5 6 0,-1-2 0,-4 3 0,-7 4 0,-15 8 0,-22 11 0,-34 39 0,22-17 0,-3 4 0,-3 5 0,0 1 0,1-2 0,1 0 0,6-2 0,2-1 0,6-7 0,1-2 0,2-2 0,2 0 0,-30 31 0,9-16 0,11-9 0,14-12 0,13-13 0,13-8 0,8-14 0,7-7 0,13-11 0,12-7 0,6-3 0,4 0 0,10-1 0,8-5 0,12-9 0,-30 20 0,1-1 0,8-8 0,2-2 0,7-5 0,2 0 0,3-5 0,0-1 0,3-4 0,-2 1 0,-4 3 0,-1 0 0,-6 3 0,-2 1 0,-4 5 0,-3 2 0,-4 3 0,-3 3 0,21-18 0,-15 20 0,-17 10 0,-15 12 0,-6 7 0,-11 10 0,2 5 0,1 7 0,0 6 0,-1 7 0,-2 10 0,-2 2 0,0 1 0,-2 4 0,4 2 0,1 2 0,1 1 0,1-1 0,0-2 0,0-3 0,0-2 0,0-1 0,0 0 0,0-1 0,0-1 0,-3 1 0,-1-2 0,0 1 0,0-1 0,-2-2 0,0-4 0,-2-2 0,-1-1 0,0-4 0,0-3 0,1-5 0,-1-4 0,0-9 0,0 1 0,0-3 0,1-3 0,1-5 0,4-3 0,0-15 0,6-13 0,-2-12 0,-1-8 0,5-10 0,5-3 0,12-4 0,12-2 0,8 4 0,9 7 0,0 7 0,3 5 0,-3 5 0,6 7 0,4 5 0,4 5 0,16-2 0,7 2 0,9 3 0,-44 13 0,1 2 0,1 2 0,1 2-493,0 3 1,-1-3 0,31-18 0,-9-1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4T13:01:32.197"/>
    </inkml:context>
    <inkml:brush xml:id="br0">
      <inkml:brushProperty name="width" value="0.04975" units="cm"/>
      <inkml:brushProperty name="height" value="0.04975" units="cm"/>
    </inkml:brush>
  </inkml:definitions>
  <inkml:trace contextRef="#ctx0" brushRef="#br0">1 0 24575,'0'0'0</inkml:trace>
</inkml:ink>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An-Sofie Van Rafelghem</dc:creator>
  <keywords/>
  <lastModifiedBy>Ashley Li (acml1g24)</lastModifiedBy>
  <revision>70</revision>
  <dcterms:created xsi:type="dcterms:W3CDTF">2026-10-04T17:59:00.0000000Z</dcterms:created>
  <dcterms:modified xsi:type="dcterms:W3CDTF">2026-10-05T14:07:23.9239003Z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