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DEC8D64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DEC8D64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0071C03" w:rsidR="00A156C3" w:rsidRPr="002C2D3C" w:rsidRDefault="002C2D3C" w:rsidP="0DEC8D64">
            <w:pPr>
              <w:ind w:left="170"/>
              <w:rPr>
                <w:rFonts w:ascii="Lucida Sans" w:eastAsia="Verdana" w:hAnsi="Lucida Sans" w:cs="Verdana"/>
                <w:b/>
                <w:bCs/>
              </w:rPr>
            </w:pPr>
            <w:proofErr w:type="spellStart"/>
            <w:r w:rsidRPr="0DEC8D64">
              <w:rPr>
                <w:rFonts w:ascii="Lucida Sans" w:eastAsia="Verdana" w:hAnsi="Lucida Sans" w:cs="Verdana"/>
                <w:b/>
                <w:bCs/>
              </w:rPr>
              <w:t>CookSoc</w:t>
            </w:r>
            <w:proofErr w:type="spellEnd"/>
            <w:r w:rsidRPr="0DEC8D64">
              <w:rPr>
                <w:rFonts w:ascii="Lucida Sans" w:eastAsia="Verdana" w:hAnsi="Lucida Sans" w:cs="Verdana"/>
                <w:b/>
                <w:bCs/>
              </w:rPr>
              <w:t xml:space="preserve"> </w:t>
            </w:r>
            <w:r w:rsidR="5930EDE6" w:rsidRPr="0DEC8D64">
              <w:rPr>
                <w:rFonts w:ascii="Lucida Sans" w:eastAsia="Verdana" w:hAnsi="Lucida Sans" w:cs="Verdana"/>
                <w:b/>
                <w:bCs/>
              </w:rPr>
              <w:t>Picnic</w:t>
            </w:r>
            <w:r w:rsidR="005A1DF8" w:rsidRPr="0DEC8D64">
              <w:rPr>
                <w:rFonts w:ascii="Lucida Sans" w:eastAsia="Verdana" w:hAnsi="Lucida Sans" w:cs="Verdana"/>
                <w:b/>
                <w:bCs/>
              </w:rPr>
              <w:t xml:space="preserve"> Risk Assessm</w:t>
            </w:r>
            <w:r w:rsidRPr="0DEC8D64">
              <w:rPr>
                <w:rFonts w:ascii="Lucida Sans" w:eastAsia="Verdana" w:hAnsi="Lucida Sans" w:cs="Verdana"/>
                <w:b/>
                <w:bCs/>
              </w:rPr>
              <w:t>en</w:t>
            </w:r>
            <w:r w:rsidR="005A1DF8" w:rsidRPr="0DEC8D64">
              <w:rPr>
                <w:rFonts w:ascii="Lucida Sans" w:eastAsia="Verdana" w:hAnsi="Lucida Sans" w:cs="Verdana"/>
                <w:b/>
                <w:bCs/>
              </w:rPr>
              <w:t>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6F545DA" w:rsidR="00A156C3" w:rsidRPr="00A156C3" w:rsidRDefault="5D5E5071" w:rsidP="0DEC8D64">
            <w:pPr>
              <w:pStyle w:val="ListParagraph"/>
              <w:ind w:left="170"/>
              <w:rPr>
                <w:rFonts w:ascii="Lucida Sans" w:eastAsia="Verdana" w:hAnsi="Lucida Sans" w:cs="Verdana"/>
                <w:b/>
                <w:bCs/>
                <w:lang w:eastAsia="en-GB"/>
              </w:rPr>
            </w:pPr>
            <w:r w:rsidRPr="0DEC8D64">
              <w:rPr>
                <w:rFonts w:ascii="Lucida Sans" w:eastAsia="Verdana" w:hAnsi="Lucida Sans" w:cs="Verdana"/>
                <w:b/>
                <w:bCs/>
              </w:rPr>
              <w:t>2</w:t>
            </w:r>
            <w:r w:rsidR="002C2D3C" w:rsidRPr="0DEC8D64">
              <w:rPr>
                <w:rFonts w:ascii="Lucida Sans" w:eastAsia="Verdana" w:hAnsi="Lucida Sans" w:cs="Verdana"/>
                <w:b/>
                <w:bCs/>
              </w:rPr>
              <w:t>/</w:t>
            </w:r>
            <w:r w:rsidR="6070010D" w:rsidRPr="0DEC8D64">
              <w:rPr>
                <w:rFonts w:ascii="Lucida Sans" w:eastAsia="Verdana" w:hAnsi="Lucida Sans" w:cs="Verdana"/>
                <w:b/>
                <w:bCs/>
              </w:rPr>
              <w:t>10</w:t>
            </w:r>
            <w:r w:rsidR="002C2D3C" w:rsidRPr="0DEC8D64">
              <w:rPr>
                <w:rFonts w:ascii="Lucida Sans" w:eastAsia="Verdana" w:hAnsi="Lucida Sans" w:cs="Verdana"/>
                <w:b/>
                <w:bCs/>
              </w:rPr>
              <w:t>/2021</w:t>
            </w:r>
          </w:p>
        </w:tc>
      </w:tr>
      <w:tr w:rsidR="00A156C3" w:rsidRPr="00CE5B1E" w14:paraId="3C5F0405" w14:textId="77777777" w:rsidTr="0DEC8D64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A4F428E" w:rsidR="00A156C3" w:rsidRPr="002C2D3C" w:rsidRDefault="005A1DF8" w:rsidP="002C2D3C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C2D3C">
              <w:rPr>
                <w:rFonts w:ascii="Lucida Sans" w:eastAsia="Verdana" w:hAnsi="Lucida Sans" w:cs="Verdana"/>
                <w:b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2EFC577" w:rsidR="00A156C3" w:rsidRPr="00A156C3" w:rsidRDefault="002C2D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Verdana" w:hAnsi="Lucida Sans" w:cs="Verdana"/>
                <w:b/>
              </w:rPr>
              <w:t xml:space="preserve">Amelia </w:t>
            </w:r>
            <w:proofErr w:type="spellStart"/>
            <w:r>
              <w:rPr>
                <w:rFonts w:ascii="Lucida Sans" w:eastAsia="Verdana" w:hAnsi="Lucida Sans" w:cs="Verdana"/>
                <w:b/>
              </w:rPr>
              <w:t>Hikin</w:t>
            </w:r>
            <w:proofErr w:type="spellEnd"/>
            <w:r>
              <w:rPr>
                <w:rFonts w:ascii="Lucida Sans" w:eastAsia="Verdana" w:hAnsi="Lucida Sans" w:cs="Verdana"/>
                <w:b/>
              </w:rPr>
              <w:t xml:space="preserve"> (Secretary)</w:t>
            </w:r>
          </w:p>
        </w:tc>
      </w:tr>
      <w:tr w:rsidR="00EB5320" w:rsidRPr="00CE5B1E" w14:paraId="3C5F040B" w14:textId="77777777" w:rsidTr="0DEC8D64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6597375" w:rsidR="00EB5320" w:rsidRPr="005A1DF8" w:rsidRDefault="00656B3F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Hayley Shepard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23774B89" w:rsidR="00EB5320" w:rsidRPr="005A1DF8" w:rsidRDefault="00EB5320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</w:tr>
    </w:tbl>
    <w:p w14:paraId="3C5F040C" w14:textId="4D362DED" w:rsidR="009B4008" w:rsidRPr="00CB512B" w:rsidRDefault="1D2C58F2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  <w:r w:rsidRPr="0DEC8D64">
        <w:rPr>
          <w:rFonts w:ascii="Georgia" w:hAnsi="Georgia"/>
          <w:sz w:val="2"/>
          <w:szCs w:val="2"/>
        </w:rPr>
        <w:t>2</w:t>
      </w:r>
    </w:p>
    <w:p w14:paraId="3C5F040D" w14:textId="77777777" w:rsidR="00777628" w:rsidRDefault="00777628"/>
    <w:tbl>
      <w:tblPr>
        <w:tblStyle w:val="TableGrid"/>
        <w:tblpPr w:leftFromText="180" w:rightFromText="180" w:vertAnchor="text" w:tblpY="1"/>
        <w:tblOverlap w:val="never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56"/>
        <w:gridCol w:w="216"/>
        <w:gridCol w:w="216"/>
        <w:gridCol w:w="1969"/>
        <w:gridCol w:w="216"/>
        <w:gridCol w:w="216"/>
        <w:gridCol w:w="918"/>
        <w:gridCol w:w="216"/>
        <w:gridCol w:w="216"/>
        <w:gridCol w:w="216"/>
        <w:gridCol w:w="216"/>
        <w:gridCol w:w="216"/>
        <w:gridCol w:w="377"/>
        <w:gridCol w:w="216"/>
        <w:gridCol w:w="2444"/>
        <w:gridCol w:w="216"/>
        <w:gridCol w:w="267"/>
        <w:gridCol w:w="467"/>
        <w:gridCol w:w="216"/>
        <w:gridCol w:w="275"/>
        <w:gridCol w:w="216"/>
        <w:gridCol w:w="216"/>
        <w:gridCol w:w="2892"/>
      </w:tblGrid>
      <w:tr w:rsidR="00C642F4" w14:paraId="3C5F040F" w14:textId="77777777" w:rsidTr="0DEC8D64">
        <w:trPr>
          <w:tblHeader/>
        </w:trPr>
        <w:tc>
          <w:tcPr>
            <w:tcW w:w="5000" w:type="pct"/>
            <w:gridSpan w:val="23"/>
            <w:shd w:val="clear" w:color="auto" w:fill="F2F2F2" w:themeFill="background1" w:themeFillShade="F2"/>
          </w:tcPr>
          <w:p w14:paraId="3C5F040E" w14:textId="77777777" w:rsidR="00C642F4" w:rsidRPr="00957A37" w:rsidRDefault="00C642F4" w:rsidP="0098252B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92EB4" w14:paraId="3C5F0413" w14:textId="77777777" w:rsidTr="0DEC8D64">
        <w:trPr>
          <w:tblHeader/>
        </w:trPr>
        <w:tc>
          <w:tcPr>
            <w:tcW w:w="2165" w:type="pct"/>
            <w:gridSpan w:val="7"/>
            <w:shd w:val="clear" w:color="auto" w:fill="F2F2F2" w:themeFill="background1" w:themeFillShade="F2"/>
          </w:tcPr>
          <w:p w14:paraId="3C5F0410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13" w:type="pct"/>
            <w:gridSpan w:val="8"/>
            <w:shd w:val="clear" w:color="auto" w:fill="F2F2F2" w:themeFill="background1" w:themeFillShade="F2"/>
          </w:tcPr>
          <w:p w14:paraId="3C5F0411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22" w:type="pct"/>
            <w:gridSpan w:val="8"/>
            <w:shd w:val="clear" w:color="auto" w:fill="F2F2F2" w:themeFill="background1" w:themeFillShade="F2"/>
          </w:tcPr>
          <w:p w14:paraId="3C5F0412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06DD9" w14:paraId="3C5F041F" w14:textId="77777777" w:rsidTr="0DEC8D64">
        <w:trPr>
          <w:tblHeader/>
        </w:trPr>
        <w:tc>
          <w:tcPr>
            <w:tcW w:w="892" w:type="pct"/>
            <w:gridSpan w:val="3"/>
            <w:shd w:val="clear" w:color="auto" w:fill="F2F2F2" w:themeFill="background1" w:themeFillShade="F2"/>
          </w:tcPr>
          <w:p w14:paraId="3C5F0414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09" w:type="pct"/>
            <w:gridSpan w:val="3"/>
            <w:shd w:val="clear" w:color="auto" w:fill="F2F2F2" w:themeFill="background1" w:themeFillShade="F2"/>
          </w:tcPr>
          <w:p w14:paraId="3C5F0415" w14:textId="77777777" w:rsidR="00CE1AAA" w:rsidRPr="00957A37" w:rsidRDefault="00CE1AAA" w:rsidP="0098252B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98252B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7" w14:textId="77777777" w:rsidR="00CE1AAA" w:rsidRPr="00957A37" w:rsidRDefault="00CE1AAA" w:rsidP="0098252B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98252B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98252B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98252B"/>
        </w:tc>
        <w:tc>
          <w:tcPr>
            <w:tcW w:w="458" w:type="pct"/>
            <w:gridSpan w:val="4"/>
            <w:shd w:val="clear" w:color="auto" w:fill="F2F2F2" w:themeFill="background1" w:themeFillShade="F2"/>
          </w:tcPr>
          <w:p w14:paraId="3C5F041B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55" w:type="pct"/>
            <w:gridSpan w:val="3"/>
            <w:shd w:val="clear" w:color="auto" w:fill="F2F2F2" w:themeFill="background1" w:themeFillShade="F2"/>
          </w:tcPr>
          <w:p w14:paraId="3C5F041C" w14:textId="77777777" w:rsidR="00CE1AAA" w:rsidRDefault="00CE1AAA" w:rsidP="0098252B"/>
        </w:tc>
        <w:tc>
          <w:tcPr>
            <w:tcW w:w="458" w:type="pct"/>
            <w:gridSpan w:val="4"/>
            <w:shd w:val="clear" w:color="auto" w:fill="F2F2F2" w:themeFill="background1" w:themeFillShade="F2"/>
          </w:tcPr>
          <w:p w14:paraId="3C5F041D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64" w:type="pct"/>
            <w:gridSpan w:val="3"/>
            <w:shd w:val="clear" w:color="auto" w:fill="F2F2F2" w:themeFill="background1" w:themeFillShade="F2"/>
          </w:tcPr>
          <w:p w14:paraId="3C5F041E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0225" w14:paraId="3C5F042B" w14:textId="77777777" w:rsidTr="0DEC8D64">
        <w:trPr>
          <w:cantSplit/>
          <w:trHeight w:val="1510"/>
          <w:tblHeader/>
        </w:trPr>
        <w:tc>
          <w:tcPr>
            <w:tcW w:w="892" w:type="pct"/>
            <w:gridSpan w:val="2"/>
          </w:tcPr>
          <w:p w14:paraId="3C5F0420" w14:textId="77777777" w:rsidR="00CE1AAA" w:rsidRDefault="00CE1AAA" w:rsidP="0098252B"/>
        </w:tc>
        <w:tc>
          <w:tcPr>
            <w:tcW w:w="809" w:type="pct"/>
            <w:gridSpan w:val="3"/>
          </w:tcPr>
          <w:p w14:paraId="3C5F0421" w14:textId="77777777" w:rsidR="00CE1AAA" w:rsidRDefault="00CE1AAA" w:rsidP="0098252B"/>
        </w:tc>
        <w:tc>
          <w:tcPr>
            <w:tcW w:w="464" w:type="pct"/>
            <w:gridSpan w:val="3"/>
          </w:tcPr>
          <w:p w14:paraId="3C5F0422" w14:textId="77777777" w:rsidR="00CE1AAA" w:rsidRDefault="00CE1AAA" w:rsidP="0098252B"/>
        </w:tc>
        <w:tc>
          <w:tcPr>
            <w:tcW w:w="152" w:type="pct"/>
            <w:gridSpan w:val="3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98252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98252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gridSpan w:val="2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98252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5" w:type="pct"/>
            <w:gridSpan w:val="2"/>
            <w:shd w:val="clear" w:color="auto" w:fill="F2F2F2" w:themeFill="background1" w:themeFillShade="F2"/>
          </w:tcPr>
          <w:p w14:paraId="3C5F0426" w14:textId="77777777" w:rsidR="00CE1AAA" w:rsidRDefault="00CE1AAA" w:rsidP="0098252B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98252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98252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gridSpan w:val="3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98252B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4" w:type="pct"/>
            <w:gridSpan w:val="2"/>
          </w:tcPr>
          <w:p w14:paraId="3C5F042A" w14:textId="77777777" w:rsidR="00CE1AAA" w:rsidRDefault="00CE1AAA" w:rsidP="0098252B"/>
        </w:tc>
      </w:tr>
      <w:tr w:rsidR="006B4BF1" w14:paraId="3C5F0443" w14:textId="77777777" w:rsidTr="0DEC8D64">
        <w:trPr>
          <w:cantSplit/>
          <w:trHeight w:val="1296"/>
        </w:trPr>
        <w:tc>
          <w:tcPr>
            <w:tcW w:w="892" w:type="pct"/>
            <w:shd w:val="clear" w:color="auto" w:fill="FFFFFF" w:themeFill="background1"/>
          </w:tcPr>
          <w:p w14:paraId="3C5F0438" w14:textId="49C60B6F" w:rsidR="005A1DF8" w:rsidRDefault="005A1DF8" w:rsidP="0098252B">
            <w:r w:rsidRPr="006C339C">
              <w:rPr>
                <w:rFonts w:ascii="Lucida Sans" w:eastAsia="Calibri" w:hAnsi="Lucida Sans" w:cs="Calibri"/>
              </w:rPr>
              <w:t xml:space="preserve">Slips,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trips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and falls 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3C5F0439" w14:textId="4DB1825B" w:rsidR="005A1DF8" w:rsidRDefault="005A1DF8" w:rsidP="0098252B">
            <w:r w:rsidRPr="006C339C">
              <w:rPr>
                <w:rFonts w:ascii="Lucida Sans" w:eastAsia="Calibri" w:hAnsi="Lucida Sans" w:cs="Calibri"/>
              </w:rPr>
              <w:t>Physical injury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3C5F043A" w14:textId="2DE2BF84" w:rsidR="005A1DF8" w:rsidRDefault="005A1DF8" w:rsidP="0098252B">
            <w:r w:rsidRPr="006C339C">
              <w:rPr>
                <w:rFonts w:ascii="Lucida Sans" w:eastAsia="Calibri" w:hAnsi="Lucida Sans" w:cs="Calibri"/>
              </w:rPr>
              <w:t xml:space="preserve">Event organisers and attendees 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3C5F043B" w14:textId="6ED9F85A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C5F043C" w14:textId="3B1986E3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3D" w14:textId="5D588569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855" w:type="pct"/>
            <w:shd w:val="clear" w:color="auto" w:fill="FFFFFF" w:themeFill="background1"/>
          </w:tcPr>
          <w:p w14:paraId="1504D66F" w14:textId="72F4E19C" w:rsidR="005A1DF8" w:rsidRPr="006C339C" w:rsidRDefault="005A1DF8" w:rsidP="0DEC8D64">
            <w:pPr>
              <w:numPr>
                <w:ilvl w:val="0"/>
                <w:numId w:val="3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DEC8D64">
              <w:rPr>
                <w:rFonts w:ascii="Lucida Sans" w:eastAsia="Calibri" w:hAnsi="Lucida Sans" w:cs="Calibri"/>
                <w:color w:val="000000" w:themeColor="text1"/>
              </w:rPr>
              <w:t>All boxes</w:t>
            </w:r>
            <w:r w:rsidR="20F9A102" w:rsidRPr="0DEC8D64">
              <w:rPr>
                <w:rFonts w:ascii="Lucida Sans" w:eastAsia="Calibri" w:hAnsi="Lucida Sans" w:cs="Calibri"/>
                <w:color w:val="000000" w:themeColor="text1"/>
              </w:rPr>
              <w:t xml:space="preserve">, </w:t>
            </w:r>
            <w:proofErr w:type="gramStart"/>
            <w:r w:rsidR="20F9A102" w:rsidRPr="0DEC8D64">
              <w:rPr>
                <w:rFonts w:ascii="Lucida Sans" w:eastAsia="Calibri" w:hAnsi="Lucida Sans" w:cs="Calibri"/>
                <w:color w:val="000000" w:themeColor="text1"/>
              </w:rPr>
              <w:t>bags</w:t>
            </w:r>
            <w:proofErr w:type="gramEnd"/>
            <w:r w:rsidRPr="0DEC8D64">
              <w:rPr>
                <w:rFonts w:ascii="Lucida Sans" w:eastAsia="Calibri" w:hAnsi="Lucida Sans" w:cs="Calibri"/>
                <w:color w:val="000000" w:themeColor="text1"/>
              </w:rPr>
              <w:t xml:space="preserve"> and equipment to be stored away from </w:t>
            </w:r>
            <w:r w:rsidRPr="0DEC8D64">
              <w:rPr>
                <w:rFonts w:ascii="Lucida Sans" w:eastAsia="Calibri" w:hAnsi="Lucida Sans" w:cs="Calibri"/>
                <w:color w:val="000000" w:themeColor="text1"/>
              </w:rPr>
              <w:lastRenderedPageBreak/>
              <w:t>main meeting area</w:t>
            </w:r>
          </w:p>
          <w:p w14:paraId="75A315E5" w14:textId="77777777" w:rsidR="005A1DF8" w:rsidRPr="006C339C" w:rsidRDefault="005A1DF8" w:rsidP="0098252B">
            <w:pPr>
              <w:numPr>
                <w:ilvl w:val="0"/>
                <w:numId w:val="4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3C5F043E" w14:textId="291AC1FB" w:rsidR="005A1DF8" w:rsidRPr="00957A37" w:rsidRDefault="005A1DF8" w:rsidP="0DEC8D64">
            <w:pPr>
              <w:numPr>
                <w:ilvl w:val="0"/>
                <w:numId w:val="4"/>
              </w:numPr>
              <w:ind w:left="720" w:hanging="360"/>
              <w:rPr>
                <w:rFonts w:ascii="Lucida Sans" w:eastAsia="Calibri" w:hAnsi="Lucida Sans" w:cs="Calibri"/>
                <w:color w:val="000000" w:themeColor="text1"/>
              </w:rPr>
            </w:pPr>
            <w:r w:rsidRPr="0DEC8D64">
              <w:rPr>
                <w:rFonts w:ascii="Lucida Sans" w:eastAsia="Calibri" w:hAnsi="Lucida Sans" w:cs="Calibri"/>
                <w:color w:val="000000" w:themeColor="text1"/>
              </w:rPr>
              <w:t>Extra vigilance will be paid to make sure that any spilled food products/objects are cleaned up quickly and efficiently in the area.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C5F043F" w14:textId="75B35652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C5F0440" w14:textId="7C038750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3C5F0441" w14:textId="2E6B0E43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064" w:type="pct"/>
            <w:shd w:val="clear" w:color="auto" w:fill="FFFFFF" w:themeFill="background1"/>
          </w:tcPr>
          <w:p w14:paraId="5C0EE01A" w14:textId="77777777" w:rsidR="005A1DF8" w:rsidRPr="006C339C" w:rsidRDefault="005A1DF8" w:rsidP="0098252B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from SUSU Reception/venue staff if in need</w:t>
            </w:r>
          </w:p>
          <w:p w14:paraId="41B83563" w14:textId="77777777" w:rsidR="005A1DF8" w:rsidRPr="006C339C" w:rsidRDefault="005A1DF8" w:rsidP="0098252B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Contact facilities team via SUSU reception/venue staff</w:t>
            </w:r>
          </w:p>
          <w:p w14:paraId="52E4FF0A" w14:textId="3530BD09" w:rsidR="005A1DF8" w:rsidRDefault="005A1DF8" w:rsidP="0098252B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29D0DEBC" w14:textId="77777777" w:rsidR="005A1DF8" w:rsidRPr="006C339C" w:rsidRDefault="005A1DF8" w:rsidP="0098252B">
            <w:pPr>
              <w:ind w:left="360"/>
              <w:rPr>
                <w:rFonts w:ascii="Lucida Sans" w:eastAsia="Calibri" w:hAnsi="Lucida Sans" w:cs="Calibri"/>
              </w:rPr>
            </w:pPr>
          </w:p>
          <w:p w14:paraId="3C5F0442" w14:textId="361907F0" w:rsidR="005A1DF8" w:rsidRDefault="005A1DF8" w:rsidP="0098252B">
            <w:r w:rsidRPr="006C339C">
              <w:rPr>
                <w:rFonts w:ascii="Lucida Sans" w:eastAsia="Calibri" w:hAnsi="Lucida Sans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6B4BF1" w14:paraId="3C5F045B" w14:textId="77777777" w:rsidTr="0DEC8D64">
        <w:trPr>
          <w:cantSplit/>
          <w:trHeight w:val="1296"/>
        </w:trPr>
        <w:tc>
          <w:tcPr>
            <w:tcW w:w="892" w:type="pct"/>
            <w:shd w:val="clear" w:color="auto" w:fill="FFFFFF" w:themeFill="background1"/>
          </w:tcPr>
          <w:p w14:paraId="3C5F0450" w14:textId="1863A9BE" w:rsidR="005A1DF8" w:rsidRDefault="005A1DF8" w:rsidP="0098252B">
            <w:r w:rsidRPr="006C339C">
              <w:rPr>
                <w:rFonts w:ascii="Lucida Sans" w:eastAsia="Calibri" w:hAnsi="Lucida Sans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3C5F0451" w14:textId="42738DE7" w:rsidR="005A1DF8" w:rsidRDefault="005A1DF8" w:rsidP="0098252B">
            <w:r w:rsidRPr="006C339C">
              <w:rPr>
                <w:rFonts w:ascii="Lucida Sans" w:eastAsia="Calibri" w:hAnsi="Lucida Sans" w:cs="Calibri"/>
              </w:rPr>
              <w:t xml:space="preserve">Physical injury, distress, exclusion 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3C5F0452" w14:textId="6617B361" w:rsidR="005A1DF8" w:rsidRDefault="005A1DF8" w:rsidP="0098252B"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3C5F0453" w14:textId="36496F9F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C5F0454" w14:textId="3A4C095E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3C5F0455" w14:textId="1210367D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855" w:type="pct"/>
            <w:shd w:val="clear" w:color="auto" w:fill="FFFFFF" w:themeFill="background1"/>
          </w:tcPr>
          <w:p w14:paraId="12F03656" w14:textId="77777777" w:rsidR="005A1DF8" w:rsidRPr="006C339C" w:rsidRDefault="005A1DF8" w:rsidP="0098252B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space meets needs of members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considering location &amp; accessibility of space</w:t>
            </w:r>
          </w:p>
          <w:p w14:paraId="3C5F0456" w14:textId="37A5396A" w:rsidR="005A1DF8" w:rsidRDefault="005A1DF8" w:rsidP="0DEC8D64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DEC8D64">
              <w:rPr>
                <w:rFonts w:ascii="Lucida Sans" w:eastAsia="Calibri" w:hAnsi="Lucida Sans" w:cs="Calibri"/>
              </w:rPr>
              <w:t xml:space="preserve">Committee to consult members on needs and make reasonable </w:t>
            </w:r>
            <w:r w:rsidRPr="0DEC8D64">
              <w:rPr>
                <w:rFonts w:ascii="Lucida Sans" w:eastAsia="Calibri" w:hAnsi="Lucida Sans" w:cs="Calibri"/>
              </w:rPr>
              <w:lastRenderedPageBreak/>
              <w:t xml:space="preserve">adjustments where possible   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C5F0457" w14:textId="3F922FA1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1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C5F0458" w14:textId="663A095B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3C5F0459" w14:textId="5B85C80A" w:rsidR="005A1DF8" w:rsidRPr="00957A37" w:rsidRDefault="005A1DF8" w:rsidP="0098252B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64" w:type="pct"/>
            <w:shd w:val="clear" w:color="auto" w:fill="FFFFFF" w:themeFill="background1"/>
          </w:tcPr>
          <w:p w14:paraId="36581B9F" w14:textId="77777777" w:rsidR="005A1DF8" w:rsidRPr="006C339C" w:rsidRDefault="005A1DF8" w:rsidP="0098252B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DEC8D64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464965B8" w14:textId="77777777" w:rsidR="005A1DF8" w:rsidRPr="006C339C" w:rsidRDefault="005A1DF8" w:rsidP="0098252B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Postpone meetings where space cannot be found</w:t>
            </w:r>
          </w:p>
          <w:p w14:paraId="08D021E2" w14:textId="77777777" w:rsidR="005A1DF8" w:rsidRPr="006C339C" w:rsidRDefault="005A1DF8" w:rsidP="0098252B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Look at remote meeting options for members</w:t>
            </w:r>
          </w:p>
          <w:p w14:paraId="3C5F045A" w14:textId="33B08D01" w:rsidR="005A1DF8" w:rsidRDefault="005A1DF8" w:rsidP="0098252B"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6B4BF1" w14:paraId="0361E04E" w14:textId="77777777" w:rsidTr="0DEC8D64">
        <w:trPr>
          <w:cantSplit/>
          <w:trHeight w:val="1296"/>
        </w:trPr>
        <w:tc>
          <w:tcPr>
            <w:tcW w:w="892" w:type="pct"/>
            <w:shd w:val="clear" w:color="auto" w:fill="FFFFFF" w:themeFill="background1"/>
          </w:tcPr>
          <w:p w14:paraId="7863832C" w14:textId="791D56DE" w:rsidR="005A1DF8" w:rsidRPr="006C339C" w:rsidRDefault="005A1DF8" w:rsidP="0098252B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Socials-Travel 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1CAC1D22" w14:textId="759A7FED" w:rsidR="005A1DF8" w:rsidRPr="006C339C" w:rsidRDefault="005A1DF8" w:rsidP="0098252B">
            <w:pPr>
              <w:rPr>
                <w:rFonts w:ascii="Lucida Sans" w:eastAsia="Calibri" w:hAnsi="Lucida Sans" w:cs="Calibri"/>
              </w:rPr>
            </w:pPr>
            <w:proofErr w:type="gramStart"/>
            <w:r w:rsidRPr="006C339C">
              <w:rPr>
                <w:rFonts w:ascii="Lucida Sans" w:eastAsia="Calibri" w:hAnsi="Lucida Sans" w:cs="Calibri"/>
              </w:rPr>
              <w:t>Vehicles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collision -causing serious injury 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11E6556E" w14:textId="432A9BE9" w:rsidR="005A1DF8" w:rsidRPr="006C339C" w:rsidRDefault="005A1DF8" w:rsidP="0098252B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organisers, event attendees, Members of the public 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4C6819A7" w14:textId="54AC1A60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50ACFA74" w14:textId="697CC1D2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1711055E" w14:textId="7224732C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855" w:type="pct"/>
            <w:shd w:val="clear" w:color="auto" w:fill="FFFFFF" w:themeFill="background1"/>
          </w:tcPr>
          <w:p w14:paraId="7B634FAC" w14:textId="77777777" w:rsidR="005A1DF8" w:rsidRPr="006C339C" w:rsidRDefault="005A1DF8" w:rsidP="0098252B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are responsible for their individual safety though and are expected to act sensibly </w:t>
            </w:r>
          </w:p>
          <w:p w14:paraId="2BF480E2" w14:textId="77777777" w:rsidR="005A1DF8" w:rsidRPr="006C339C" w:rsidRDefault="005A1DF8" w:rsidP="0098252B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local venues known to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students chosen </w:t>
            </w:r>
          </w:p>
          <w:p w14:paraId="5E011A44" w14:textId="77777777" w:rsidR="005A1DF8" w:rsidRPr="006C339C" w:rsidRDefault="005A1DF8" w:rsidP="0098252B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Event organisers will be available to direct people between venues.</w:t>
            </w:r>
          </w:p>
          <w:p w14:paraId="6B599D6F" w14:textId="77777777" w:rsidR="005A1DF8" w:rsidRPr="006C339C" w:rsidRDefault="005A1DF8" w:rsidP="0098252B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Attendees will be encouraged to identify a ‘buddy’, this will make it easier for people to stay together. They will be encouraged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(but not expected) to look out for one another and check in throughout the night where possible. </w:t>
            </w:r>
          </w:p>
          <w:p w14:paraId="67F99964" w14:textId="77777777" w:rsidR="005A1DF8" w:rsidRPr="006C339C" w:rsidRDefault="005A1DF8" w:rsidP="0098252B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Avoid large groups of people totally blocking the pavement or spilling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in to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the road. </w:t>
            </w:r>
          </w:p>
          <w:p w14:paraId="6D7E8B16" w14:textId="77777777" w:rsidR="005A1DF8" w:rsidRPr="006C339C" w:rsidRDefault="005A1DF8" w:rsidP="0098252B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Anybody in the group who is very drunk or appears unwell and therefore not safe should be encouraged to go home ideally with someone else. If required a taxi will be called for them (ideally SUSU safety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bus will be used, or radio taxis). </w:t>
            </w:r>
          </w:p>
          <w:p w14:paraId="2AAAAB34" w14:textId="77777777" w:rsidR="005A1DF8" w:rsidRPr="006C339C" w:rsidRDefault="005A1DF8" w:rsidP="0098252B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Be considerate of other pedestrians &amp; road users, keep disturbance &amp; noise down. </w:t>
            </w:r>
          </w:p>
          <w:p w14:paraId="030796BB" w14:textId="77777777" w:rsidR="005A1DF8" w:rsidRPr="006C339C" w:rsidRDefault="005A1DF8" w:rsidP="0098252B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552E4485" w14:textId="7076A60E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6B07922F" w14:textId="12CD61D2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1C800D30" w14:textId="6C2E7D25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064" w:type="pct"/>
            <w:shd w:val="clear" w:color="auto" w:fill="FFFFFF" w:themeFill="background1"/>
          </w:tcPr>
          <w:p w14:paraId="4E83D5B3" w14:textId="77777777" w:rsidR="005A1DF8" w:rsidRPr="006C339C" w:rsidRDefault="005A1DF8" w:rsidP="0098252B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Where possible venues chosen for socials will be local/known to members and within a short distance from each other. </w:t>
            </w:r>
          </w:p>
          <w:p w14:paraId="32AA052D" w14:textId="77777777" w:rsidR="005A1DF8" w:rsidRPr="006C339C" w:rsidRDefault="005A1DF8" w:rsidP="0098252B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emergency services as required 111/999</w:t>
            </w:r>
          </w:p>
          <w:p w14:paraId="3F955E53" w14:textId="77777777" w:rsidR="005A1DF8" w:rsidRPr="006C339C" w:rsidRDefault="005A1DF8" w:rsidP="0098252B">
            <w:pPr>
              <w:rPr>
                <w:rFonts w:ascii="Lucida Sans" w:eastAsia="Calibri" w:hAnsi="Lucida Sans" w:cs="Calibri"/>
              </w:rPr>
            </w:pPr>
          </w:p>
          <w:p w14:paraId="60505ADC" w14:textId="77777777" w:rsidR="005A1DF8" w:rsidRPr="006C339C" w:rsidRDefault="005A1DF8" w:rsidP="0098252B">
            <w:pPr>
              <w:numPr>
                <w:ilvl w:val="0"/>
                <w:numId w:val="19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786A481" w14:textId="05BA996B" w:rsidR="005A1DF8" w:rsidRPr="006C339C" w:rsidRDefault="005A1DF8" w:rsidP="0098252B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Follow </w:t>
            </w:r>
            <w:hyperlink r:id="rId12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6B4BF1" w14:paraId="64AAFCF6" w14:textId="77777777" w:rsidTr="0DEC8D64">
        <w:trPr>
          <w:cantSplit/>
          <w:trHeight w:val="1296"/>
        </w:trPr>
        <w:tc>
          <w:tcPr>
            <w:tcW w:w="892" w:type="pct"/>
            <w:shd w:val="clear" w:color="auto" w:fill="FFFFFF" w:themeFill="background1"/>
          </w:tcPr>
          <w:p w14:paraId="16B749D2" w14:textId="2FC4B7DD" w:rsidR="005A1DF8" w:rsidRPr="006C339C" w:rsidRDefault="005A1DF8" w:rsidP="0098252B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Socials/Meetings- Medical emergency 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28CE5980" w14:textId="77777777" w:rsidR="005A1DF8" w:rsidRPr="006C339C" w:rsidRDefault="005A1DF8" w:rsidP="0098252B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Members may sustain injury /become unwell </w:t>
            </w:r>
          </w:p>
          <w:p w14:paraId="0F4C5088" w14:textId="77777777" w:rsidR="005A1DF8" w:rsidRPr="006C339C" w:rsidRDefault="005A1DF8" w:rsidP="0098252B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7DBA1A63" w14:textId="77777777" w:rsidR="005A1DF8" w:rsidRPr="006C339C" w:rsidRDefault="005A1DF8" w:rsidP="0098252B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pre-existing medical conditions </w:t>
            </w:r>
          </w:p>
          <w:p w14:paraId="679355E0" w14:textId="77777777" w:rsidR="005A1DF8" w:rsidRPr="006C339C" w:rsidRDefault="005A1DF8" w:rsidP="0098252B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Sickness </w:t>
            </w:r>
          </w:p>
          <w:p w14:paraId="1A5273C7" w14:textId="77777777" w:rsidR="005A1DF8" w:rsidRPr="006C339C" w:rsidRDefault="005A1DF8" w:rsidP="0098252B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Distress</w:t>
            </w:r>
          </w:p>
          <w:p w14:paraId="1097C200" w14:textId="77777777" w:rsidR="005A1DF8" w:rsidRPr="006C339C" w:rsidRDefault="005A1DF8" w:rsidP="0098252B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28FA4322" w14:textId="6830675E" w:rsidR="005A1DF8" w:rsidRPr="006C339C" w:rsidRDefault="005A1DF8" w:rsidP="0098252B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23EE2D9E" w14:textId="23FA6554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0358DE12" w14:textId="580E1BBC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034BF996" w14:textId="304ADB6E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855" w:type="pct"/>
            <w:shd w:val="clear" w:color="auto" w:fill="FFFFFF" w:themeFill="background1"/>
          </w:tcPr>
          <w:p w14:paraId="42D0E686" w14:textId="77777777" w:rsidR="005A1DF8" w:rsidRPr="006C339C" w:rsidRDefault="005A1DF8" w:rsidP="0098252B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Advise participants; to bring their personal medication</w:t>
            </w:r>
          </w:p>
          <w:p w14:paraId="63287B2B" w14:textId="77777777" w:rsidR="005A1DF8" w:rsidRPr="006C339C" w:rsidRDefault="005A1DF8" w:rsidP="0098252B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Members/Committee to carry out first aid if necessary and </w:t>
            </w:r>
            <w:r w:rsidRPr="006C339C">
              <w:rPr>
                <w:rFonts w:ascii="Lucida Sans" w:eastAsia="Calibri" w:hAnsi="Lucida Sans" w:cs="Calibri"/>
                <w:u w:val="single"/>
              </w:rPr>
              <w:t>only if</w:t>
            </w:r>
            <w:r w:rsidRPr="006C339C">
              <w:rPr>
                <w:rFonts w:ascii="Lucida Sans" w:eastAsia="Calibri" w:hAnsi="Lucida Sans" w:cs="Calibri"/>
              </w:rPr>
              <w:t xml:space="preserve"> qualified and confident to do so</w:t>
            </w:r>
          </w:p>
          <w:p w14:paraId="230A0E51" w14:textId="77777777" w:rsidR="005A1DF8" w:rsidRPr="006C339C" w:rsidRDefault="005A1DF8" w:rsidP="0098252B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emergency services as required 111/999</w:t>
            </w:r>
          </w:p>
          <w:p w14:paraId="14B2A6F1" w14:textId="53D41044" w:rsidR="005A1DF8" w:rsidRPr="006C339C" w:rsidRDefault="005A1DF8" w:rsidP="0098252B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SUSU Reception/Venue staff for first aid support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24BB2EEA" w14:textId="0980EE8D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C039CCD" w14:textId="324C55A4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71A33D7C" w14:textId="357E33D2" w:rsidR="005A1DF8" w:rsidRPr="006C339C" w:rsidRDefault="005A1DF8" w:rsidP="0098252B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1064" w:type="pct"/>
            <w:shd w:val="clear" w:color="auto" w:fill="FFFFFF" w:themeFill="background1"/>
          </w:tcPr>
          <w:p w14:paraId="4596BE74" w14:textId="77777777" w:rsidR="005A1DF8" w:rsidRPr="006C339C" w:rsidRDefault="005A1DF8" w:rsidP="0098252B">
            <w:pPr>
              <w:rPr>
                <w:rFonts w:ascii="Lucida Sans" w:eastAsia="Calibri" w:hAnsi="Lucida Sans" w:cs="Calibri"/>
              </w:rPr>
            </w:pPr>
          </w:p>
          <w:p w14:paraId="431546B3" w14:textId="77777777" w:rsidR="005A1DF8" w:rsidRPr="006C339C" w:rsidRDefault="005A1DF8" w:rsidP="0098252B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1E7AB629" w14:textId="224623B6" w:rsidR="005A1DF8" w:rsidRPr="006C339C" w:rsidRDefault="005A1DF8" w:rsidP="0098252B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Follow </w:t>
            </w:r>
            <w:hyperlink r:id="rId13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6B4BF1" w14:paraId="0BC7B6D7" w14:textId="77777777" w:rsidTr="0DEC8D64">
        <w:trPr>
          <w:cantSplit/>
          <w:trHeight w:val="1296"/>
        </w:trPr>
        <w:tc>
          <w:tcPr>
            <w:tcW w:w="892" w:type="pct"/>
            <w:shd w:val="clear" w:color="auto" w:fill="FFFFFF" w:themeFill="background1"/>
          </w:tcPr>
          <w:p w14:paraId="183217AB" w14:textId="23410A2E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>
              <w:lastRenderedPageBreak/>
              <w:t>Events involving food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6B09CF26" w14:textId="77777777" w:rsidR="002C2D3C" w:rsidRDefault="002C2D3C" w:rsidP="002C2D3C">
            <w:pPr>
              <w:pStyle w:val="ListParagraph"/>
              <w:numPr>
                <w:ilvl w:val="0"/>
                <w:numId w:val="56"/>
              </w:numPr>
            </w:pPr>
            <w:r>
              <w:t>Food Poisoning</w:t>
            </w:r>
          </w:p>
          <w:p w14:paraId="725CC875" w14:textId="77777777" w:rsidR="002C2D3C" w:rsidRDefault="002C2D3C" w:rsidP="002C2D3C">
            <w:pPr>
              <w:pStyle w:val="ListParagraph"/>
              <w:numPr>
                <w:ilvl w:val="0"/>
                <w:numId w:val="56"/>
              </w:numPr>
            </w:pPr>
            <w:r>
              <w:t>Allergic Reactions</w:t>
            </w:r>
          </w:p>
          <w:p w14:paraId="6C8320D2" w14:textId="77777777" w:rsidR="002C2D3C" w:rsidRDefault="002C2D3C" w:rsidP="002C2D3C">
            <w:pPr>
              <w:pStyle w:val="ListParagraph"/>
              <w:numPr>
                <w:ilvl w:val="0"/>
                <w:numId w:val="56"/>
              </w:numPr>
            </w:pPr>
            <w:r>
              <w:t>Intolerance Reactions</w:t>
            </w:r>
          </w:p>
          <w:p w14:paraId="54C2BDCE" w14:textId="7D8EFCEA" w:rsidR="002C2D3C" w:rsidRPr="002C2D3C" w:rsidRDefault="002C2D3C" w:rsidP="002C2D3C">
            <w:pPr>
              <w:pStyle w:val="ListParagraph"/>
              <w:numPr>
                <w:ilvl w:val="0"/>
                <w:numId w:val="56"/>
              </w:numPr>
              <w:rPr>
                <w:rFonts w:ascii="Lucida Sans" w:eastAsia="Calibri" w:hAnsi="Lucida Sans" w:cs="Calibri"/>
              </w:rPr>
            </w:pPr>
            <w:r>
              <w:t>Choking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4DF87B00" w14:textId="1F6515DE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>
              <w:t xml:space="preserve">All in contact with the food. 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50938FCF" w14:textId="612ED63A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4800C5C0" w14:textId="131BCD4A" w:rsidR="002C2D3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60AF3083" w14:textId="2298BE6B" w:rsidR="002C2D3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855" w:type="pct"/>
            <w:shd w:val="clear" w:color="auto" w:fill="FFFFFF" w:themeFill="background1"/>
          </w:tcPr>
          <w:p w14:paraId="1B8B6EC1" w14:textId="77777777" w:rsidR="002C2D3C" w:rsidRDefault="002C2D3C" w:rsidP="002C2D3C">
            <w:pPr>
              <w:pStyle w:val="ListParagraph"/>
              <w:numPr>
                <w:ilvl w:val="0"/>
                <w:numId w:val="57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Individual Risk Assessments for Events involving food</w:t>
            </w:r>
          </w:p>
          <w:p w14:paraId="4F24925E" w14:textId="05D1A655" w:rsidR="002C2D3C" w:rsidRDefault="002C2D3C" w:rsidP="002C2D3C">
            <w:pPr>
              <w:pStyle w:val="ListParagraph"/>
              <w:numPr>
                <w:ilvl w:val="0"/>
                <w:numId w:val="57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members with</w:t>
            </w:r>
            <w:r w:rsidR="000E33EA">
              <w:rPr>
                <w:rFonts w:ascii="Lucida Sans" w:hAnsi="Lucida Sans"/>
                <w:b/>
              </w:rPr>
              <w:t xml:space="preserve"> se</w:t>
            </w:r>
            <w:r w:rsidR="00795E86">
              <w:rPr>
                <w:rFonts w:ascii="Lucida Sans" w:hAnsi="Lucida Sans"/>
                <w:b/>
              </w:rPr>
              <w:t>vere</w:t>
            </w:r>
            <w:r>
              <w:rPr>
                <w:rFonts w:ascii="Lucida Sans" w:hAnsi="Lucida Sans"/>
                <w:b/>
              </w:rPr>
              <w:t xml:space="preserve"> allergies to be holding an EpiPen </w:t>
            </w:r>
            <w:r w:rsidR="00795E86">
              <w:rPr>
                <w:rFonts w:ascii="Lucida Sans" w:hAnsi="Lucida Sans"/>
                <w:b/>
              </w:rPr>
              <w:t xml:space="preserve">(if prescribed) </w:t>
            </w:r>
            <w:r>
              <w:rPr>
                <w:rFonts w:ascii="Lucida Sans" w:hAnsi="Lucida Sans"/>
                <w:b/>
              </w:rPr>
              <w:t xml:space="preserve">and knowledge on how to self-administer </w:t>
            </w:r>
          </w:p>
          <w:p w14:paraId="490FF917" w14:textId="54D05202" w:rsidR="002C2D3C" w:rsidRDefault="002C2D3C" w:rsidP="0DEC8D64">
            <w:pPr>
              <w:pStyle w:val="ListParagraph"/>
              <w:numPr>
                <w:ilvl w:val="0"/>
                <w:numId w:val="57"/>
              </w:numPr>
              <w:rPr>
                <w:rFonts w:ascii="Lucida Sans" w:hAnsi="Lucida Sans"/>
                <w:b/>
                <w:bCs/>
              </w:rPr>
            </w:pPr>
            <w:r w:rsidRPr="0DEC8D64">
              <w:rPr>
                <w:rFonts w:ascii="Lucida Sans" w:hAnsi="Lucida Sans"/>
                <w:b/>
                <w:bCs/>
              </w:rPr>
              <w:t>Don’t share food with anyone outside of the society</w:t>
            </w:r>
            <w:r w:rsidR="1CECB2C2" w:rsidRPr="0DEC8D64">
              <w:rPr>
                <w:rFonts w:ascii="Lucida Sans" w:hAnsi="Lucida Sans"/>
                <w:b/>
                <w:bCs/>
              </w:rPr>
              <w:t xml:space="preserve"> or </w:t>
            </w:r>
            <w:r w:rsidR="6261D54D" w:rsidRPr="0DEC8D64">
              <w:rPr>
                <w:rFonts w:ascii="Lucida Sans" w:hAnsi="Lucida Sans"/>
                <w:b/>
                <w:bCs/>
              </w:rPr>
              <w:t>society members who haven’t declared allergies pri</w:t>
            </w:r>
            <w:r w:rsidR="5F5E3F69" w:rsidRPr="0DEC8D64">
              <w:rPr>
                <w:rFonts w:ascii="Lucida Sans" w:hAnsi="Lucida Sans"/>
                <w:b/>
                <w:bCs/>
              </w:rPr>
              <w:t>o</w:t>
            </w:r>
            <w:r w:rsidR="6261D54D" w:rsidRPr="0DEC8D64">
              <w:rPr>
                <w:rFonts w:ascii="Lucida Sans" w:hAnsi="Lucida Sans"/>
                <w:b/>
                <w:bCs/>
              </w:rPr>
              <w:t>r to the event</w:t>
            </w:r>
          </w:p>
          <w:p w14:paraId="18BD7524" w14:textId="4752B5D5" w:rsidR="2A64653D" w:rsidRDefault="2A64653D" w:rsidP="0DEC8D64">
            <w:pPr>
              <w:pStyle w:val="ListParagraph"/>
              <w:numPr>
                <w:ilvl w:val="0"/>
                <w:numId w:val="57"/>
              </w:numPr>
              <w:rPr>
                <w:b/>
                <w:bCs/>
              </w:rPr>
            </w:pPr>
            <w:r w:rsidRPr="0DEC8D64">
              <w:rPr>
                <w:rFonts w:ascii="Lucida Sans" w:hAnsi="Lucida Sans"/>
                <w:b/>
                <w:bCs/>
              </w:rPr>
              <w:t xml:space="preserve">Don’t share food if you’ve haven't sent an allergen form to the </w:t>
            </w:r>
            <w:r w:rsidRPr="0DEC8D64">
              <w:rPr>
                <w:rFonts w:ascii="Lucida Sans" w:hAnsi="Lucida Sans"/>
                <w:b/>
                <w:bCs/>
              </w:rPr>
              <w:lastRenderedPageBreak/>
              <w:t>committee prior to the event</w:t>
            </w:r>
          </w:p>
          <w:p w14:paraId="04D3B223" w14:textId="77777777" w:rsidR="002C2D3C" w:rsidRDefault="002C2D3C" w:rsidP="002C2D3C">
            <w:pPr>
              <w:pStyle w:val="ListParagraph"/>
              <w:numPr>
                <w:ilvl w:val="0"/>
                <w:numId w:val="57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Follow good food hygiene practice – no directly handling food, washing hands before touching food, keeping chilled food refrigerated, no cross contamination of raw and cooked foods</w:t>
            </w:r>
          </w:p>
          <w:p w14:paraId="680EE593" w14:textId="74AC073F" w:rsidR="00966577" w:rsidRDefault="7A25D418" w:rsidP="0DEC8D64">
            <w:pPr>
              <w:pStyle w:val="ListParagraph"/>
              <w:numPr>
                <w:ilvl w:val="0"/>
                <w:numId w:val="57"/>
              </w:numPr>
              <w:rPr>
                <w:rFonts w:ascii="Lucida Sans" w:hAnsi="Lucida Sans"/>
                <w:b/>
                <w:bCs/>
              </w:rPr>
            </w:pPr>
            <w:r w:rsidRPr="0DEC8D64">
              <w:rPr>
                <w:rFonts w:ascii="Lucida Sans" w:hAnsi="Lucida Sans"/>
                <w:b/>
                <w:bCs/>
              </w:rPr>
              <w:t>No members should handle any food who are currently ill</w:t>
            </w:r>
            <w:r w:rsidR="69E30616" w:rsidRPr="0DEC8D64">
              <w:rPr>
                <w:rFonts w:ascii="Lucida Sans" w:hAnsi="Lucida Sans"/>
                <w:b/>
                <w:bCs/>
              </w:rPr>
              <w:t>, h</w:t>
            </w:r>
            <w:r w:rsidRPr="0DEC8D64">
              <w:rPr>
                <w:rFonts w:ascii="Lucida Sans" w:hAnsi="Lucida Sans"/>
                <w:b/>
                <w:bCs/>
              </w:rPr>
              <w:t>ave very recently been ill</w:t>
            </w:r>
            <w:r w:rsidR="69E30616" w:rsidRPr="0DEC8D64">
              <w:rPr>
                <w:rFonts w:ascii="Lucida Sans" w:hAnsi="Lucida Sans"/>
                <w:b/>
                <w:bCs/>
              </w:rPr>
              <w:t xml:space="preserve"> or been around ill people. </w:t>
            </w:r>
          </w:p>
          <w:p w14:paraId="705388E7" w14:textId="39952B79" w:rsidR="597846B1" w:rsidRDefault="597846B1" w:rsidP="0DEC8D64">
            <w:pPr>
              <w:pStyle w:val="ListParagraph"/>
              <w:numPr>
                <w:ilvl w:val="0"/>
                <w:numId w:val="57"/>
              </w:numPr>
              <w:rPr>
                <w:b/>
                <w:bCs/>
              </w:rPr>
            </w:pPr>
            <w:r w:rsidRPr="0DEC8D64">
              <w:rPr>
                <w:rFonts w:ascii="Lucida Sans" w:hAnsi="Lucida Sans"/>
                <w:b/>
                <w:bCs/>
              </w:rPr>
              <w:t xml:space="preserve">Unless food is on a plate or tray, no food should </w:t>
            </w:r>
            <w:r w:rsidRPr="0DEC8D64">
              <w:rPr>
                <w:rFonts w:ascii="Lucida Sans" w:hAnsi="Lucida Sans"/>
                <w:b/>
                <w:bCs/>
              </w:rPr>
              <w:lastRenderedPageBreak/>
              <w:t xml:space="preserve">go on the grass or picnic blanket. </w:t>
            </w:r>
          </w:p>
          <w:p w14:paraId="3BE502A8" w14:textId="4865A6D5" w:rsidR="002C2D3C" w:rsidRPr="006C339C" w:rsidRDefault="002C2D3C" w:rsidP="002C2D3C">
            <w:pPr>
              <w:ind w:left="360"/>
              <w:rPr>
                <w:rFonts w:ascii="Lucida Sans" w:eastAsia="Calibri" w:hAnsi="Lucida Sans" w:cs="Calibri"/>
              </w:rPr>
            </w:pPr>
            <w:r>
              <w:rPr>
                <w:rFonts w:ascii="Lucida Sans" w:hAnsi="Lucida Sans"/>
                <w:b/>
              </w:rPr>
              <w:t>Alerting all society members on scene about individual allergies and intolerances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5BA3C48A" w14:textId="33482187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4B7D659" w14:textId="5662826D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0BA6E39C" w14:textId="6D4E8C55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064" w:type="pct"/>
            <w:shd w:val="clear" w:color="auto" w:fill="FFFFFF" w:themeFill="background1"/>
          </w:tcPr>
          <w:p w14:paraId="0AB7E762" w14:textId="44C3E422" w:rsidR="002C2D3C" w:rsidRDefault="002C2D3C" w:rsidP="002C2D3C">
            <w:pPr>
              <w:pStyle w:val="ListParagraph"/>
              <w:numPr>
                <w:ilvl w:val="0"/>
                <w:numId w:val="24"/>
              </w:numPr>
            </w:pPr>
            <w:r>
              <w:t xml:space="preserve">Formal collection of data of society members with allergies, food intolerances and religious restrictions in diet for every event. </w:t>
            </w:r>
          </w:p>
          <w:p w14:paraId="4C3458A4" w14:textId="0F107A54" w:rsidR="002C2D3C" w:rsidRDefault="002C2D3C" w:rsidP="002C2D3C">
            <w:pPr>
              <w:pStyle w:val="ListParagraph"/>
              <w:numPr>
                <w:ilvl w:val="0"/>
                <w:numId w:val="24"/>
              </w:numPr>
            </w:pPr>
            <w:r>
              <w:t>Ensure every committee member ha</w:t>
            </w:r>
            <w:r w:rsidR="002D3CC3">
              <w:t>ndling food has</w:t>
            </w:r>
            <w:r>
              <w:t xml:space="preserve"> completed level 2 food hygiene training</w:t>
            </w:r>
          </w:p>
          <w:p w14:paraId="0F3974B5" w14:textId="7E6673B1" w:rsidR="002C2D3C" w:rsidRDefault="002C2D3C" w:rsidP="002C2D3C">
            <w:pPr>
              <w:pStyle w:val="ListParagraph"/>
              <w:numPr>
                <w:ilvl w:val="0"/>
                <w:numId w:val="24"/>
              </w:numPr>
            </w:pPr>
            <w:r>
              <w:t>Ensure every</w:t>
            </w:r>
            <w:r w:rsidR="00CF06FA">
              <w:t xml:space="preserve"> event has a</w:t>
            </w:r>
            <w:r>
              <w:t xml:space="preserve"> committee member </w:t>
            </w:r>
            <w:r w:rsidR="00CF06FA">
              <w:t>with</w:t>
            </w:r>
            <w:r>
              <w:t xml:space="preserve"> sufficient first aid training to correctly handle a </w:t>
            </w:r>
            <w:proofErr w:type="gramStart"/>
            <w:r>
              <w:t>worst case</w:t>
            </w:r>
            <w:proofErr w:type="gramEnd"/>
            <w:r>
              <w:t xml:space="preserve"> scenario (including how to administer and EpiPen) </w:t>
            </w:r>
          </w:p>
          <w:p w14:paraId="5173B0D2" w14:textId="65BFFDE5" w:rsidR="002C2D3C" w:rsidRDefault="002C2D3C" w:rsidP="002C2D3C">
            <w:pPr>
              <w:pStyle w:val="ListParagraph"/>
              <w:numPr>
                <w:ilvl w:val="0"/>
                <w:numId w:val="24"/>
              </w:numPr>
            </w:pPr>
            <w:r>
              <w:t>For all food (whether pre-packaged or home cooked), should have a full ingredients list which the inclusivity officer checks through to ensure those with diet issues are safe</w:t>
            </w:r>
          </w:p>
          <w:p w14:paraId="1C7691E5" w14:textId="77777777" w:rsidR="002C2D3C" w:rsidRPr="006C339C" w:rsidRDefault="002C2D3C" w:rsidP="002C2D3C">
            <w:pPr>
              <w:numPr>
                <w:ilvl w:val="0"/>
                <w:numId w:val="24"/>
              </w:numPr>
              <w:ind w:left="720" w:hanging="360"/>
              <w:rPr>
                <w:rFonts w:ascii="Lucida Sans" w:eastAsia="Calibri" w:hAnsi="Lucida Sans" w:cs="Calibri"/>
              </w:rPr>
            </w:pPr>
          </w:p>
        </w:tc>
      </w:tr>
      <w:tr w:rsidR="006B4BF1" w14:paraId="0CEFEA71" w14:textId="77777777" w:rsidTr="0DEC8D64">
        <w:trPr>
          <w:cantSplit/>
          <w:trHeight w:val="1296"/>
        </w:trPr>
        <w:tc>
          <w:tcPr>
            <w:tcW w:w="892" w:type="pct"/>
            <w:shd w:val="clear" w:color="auto" w:fill="FFFFFF" w:themeFill="background1"/>
          </w:tcPr>
          <w:p w14:paraId="28FD07B8" w14:textId="45AFBEDB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0239A99C" w14:textId="77777777" w:rsidR="002C2D3C" w:rsidRPr="006C339C" w:rsidRDefault="002C2D3C" w:rsidP="002C2D3C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Injury</w:t>
            </w:r>
          </w:p>
          <w:p w14:paraId="792C752C" w14:textId="77777777" w:rsidR="002C2D3C" w:rsidRPr="006C339C" w:rsidRDefault="002C2D3C" w:rsidP="002C2D3C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Illness</w:t>
            </w:r>
          </w:p>
          <w:p w14:paraId="39981F55" w14:textId="77777777" w:rsidR="002C2D3C" w:rsidRPr="006C339C" w:rsidRDefault="002C2D3C" w:rsidP="002C2D3C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Slipping</w:t>
            </w:r>
          </w:p>
          <w:p w14:paraId="0E1DDD29" w14:textId="1BF6E483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Burns 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2ABA3407" w14:textId="69A926E4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All who attend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446ACAFB" w14:textId="1945E69A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4FF9E23D" w14:textId="29AC5965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40691CF2" w14:textId="53EE3B0D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855" w:type="pct"/>
            <w:shd w:val="clear" w:color="auto" w:fill="FFFFFF" w:themeFill="background1"/>
          </w:tcPr>
          <w:p w14:paraId="755C46DF" w14:textId="77777777" w:rsidR="002C2D3C" w:rsidRPr="006C339C" w:rsidRDefault="002C2D3C" w:rsidP="002C2D3C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DEC8D64">
              <w:rPr>
                <w:rFonts w:ascii="Lucida Sans" w:eastAsia="Calibri" w:hAnsi="Lucida Sans" w:cs="Calibri"/>
                <w:color w:val="000000" w:themeColor="text1"/>
              </w:rPr>
              <w:t xml:space="preserve">Lead organiser to check the weather are suitable for activities on the day </w:t>
            </w:r>
          </w:p>
          <w:p w14:paraId="5F311680" w14:textId="77777777" w:rsidR="002C2D3C" w:rsidRPr="006C339C" w:rsidRDefault="002C2D3C" w:rsidP="002C2D3C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 w:rsidRPr="006C339C">
              <w:rPr>
                <w:rFonts w:ascii="Lucida Sans" w:eastAsia="Calibri" w:hAnsi="Lucida Sans" w:cs="Calibri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via social media posts, email invites</w:t>
            </w:r>
          </w:p>
          <w:p w14:paraId="1B884124" w14:textId="64A06AA4" w:rsidR="002C2D3C" w:rsidRPr="006C339C" w:rsidRDefault="002C2D3C" w:rsidP="0DEC8D64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 w:themeColor="text1"/>
              </w:rPr>
            </w:pPr>
            <w:r w:rsidRPr="0DEC8D64">
              <w:rPr>
                <w:rFonts w:ascii="Lucida Sans" w:eastAsia="Calibri" w:hAnsi="Lucida Sans" w:cs="Calibri"/>
                <w:color w:val="000000" w:themeColor="text1"/>
              </w:rPr>
              <w:t xml:space="preserve">In the case of hot weather organisers to advice participants to bring/wear appropriate </w:t>
            </w:r>
            <w:r w:rsidRPr="0DEC8D64">
              <w:rPr>
                <w:rFonts w:ascii="Lucida Sans" w:eastAsia="Calibri" w:hAnsi="Lucida Sans" w:cs="Calibri"/>
                <w:color w:val="000000" w:themeColor="text1"/>
              </w:rPr>
              <w:lastRenderedPageBreak/>
              <w:t xml:space="preserve">level sunscreen, hydrate 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5537B1A8" w14:textId="71410A48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4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54A760FB" w14:textId="67345833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34406D0D" w14:textId="5E289A08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064" w:type="pct"/>
            <w:shd w:val="clear" w:color="auto" w:fill="FFFFFF" w:themeFill="background1"/>
          </w:tcPr>
          <w:p w14:paraId="26A46CD5" w14:textId="56AA0843" w:rsidR="002C2D3C" w:rsidRPr="006C339C" w:rsidRDefault="002C2D3C" w:rsidP="002C2D3C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6B4BF1" w14:paraId="43067EF6" w14:textId="77777777" w:rsidTr="0DEC8D64">
        <w:trPr>
          <w:cantSplit/>
          <w:trHeight w:val="1296"/>
        </w:trPr>
        <w:tc>
          <w:tcPr>
            <w:tcW w:w="892" w:type="pct"/>
            <w:shd w:val="clear" w:color="auto" w:fill="FFFFFF" w:themeFill="background1"/>
          </w:tcPr>
          <w:p w14:paraId="32B77510" w14:textId="0DCB90EF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Disturbance to public, students and staff 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4312A514" w14:textId="5583EA2E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Conflict, noise, crowds 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3D53C7EF" w14:textId="40BBB9E2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 and attendees,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general public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5229E33B" w14:textId="7CD6DE67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2BFF2C3F" w14:textId="5A1F0450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7751303F" w14:textId="72F5444E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855" w:type="pct"/>
            <w:shd w:val="clear" w:color="auto" w:fill="FFFFFF" w:themeFill="background1"/>
          </w:tcPr>
          <w:p w14:paraId="2DDD8105" w14:textId="77777777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</w:p>
          <w:p w14:paraId="4006048E" w14:textId="0A264750" w:rsidR="557AF70F" w:rsidRDefault="557AF70F" w:rsidP="0DEC8D64">
            <w:pPr>
              <w:numPr>
                <w:ilvl w:val="0"/>
                <w:numId w:val="40"/>
              </w:numPr>
              <w:spacing w:after="200" w:line="276" w:lineRule="auto"/>
              <w:ind w:left="720" w:hanging="360"/>
              <w:rPr>
                <w:rFonts w:eastAsiaTheme="minorEastAsia"/>
              </w:rPr>
            </w:pPr>
            <w:r w:rsidRPr="0DEC8D64">
              <w:rPr>
                <w:rFonts w:ascii="Lucida Sans" w:eastAsia="Calibri" w:hAnsi="Lucida Sans" w:cs="Calibri"/>
              </w:rPr>
              <w:t xml:space="preserve">Event planned into a large open space </w:t>
            </w:r>
            <w:proofErr w:type="gramStart"/>
            <w:r w:rsidRPr="0DEC8D64">
              <w:rPr>
                <w:rFonts w:ascii="Lucida Sans" w:eastAsia="Calibri" w:hAnsi="Lucida Sans" w:cs="Calibri"/>
              </w:rPr>
              <w:t>e.g.</w:t>
            </w:r>
            <w:proofErr w:type="gramEnd"/>
            <w:r w:rsidRPr="0DEC8D64">
              <w:rPr>
                <w:rFonts w:ascii="Lucida Sans" w:eastAsia="Calibri" w:hAnsi="Lucida Sans" w:cs="Calibri"/>
              </w:rPr>
              <w:t xml:space="preserve"> park during daytime hours</w:t>
            </w:r>
          </w:p>
          <w:p w14:paraId="395C3199" w14:textId="77777777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</w:p>
          <w:p w14:paraId="20E79180" w14:textId="77777777" w:rsidR="002C2D3C" w:rsidRPr="006C339C" w:rsidRDefault="002C2D3C" w:rsidP="002C2D3C">
            <w:pPr>
              <w:numPr>
                <w:ilvl w:val="0"/>
                <w:numId w:val="41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Everybody will be encouraged to stay together as a group</w:t>
            </w:r>
          </w:p>
          <w:p w14:paraId="6EC5A9F3" w14:textId="77777777" w:rsidR="002C2D3C" w:rsidRPr="006C339C" w:rsidRDefault="002C2D3C" w:rsidP="002C2D3C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00B4C60B" w14:textId="1300D7C6" w:rsidR="002C2D3C" w:rsidRPr="006C339C" w:rsidRDefault="002C2D3C" w:rsidP="0DEC8D64">
            <w:pPr>
              <w:numPr>
                <w:ilvl w:val="0"/>
                <w:numId w:val="42"/>
              </w:numPr>
              <w:ind w:left="720" w:hanging="360"/>
              <w:rPr>
                <w:rFonts w:ascii="Lucida Sans" w:eastAsia="Calibri" w:hAnsi="Lucida Sans" w:cs="Calibri"/>
                <w:color w:val="000000" w:themeColor="text1"/>
              </w:rPr>
            </w:pPr>
            <w:r w:rsidRPr="0DEC8D64">
              <w:rPr>
                <w:rFonts w:ascii="Lucida Sans" w:eastAsia="Calibri" w:hAnsi="Lucida Sans" w:cs="Calibri"/>
                <w:color w:val="000000" w:themeColor="text1"/>
              </w:rPr>
              <w:t xml:space="preserve">shouting, chants, whistles etc. will be kept to a minimum around busy university buildings and residential areas 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21E4FDD" w14:textId="07204F6C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4FEAB025" w14:textId="7D93A12C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79745F21" w14:textId="239B0501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064" w:type="pct"/>
            <w:shd w:val="clear" w:color="auto" w:fill="FFFFFF" w:themeFill="background1"/>
          </w:tcPr>
          <w:p w14:paraId="0D1BC01F" w14:textId="77777777" w:rsidR="002C2D3C" w:rsidRPr="006C339C" w:rsidRDefault="002C2D3C" w:rsidP="002C2D3C">
            <w:pPr>
              <w:numPr>
                <w:ilvl w:val="0"/>
                <w:numId w:val="4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With support from a SUSU Activities coordinator 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 of the event -University Security 24 hours – on campus 3311, off campus 02380 593311. </w:t>
            </w:r>
            <w:hyperlink r:id="rId14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unisecurity@soton.ac.uk</w:t>
              </w:r>
            </w:hyperlink>
          </w:p>
          <w:p w14:paraId="7CA6270C" w14:textId="77777777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</w:p>
          <w:p w14:paraId="00727BDD" w14:textId="0D34E3A2" w:rsidR="002C2D3C" w:rsidRPr="006C339C" w:rsidRDefault="002C2D3C" w:rsidP="002C2D3C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/SUSU communications team of the event- can brief others via SUSSSED </w:t>
            </w:r>
          </w:p>
        </w:tc>
      </w:tr>
      <w:tr w:rsidR="006B4BF1" w14:paraId="7292CD92" w14:textId="77777777" w:rsidTr="0DEC8D64">
        <w:trPr>
          <w:cantSplit/>
          <w:trHeight w:val="1296"/>
        </w:trPr>
        <w:tc>
          <w:tcPr>
            <w:tcW w:w="892" w:type="pct"/>
            <w:shd w:val="clear" w:color="auto" w:fill="FFFFFF" w:themeFill="background1"/>
          </w:tcPr>
          <w:p w14:paraId="13ABD413" w14:textId="2BA8229E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41F38FC7" w14:textId="6C44CD01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Assault,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Violence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or threatening/ Aggressive Behaviour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37DFABF2" w14:textId="267995C0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 and attendees 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1AD436E9" w14:textId="2172C04B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5A4B53DF" w14:textId="4A47B30B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16DD79F1" w14:textId="3BAC96DF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8</w:t>
            </w:r>
          </w:p>
        </w:tc>
        <w:tc>
          <w:tcPr>
            <w:tcW w:w="855" w:type="pct"/>
            <w:shd w:val="clear" w:color="auto" w:fill="FFFFFF" w:themeFill="background1"/>
          </w:tcPr>
          <w:p w14:paraId="065CED81" w14:textId="7061D5E6" w:rsidR="002C2D3C" w:rsidRPr="006C339C" w:rsidRDefault="002C2D3C" w:rsidP="0DEC8D64">
            <w:pPr>
              <w:rPr>
                <w:rFonts w:ascii="Lucida Sans" w:eastAsia="Calibri" w:hAnsi="Lucida Sans" w:cs="Calibri"/>
              </w:rPr>
            </w:pPr>
          </w:p>
          <w:p w14:paraId="3610192C" w14:textId="77777777" w:rsidR="002C2D3C" w:rsidRPr="006C339C" w:rsidRDefault="002C2D3C" w:rsidP="002C2D3C">
            <w:pPr>
              <w:numPr>
                <w:ilvl w:val="0"/>
                <w:numId w:val="4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ended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and students advised to return to campus if this continues </w:t>
            </w:r>
          </w:p>
          <w:p w14:paraId="22A28660" w14:textId="77777777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</w:p>
          <w:p w14:paraId="5009DF19" w14:textId="77777777" w:rsidR="002C2D3C" w:rsidRPr="006C339C" w:rsidRDefault="002C2D3C" w:rsidP="002C2D3C">
            <w:pPr>
              <w:numPr>
                <w:ilvl w:val="0"/>
                <w:numId w:val="46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Prior information about event and what to expect given out so participants know what to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expect via Facebook/social media posts </w:t>
            </w:r>
          </w:p>
          <w:p w14:paraId="25C0B433" w14:textId="77777777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</w:p>
          <w:p w14:paraId="6CCDD481" w14:textId="77777777" w:rsidR="002C2D3C" w:rsidRPr="006C339C" w:rsidRDefault="002C2D3C" w:rsidP="002C2D3C">
            <w:pPr>
              <w:numPr>
                <w:ilvl w:val="0"/>
                <w:numId w:val="4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Participants made aware they could join and leave the event at any time.  </w:t>
            </w:r>
          </w:p>
          <w:p w14:paraId="2F5E39BF" w14:textId="77777777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</w:p>
          <w:p w14:paraId="499BC38E" w14:textId="4CDA28FB" w:rsidR="002C2D3C" w:rsidRPr="006C339C" w:rsidRDefault="002C2D3C" w:rsidP="002C2D3C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that people are aware that this is an open space for discussion to discourage protest. 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77A9F07B" w14:textId="686301CB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4D7B8CFA" w14:textId="3948B611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17DC3B0C" w14:textId="357D848A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064" w:type="pct"/>
            <w:shd w:val="clear" w:color="auto" w:fill="FFFFFF" w:themeFill="background1"/>
          </w:tcPr>
          <w:p w14:paraId="2B527E39" w14:textId="77777777" w:rsidR="002C2D3C" w:rsidRPr="006C339C" w:rsidRDefault="002C2D3C" w:rsidP="002C2D3C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to call University Security if necessary.</w:t>
            </w:r>
          </w:p>
          <w:p w14:paraId="16C10D40" w14:textId="77777777" w:rsidR="002C2D3C" w:rsidRPr="006C339C" w:rsidRDefault="002C2D3C" w:rsidP="002C2D3C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Emergency contact number for Campus Security:</w:t>
            </w:r>
            <w:r w:rsidRPr="006C339C">
              <w:rPr>
                <w:rFonts w:ascii="Lucida Sans" w:eastAsia="Calibri" w:hAnsi="Lucida Sans" w:cs="Calibri"/>
              </w:rPr>
              <w:br/>
              <w:t>Tel: +44 (0)23 8059 3311</w:t>
            </w:r>
          </w:p>
          <w:p w14:paraId="0726211A" w14:textId="77777777" w:rsidR="002C2D3C" w:rsidRPr="006C339C" w:rsidRDefault="002C2D3C" w:rsidP="002C2D3C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(Ext: 3311) </w:t>
            </w:r>
          </w:p>
          <w:p w14:paraId="5CD0958C" w14:textId="77777777" w:rsidR="002C2D3C" w:rsidRPr="006C339C" w:rsidRDefault="002C2D3C" w:rsidP="002C2D3C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Building 32, University Road Highfield Campus. </w:t>
            </w:r>
          </w:p>
          <w:p w14:paraId="4905F10D" w14:textId="77777777" w:rsidR="002C2D3C" w:rsidRPr="006C339C" w:rsidRDefault="002C2D3C" w:rsidP="002C2D3C">
            <w:pPr>
              <w:rPr>
                <w:rFonts w:ascii="Lucida Sans" w:eastAsia="Arial" w:hAnsi="Lucida Sans" w:cs="Arial"/>
              </w:rPr>
            </w:pPr>
          </w:p>
          <w:p w14:paraId="03FD6DB9" w14:textId="77777777" w:rsidR="002C2D3C" w:rsidRPr="006C339C" w:rsidRDefault="002C2D3C" w:rsidP="002C2D3C">
            <w:pPr>
              <w:numPr>
                <w:ilvl w:val="0"/>
                <w:numId w:val="4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Any incidents will be reported via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reporting tools </w:t>
            </w:r>
          </w:p>
          <w:p w14:paraId="2C66F832" w14:textId="77777777" w:rsidR="002C2D3C" w:rsidRPr="006C339C" w:rsidRDefault="002C2D3C" w:rsidP="002C2D3C">
            <w:pPr>
              <w:numPr>
                <w:ilvl w:val="0"/>
                <w:numId w:val="4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054C7387" w14:textId="77777777" w:rsidR="002C2D3C" w:rsidRPr="006C339C" w:rsidRDefault="002C2D3C" w:rsidP="002C2D3C">
            <w:pPr>
              <w:numPr>
                <w:ilvl w:val="0"/>
                <w:numId w:val="4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Organisers will, following the event, share relevant information on support/signpost via social media channels etc. </w:t>
            </w:r>
          </w:p>
          <w:p w14:paraId="76D2083C" w14:textId="77777777" w:rsidR="002C2D3C" w:rsidRPr="006C339C" w:rsidRDefault="002C2D3C" w:rsidP="002C2D3C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6B4BF1" w14:paraId="0DD245E1" w14:textId="77777777" w:rsidTr="0DEC8D64">
        <w:trPr>
          <w:cantSplit/>
          <w:trHeight w:val="1296"/>
        </w:trPr>
        <w:tc>
          <w:tcPr>
            <w:tcW w:w="892" w:type="pct"/>
            <w:shd w:val="clear" w:color="auto" w:fill="FFFFFF" w:themeFill="background1"/>
          </w:tcPr>
          <w:p w14:paraId="55C65C17" w14:textId="77777777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Talks/debates</w:t>
            </w:r>
          </w:p>
          <w:p w14:paraId="013DC7E7" w14:textId="35C7D39F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- subjects that could be sensitive or personal to some members 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3A2AAAB5" w14:textId="4E0E3881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11E3A7AB" w14:textId="129A7A1E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65A3F5C1" w14:textId="4B4B8ECA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5E17D483" w14:textId="2CB1B692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534098E7" w14:textId="38B5DB0D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855" w:type="pct"/>
            <w:shd w:val="clear" w:color="auto" w:fill="FFFFFF" w:themeFill="background1"/>
          </w:tcPr>
          <w:p w14:paraId="33A15DA9" w14:textId="77777777" w:rsidR="002C2D3C" w:rsidRPr="006C339C" w:rsidRDefault="002C2D3C" w:rsidP="002C2D3C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5092F15D" w14:textId="77777777" w:rsidR="002C2D3C" w:rsidRPr="006C339C" w:rsidRDefault="002C2D3C" w:rsidP="002C2D3C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made aware they could leave the event at any time.  </w:t>
            </w:r>
          </w:p>
          <w:p w14:paraId="304255E0" w14:textId="77777777" w:rsidR="002C2D3C" w:rsidRPr="006C339C" w:rsidRDefault="002C2D3C" w:rsidP="002C2D3C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referred to enabling/signpost to support organisations </w:t>
            </w:r>
            <w:r w:rsidRPr="006C339C">
              <w:rPr>
                <w:rFonts w:ascii="Lucida Sans" w:eastAsia="Calibri" w:hAnsi="Lucida Sans" w:cs="Calibri"/>
              </w:rPr>
              <w:lastRenderedPageBreak/>
              <w:t>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presentation slide, or by speakers/committee members)</w:t>
            </w:r>
          </w:p>
          <w:p w14:paraId="7036C4A9" w14:textId="7BE54B16" w:rsidR="002C2D3C" w:rsidRPr="006C339C" w:rsidRDefault="002C2D3C" w:rsidP="002C2D3C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reporting tool available 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00237312" w14:textId="267E8D98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6B022DC3" w14:textId="600ACAC5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4DA282D5" w14:textId="1911DD82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064" w:type="pct"/>
            <w:shd w:val="clear" w:color="auto" w:fill="FFFFFF" w:themeFill="background1"/>
          </w:tcPr>
          <w:p w14:paraId="5D6B73F4" w14:textId="77777777" w:rsidR="002C2D3C" w:rsidRPr="006C339C" w:rsidRDefault="002C2D3C" w:rsidP="002C2D3C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7E4C4C86" w14:textId="77777777" w:rsidR="002C2D3C" w:rsidRPr="006C339C" w:rsidRDefault="002C2D3C" w:rsidP="002C2D3C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5020BEAB" w14:textId="77777777" w:rsidR="002C2D3C" w:rsidRPr="006C339C" w:rsidRDefault="002C2D3C" w:rsidP="002C2D3C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guidance from activities/SUSU advice centre/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enabling team as required</w:t>
            </w:r>
          </w:p>
          <w:p w14:paraId="6E820A4E" w14:textId="133F880E" w:rsidR="002C2D3C" w:rsidRPr="006C339C" w:rsidRDefault="002C2D3C" w:rsidP="002C2D3C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A70225" w14:paraId="27AE62E6" w14:textId="77777777" w:rsidTr="0DEC8D64">
        <w:trPr>
          <w:cantSplit/>
          <w:trHeight w:val="526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64056A99" w14:textId="2FB5742F" w:rsidR="002C2D3C" w:rsidRPr="00D7155E" w:rsidRDefault="69DF89D0" w:rsidP="002C2D3C">
            <w:pPr>
              <w:rPr>
                <w:rFonts w:ascii="Lucida Sans" w:eastAsia="Calibri" w:hAnsi="Lucida Sans" w:cs="Calibri"/>
                <w:b/>
                <w:bCs/>
              </w:rPr>
            </w:pPr>
            <w:r w:rsidRPr="0DEC8D64">
              <w:rPr>
                <w:rFonts w:ascii="Lucida Sans" w:eastAsia="Calibri" w:hAnsi="Lucida Sans" w:cs="Calibri"/>
                <w:b/>
                <w:bCs/>
              </w:rPr>
              <w:t>COVID-19</w:t>
            </w:r>
          </w:p>
        </w:tc>
        <w:tc>
          <w:tcPr>
            <w:tcW w:w="809" w:type="pct"/>
            <w:gridSpan w:val="3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3ED759FB" w14:textId="3A0BAAAE" w:rsidR="000B6B46" w:rsidRPr="000B6B46" w:rsidRDefault="000B6B46" w:rsidP="0DEC8D6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4" w:type="pct"/>
            <w:gridSpan w:val="3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66A3C953" w14:textId="77777777" w:rsidR="002C2D3C" w:rsidRPr="006C339C" w:rsidRDefault="002C2D3C" w:rsidP="002C2D3C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2" w:type="pct"/>
            <w:gridSpan w:val="3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346F5882" w14:textId="77777777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2" w:type="pct"/>
            <w:gridSpan w:val="2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2EA34786" w14:textId="77777777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gridSpan w:val="2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48FBA06B" w14:textId="77777777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7846004F" w14:textId="77777777" w:rsidR="002C2D3C" w:rsidRPr="006C339C" w:rsidRDefault="002C2D3C" w:rsidP="00D7155E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2" w:type="pct"/>
            <w:gridSpan w:val="2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3086D5EE" w14:textId="77777777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2" w:type="pct"/>
            <w:gridSpan w:val="2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3FC9CF6C" w14:textId="77777777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gridSpan w:val="3"/>
            <w:tcBorders>
              <w:left w:val="nil"/>
              <w:right w:val="nil"/>
            </w:tcBorders>
            <w:shd w:val="clear" w:color="auto" w:fill="8DB3E2" w:themeFill="text2" w:themeFillTint="66"/>
          </w:tcPr>
          <w:p w14:paraId="3C273269" w14:textId="77777777" w:rsidR="002C2D3C" w:rsidRPr="006C339C" w:rsidRDefault="002C2D3C" w:rsidP="002C2D3C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4" w:type="pct"/>
            <w:tcBorders>
              <w:left w:val="nil"/>
            </w:tcBorders>
            <w:shd w:val="clear" w:color="auto" w:fill="8DB3E2" w:themeFill="text2" w:themeFillTint="66"/>
          </w:tcPr>
          <w:p w14:paraId="46C5A742" w14:textId="77777777" w:rsidR="002C2D3C" w:rsidRPr="006C339C" w:rsidRDefault="002C2D3C" w:rsidP="00D7155E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6B4BF1" w14:paraId="1DC0CB6B" w14:textId="77777777" w:rsidTr="0DEC8D64">
        <w:trPr>
          <w:cantSplit/>
          <w:trHeight w:val="1296"/>
        </w:trPr>
        <w:tc>
          <w:tcPr>
            <w:tcW w:w="89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8C14CD3" w14:textId="247392D4" w:rsidR="002C2D3C" w:rsidRPr="006C339C" w:rsidRDefault="000B6B46" w:rsidP="002C2D3C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Covid-19</w:t>
            </w:r>
          </w:p>
        </w:tc>
        <w:tc>
          <w:tcPr>
            <w:tcW w:w="809" w:type="pct"/>
            <w:gridSpan w:val="3"/>
            <w:shd w:val="clear" w:color="auto" w:fill="FFFFFF" w:themeFill="background1"/>
          </w:tcPr>
          <w:p w14:paraId="0AAD2A73" w14:textId="00CCF813" w:rsidR="00186D93" w:rsidRPr="00186D93" w:rsidRDefault="007B1C0A" w:rsidP="00186D93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Risk of catching/transmitting</w:t>
            </w:r>
            <w:r w:rsidR="00C71B3B">
              <w:rPr>
                <w:rFonts w:ascii="Lucida Sans" w:eastAsia="Calibri" w:hAnsi="Lucida Sans" w:cs="Calibri"/>
              </w:rPr>
              <w:t xml:space="preserve"> covid-19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14:paraId="3042318E" w14:textId="06BA4E69" w:rsidR="002C2D3C" w:rsidRPr="006C339C" w:rsidRDefault="00186D93" w:rsidP="002C2D3C">
            <w:p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All member</w:t>
            </w:r>
            <w:r w:rsidR="007B1C0A">
              <w:rPr>
                <w:rFonts w:ascii="Lucida Sans" w:eastAsia="Calibri" w:hAnsi="Lucida Sans" w:cs="Calibri"/>
              </w:rPr>
              <w:t>s and the public</w:t>
            </w:r>
          </w:p>
        </w:tc>
        <w:tc>
          <w:tcPr>
            <w:tcW w:w="152" w:type="pct"/>
            <w:gridSpan w:val="3"/>
            <w:shd w:val="clear" w:color="auto" w:fill="FFFFFF" w:themeFill="background1"/>
          </w:tcPr>
          <w:p w14:paraId="7673DBC4" w14:textId="467992B8" w:rsidR="002C2D3C" w:rsidRPr="006C339C" w:rsidRDefault="00524E65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55C2DD78" w14:textId="40FE6D18" w:rsidR="002C2D3C" w:rsidRPr="006C339C" w:rsidRDefault="00524E65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14:paraId="2FB73AC2" w14:textId="0F9AFD46" w:rsidR="002C2D3C" w:rsidRPr="006C339C" w:rsidRDefault="00524E65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855" w:type="pct"/>
            <w:shd w:val="clear" w:color="auto" w:fill="FFFFFF" w:themeFill="background1"/>
          </w:tcPr>
          <w:p w14:paraId="6B7ED195" w14:textId="44A3E3E1" w:rsidR="002C2D3C" w:rsidRDefault="00524E65" w:rsidP="002C2D3C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Regular hand washing/hand sanitising</w:t>
            </w:r>
          </w:p>
          <w:p w14:paraId="263F3746" w14:textId="5123644E" w:rsidR="00D72D64" w:rsidRDefault="00D72D64" w:rsidP="002C2D3C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Providing hand sanitiser/hand washing </w:t>
            </w:r>
            <w:r w:rsidR="00E14DF2">
              <w:rPr>
                <w:rFonts w:ascii="Lucida Sans" w:eastAsia="Calibri" w:hAnsi="Lucida Sans" w:cs="Calibri"/>
              </w:rPr>
              <w:t>stations if possible</w:t>
            </w:r>
          </w:p>
          <w:p w14:paraId="72E97F43" w14:textId="77777777" w:rsidR="00524E65" w:rsidRDefault="00524E65" w:rsidP="002C2D3C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Social distances </w:t>
            </w:r>
            <w:r w:rsidR="00E305E3">
              <w:rPr>
                <w:rFonts w:ascii="Lucida Sans" w:eastAsia="Calibri" w:hAnsi="Lucida Sans" w:cs="Calibri"/>
              </w:rPr>
              <w:t>whenever possible</w:t>
            </w:r>
          </w:p>
          <w:p w14:paraId="5C5D811C" w14:textId="77777777" w:rsidR="00E305E3" w:rsidRDefault="00E305E3" w:rsidP="002C2D3C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Avoiding crowded places as much as possible</w:t>
            </w:r>
          </w:p>
          <w:p w14:paraId="6CA74E3E" w14:textId="77777777" w:rsidR="00E305E3" w:rsidRDefault="00D72D64" w:rsidP="002C2D3C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 </w:t>
            </w:r>
            <w:r w:rsidR="00E14DF2">
              <w:rPr>
                <w:rFonts w:ascii="Lucida Sans" w:eastAsia="Calibri" w:hAnsi="Lucida Sans" w:cs="Calibri"/>
              </w:rPr>
              <w:t>Frequent disinfection of</w:t>
            </w:r>
            <w:r w:rsidR="00AD066C">
              <w:rPr>
                <w:rFonts w:ascii="Lucida Sans" w:eastAsia="Calibri" w:hAnsi="Lucida Sans" w:cs="Calibri"/>
              </w:rPr>
              <w:t xml:space="preserve"> objects and surfaces that are touched regularly, especially between people</w:t>
            </w:r>
          </w:p>
          <w:p w14:paraId="4809F596" w14:textId="77777777" w:rsidR="002B00C1" w:rsidRDefault="002B00C1" w:rsidP="002C2D3C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Make members aware of planned </w:t>
            </w:r>
            <w:proofErr w:type="spellStart"/>
            <w:r>
              <w:rPr>
                <w:rFonts w:ascii="Lucida Sans" w:eastAsia="Calibri" w:hAnsi="Lucida Sans" w:cs="Calibri"/>
              </w:rPr>
              <w:t>activites</w:t>
            </w:r>
            <w:proofErr w:type="spellEnd"/>
            <w:r w:rsidR="004E449A">
              <w:rPr>
                <w:rFonts w:ascii="Lucida Sans" w:eastAsia="Calibri" w:hAnsi="Lucida Sans" w:cs="Calibri"/>
              </w:rPr>
              <w:t xml:space="preserve"> and encourage </w:t>
            </w:r>
            <w:r w:rsidR="00EE1529">
              <w:rPr>
                <w:rFonts w:ascii="Lucida Sans" w:eastAsia="Calibri" w:hAnsi="Lucida Sans" w:cs="Calibri"/>
              </w:rPr>
              <w:lastRenderedPageBreak/>
              <w:t>precautions to prevent spread of covid-19</w:t>
            </w:r>
          </w:p>
          <w:p w14:paraId="1B8784ED" w14:textId="0FF0A2EE" w:rsidR="00EE1529" w:rsidRDefault="00EE1529" w:rsidP="002C2D3C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Wearing a mask inside </w:t>
            </w:r>
            <w:r w:rsidR="00227A23">
              <w:rPr>
                <w:rFonts w:ascii="Lucida Sans" w:eastAsia="Calibri" w:hAnsi="Lucida Sans" w:cs="Calibri"/>
              </w:rPr>
              <w:t>(unless exempt)</w:t>
            </w:r>
          </w:p>
          <w:p w14:paraId="14E67B3C" w14:textId="77777777" w:rsidR="00BE0A93" w:rsidRDefault="00AA5C61" w:rsidP="00BE0A93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Ask members to clarify if they could be “at risk”</w:t>
            </w:r>
          </w:p>
          <w:p w14:paraId="69C1FFB3" w14:textId="77777777" w:rsidR="004326E4" w:rsidRDefault="00BE0A93" w:rsidP="004326E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Ask members if they are vaccinated before events</w:t>
            </w:r>
            <w:r w:rsidR="004326E4">
              <w:rPr>
                <w:rFonts w:ascii="Lucida Sans" w:eastAsia="Calibri" w:hAnsi="Lucida Sans" w:cs="Calibri"/>
              </w:rPr>
              <w:t xml:space="preserve">, and if not </w:t>
            </w:r>
            <w:r w:rsidR="00E110A5">
              <w:rPr>
                <w:rFonts w:ascii="Lucida Sans" w:eastAsia="Calibri" w:hAnsi="Lucida Sans" w:cs="Calibri"/>
              </w:rPr>
              <w:t>strongly encou</w:t>
            </w:r>
            <w:r w:rsidR="00186FE6">
              <w:rPr>
                <w:rFonts w:ascii="Lucida Sans" w:eastAsia="Calibri" w:hAnsi="Lucida Sans" w:cs="Calibri"/>
              </w:rPr>
              <w:t>rage following the recommend precautions</w:t>
            </w:r>
          </w:p>
          <w:p w14:paraId="235E5CBA" w14:textId="77777777" w:rsidR="00186FE6" w:rsidRDefault="00E52BCE" w:rsidP="004326E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Plan online events for people who do not feel comfortable with/ are unable to attend in person events</w:t>
            </w:r>
          </w:p>
          <w:p w14:paraId="0A97CA2B" w14:textId="77777777" w:rsidR="00E52BCE" w:rsidRDefault="00821797" w:rsidP="004326E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Require a negative covid-19 test within 3 days of an in person social</w:t>
            </w:r>
          </w:p>
          <w:p w14:paraId="64CB60F4" w14:textId="77777777" w:rsidR="00821797" w:rsidRDefault="005A1920" w:rsidP="004326E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If a member is unwell with a high fever and/or </w:t>
            </w:r>
            <w:r>
              <w:rPr>
                <w:rFonts w:ascii="Lucida Sans" w:eastAsia="Calibri" w:hAnsi="Lucida Sans" w:cs="Calibri"/>
              </w:rPr>
              <w:lastRenderedPageBreak/>
              <w:t>continuous cough they should not attend the event</w:t>
            </w:r>
          </w:p>
          <w:p w14:paraId="6C365C7A" w14:textId="77777777" w:rsidR="005A1920" w:rsidRDefault="005A1920" w:rsidP="004326E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If a member suddenly </w:t>
            </w:r>
            <w:r w:rsidR="004B4FED">
              <w:rPr>
                <w:rFonts w:ascii="Lucida Sans" w:eastAsia="Calibri" w:hAnsi="Lucida Sans" w:cs="Calibri"/>
              </w:rPr>
              <w:t xml:space="preserve">gains symptoms of covid-19 while </w:t>
            </w:r>
            <w:r w:rsidR="007360C6">
              <w:rPr>
                <w:rFonts w:ascii="Lucida Sans" w:eastAsia="Calibri" w:hAnsi="Lucida Sans" w:cs="Calibri"/>
              </w:rPr>
              <w:t xml:space="preserve">participating, they will be sent home and </w:t>
            </w:r>
            <w:r w:rsidR="00B06566">
              <w:rPr>
                <w:rFonts w:ascii="Lucida Sans" w:eastAsia="Calibri" w:hAnsi="Lucida Sans" w:cs="Calibri"/>
              </w:rPr>
              <w:t>advised to follow the covid-19 guidance</w:t>
            </w:r>
          </w:p>
          <w:p w14:paraId="2355E91D" w14:textId="3AF93FC3" w:rsidR="00B06566" w:rsidRPr="004326E4" w:rsidRDefault="00697F2E" w:rsidP="004326E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Committee members will</w:t>
            </w:r>
            <w:r w:rsidR="005E6CD2">
              <w:rPr>
                <w:rFonts w:ascii="Lucida Sans" w:eastAsia="Calibri" w:hAnsi="Lucida Sans" w:cs="Calibri"/>
              </w:rPr>
              <w:t xml:space="preserve"> promote mental health and wellbeing awareness during this </w:t>
            </w:r>
            <w:r w:rsidR="00993C8C">
              <w:rPr>
                <w:rFonts w:ascii="Lucida Sans" w:eastAsia="Calibri" w:hAnsi="Lucida Sans" w:cs="Calibri"/>
              </w:rPr>
              <w:t xml:space="preserve">pandemic and offer as much support as possible, including sharing of </w:t>
            </w:r>
            <w:r w:rsidR="004D0BEF">
              <w:rPr>
                <w:rFonts w:ascii="Lucida Sans" w:eastAsia="Calibri" w:hAnsi="Lucida Sans" w:cs="Calibri"/>
              </w:rPr>
              <w:t>support services and helplines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31DCBFB3" w14:textId="64658527" w:rsidR="002C2D3C" w:rsidRPr="006C339C" w:rsidRDefault="005514C1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152" w:type="pct"/>
            <w:gridSpan w:val="2"/>
            <w:shd w:val="clear" w:color="auto" w:fill="FFFFFF" w:themeFill="background1"/>
          </w:tcPr>
          <w:p w14:paraId="7CB2F869" w14:textId="05F24DAD" w:rsidR="002C2D3C" w:rsidRPr="006C339C" w:rsidRDefault="006B4BF1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4 </w:t>
            </w:r>
          </w:p>
        </w:tc>
        <w:tc>
          <w:tcPr>
            <w:tcW w:w="155" w:type="pct"/>
            <w:gridSpan w:val="3"/>
            <w:shd w:val="clear" w:color="auto" w:fill="FFFFFF" w:themeFill="background1"/>
          </w:tcPr>
          <w:p w14:paraId="78F0D1CC" w14:textId="04966BD6" w:rsidR="002C2D3C" w:rsidRPr="006C339C" w:rsidRDefault="006B4BF1" w:rsidP="002C2D3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1064" w:type="pct"/>
            <w:shd w:val="clear" w:color="auto" w:fill="FFFFFF" w:themeFill="background1"/>
          </w:tcPr>
          <w:p w14:paraId="4F6E781A" w14:textId="77777777" w:rsidR="002C2D3C" w:rsidRDefault="00440C53" w:rsidP="002C2D3C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Avoid sharing equipment or workspaces</w:t>
            </w:r>
          </w:p>
          <w:p w14:paraId="045FFE08" w14:textId="77777777" w:rsidR="00440C53" w:rsidRDefault="00440C53" w:rsidP="002C2D3C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 xml:space="preserve">Put up signs as a reminder </w:t>
            </w:r>
            <w:r w:rsidR="001E11A3">
              <w:rPr>
                <w:rFonts w:ascii="Lucida Sans" w:eastAsia="Calibri" w:hAnsi="Lucida Sans" w:cs="Calibri"/>
                <w:color w:val="000000"/>
              </w:rPr>
              <w:t>of covid-19 precautions</w:t>
            </w:r>
          </w:p>
          <w:p w14:paraId="541A49C2" w14:textId="77777777" w:rsidR="00A66A1E" w:rsidRDefault="00A66A1E" w:rsidP="002C2D3C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Switching to online-only events if needed</w:t>
            </w:r>
          </w:p>
          <w:p w14:paraId="6D87F8D9" w14:textId="77777777" w:rsidR="00127442" w:rsidRDefault="00127442" w:rsidP="002C2D3C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 xml:space="preserve">Planning online events for members who cannot </w:t>
            </w:r>
            <w:r w:rsidR="0080253C">
              <w:rPr>
                <w:rFonts w:ascii="Lucida Sans" w:eastAsia="Calibri" w:hAnsi="Lucida Sans" w:cs="Calibri"/>
                <w:color w:val="000000"/>
              </w:rPr>
              <w:t>participate in person</w:t>
            </w:r>
          </w:p>
          <w:p w14:paraId="49AD707A" w14:textId="4466D790" w:rsidR="0080253C" w:rsidRPr="006C339C" w:rsidRDefault="00B828DB" w:rsidP="002C2D3C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>
              <w:rPr>
                <w:rFonts w:ascii="Lucida Sans" w:eastAsia="Calibri" w:hAnsi="Lucida Sans" w:cs="Calibri"/>
                <w:color w:val="000000"/>
              </w:rPr>
              <w:t>Restricting the number of members attending</w:t>
            </w:r>
            <w:r w:rsidR="001C0D6E">
              <w:rPr>
                <w:rFonts w:ascii="Lucida Sans" w:eastAsia="Calibri" w:hAnsi="Lucida Sans" w:cs="Calibri"/>
                <w:color w:val="000000"/>
              </w:rPr>
              <w:t xml:space="preserve"> in person</w:t>
            </w:r>
            <w:r>
              <w:rPr>
                <w:rFonts w:ascii="Lucida Sans" w:eastAsia="Calibri" w:hAnsi="Lucida Sans" w:cs="Calibri"/>
                <w:color w:val="000000"/>
              </w:rPr>
              <w:t xml:space="preserve"> events </w:t>
            </w:r>
            <w:r w:rsidR="00C56278">
              <w:rPr>
                <w:rFonts w:ascii="Lucida Sans" w:eastAsia="Calibri" w:hAnsi="Lucida Sans" w:cs="Calibri"/>
                <w:color w:val="000000"/>
              </w:rPr>
              <w:t xml:space="preserve">if </w:t>
            </w:r>
            <w:r w:rsidR="00031E42">
              <w:rPr>
                <w:rFonts w:ascii="Lucida Sans" w:eastAsia="Calibri" w:hAnsi="Lucida Sans" w:cs="Calibri"/>
                <w:color w:val="000000"/>
              </w:rPr>
              <w:t xml:space="preserve">the avenue </w:t>
            </w:r>
            <w:r w:rsidR="001C0D6E">
              <w:rPr>
                <w:rFonts w:ascii="Lucida Sans" w:eastAsia="Calibri" w:hAnsi="Lucida Sans" w:cs="Calibri"/>
                <w:color w:val="000000"/>
              </w:rPr>
              <w:t xml:space="preserve">is restricted in size so </w:t>
            </w:r>
            <w:r w:rsidR="00C56278">
              <w:rPr>
                <w:rFonts w:ascii="Lucida Sans" w:eastAsia="Calibri" w:hAnsi="Lucida Sans" w:cs="Calibri"/>
                <w:color w:val="000000"/>
              </w:rPr>
              <w:t>social distancing</w:t>
            </w:r>
            <w:r w:rsidR="001C0D6E">
              <w:rPr>
                <w:rFonts w:ascii="Lucida Sans" w:eastAsia="Calibri" w:hAnsi="Lucida Sans" w:cs="Calibri"/>
                <w:color w:val="000000"/>
              </w:rPr>
              <w:t xml:space="preserve"> can be achieved</w:t>
            </w:r>
          </w:p>
        </w:tc>
      </w:tr>
    </w:tbl>
    <w:p w14:paraId="41CAA05D" w14:textId="746DC686" w:rsidR="556F4956" w:rsidRDefault="556F4956"/>
    <w:p w14:paraId="3C5F0480" w14:textId="4705AF33" w:rsidR="00CE1AAA" w:rsidRDefault="0098252B">
      <w:r>
        <w:br w:type="textWrapping" w:clear="all"/>
      </w: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25"/>
        <w:gridCol w:w="1683"/>
        <w:gridCol w:w="1329"/>
        <w:gridCol w:w="1852"/>
        <w:gridCol w:w="3983"/>
        <w:gridCol w:w="1547"/>
      </w:tblGrid>
      <w:tr w:rsidR="00C642F4" w:rsidRPr="00957A37" w14:paraId="3C5F0483" w14:textId="77777777" w:rsidTr="0DEC8D64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DEC8D6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2957B1" w:rsidRPr="00957A37" w14:paraId="3C5F048C" w14:textId="77777777" w:rsidTr="0DEC8D6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2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140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957B1" w:rsidRPr="00957A37" w14:paraId="3C5F04A1" w14:textId="77777777" w:rsidTr="0DEC8D64">
        <w:trPr>
          <w:trHeight w:val="574"/>
        </w:trPr>
        <w:tc>
          <w:tcPr>
            <w:tcW w:w="218" w:type="pct"/>
          </w:tcPr>
          <w:p w14:paraId="3C5F049B" w14:textId="2A9CECFC" w:rsidR="00F406E2" w:rsidRPr="00957A37" w:rsidRDefault="68A61731" w:rsidP="0DEC8D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DEC8D64">
              <w:rPr>
                <w:rFonts w:ascii="Lucida Sans" w:eastAsia="Times New Roman" w:hAnsi="Lucida Sans" w:cs="Arial"/>
                <w:color w:val="000000" w:themeColor="text1"/>
              </w:rPr>
              <w:t>1</w:t>
            </w:r>
          </w:p>
        </w:tc>
        <w:tc>
          <w:tcPr>
            <w:tcW w:w="1512" w:type="pct"/>
          </w:tcPr>
          <w:p w14:paraId="3C5F049C" w14:textId="7A8D92A9" w:rsidR="00F406E2" w:rsidRPr="00957A37" w:rsidRDefault="27672F41" w:rsidP="0DEC8D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DEC8D64">
              <w:rPr>
                <w:rFonts w:ascii="Lucida Sans" w:eastAsia="Times New Roman" w:hAnsi="Lucida Sans" w:cs="Arial"/>
                <w:color w:val="000000" w:themeColor="text1"/>
              </w:rPr>
              <w:t xml:space="preserve">Ask all society members to </w:t>
            </w:r>
            <w:r w:rsidR="0F0136B5" w:rsidRPr="0DEC8D64">
              <w:rPr>
                <w:rFonts w:ascii="Lucida Sans" w:eastAsia="Times New Roman" w:hAnsi="Lucida Sans" w:cs="Arial"/>
                <w:color w:val="000000" w:themeColor="text1"/>
              </w:rPr>
              <w:t xml:space="preserve">submit an </w:t>
            </w:r>
            <w:r w:rsidR="67DA9299" w:rsidRPr="0DEC8D64">
              <w:rPr>
                <w:rFonts w:ascii="Lucida Sans" w:eastAsia="Times New Roman" w:hAnsi="Lucida Sans" w:cs="Arial"/>
                <w:color w:val="000000" w:themeColor="text1"/>
              </w:rPr>
              <w:t>allergen</w:t>
            </w:r>
            <w:r w:rsidR="0F0136B5" w:rsidRPr="0DEC8D64">
              <w:rPr>
                <w:rFonts w:ascii="Lucida Sans" w:eastAsia="Times New Roman" w:hAnsi="Lucida Sans" w:cs="Arial"/>
                <w:color w:val="000000" w:themeColor="text1"/>
              </w:rPr>
              <w:t xml:space="preserve"> form if they are sharing food</w:t>
            </w:r>
          </w:p>
        </w:tc>
        <w:tc>
          <w:tcPr>
            <w:tcW w:w="570" w:type="pct"/>
          </w:tcPr>
          <w:p w14:paraId="3C5F049D" w14:textId="6D66A1E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Inclusivity Officer </w:t>
            </w:r>
          </w:p>
        </w:tc>
        <w:tc>
          <w:tcPr>
            <w:tcW w:w="140" w:type="pct"/>
          </w:tcPr>
          <w:p w14:paraId="3C5F049E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9F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A0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957B1" w:rsidRPr="00957A37" w14:paraId="3C5F04AF" w14:textId="77777777" w:rsidTr="0DEC8D64">
        <w:trPr>
          <w:trHeight w:val="574"/>
        </w:trPr>
        <w:tc>
          <w:tcPr>
            <w:tcW w:w="218" w:type="pct"/>
          </w:tcPr>
          <w:p w14:paraId="3C5F04A9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2" w:type="pct"/>
          </w:tcPr>
          <w:p w14:paraId="3C5F04AA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AB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" w:type="pct"/>
          </w:tcPr>
          <w:p w14:paraId="3C5F04AC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AD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AE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957B1" w:rsidRPr="00957A37" w14:paraId="3C5F04B6" w14:textId="77777777" w:rsidTr="0DEC8D64">
        <w:trPr>
          <w:trHeight w:val="574"/>
        </w:trPr>
        <w:tc>
          <w:tcPr>
            <w:tcW w:w="218" w:type="pct"/>
          </w:tcPr>
          <w:p w14:paraId="3C5F04B0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2" w:type="pct"/>
          </w:tcPr>
          <w:p w14:paraId="3C5F04B1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2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" w:type="pct"/>
          </w:tcPr>
          <w:p w14:paraId="3C5F04B3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B4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B5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957B1" w:rsidRPr="00957A37" w14:paraId="3C5F04BE" w14:textId="77777777" w:rsidTr="0DEC8D64">
        <w:trPr>
          <w:trHeight w:val="574"/>
        </w:trPr>
        <w:tc>
          <w:tcPr>
            <w:tcW w:w="218" w:type="pct"/>
          </w:tcPr>
          <w:p w14:paraId="3C5F04B7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2" w:type="pct"/>
          </w:tcPr>
          <w:p w14:paraId="3C5F04B8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A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" w:type="pct"/>
          </w:tcPr>
          <w:p w14:paraId="3C5F04BB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60" w:type="pct"/>
            <w:tcBorders>
              <w:right w:val="single" w:sz="18" w:space="0" w:color="auto"/>
            </w:tcBorders>
          </w:tcPr>
          <w:p w14:paraId="3C5F04BC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auto"/>
            </w:tcBorders>
          </w:tcPr>
          <w:p w14:paraId="3C5F04BD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406E2" w:rsidRPr="00957A37" w14:paraId="3C5F04C2" w14:textId="77777777" w:rsidTr="0DEC8D64">
        <w:trPr>
          <w:cantSplit/>
          <w:trHeight w:val="3510"/>
        </w:trPr>
        <w:tc>
          <w:tcPr>
            <w:tcW w:w="2439" w:type="pct"/>
            <w:gridSpan w:val="4"/>
            <w:tcBorders>
              <w:bottom w:val="nil"/>
            </w:tcBorders>
          </w:tcPr>
          <w:p w14:paraId="3C5F04BF" w14:textId="7777777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488E3E73" w:rsidR="00F406E2" w:rsidRPr="00957A37" w:rsidRDefault="58FDF56F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4469A14" wp14:editId="585AE5C3">
                  <wp:extent cx="2463362" cy="1190625"/>
                  <wp:effectExtent l="0" t="0" r="0" b="0"/>
                  <wp:docPr id="323774880" name="Picture 32377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188" cy="1196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pct"/>
            <w:gridSpan w:val="3"/>
            <w:tcBorders>
              <w:bottom w:val="nil"/>
            </w:tcBorders>
          </w:tcPr>
          <w:p w14:paraId="0D5AEF73" w14:textId="77777777" w:rsidR="00F406E2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56DBA2B0" w:rsidR="00801779" w:rsidRPr="00957A37" w:rsidRDefault="00801779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2FD2768" wp14:editId="4D17E1B9">
                  <wp:extent cx="3352800" cy="548640"/>
                  <wp:effectExtent l="0" t="0" r="0" b="3810"/>
                  <wp:docPr id="2" name="Picture 2" descr="A close-up of some writ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some writing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10E" w:rsidRPr="00957A37" w14:paraId="3C5F04C7" w14:textId="77777777" w:rsidTr="0DEC8D64">
        <w:trPr>
          <w:cantSplit/>
          <w:trHeight w:val="80"/>
        </w:trPr>
        <w:tc>
          <w:tcPr>
            <w:tcW w:w="2335" w:type="pct"/>
            <w:gridSpan w:val="3"/>
            <w:tcBorders>
              <w:top w:val="nil"/>
              <w:right w:val="nil"/>
            </w:tcBorders>
          </w:tcPr>
          <w:p w14:paraId="3C5F04C3" w14:textId="625BD28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556F4956">
              <w:rPr>
                <w:rFonts w:ascii="Lucida Sans" w:eastAsia="Times New Roman" w:hAnsi="Lucida Sans" w:cs="Arial"/>
                <w:color w:val="000000" w:themeColor="text1"/>
              </w:rPr>
              <w:t>Print name:</w:t>
            </w:r>
            <w:r w:rsidR="393FDC34" w:rsidRPr="556F4956">
              <w:rPr>
                <w:rFonts w:ascii="Lucida Sans" w:eastAsia="Times New Roman" w:hAnsi="Lucida Sans" w:cs="Arial"/>
                <w:color w:val="000000" w:themeColor="text1"/>
              </w:rPr>
              <w:t xml:space="preserve"> Amelia </w:t>
            </w:r>
            <w:proofErr w:type="spellStart"/>
            <w:r w:rsidR="393FDC34" w:rsidRPr="556F4956">
              <w:rPr>
                <w:rFonts w:ascii="Lucida Sans" w:eastAsia="Times New Roman" w:hAnsi="Lucida Sans" w:cs="Arial"/>
                <w:color w:val="000000" w:themeColor="text1"/>
              </w:rPr>
              <w:t>Hikin</w:t>
            </w:r>
            <w:proofErr w:type="spellEnd"/>
          </w:p>
        </w:tc>
        <w:tc>
          <w:tcPr>
            <w:tcW w:w="105" w:type="pct"/>
            <w:tcBorders>
              <w:top w:val="nil"/>
              <w:left w:val="nil"/>
            </w:tcBorders>
          </w:tcPr>
          <w:p w14:paraId="3C5F04C4" w14:textId="693DD4A9" w:rsidR="00F406E2" w:rsidRPr="00957A37" w:rsidRDefault="27672F41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DEC8D64">
              <w:rPr>
                <w:rFonts w:ascii="Lucida Sans" w:eastAsia="Times New Roman" w:hAnsi="Lucida Sans" w:cs="Arial"/>
                <w:color w:val="000000" w:themeColor="text1"/>
              </w:rPr>
              <w:t>Date:</w:t>
            </w:r>
            <w:r w:rsidR="38CAB94A" w:rsidRPr="0DEC8D64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  <w:r w:rsidR="6EE8C805" w:rsidRPr="0DEC8D64">
              <w:rPr>
                <w:rFonts w:ascii="Lucida Sans" w:eastAsia="Times New Roman" w:hAnsi="Lucida Sans" w:cs="Arial"/>
                <w:color w:val="000000" w:themeColor="text1"/>
              </w:rPr>
              <w:t>2.10</w:t>
            </w:r>
            <w:r w:rsidR="38CAB94A" w:rsidRPr="0DEC8D64">
              <w:rPr>
                <w:rFonts w:ascii="Lucida Sans" w:eastAsia="Times New Roman" w:hAnsi="Lucida Sans" w:cs="Arial"/>
                <w:color w:val="000000" w:themeColor="text1"/>
              </w:rPr>
              <w:t>.2021</w:t>
            </w:r>
          </w:p>
        </w:tc>
        <w:tc>
          <w:tcPr>
            <w:tcW w:w="2012" w:type="pct"/>
            <w:gridSpan w:val="2"/>
            <w:tcBorders>
              <w:top w:val="nil"/>
              <w:right w:val="nil"/>
            </w:tcBorders>
          </w:tcPr>
          <w:p w14:paraId="3C5F04C5" w14:textId="2A3DC045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0177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Ethan Townsend</w:t>
            </w:r>
          </w:p>
        </w:tc>
        <w:tc>
          <w:tcPr>
            <w:tcW w:w="548" w:type="pct"/>
            <w:tcBorders>
              <w:top w:val="nil"/>
              <w:left w:val="nil"/>
            </w:tcBorders>
          </w:tcPr>
          <w:p w14:paraId="3C5F04C6" w14:textId="42530427" w:rsidR="00F406E2" w:rsidRPr="00957A37" w:rsidRDefault="00F406E2" w:rsidP="00F406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0177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06/10/2021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242E2587"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530142" w:rsidP="00530142" w:rsidRDefault="00530142" w14:paraId="3B3B68D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E92EB4" w:rsidRDefault="00530142" w14:paraId="406DCF0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E92EB4" w:rsidRDefault="00530142" w14:paraId="5819813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E92EB4" w:rsidRDefault="00530142" w14:paraId="6FEE150B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E92EB4" w:rsidRDefault="00530142" w14:paraId="3F410D7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E92EB4" w:rsidRDefault="00530142" w14:paraId="091F504D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E92EB4" w:rsidRDefault="00530142" w14:paraId="30405841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E92EB4" w:rsidRDefault="00530142" w14:paraId="372A252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E92EB4" w:rsidRDefault="00530142" w14:paraId="49AF9BA2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F4889" w14:textId="77777777" w:rsidR="00EB3A6A" w:rsidRDefault="00EB3A6A" w:rsidP="00AC47B4">
      <w:pPr>
        <w:spacing w:after="0" w:line="240" w:lineRule="auto"/>
      </w:pPr>
      <w:r>
        <w:separator/>
      </w:r>
    </w:p>
  </w:endnote>
  <w:endnote w:type="continuationSeparator" w:id="0">
    <w:p w14:paraId="65EA8C8D" w14:textId="77777777" w:rsidR="00EB3A6A" w:rsidRDefault="00EB3A6A" w:rsidP="00AC47B4">
      <w:pPr>
        <w:spacing w:after="0" w:line="240" w:lineRule="auto"/>
      </w:pPr>
      <w:r>
        <w:continuationSeparator/>
      </w:r>
    </w:p>
  </w:endnote>
  <w:endnote w:type="continuationNotice" w:id="1">
    <w:p w14:paraId="27A86A65" w14:textId="77777777" w:rsidR="00EB3A6A" w:rsidRDefault="00EB3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7EBC" w14:textId="77777777" w:rsidR="00EB3A6A" w:rsidRDefault="00EB3A6A" w:rsidP="00AC47B4">
      <w:pPr>
        <w:spacing w:after="0" w:line="240" w:lineRule="auto"/>
      </w:pPr>
      <w:r>
        <w:separator/>
      </w:r>
    </w:p>
  </w:footnote>
  <w:footnote w:type="continuationSeparator" w:id="0">
    <w:p w14:paraId="63EF9D54" w14:textId="77777777" w:rsidR="00EB3A6A" w:rsidRDefault="00EB3A6A" w:rsidP="00AC47B4">
      <w:pPr>
        <w:spacing w:after="0" w:line="240" w:lineRule="auto"/>
      </w:pPr>
      <w:r>
        <w:continuationSeparator/>
      </w:r>
    </w:p>
  </w:footnote>
  <w:footnote w:type="continuationNotice" w:id="1">
    <w:p w14:paraId="3B5C85B9" w14:textId="77777777" w:rsidR="00EB3A6A" w:rsidRDefault="00EB3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79F"/>
    <w:multiLevelType w:val="multilevel"/>
    <w:tmpl w:val="60CE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865"/>
    <w:multiLevelType w:val="multilevel"/>
    <w:tmpl w:val="55F2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4749"/>
    <w:multiLevelType w:val="multilevel"/>
    <w:tmpl w:val="1760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D2171"/>
    <w:multiLevelType w:val="multilevel"/>
    <w:tmpl w:val="6D96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F4864"/>
    <w:multiLevelType w:val="multilevel"/>
    <w:tmpl w:val="CF06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55B16"/>
    <w:multiLevelType w:val="multilevel"/>
    <w:tmpl w:val="60FA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10831"/>
    <w:multiLevelType w:val="multilevel"/>
    <w:tmpl w:val="DAA8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52587"/>
    <w:multiLevelType w:val="hybridMultilevel"/>
    <w:tmpl w:val="D36E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D13DE2"/>
    <w:multiLevelType w:val="multilevel"/>
    <w:tmpl w:val="A4AC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8B25B5"/>
    <w:multiLevelType w:val="multilevel"/>
    <w:tmpl w:val="8E721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2E604D"/>
    <w:multiLevelType w:val="multilevel"/>
    <w:tmpl w:val="4B08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B647F0"/>
    <w:multiLevelType w:val="multilevel"/>
    <w:tmpl w:val="2C227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1007E3"/>
    <w:multiLevelType w:val="hybridMultilevel"/>
    <w:tmpl w:val="73A2AF00"/>
    <w:lvl w:ilvl="0" w:tplc="8A42804A">
      <w:start w:val="1"/>
      <w:numFmt w:val="bullet"/>
      <w:lvlText w:val="•"/>
      <w:lvlJc w:val="left"/>
      <w:rPr>
        <w:rFonts w:ascii="Symbol" w:hAnsi="Symbol" w:hint="default"/>
      </w:rPr>
    </w:lvl>
    <w:lvl w:ilvl="1" w:tplc="3112EB0C">
      <w:numFmt w:val="decimal"/>
      <w:lvlText w:val=""/>
      <w:lvlJc w:val="left"/>
    </w:lvl>
    <w:lvl w:ilvl="2" w:tplc="C5FCE682">
      <w:numFmt w:val="decimal"/>
      <w:lvlText w:val=""/>
      <w:lvlJc w:val="left"/>
    </w:lvl>
    <w:lvl w:ilvl="3" w:tplc="B5701C12">
      <w:numFmt w:val="decimal"/>
      <w:lvlText w:val=""/>
      <w:lvlJc w:val="left"/>
    </w:lvl>
    <w:lvl w:ilvl="4" w:tplc="665C729E">
      <w:numFmt w:val="decimal"/>
      <w:lvlText w:val=""/>
      <w:lvlJc w:val="left"/>
    </w:lvl>
    <w:lvl w:ilvl="5" w:tplc="9E408CDE">
      <w:numFmt w:val="decimal"/>
      <w:lvlText w:val=""/>
      <w:lvlJc w:val="left"/>
    </w:lvl>
    <w:lvl w:ilvl="6" w:tplc="AA1A19A6">
      <w:numFmt w:val="decimal"/>
      <w:lvlText w:val=""/>
      <w:lvlJc w:val="left"/>
    </w:lvl>
    <w:lvl w:ilvl="7" w:tplc="6450AD92">
      <w:numFmt w:val="decimal"/>
      <w:lvlText w:val=""/>
      <w:lvlJc w:val="left"/>
    </w:lvl>
    <w:lvl w:ilvl="8" w:tplc="6136DD48">
      <w:numFmt w:val="decimal"/>
      <w:lvlText w:val=""/>
      <w:lvlJc w:val="left"/>
    </w:lvl>
  </w:abstractNum>
  <w:abstractNum w:abstractNumId="21" w15:restartNumberingAfterBreak="0">
    <w:nsid w:val="21DF3225"/>
    <w:multiLevelType w:val="multilevel"/>
    <w:tmpl w:val="D64E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AD08B2"/>
    <w:multiLevelType w:val="multilevel"/>
    <w:tmpl w:val="9BF48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DE57CD"/>
    <w:multiLevelType w:val="multilevel"/>
    <w:tmpl w:val="58B6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FF004D"/>
    <w:multiLevelType w:val="multilevel"/>
    <w:tmpl w:val="53EC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965A9C"/>
    <w:multiLevelType w:val="multilevel"/>
    <w:tmpl w:val="DCD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E27AD5"/>
    <w:multiLevelType w:val="multilevel"/>
    <w:tmpl w:val="0C38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2413C2"/>
    <w:multiLevelType w:val="multilevel"/>
    <w:tmpl w:val="5A280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276624"/>
    <w:multiLevelType w:val="multilevel"/>
    <w:tmpl w:val="7706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493AF1"/>
    <w:multiLevelType w:val="multilevel"/>
    <w:tmpl w:val="FA949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6F25D7"/>
    <w:multiLevelType w:val="multilevel"/>
    <w:tmpl w:val="BD02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415E83"/>
    <w:multiLevelType w:val="multilevel"/>
    <w:tmpl w:val="1DAEE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973AD2"/>
    <w:multiLevelType w:val="hybridMultilevel"/>
    <w:tmpl w:val="5244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EC3A86"/>
    <w:multiLevelType w:val="multilevel"/>
    <w:tmpl w:val="DD70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366B96"/>
    <w:multiLevelType w:val="multilevel"/>
    <w:tmpl w:val="42004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1A4BDC"/>
    <w:multiLevelType w:val="multilevel"/>
    <w:tmpl w:val="14184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B85250"/>
    <w:multiLevelType w:val="multilevel"/>
    <w:tmpl w:val="FE92A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6A11A0"/>
    <w:multiLevelType w:val="multilevel"/>
    <w:tmpl w:val="D528F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8C5602"/>
    <w:multiLevelType w:val="multilevel"/>
    <w:tmpl w:val="87EC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4B1E26"/>
    <w:multiLevelType w:val="multilevel"/>
    <w:tmpl w:val="9CB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D12E77"/>
    <w:multiLevelType w:val="multilevel"/>
    <w:tmpl w:val="7A5EF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382B85"/>
    <w:multiLevelType w:val="multilevel"/>
    <w:tmpl w:val="AA76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C004D1"/>
    <w:multiLevelType w:val="multilevel"/>
    <w:tmpl w:val="F686F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4595B08"/>
    <w:multiLevelType w:val="multilevel"/>
    <w:tmpl w:val="00AA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837A76"/>
    <w:multiLevelType w:val="hybridMultilevel"/>
    <w:tmpl w:val="8E6C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9D5FB7"/>
    <w:multiLevelType w:val="multilevel"/>
    <w:tmpl w:val="6C6C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D72B8"/>
    <w:multiLevelType w:val="multilevel"/>
    <w:tmpl w:val="820E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52"/>
  </w:num>
  <w:num w:numId="3">
    <w:abstractNumId w:val="29"/>
  </w:num>
  <w:num w:numId="4">
    <w:abstractNumId w:val="51"/>
  </w:num>
  <w:num w:numId="5">
    <w:abstractNumId w:val="4"/>
  </w:num>
  <w:num w:numId="6">
    <w:abstractNumId w:val="12"/>
  </w:num>
  <w:num w:numId="7">
    <w:abstractNumId w:val="30"/>
  </w:num>
  <w:num w:numId="8">
    <w:abstractNumId w:val="32"/>
  </w:num>
  <w:num w:numId="9">
    <w:abstractNumId w:val="5"/>
  </w:num>
  <w:num w:numId="10">
    <w:abstractNumId w:val="15"/>
  </w:num>
  <w:num w:numId="11">
    <w:abstractNumId w:val="27"/>
  </w:num>
  <w:num w:numId="12">
    <w:abstractNumId w:val="38"/>
  </w:num>
  <w:num w:numId="13">
    <w:abstractNumId w:val="31"/>
  </w:num>
  <w:num w:numId="14">
    <w:abstractNumId w:val="9"/>
  </w:num>
  <w:num w:numId="15">
    <w:abstractNumId w:val="26"/>
  </w:num>
  <w:num w:numId="16">
    <w:abstractNumId w:val="57"/>
  </w:num>
  <w:num w:numId="17">
    <w:abstractNumId w:val="6"/>
  </w:num>
  <w:num w:numId="18">
    <w:abstractNumId w:val="7"/>
  </w:num>
  <w:num w:numId="19">
    <w:abstractNumId w:val="22"/>
  </w:num>
  <w:num w:numId="20">
    <w:abstractNumId w:val="40"/>
  </w:num>
  <w:num w:numId="21">
    <w:abstractNumId w:val="16"/>
  </w:num>
  <w:num w:numId="22">
    <w:abstractNumId w:val="45"/>
  </w:num>
  <w:num w:numId="23">
    <w:abstractNumId w:val="18"/>
  </w:num>
  <w:num w:numId="24">
    <w:abstractNumId w:val="47"/>
  </w:num>
  <w:num w:numId="25">
    <w:abstractNumId w:val="43"/>
  </w:num>
  <w:num w:numId="26">
    <w:abstractNumId w:val="8"/>
  </w:num>
  <w:num w:numId="27">
    <w:abstractNumId w:val="46"/>
  </w:num>
  <w:num w:numId="28">
    <w:abstractNumId w:val="28"/>
  </w:num>
  <w:num w:numId="29">
    <w:abstractNumId w:val="19"/>
  </w:num>
  <w:num w:numId="30">
    <w:abstractNumId w:val="33"/>
  </w:num>
  <w:num w:numId="31">
    <w:abstractNumId w:val="42"/>
  </w:num>
  <w:num w:numId="32">
    <w:abstractNumId w:val="50"/>
  </w:num>
  <w:num w:numId="33">
    <w:abstractNumId w:val="39"/>
  </w:num>
  <w:num w:numId="34">
    <w:abstractNumId w:val="37"/>
  </w:num>
  <w:num w:numId="35">
    <w:abstractNumId w:val="0"/>
  </w:num>
  <w:num w:numId="36">
    <w:abstractNumId w:val="35"/>
  </w:num>
  <w:num w:numId="37">
    <w:abstractNumId w:val="54"/>
  </w:num>
  <w:num w:numId="38">
    <w:abstractNumId w:val="1"/>
  </w:num>
  <w:num w:numId="39">
    <w:abstractNumId w:val="3"/>
  </w:num>
  <w:num w:numId="40">
    <w:abstractNumId w:val="20"/>
  </w:num>
  <w:num w:numId="41">
    <w:abstractNumId w:val="44"/>
  </w:num>
  <w:num w:numId="42">
    <w:abstractNumId w:val="14"/>
  </w:num>
  <w:num w:numId="43">
    <w:abstractNumId w:val="24"/>
  </w:num>
  <w:num w:numId="44">
    <w:abstractNumId w:val="36"/>
  </w:num>
  <w:num w:numId="45">
    <w:abstractNumId w:val="56"/>
  </w:num>
  <w:num w:numId="46">
    <w:abstractNumId w:val="25"/>
  </w:num>
  <w:num w:numId="47">
    <w:abstractNumId w:val="49"/>
  </w:num>
  <w:num w:numId="48">
    <w:abstractNumId w:val="21"/>
  </w:num>
  <w:num w:numId="49">
    <w:abstractNumId w:val="17"/>
  </w:num>
  <w:num w:numId="50">
    <w:abstractNumId w:val="2"/>
  </w:num>
  <w:num w:numId="51">
    <w:abstractNumId w:val="10"/>
  </w:num>
  <w:num w:numId="52">
    <w:abstractNumId w:val="23"/>
  </w:num>
  <w:num w:numId="53">
    <w:abstractNumId w:val="48"/>
  </w:num>
  <w:num w:numId="54">
    <w:abstractNumId w:val="41"/>
  </w:num>
  <w:num w:numId="55">
    <w:abstractNumId w:val="11"/>
  </w:num>
  <w:num w:numId="56">
    <w:abstractNumId w:val="13"/>
  </w:num>
  <w:num w:numId="57">
    <w:abstractNumId w:val="34"/>
  </w:num>
  <w:num w:numId="5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1E42"/>
    <w:rsid w:val="00033835"/>
    <w:rsid w:val="000354BA"/>
    <w:rsid w:val="0003686D"/>
    <w:rsid w:val="00037CC8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1FAF"/>
    <w:rsid w:val="00094F71"/>
    <w:rsid w:val="00097293"/>
    <w:rsid w:val="000A248D"/>
    <w:rsid w:val="000A2D02"/>
    <w:rsid w:val="000A4A11"/>
    <w:rsid w:val="000B0F92"/>
    <w:rsid w:val="000B6B46"/>
    <w:rsid w:val="000B7597"/>
    <w:rsid w:val="000C4E23"/>
    <w:rsid w:val="000C4FAC"/>
    <w:rsid w:val="000C584B"/>
    <w:rsid w:val="000C5FCD"/>
    <w:rsid w:val="000C6C98"/>
    <w:rsid w:val="000C734A"/>
    <w:rsid w:val="000D265D"/>
    <w:rsid w:val="000D39A1"/>
    <w:rsid w:val="000D6DA0"/>
    <w:rsid w:val="000E211C"/>
    <w:rsid w:val="000E33EA"/>
    <w:rsid w:val="000E4942"/>
    <w:rsid w:val="000E60A3"/>
    <w:rsid w:val="000E76F2"/>
    <w:rsid w:val="000F3A6A"/>
    <w:rsid w:val="000F6590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7442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6D93"/>
    <w:rsid w:val="00186FE6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0D6E"/>
    <w:rsid w:val="001C36F2"/>
    <w:rsid w:val="001C4518"/>
    <w:rsid w:val="001C5A56"/>
    <w:rsid w:val="001D0DCB"/>
    <w:rsid w:val="001D1E79"/>
    <w:rsid w:val="001D2CE5"/>
    <w:rsid w:val="001D5C4A"/>
    <w:rsid w:val="001D6808"/>
    <w:rsid w:val="001E07C8"/>
    <w:rsid w:val="001E11A3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7A23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7B1"/>
    <w:rsid w:val="002A2D8C"/>
    <w:rsid w:val="002A32DB"/>
    <w:rsid w:val="002A35C1"/>
    <w:rsid w:val="002A631F"/>
    <w:rsid w:val="002A7C41"/>
    <w:rsid w:val="002B00C1"/>
    <w:rsid w:val="002B246E"/>
    <w:rsid w:val="002B2901"/>
    <w:rsid w:val="002B293C"/>
    <w:rsid w:val="002B4572"/>
    <w:rsid w:val="002C0286"/>
    <w:rsid w:val="002C29DD"/>
    <w:rsid w:val="002C2D3C"/>
    <w:rsid w:val="002C2F81"/>
    <w:rsid w:val="002C33C6"/>
    <w:rsid w:val="002D05EC"/>
    <w:rsid w:val="002D1086"/>
    <w:rsid w:val="002D318C"/>
    <w:rsid w:val="002D3CC3"/>
    <w:rsid w:val="002D6018"/>
    <w:rsid w:val="002D6816"/>
    <w:rsid w:val="002E38DC"/>
    <w:rsid w:val="002E64AC"/>
    <w:rsid w:val="002F056E"/>
    <w:rsid w:val="002F3BF7"/>
    <w:rsid w:val="002F5C84"/>
    <w:rsid w:val="002F68E1"/>
    <w:rsid w:val="002F7755"/>
    <w:rsid w:val="003037D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D3C"/>
    <w:rsid w:val="00355E36"/>
    <w:rsid w:val="0036014E"/>
    <w:rsid w:val="00361948"/>
    <w:rsid w:val="00361966"/>
    <w:rsid w:val="00363BC7"/>
    <w:rsid w:val="003758D3"/>
    <w:rsid w:val="00376463"/>
    <w:rsid w:val="003769A8"/>
    <w:rsid w:val="00382484"/>
    <w:rsid w:val="003938CA"/>
    <w:rsid w:val="003A1818"/>
    <w:rsid w:val="003A3A88"/>
    <w:rsid w:val="003A677E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1EC6"/>
    <w:rsid w:val="004259E0"/>
    <w:rsid w:val="00426F08"/>
    <w:rsid w:val="004275F1"/>
    <w:rsid w:val="004326E4"/>
    <w:rsid w:val="004337ED"/>
    <w:rsid w:val="00436AF8"/>
    <w:rsid w:val="004375F6"/>
    <w:rsid w:val="00440C53"/>
    <w:rsid w:val="004452CA"/>
    <w:rsid w:val="004459F4"/>
    <w:rsid w:val="004470AF"/>
    <w:rsid w:val="00451092"/>
    <w:rsid w:val="0045152F"/>
    <w:rsid w:val="00453065"/>
    <w:rsid w:val="00453B62"/>
    <w:rsid w:val="00461F5D"/>
    <w:rsid w:val="00462D1E"/>
    <w:rsid w:val="0047445C"/>
    <w:rsid w:val="0047550C"/>
    <w:rsid w:val="0047605E"/>
    <w:rsid w:val="004768EF"/>
    <w:rsid w:val="004804CC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4FED"/>
    <w:rsid w:val="004C1D8F"/>
    <w:rsid w:val="004C2A99"/>
    <w:rsid w:val="004C559E"/>
    <w:rsid w:val="004C5714"/>
    <w:rsid w:val="004D0BEF"/>
    <w:rsid w:val="004D2010"/>
    <w:rsid w:val="004D442C"/>
    <w:rsid w:val="004D4EBB"/>
    <w:rsid w:val="004D4FAB"/>
    <w:rsid w:val="004E0B6F"/>
    <w:rsid w:val="004E1E4D"/>
    <w:rsid w:val="004E449A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3254"/>
    <w:rsid w:val="00524E65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14C1"/>
    <w:rsid w:val="00554AAE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920"/>
    <w:rsid w:val="005A1DF8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6CD2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6B3F"/>
    <w:rsid w:val="006619CB"/>
    <w:rsid w:val="00662342"/>
    <w:rsid w:val="0066407A"/>
    <w:rsid w:val="00671D3B"/>
    <w:rsid w:val="0067220D"/>
    <w:rsid w:val="0067375F"/>
    <w:rsid w:val="00673BBA"/>
    <w:rsid w:val="006764BF"/>
    <w:rsid w:val="00676FA5"/>
    <w:rsid w:val="00685B62"/>
    <w:rsid w:val="00686895"/>
    <w:rsid w:val="00691E1A"/>
    <w:rsid w:val="00697F2E"/>
    <w:rsid w:val="006A29A5"/>
    <w:rsid w:val="006A3F39"/>
    <w:rsid w:val="006A50BA"/>
    <w:rsid w:val="006B0714"/>
    <w:rsid w:val="006B078E"/>
    <w:rsid w:val="006B42EF"/>
    <w:rsid w:val="006B4BF1"/>
    <w:rsid w:val="006B5B3A"/>
    <w:rsid w:val="006B65DD"/>
    <w:rsid w:val="006C0BCF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0C6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18C"/>
    <w:rsid w:val="0079362C"/>
    <w:rsid w:val="0079424F"/>
    <w:rsid w:val="00795E86"/>
    <w:rsid w:val="007A2D4B"/>
    <w:rsid w:val="007A72FE"/>
    <w:rsid w:val="007B1C0A"/>
    <w:rsid w:val="007B2D30"/>
    <w:rsid w:val="007C2470"/>
    <w:rsid w:val="007C29E3"/>
    <w:rsid w:val="007C3CC0"/>
    <w:rsid w:val="007C46C7"/>
    <w:rsid w:val="007C50AE"/>
    <w:rsid w:val="007D23B8"/>
    <w:rsid w:val="007D3D09"/>
    <w:rsid w:val="007D4F69"/>
    <w:rsid w:val="007D5007"/>
    <w:rsid w:val="007D5D55"/>
    <w:rsid w:val="007E165C"/>
    <w:rsid w:val="007E2445"/>
    <w:rsid w:val="007F1D5A"/>
    <w:rsid w:val="007F6AF4"/>
    <w:rsid w:val="00800795"/>
    <w:rsid w:val="00801779"/>
    <w:rsid w:val="0080233A"/>
    <w:rsid w:val="0080253C"/>
    <w:rsid w:val="00806B3D"/>
    <w:rsid w:val="00815A9A"/>
    <w:rsid w:val="00815D63"/>
    <w:rsid w:val="0081625B"/>
    <w:rsid w:val="00821797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67A4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195D"/>
    <w:rsid w:val="008D40F1"/>
    <w:rsid w:val="008D7EA7"/>
    <w:rsid w:val="008E4CC7"/>
    <w:rsid w:val="008F0C2A"/>
    <w:rsid w:val="008F326F"/>
    <w:rsid w:val="008F37C0"/>
    <w:rsid w:val="008F3AA5"/>
    <w:rsid w:val="009117F1"/>
    <w:rsid w:val="00913DC1"/>
    <w:rsid w:val="00914210"/>
    <w:rsid w:val="00920763"/>
    <w:rsid w:val="0092228E"/>
    <w:rsid w:val="009402B4"/>
    <w:rsid w:val="00940388"/>
    <w:rsid w:val="00941051"/>
    <w:rsid w:val="00942190"/>
    <w:rsid w:val="00946DF9"/>
    <w:rsid w:val="009534F0"/>
    <w:rsid w:val="009539A7"/>
    <w:rsid w:val="00953AC7"/>
    <w:rsid w:val="00961063"/>
    <w:rsid w:val="009636C6"/>
    <w:rsid w:val="00966577"/>
    <w:rsid w:val="009671C0"/>
    <w:rsid w:val="0097038D"/>
    <w:rsid w:val="00970CE3"/>
    <w:rsid w:val="00981ABD"/>
    <w:rsid w:val="0098252B"/>
    <w:rsid w:val="00984F58"/>
    <w:rsid w:val="009936B2"/>
    <w:rsid w:val="00993C8C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3CA3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2D0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6A1E"/>
    <w:rsid w:val="00A6700C"/>
    <w:rsid w:val="00A70225"/>
    <w:rsid w:val="00A704A1"/>
    <w:rsid w:val="00A71729"/>
    <w:rsid w:val="00A76BC5"/>
    <w:rsid w:val="00A76D83"/>
    <w:rsid w:val="00A81FB4"/>
    <w:rsid w:val="00A83076"/>
    <w:rsid w:val="00A86869"/>
    <w:rsid w:val="00A86B3F"/>
    <w:rsid w:val="00A874FA"/>
    <w:rsid w:val="00A9010E"/>
    <w:rsid w:val="00A94BB7"/>
    <w:rsid w:val="00AA2152"/>
    <w:rsid w:val="00AA24FA"/>
    <w:rsid w:val="00AA2E7C"/>
    <w:rsid w:val="00AA5394"/>
    <w:rsid w:val="00AA5C61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066C"/>
    <w:rsid w:val="00AD2B7B"/>
    <w:rsid w:val="00AD61A1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566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8DB"/>
    <w:rsid w:val="00B82D46"/>
    <w:rsid w:val="00B91535"/>
    <w:rsid w:val="00B9747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0A93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6278"/>
    <w:rsid w:val="00C600F2"/>
    <w:rsid w:val="00C6072F"/>
    <w:rsid w:val="00C6378F"/>
    <w:rsid w:val="00C642F4"/>
    <w:rsid w:val="00C6430D"/>
    <w:rsid w:val="00C71B3B"/>
    <w:rsid w:val="00C734C7"/>
    <w:rsid w:val="00C75D01"/>
    <w:rsid w:val="00C8044F"/>
    <w:rsid w:val="00C822A5"/>
    <w:rsid w:val="00C82C11"/>
    <w:rsid w:val="00C83597"/>
    <w:rsid w:val="00C838B3"/>
    <w:rsid w:val="00C84043"/>
    <w:rsid w:val="00C84126"/>
    <w:rsid w:val="00C85B03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06FA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5F68"/>
    <w:rsid w:val="00D667A6"/>
    <w:rsid w:val="00D7155E"/>
    <w:rsid w:val="00D71B15"/>
    <w:rsid w:val="00D72D64"/>
    <w:rsid w:val="00D755A2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3DD9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06DD9"/>
    <w:rsid w:val="00E110A5"/>
    <w:rsid w:val="00E1266D"/>
    <w:rsid w:val="00E13613"/>
    <w:rsid w:val="00E14A1F"/>
    <w:rsid w:val="00E14DF2"/>
    <w:rsid w:val="00E159BC"/>
    <w:rsid w:val="00E160FC"/>
    <w:rsid w:val="00E169A3"/>
    <w:rsid w:val="00E1747F"/>
    <w:rsid w:val="00E23A72"/>
    <w:rsid w:val="00E305E3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2BCE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EB4"/>
    <w:rsid w:val="00E93D84"/>
    <w:rsid w:val="00E96225"/>
    <w:rsid w:val="00EA3246"/>
    <w:rsid w:val="00EA5378"/>
    <w:rsid w:val="00EA5959"/>
    <w:rsid w:val="00EA6996"/>
    <w:rsid w:val="00EB03D4"/>
    <w:rsid w:val="00EB0C99"/>
    <w:rsid w:val="00EB2632"/>
    <w:rsid w:val="00EB3A6A"/>
    <w:rsid w:val="00EB5320"/>
    <w:rsid w:val="00EC07A6"/>
    <w:rsid w:val="00EC282F"/>
    <w:rsid w:val="00EC3E46"/>
    <w:rsid w:val="00EC3FA2"/>
    <w:rsid w:val="00EC657E"/>
    <w:rsid w:val="00ED3485"/>
    <w:rsid w:val="00ED3D6B"/>
    <w:rsid w:val="00ED6CED"/>
    <w:rsid w:val="00EE0394"/>
    <w:rsid w:val="00EE11BF"/>
    <w:rsid w:val="00EE1529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6E2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4796736"/>
    <w:rsid w:val="0AB4ECA2"/>
    <w:rsid w:val="0B59DFFB"/>
    <w:rsid w:val="0C50BD03"/>
    <w:rsid w:val="0DEC8D64"/>
    <w:rsid w:val="0E3329E2"/>
    <w:rsid w:val="0F0136B5"/>
    <w:rsid w:val="1359977C"/>
    <w:rsid w:val="15E8C40E"/>
    <w:rsid w:val="1B2B328E"/>
    <w:rsid w:val="1CECB2C2"/>
    <w:rsid w:val="1D2C58F2"/>
    <w:rsid w:val="1E62D350"/>
    <w:rsid w:val="1FB1A000"/>
    <w:rsid w:val="20F9A102"/>
    <w:rsid w:val="24B8EC77"/>
    <w:rsid w:val="27672F41"/>
    <w:rsid w:val="27B2EC58"/>
    <w:rsid w:val="291DC6FF"/>
    <w:rsid w:val="2A64653D"/>
    <w:rsid w:val="2AEA8D1A"/>
    <w:rsid w:val="2B415814"/>
    <w:rsid w:val="33BD2DBE"/>
    <w:rsid w:val="35C2D334"/>
    <w:rsid w:val="38CAB94A"/>
    <w:rsid w:val="393FDC34"/>
    <w:rsid w:val="3DA3541A"/>
    <w:rsid w:val="3DA86F7B"/>
    <w:rsid w:val="3F12EC3C"/>
    <w:rsid w:val="3FAB19D3"/>
    <w:rsid w:val="471DFE21"/>
    <w:rsid w:val="4C6C6428"/>
    <w:rsid w:val="4DEBF669"/>
    <w:rsid w:val="523C6A1A"/>
    <w:rsid w:val="5435C24F"/>
    <w:rsid w:val="556F4956"/>
    <w:rsid w:val="557AF70F"/>
    <w:rsid w:val="573C0F71"/>
    <w:rsid w:val="58FDF56F"/>
    <w:rsid w:val="5930EDE6"/>
    <w:rsid w:val="597846B1"/>
    <w:rsid w:val="5D5E5071"/>
    <w:rsid w:val="5DAAB97D"/>
    <w:rsid w:val="5F472156"/>
    <w:rsid w:val="5F5E3F69"/>
    <w:rsid w:val="5F648BD3"/>
    <w:rsid w:val="6070010D"/>
    <w:rsid w:val="6261D54D"/>
    <w:rsid w:val="67DA9299"/>
    <w:rsid w:val="68A61731"/>
    <w:rsid w:val="69DF89D0"/>
    <w:rsid w:val="69E30616"/>
    <w:rsid w:val="6E6FDB21"/>
    <w:rsid w:val="6EE8C805"/>
    <w:rsid w:val="7283AB0B"/>
    <w:rsid w:val="7A25D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security@soton.ac.uk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42444E8131448D13CFE9E6856C75" ma:contentTypeVersion="11" ma:contentTypeDescription="Create a new document." ma:contentTypeScope="" ma:versionID="bc9ad23a391613a102b1c2e49503f387">
  <xsd:schema xmlns:xsd="http://www.w3.org/2001/XMLSchema" xmlns:xs="http://www.w3.org/2001/XMLSchema" xmlns:p="http://schemas.microsoft.com/office/2006/metadata/properties" xmlns:ns3="cb88855c-7c49-43c4-ade0-e611ee3c4f10" xmlns:ns4="8ba874e4-9e7e-4d1a-a35e-afe1d5bc2b49" targetNamespace="http://schemas.microsoft.com/office/2006/metadata/properties" ma:root="true" ma:fieldsID="00787f1fb95e8d110099083879398a74" ns3:_="" ns4:_="">
    <xsd:import namespace="cb88855c-7c49-43c4-ade0-e611ee3c4f10"/>
    <xsd:import namespace="8ba874e4-9e7e-4d1a-a35e-afe1d5bc2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855c-7c49-43c4-ade0-e611ee3c4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74e4-9e7e-4d1a-a35e-afe1d5bc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DC958-D7FC-4842-9A03-0A9A0EB6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8855c-7c49-43c4-ade0-e611ee3c4f10"/>
    <ds:schemaRef ds:uri="8ba874e4-9e7e-4d1a-a35e-afe1d5bc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1796</Words>
  <Characters>10241</Characters>
  <Application>Microsoft Office Word</Application>
  <DocSecurity>0</DocSecurity>
  <Lines>85</Lines>
  <Paragraphs>24</Paragraphs>
  <ScaleCrop>false</ScaleCrop>
  <Company>University of Southampton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Ethan Townsend</cp:lastModifiedBy>
  <cp:revision>13</cp:revision>
  <cp:lastPrinted>2016-04-18T12:10:00Z</cp:lastPrinted>
  <dcterms:created xsi:type="dcterms:W3CDTF">2021-09-02T23:11:00Z</dcterms:created>
  <dcterms:modified xsi:type="dcterms:W3CDTF">2021-10-06T12:19:00Z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0x01010022E842444E8131448D13CFE9E6856C75</vt:lpwstr>
  </property>
</Properties>
</file>