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17"/>
        <w:gridCol w:w="8503"/>
        <w:gridCol w:w="4255"/>
        <w:gridCol w:w="1416"/>
        <w:gridCol w:w="3372"/>
      </w:tblGrid>
      <w:tr w:rsidR="00EF0688" w:rsidRPr="00794FE5" w14:paraId="5BF0F86A" w14:textId="77777777">
        <w:trPr>
          <w:trHeight w:val="472"/>
        </w:trPr>
        <w:tc>
          <w:tcPr>
            <w:tcW w:w="22363" w:type="dxa"/>
            <w:gridSpan w:val="5"/>
          </w:tcPr>
          <w:p w14:paraId="5BF0F869" w14:textId="77777777" w:rsidR="00EF0688" w:rsidRPr="00794FE5" w:rsidRDefault="001752C1">
            <w:pPr>
              <w:pStyle w:val="TableParagraph"/>
              <w:spacing w:line="439" w:lineRule="exact"/>
              <w:ind w:left="8810" w:right="8364"/>
              <w:jc w:val="center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Generic</w:t>
            </w:r>
            <w:r w:rsidRPr="00794FE5">
              <w:rPr>
                <w:rFonts w:asciiTheme="minorHAnsi" w:hAnsiTheme="minorHAnsi" w:cstheme="minorHAnsi"/>
                <w:b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Assessment</w:t>
            </w:r>
          </w:p>
        </w:tc>
      </w:tr>
      <w:tr w:rsidR="00EF0688" w:rsidRPr="00794FE5" w14:paraId="5BF0F86F" w14:textId="77777777">
        <w:trPr>
          <w:trHeight w:val="777"/>
        </w:trPr>
        <w:tc>
          <w:tcPr>
            <w:tcW w:w="4817" w:type="dxa"/>
          </w:tcPr>
          <w:p w14:paraId="5BF0F86B" w14:textId="77777777" w:rsidR="00EF0688" w:rsidRPr="00794FE5" w:rsidRDefault="001752C1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Primary</w:t>
            </w:r>
            <w:r w:rsidRPr="00794FE5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purpose</w:t>
            </w:r>
            <w:r w:rsidRPr="00794FE5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of</w:t>
            </w:r>
            <w:r w:rsidRPr="00794FE5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working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on-</w:t>
            </w:r>
            <w:r w:rsidRPr="00794FE5">
              <w:rPr>
                <w:rFonts w:asciiTheme="minorHAnsi" w:hAnsiTheme="minorHAnsi" w:cstheme="minorHAnsi"/>
                <w:b/>
                <w:spacing w:val="-4"/>
              </w:rPr>
              <w:t>site</w:t>
            </w:r>
          </w:p>
        </w:tc>
        <w:tc>
          <w:tcPr>
            <w:tcW w:w="12758" w:type="dxa"/>
            <w:gridSpan w:val="2"/>
          </w:tcPr>
          <w:p w14:paraId="5BF0F86C" w14:textId="137641A7" w:rsidR="00EF0688" w:rsidRPr="00794FE5" w:rsidRDefault="001752C1">
            <w:pPr>
              <w:pStyle w:val="TableParagraph"/>
              <w:ind w:left="112" w:hanging="3"/>
              <w:rPr>
                <w:rFonts w:asciiTheme="minorHAnsi" w:hAnsiTheme="minorHAnsi" w:cstheme="minorHAnsi"/>
              </w:rPr>
            </w:pPr>
            <w:r w:rsidRPr="002A5DF7">
              <w:rPr>
                <w:rFonts w:asciiTheme="minorHAnsi" w:hAnsiTheme="minorHAnsi" w:cstheme="minorHAnsi"/>
              </w:rPr>
              <w:t>This</w:t>
            </w:r>
            <w:r w:rsidRPr="002A5DF7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Risk</w:t>
            </w:r>
            <w:r w:rsidRPr="002A5DF7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Assessment</w:t>
            </w:r>
            <w:r w:rsidRPr="002A5DF7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is</w:t>
            </w:r>
            <w:r w:rsidRPr="002A5DF7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written</w:t>
            </w:r>
            <w:r w:rsidRPr="002A5DF7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to</w:t>
            </w:r>
            <w:r w:rsidRPr="002A5DF7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enable</w:t>
            </w:r>
            <w:r w:rsidRPr="002A5DF7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students</w:t>
            </w:r>
            <w:r w:rsidR="00B97698">
              <w:rPr>
                <w:rFonts w:asciiTheme="minorHAnsi" w:hAnsiTheme="minorHAnsi" w:cstheme="minorHAnsi"/>
              </w:rPr>
              <w:t xml:space="preserve">, visitors and invited guests </w:t>
            </w:r>
            <w:r w:rsidRPr="002A5DF7">
              <w:rPr>
                <w:rFonts w:asciiTheme="minorHAnsi" w:hAnsiTheme="minorHAnsi" w:cstheme="minorHAnsi"/>
              </w:rPr>
              <w:t>to</w:t>
            </w:r>
            <w:r w:rsidRPr="002A5DF7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partake</w:t>
            </w:r>
            <w:r w:rsidRPr="002A5DF7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="00300EFE" w:rsidRPr="002A5DF7">
              <w:rPr>
                <w:rFonts w:asciiTheme="minorHAnsi" w:hAnsiTheme="minorHAnsi" w:cstheme="minorHAnsi"/>
                <w:spacing w:val="-8"/>
              </w:rPr>
              <w:t xml:space="preserve">in </w:t>
            </w:r>
            <w:r w:rsidRPr="002A5DF7">
              <w:rPr>
                <w:rFonts w:asciiTheme="minorHAnsi" w:hAnsiTheme="minorHAnsi" w:cstheme="minorHAnsi"/>
              </w:rPr>
              <w:t>and</w:t>
            </w:r>
            <w:r w:rsidRPr="002A5DF7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2A5DF7">
              <w:rPr>
                <w:rFonts w:asciiTheme="minorHAnsi" w:hAnsiTheme="minorHAnsi" w:cstheme="minorHAnsi"/>
              </w:rPr>
              <w:t>attend</w:t>
            </w:r>
            <w:r w:rsidRPr="002A5DF7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2A5DF7" w:rsidRPr="002A5DF7">
              <w:rPr>
                <w:rFonts w:asciiTheme="minorHAnsi" w:hAnsiTheme="minorHAnsi" w:cstheme="minorHAnsi"/>
              </w:rPr>
              <w:t>the</w:t>
            </w:r>
            <w:r w:rsidR="002A5DF7">
              <w:rPr>
                <w:rFonts w:asciiTheme="minorHAnsi" w:hAnsiTheme="minorHAnsi" w:cstheme="minorHAnsi"/>
              </w:rPr>
              <w:t xml:space="preserve"> Black Women’s Project Careers Conference on Saturday 22 March 2025. </w:t>
            </w:r>
          </w:p>
        </w:tc>
        <w:tc>
          <w:tcPr>
            <w:tcW w:w="1416" w:type="dxa"/>
          </w:tcPr>
          <w:p w14:paraId="5BF0F86D" w14:textId="77777777" w:rsidR="00EF0688" w:rsidRPr="00794FE5" w:rsidRDefault="001752C1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4"/>
              </w:rPr>
              <w:t>Date</w:t>
            </w:r>
          </w:p>
        </w:tc>
        <w:tc>
          <w:tcPr>
            <w:tcW w:w="3372" w:type="dxa"/>
          </w:tcPr>
          <w:p w14:paraId="5BF0F86E" w14:textId="34D13F90" w:rsidR="00EF0688" w:rsidRPr="00794FE5" w:rsidRDefault="00B97698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7 March 2025</w:t>
            </w:r>
          </w:p>
        </w:tc>
      </w:tr>
      <w:tr w:rsidR="00EF0688" w:rsidRPr="00794FE5" w14:paraId="5BF0F874" w14:textId="77777777">
        <w:trPr>
          <w:trHeight w:val="335"/>
        </w:trPr>
        <w:tc>
          <w:tcPr>
            <w:tcW w:w="4817" w:type="dxa"/>
          </w:tcPr>
          <w:p w14:paraId="5BF0F870" w14:textId="450AAF8B" w:rsidR="00EF0688" w:rsidRPr="00794FE5" w:rsidRDefault="00510C96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pacing w:val="-2"/>
              </w:rPr>
              <w:t xml:space="preserve">Group Name </w:t>
            </w:r>
          </w:p>
        </w:tc>
        <w:tc>
          <w:tcPr>
            <w:tcW w:w="8503" w:type="dxa"/>
          </w:tcPr>
          <w:p w14:paraId="5BF0F871" w14:textId="22FF1370" w:rsidR="00EF0688" w:rsidRPr="00794FE5" w:rsidRDefault="00510C96">
            <w:pPr>
              <w:pStyle w:val="TableParagraph"/>
              <w:spacing w:line="248" w:lineRule="exact"/>
              <w:ind w:left="282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Black Women’s Project (Student Union Society) </w:t>
            </w:r>
          </w:p>
        </w:tc>
        <w:tc>
          <w:tcPr>
            <w:tcW w:w="4255" w:type="dxa"/>
          </w:tcPr>
          <w:p w14:paraId="5BF0F872" w14:textId="77777777" w:rsidR="00EF0688" w:rsidRPr="00794FE5" w:rsidRDefault="001752C1">
            <w:pPr>
              <w:pStyle w:val="TableParagraph"/>
              <w:spacing w:line="248" w:lineRule="exact"/>
              <w:ind w:left="28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Assessor</w:t>
            </w:r>
          </w:p>
        </w:tc>
        <w:tc>
          <w:tcPr>
            <w:tcW w:w="4788" w:type="dxa"/>
            <w:gridSpan w:val="2"/>
          </w:tcPr>
          <w:p w14:paraId="5BF0F873" w14:textId="6610A411" w:rsidR="00EF0688" w:rsidRPr="004B175A" w:rsidRDefault="00D15488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</w:rPr>
            </w:pPr>
            <w:proofErr w:type="spellStart"/>
            <w:r w:rsidRPr="004B175A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Oghenevovwero</w:t>
            </w:r>
            <w:proofErr w:type="spellEnd"/>
            <w:r w:rsidRPr="004B175A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</w:t>
            </w:r>
            <w:proofErr w:type="spellStart"/>
            <w:r w:rsidRPr="004B175A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Odeghe</w:t>
            </w:r>
            <w:proofErr w:type="spellEnd"/>
          </w:p>
        </w:tc>
      </w:tr>
      <w:tr w:rsidR="00EF0688" w:rsidRPr="00794FE5" w14:paraId="5BF0F879" w14:textId="77777777">
        <w:trPr>
          <w:trHeight w:val="337"/>
        </w:trPr>
        <w:tc>
          <w:tcPr>
            <w:tcW w:w="4817" w:type="dxa"/>
          </w:tcPr>
          <w:p w14:paraId="5BF0F875" w14:textId="27731C7C" w:rsidR="00EF0688" w:rsidRPr="00794FE5" w:rsidRDefault="001752C1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Supervisor</w:t>
            </w:r>
          </w:p>
        </w:tc>
        <w:tc>
          <w:tcPr>
            <w:tcW w:w="8503" w:type="dxa"/>
          </w:tcPr>
          <w:p w14:paraId="5BF0F876" w14:textId="15C1E62A" w:rsidR="00EF0688" w:rsidRPr="004B175A" w:rsidRDefault="004B175A">
            <w:pPr>
              <w:pStyle w:val="TableParagraph"/>
              <w:spacing w:line="248" w:lineRule="exact"/>
              <w:ind w:left="282"/>
              <w:rPr>
                <w:rFonts w:asciiTheme="minorHAnsi" w:hAnsiTheme="minorHAnsi" w:cstheme="minorHAnsi"/>
              </w:rPr>
            </w:pPr>
            <w:r w:rsidRPr="004B175A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Tatenda Mashaya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(President, BWP)</w:t>
            </w:r>
          </w:p>
        </w:tc>
        <w:tc>
          <w:tcPr>
            <w:tcW w:w="4255" w:type="dxa"/>
          </w:tcPr>
          <w:p w14:paraId="5BF0F877" w14:textId="77777777" w:rsidR="00EF0688" w:rsidRPr="00794FE5" w:rsidRDefault="001752C1">
            <w:pPr>
              <w:pStyle w:val="TableParagraph"/>
              <w:spacing w:line="248" w:lineRule="exact"/>
              <w:ind w:left="28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Primary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site/location</w:t>
            </w:r>
          </w:p>
        </w:tc>
        <w:tc>
          <w:tcPr>
            <w:tcW w:w="4788" w:type="dxa"/>
            <w:gridSpan w:val="2"/>
          </w:tcPr>
          <w:p w14:paraId="5BF0F878" w14:textId="74304085" w:rsidR="00EF0688" w:rsidRPr="00794FE5" w:rsidRDefault="000F799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i/>
              </w:rPr>
            </w:pPr>
            <w:r>
              <w:rPr>
                <w:rFonts w:asciiTheme="minorHAnsi" w:hAnsiTheme="minorHAnsi" w:cstheme="minorHAnsi"/>
                <w:b/>
                <w:i/>
              </w:rPr>
              <w:t xml:space="preserve">SJM (B135) City Centre Campus </w:t>
            </w:r>
          </w:p>
        </w:tc>
      </w:tr>
      <w:tr w:rsidR="00EF0688" w:rsidRPr="00794FE5" w14:paraId="5BF0F87E" w14:textId="77777777">
        <w:trPr>
          <w:trHeight w:val="337"/>
        </w:trPr>
        <w:tc>
          <w:tcPr>
            <w:tcW w:w="4817" w:type="dxa"/>
          </w:tcPr>
          <w:p w14:paraId="5BF0F87A" w14:textId="77777777" w:rsidR="00EF0688" w:rsidRPr="00794FE5" w:rsidRDefault="001752C1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Task/activity/travel</w:t>
            </w:r>
            <w:r w:rsidRPr="00794FE5">
              <w:rPr>
                <w:rFonts w:asciiTheme="minorHAnsi" w:hAnsiTheme="minorHAnsi" w:cstheme="minorHAnsi"/>
                <w:b/>
                <w:spacing w:val="6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frequency</w:t>
            </w:r>
          </w:p>
        </w:tc>
        <w:tc>
          <w:tcPr>
            <w:tcW w:w="8503" w:type="dxa"/>
          </w:tcPr>
          <w:p w14:paraId="5BF0F87B" w14:textId="123B4974" w:rsidR="00EF0688" w:rsidRPr="00794FE5" w:rsidRDefault="000F7991">
            <w:pPr>
              <w:pStyle w:val="TableParagraph"/>
              <w:spacing w:line="257" w:lineRule="exact"/>
              <w:ind w:left="11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Black Women’s Project Careers Conference</w:t>
            </w:r>
            <w:r w:rsidR="00400767">
              <w:rPr>
                <w:rFonts w:asciiTheme="minorHAnsi" w:hAnsiTheme="minorHAnsi" w:cstheme="minorHAnsi"/>
              </w:rPr>
              <w:t xml:space="preserve">, 22 March 2025 </w:t>
            </w:r>
          </w:p>
        </w:tc>
        <w:tc>
          <w:tcPr>
            <w:tcW w:w="4255" w:type="dxa"/>
          </w:tcPr>
          <w:p w14:paraId="5BF0F87C" w14:textId="77777777" w:rsidR="00EF0688" w:rsidRPr="00794FE5" w:rsidRDefault="001752C1">
            <w:pPr>
              <w:pStyle w:val="TableParagraph"/>
              <w:spacing w:line="248" w:lineRule="exact"/>
              <w:ind w:left="280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Task/activity/travel</w:t>
            </w:r>
            <w:r w:rsidRPr="00794FE5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duration</w:t>
            </w:r>
          </w:p>
        </w:tc>
        <w:tc>
          <w:tcPr>
            <w:tcW w:w="4788" w:type="dxa"/>
            <w:gridSpan w:val="2"/>
          </w:tcPr>
          <w:p w14:paraId="5BF0F87D" w14:textId="3228AFF1" w:rsidR="00EF0688" w:rsidRPr="00794FE5" w:rsidRDefault="00400767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  <w:i/>
              </w:rPr>
            </w:pPr>
            <w:r>
              <w:rPr>
                <w:rFonts w:asciiTheme="minorHAnsi" w:hAnsiTheme="minorHAnsi" w:cstheme="minorHAnsi"/>
                <w:b/>
                <w:i/>
              </w:rPr>
              <w:t xml:space="preserve">10:30-16:00 </w:t>
            </w:r>
          </w:p>
        </w:tc>
      </w:tr>
      <w:tr w:rsidR="00EF0688" w:rsidRPr="00794FE5" w14:paraId="5BF0F883" w14:textId="77777777">
        <w:trPr>
          <w:trHeight w:val="1816"/>
        </w:trPr>
        <w:tc>
          <w:tcPr>
            <w:tcW w:w="4817" w:type="dxa"/>
          </w:tcPr>
          <w:p w14:paraId="5BF0F87F" w14:textId="77777777" w:rsidR="00EF0688" w:rsidRPr="00794FE5" w:rsidRDefault="001752C1">
            <w:pPr>
              <w:pStyle w:val="TableParagraph"/>
              <w:spacing w:line="248" w:lineRule="exact"/>
              <w:ind w:left="28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Brief</w:t>
            </w:r>
            <w:r w:rsidRPr="00794FE5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details/comments</w:t>
            </w:r>
          </w:p>
        </w:tc>
        <w:tc>
          <w:tcPr>
            <w:tcW w:w="17546" w:type="dxa"/>
            <w:gridSpan w:val="4"/>
          </w:tcPr>
          <w:p w14:paraId="4F25B1B5" w14:textId="26B3F9FA" w:rsidR="00FA63C8" w:rsidRPr="00FA63C8" w:rsidRDefault="00FA63C8" w:rsidP="00FA63C8">
            <w:pPr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This is a ticketed 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Careers Conference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for members of the BW</w:t>
            </w:r>
            <w:r w:rsidR="00E05A81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P, students, visitors and invited guests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.</w:t>
            </w:r>
          </w:p>
          <w:p w14:paraId="12E0A4F9" w14:textId="48992813" w:rsidR="00FA63C8" w:rsidRPr="00FA63C8" w:rsidRDefault="00FA63C8" w:rsidP="00906619">
            <w:pPr>
              <w:pStyle w:val="TableParagraph"/>
              <w:rPr>
                <w:rFonts w:asciiTheme="minorHAnsi" w:hAnsiTheme="minorHAnsi" w:cstheme="minorHAnsi"/>
              </w:rPr>
            </w:pP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This is a formal event </w:t>
            </w:r>
            <w:r w:rsidR="00E05A81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with 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external speakers, who would make up two panels and give careers guidance, provide expertise</w:t>
            </w:r>
            <w:r w:rsidR="00E05A81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,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knowledge and insight to attendees. There</w:t>
            </w:r>
            <w:r w:rsidR="00906619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would also be LinkedIn headshots provided</w:t>
            </w:r>
            <w:r w:rsidR="00D74552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,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1:1 CV sessions</w:t>
            </w:r>
            <w:r w:rsidR="00D74552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and a networking lunch</w:t>
            </w:r>
            <w:r w:rsidRPr="00FA63C8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>.</w:t>
            </w:r>
            <w:r w:rsidR="00E05A81">
              <w:rPr>
                <w:rFonts w:asciiTheme="minorHAnsi" w:eastAsia="Times New Roman" w:hAnsiTheme="minorHAnsi" w:cstheme="minorHAnsi"/>
                <w:color w:val="000000" w:themeColor="text1"/>
                <w:lang w:eastAsia="en-GB"/>
              </w:rPr>
              <w:t xml:space="preserve"> These activities will take place in lecture rooms. </w:t>
            </w:r>
          </w:p>
          <w:p w14:paraId="4BEC734A" w14:textId="0BAA77AA" w:rsidR="00E911AE" w:rsidRDefault="00E911AE" w:rsidP="00906619">
            <w:pPr>
              <w:pStyle w:val="TableParagrap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The risk assessment covers all locations</w:t>
            </w:r>
            <w:r w:rsidR="00D332EE">
              <w:rPr>
                <w:rFonts w:asciiTheme="minorHAnsi" w:hAnsiTheme="minorHAnsi" w:cstheme="minorHAnsi"/>
              </w:rPr>
              <w:t>.</w:t>
            </w:r>
            <w:r w:rsidR="00CA77CF">
              <w:rPr>
                <w:rFonts w:asciiTheme="minorHAnsi" w:hAnsiTheme="minorHAnsi" w:cstheme="minorHAnsi"/>
              </w:rPr>
              <w:t xml:space="preserve"> </w:t>
            </w:r>
          </w:p>
          <w:p w14:paraId="6FD00665" w14:textId="5B94800B" w:rsidR="00CA77CF" w:rsidRPr="00794FE5" w:rsidRDefault="00410FA1" w:rsidP="00906619">
            <w:pPr>
              <w:pStyle w:val="TableParagraph"/>
              <w:rPr>
                <w:rFonts w:asciiTheme="minorHAnsi" w:hAnsiTheme="minorHAnsi" w:cstheme="minorHAnsi"/>
              </w:rPr>
            </w:pPr>
            <w:r w:rsidRPr="0080629B">
              <w:rPr>
                <w:rFonts w:asciiTheme="minorHAnsi" w:hAnsiTheme="minorHAnsi" w:cstheme="minorHAnsi"/>
                <w:highlight w:val="yellow"/>
              </w:rPr>
              <w:t xml:space="preserve">The </w:t>
            </w:r>
            <w:proofErr w:type="spellStart"/>
            <w:r w:rsidRPr="0080629B">
              <w:rPr>
                <w:rFonts w:asciiTheme="minorHAnsi" w:hAnsiTheme="minorHAnsi" w:cstheme="minorHAnsi"/>
                <w:highlight w:val="yellow"/>
              </w:rPr>
              <w:t>organisers</w:t>
            </w:r>
            <w:proofErr w:type="spellEnd"/>
            <w:r w:rsidRPr="0080629B">
              <w:rPr>
                <w:rFonts w:asciiTheme="minorHAnsi" w:hAnsiTheme="minorHAnsi" w:cstheme="minorHAnsi"/>
                <w:highlight w:val="yellow"/>
              </w:rPr>
              <w:t xml:space="preserve"> of this event </w:t>
            </w:r>
            <w:r w:rsidR="007A60C3" w:rsidRPr="0080629B">
              <w:rPr>
                <w:rFonts w:asciiTheme="minorHAnsi" w:hAnsiTheme="minorHAnsi" w:cstheme="minorHAnsi"/>
                <w:highlight w:val="yellow"/>
              </w:rPr>
              <w:t xml:space="preserve">will have the contact details of a </w:t>
            </w:r>
            <w:proofErr w:type="spellStart"/>
            <w:r w:rsidR="007A60C3" w:rsidRPr="0080629B">
              <w:rPr>
                <w:rFonts w:asciiTheme="minorHAnsi" w:hAnsiTheme="minorHAnsi" w:cstheme="minorHAnsi"/>
                <w:highlight w:val="yellow"/>
              </w:rPr>
              <w:t>UoS</w:t>
            </w:r>
            <w:proofErr w:type="spellEnd"/>
            <w:r w:rsidR="007A60C3" w:rsidRPr="0080629B">
              <w:rPr>
                <w:rFonts w:asciiTheme="minorHAnsi" w:hAnsiTheme="minorHAnsi" w:cstheme="minorHAnsi"/>
                <w:highlight w:val="yellow"/>
              </w:rPr>
              <w:t xml:space="preserve"> staff member from the Student Enterprise team </w:t>
            </w:r>
            <w:r w:rsidR="0080629B" w:rsidRPr="0080629B">
              <w:rPr>
                <w:rFonts w:asciiTheme="minorHAnsi" w:hAnsiTheme="minorHAnsi" w:cstheme="minorHAnsi"/>
                <w:highlight w:val="yellow"/>
              </w:rPr>
              <w:t>as a point of contact for the duration of the event. This staff member will be onsite and based in the nearby Student Enterprise Zone (the Junction).</w:t>
            </w:r>
            <w:r w:rsidR="0080629B">
              <w:rPr>
                <w:rFonts w:asciiTheme="minorHAnsi" w:hAnsiTheme="minorHAnsi" w:cstheme="minorHAnsi"/>
              </w:rPr>
              <w:t xml:space="preserve"> </w:t>
            </w:r>
          </w:p>
          <w:p w14:paraId="5BF0F881" w14:textId="77777777" w:rsidR="00EF0688" w:rsidRPr="00794FE5" w:rsidRDefault="001752C1" w:rsidP="00906619">
            <w:pPr>
              <w:pStyle w:val="TableParagrap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This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assessment should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used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conjunction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with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any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other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assessment available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for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use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certain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locations.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Where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events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involve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external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providers, this risk assessment should be used in conjunction with risk assessments provided by the external providers and does not supersede any control measures contained within.</w:t>
            </w:r>
          </w:p>
          <w:p w14:paraId="5BF0F882" w14:textId="77777777" w:rsidR="00EF0688" w:rsidRPr="00794FE5" w:rsidRDefault="001752C1" w:rsidP="00906619">
            <w:pPr>
              <w:pStyle w:val="TableParagraph"/>
              <w:spacing w:line="262" w:lineRule="exact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This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assessment has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been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written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using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information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drawn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from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Government’s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website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University’s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Health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&amp;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Safety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Policy.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Please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note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that guidelines may change at short notice.</w:t>
            </w:r>
          </w:p>
        </w:tc>
      </w:tr>
    </w:tbl>
    <w:p w14:paraId="5BF0F884" w14:textId="77777777" w:rsidR="00EF0688" w:rsidRPr="00794FE5" w:rsidRDefault="00EF0688">
      <w:pPr>
        <w:pStyle w:val="BodyText"/>
        <w:rPr>
          <w:rFonts w:asciiTheme="minorHAnsi" w:hAnsiTheme="minorHAnsi" w:cstheme="minorHAnsi"/>
          <w:sz w:val="22"/>
          <w:szCs w:val="22"/>
        </w:rPr>
      </w:pPr>
    </w:p>
    <w:p w14:paraId="5BF0F885" w14:textId="77777777" w:rsidR="00EF0688" w:rsidRPr="00794FE5" w:rsidRDefault="00EF0688">
      <w:pPr>
        <w:pStyle w:val="BodyText"/>
        <w:spacing w:before="8"/>
        <w:rPr>
          <w:rFonts w:asciiTheme="minorHAnsi" w:hAnsiTheme="minorHAnsi" w:cstheme="minorHAnsi"/>
          <w:sz w:val="22"/>
          <w:szCs w:val="22"/>
        </w:rPr>
      </w:pPr>
    </w:p>
    <w:p w14:paraId="5BF0F886" w14:textId="77777777" w:rsidR="00EF0688" w:rsidRPr="00794FE5" w:rsidRDefault="001752C1">
      <w:pPr>
        <w:pStyle w:val="Heading1"/>
        <w:spacing w:before="1" w:line="276" w:lineRule="auto"/>
        <w:ind w:left="120"/>
        <w:rPr>
          <w:rFonts w:asciiTheme="minorHAnsi" w:hAnsiTheme="minorHAnsi" w:cstheme="minorHAnsi"/>
          <w:b/>
          <w:sz w:val="22"/>
          <w:szCs w:val="22"/>
        </w:rPr>
      </w:pPr>
      <w:bookmarkStart w:id="0" w:name="The_risk_hierarchy_is_applicable_to_dete"/>
      <w:bookmarkEnd w:id="0"/>
      <w:r w:rsidRPr="00794FE5">
        <w:rPr>
          <w:rFonts w:asciiTheme="minorHAnsi" w:hAnsiTheme="minorHAnsi" w:cstheme="minorHAnsi"/>
          <w:b/>
          <w:sz w:val="22"/>
          <w:szCs w:val="22"/>
        </w:rPr>
        <w:t>The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risk</w:t>
      </w:r>
      <w:r w:rsidRPr="00794FE5">
        <w:rPr>
          <w:rFonts w:asciiTheme="minorHAnsi" w:hAnsiTheme="minorHAnsi" w:cstheme="minorHAnsi"/>
          <w:b/>
          <w:spacing w:val="-5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hierarchy</w:t>
      </w:r>
      <w:r w:rsidRPr="00794FE5">
        <w:rPr>
          <w:rFonts w:asciiTheme="minorHAnsi" w:hAnsiTheme="minorHAnsi" w:cstheme="minorHAnsi"/>
          <w:b/>
          <w:spacing w:val="-5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is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applicable</w:t>
      </w:r>
      <w:r w:rsidRPr="00794FE5">
        <w:rPr>
          <w:rFonts w:asciiTheme="minorHAnsi" w:hAnsiTheme="minorHAnsi" w:cstheme="minorHAnsi"/>
          <w:b/>
          <w:spacing w:val="-3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to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determining</w:t>
      </w:r>
      <w:r w:rsidRPr="00794FE5">
        <w:rPr>
          <w:rFonts w:asciiTheme="minorHAnsi" w:hAnsiTheme="minorHAnsi" w:cstheme="minorHAnsi"/>
          <w:b/>
          <w:spacing w:val="-6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measures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to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control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all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risks.</w:t>
      </w:r>
      <w:r w:rsidRPr="00794FE5">
        <w:rPr>
          <w:rFonts w:asciiTheme="minorHAnsi" w:hAnsiTheme="minorHAnsi" w:cstheme="minorHAnsi"/>
          <w:b/>
          <w:spacing w:val="68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This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assessment</w:t>
      </w:r>
      <w:r w:rsidRPr="00794FE5">
        <w:rPr>
          <w:rFonts w:asciiTheme="minorHAnsi" w:hAnsiTheme="minorHAnsi" w:cstheme="minorHAnsi"/>
          <w:b/>
          <w:spacing w:val="-7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should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be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amended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to</w:t>
      </w:r>
      <w:r w:rsidRPr="00794FE5">
        <w:rPr>
          <w:rFonts w:asciiTheme="minorHAnsi" w:hAnsiTheme="minorHAnsi" w:cstheme="minorHAnsi"/>
          <w:b/>
          <w:spacing w:val="-6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be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site</w:t>
      </w:r>
      <w:r w:rsidRPr="00794FE5">
        <w:rPr>
          <w:rFonts w:asciiTheme="minorHAnsi" w:hAnsiTheme="minorHAnsi" w:cstheme="minorHAnsi"/>
          <w:b/>
          <w:spacing w:val="-5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specific</w:t>
      </w:r>
      <w:r w:rsidRPr="00794FE5">
        <w:rPr>
          <w:rFonts w:asciiTheme="minorHAnsi" w:hAnsiTheme="minorHAnsi" w:cstheme="minorHAnsi"/>
          <w:b/>
          <w:spacing w:val="-6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and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include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sufficient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detail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to</w:t>
      </w:r>
      <w:r w:rsidRPr="00794FE5">
        <w:rPr>
          <w:rFonts w:asciiTheme="minorHAnsi" w:hAnsiTheme="minorHAnsi" w:cstheme="minorHAnsi"/>
          <w:b/>
          <w:spacing w:val="-1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enable</w:t>
      </w:r>
      <w:r w:rsidRPr="00794FE5">
        <w:rPr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the</w:t>
      </w:r>
      <w:r w:rsidRPr="00794FE5">
        <w:rPr>
          <w:rFonts w:asciiTheme="minorHAnsi" w:hAnsiTheme="minorHAnsi" w:cstheme="minorHAnsi"/>
          <w:b/>
          <w:spacing w:val="-10"/>
          <w:sz w:val="22"/>
          <w:szCs w:val="22"/>
        </w:rPr>
        <w:t xml:space="preserve"> </w:t>
      </w:r>
      <w:r w:rsidRPr="00794FE5">
        <w:rPr>
          <w:rFonts w:asciiTheme="minorHAnsi" w:hAnsiTheme="minorHAnsi" w:cstheme="minorHAnsi"/>
          <w:b/>
          <w:sz w:val="22"/>
          <w:szCs w:val="22"/>
        </w:rPr>
        <w:t>health and safety of those using the space.</w:t>
      </w:r>
    </w:p>
    <w:p w14:paraId="5BF0F887" w14:textId="77777777" w:rsidR="00EF0688" w:rsidRPr="00794FE5" w:rsidRDefault="00EF0688">
      <w:pPr>
        <w:pStyle w:val="BodyText"/>
        <w:spacing w:before="2"/>
        <w:rPr>
          <w:rFonts w:asciiTheme="minorHAnsi" w:hAnsiTheme="minorHAnsi" w:cstheme="minorHAnsi"/>
          <w:b/>
          <w:i/>
          <w:sz w:val="22"/>
          <w:szCs w:val="22"/>
        </w:r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0"/>
        <w:gridCol w:w="4963"/>
        <w:gridCol w:w="554"/>
        <w:gridCol w:w="571"/>
        <w:gridCol w:w="566"/>
        <w:gridCol w:w="5812"/>
        <w:gridCol w:w="566"/>
        <w:gridCol w:w="566"/>
        <w:gridCol w:w="566"/>
        <w:gridCol w:w="5527"/>
      </w:tblGrid>
      <w:tr w:rsidR="00EF0688" w:rsidRPr="00794FE5" w14:paraId="5BF0F88B" w14:textId="77777777">
        <w:trPr>
          <w:trHeight w:val="448"/>
        </w:trPr>
        <w:tc>
          <w:tcPr>
            <w:tcW w:w="7653" w:type="dxa"/>
            <w:gridSpan w:val="2"/>
            <w:shd w:val="clear" w:color="auto" w:fill="F0F0F0"/>
          </w:tcPr>
          <w:p w14:paraId="5BF0F888" w14:textId="77777777" w:rsidR="00EF0688" w:rsidRPr="00794FE5" w:rsidRDefault="001752C1">
            <w:pPr>
              <w:pStyle w:val="TableParagraph"/>
              <w:spacing w:line="254" w:lineRule="exact"/>
              <w:ind w:left="251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(1)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identification</w:t>
            </w:r>
          </w:p>
        </w:tc>
        <w:tc>
          <w:tcPr>
            <w:tcW w:w="7503" w:type="dxa"/>
            <w:gridSpan w:val="4"/>
            <w:shd w:val="clear" w:color="auto" w:fill="F0F0F0"/>
          </w:tcPr>
          <w:p w14:paraId="5BF0F889" w14:textId="77777777" w:rsidR="00EF0688" w:rsidRPr="00794FE5" w:rsidRDefault="001752C1">
            <w:pPr>
              <w:pStyle w:val="TableParagraph"/>
              <w:spacing w:line="254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(2)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assessment</w:t>
            </w:r>
          </w:p>
        </w:tc>
        <w:tc>
          <w:tcPr>
            <w:tcW w:w="7225" w:type="dxa"/>
            <w:gridSpan w:val="4"/>
            <w:shd w:val="clear" w:color="auto" w:fill="F0F0F0"/>
          </w:tcPr>
          <w:p w14:paraId="5BF0F88A" w14:textId="77777777" w:rsidR="00EF0688" w:rsidRPr="00794FE5" w:rsidRDefault="001752C1">
            <w:pPr>
              <w:pStyle w:val="TableParagraph"/>
              <w:spacing w:line="254" w:lineRule="exact"/>
              <w:ind w:left="119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(3)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management</w:t>
            </w:r>
          </w:p>
        </w:tc>
      </w:tr>
      <w:tr w:rsidR="00EF0688" w:rsidRPr="00794FE5" w14:paraId="5BF0F892" w14:textId="77777777">
        <w:trPr>
          <w:trHeight w:val="450"/>
        </w:trPr>
        <w:tc>
          <w:tcPr>
            <w:tcW w:w="2690" w:type="dxa"/>
            <w:vMerge w:val="restart"/>
            <w:shd w:val="clear" w:color="auto" w:fill="F0F0F0"/>
          </w:tcPr>
          <w:p w14:paraId="5BF0F88C" w14:textId="77777777" w:rsidR="00EF0688" w:rsidRPr="00794FE5" w:rsidRDefault="001752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Hazard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(risk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factor)</w:t>
            </w:r>
          </w:p>
        </w:tc>
        <w:tc>
          <w:tcPr>
            <w:tcW w:w="4963" w:type="dxa"/>
            <w:vMerge w:val="restart"/>
            <w:shd w:val="clear" w:color="auto" w:fill="F0F0F0"/>
          </w:tcPr>
          <w:p w14:paraId="5BF0F88D" w14:textId="77777777" w:rsidR="00EF0688" w:rsidRPr="00794FE5" w:rsidRDefault="001752C1">
            <w:pPr>
              <w:pStyle w:val="TableParagraph"/>
              <w:spacing w:line="251" w:lineRule="exact"/>
              <w:ind w:left="1133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Potential</w:t>
            </w:r>
            <w:r w:rsidRPr="00794FE5">
              <w:rPr>
                <w:rFonts w:asciiTheme="minorHAnsi" w:hAnsiTheme="minorHAnsi" w:cstheme="minorHAnsi"/>
                <w:b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Consequences</w:t>
            </w:r>
          </w:p>
        </w:tc>
        <w:tc>
          <w:tcPr>
            <w:tcW w:w="1691" w:type="dxa"/>
            <w:gridSpan w:val="3"/>
            <w:shd w:val="clear" w:color="auto" w:fill="F0F0F0"/>
          </w:tcPr>
          <w:p w14:paraId="5BF0F88E" w14:textId="77777777" w:rsidR="00EF0688" w:rsidRPr="00794FE5" w:rsidRDefault="001752C1">
            <w:pPr>
              <w:pStyle w:val="TableParagraph"/>
              <w:spacing w:line="251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Inherent</w:t>
            </w:r>
          </w:p>
        </w:tc>
        <w:tc>
          <w:tcPr>
            <w:tcW w:w="5812" w:type="dxa"/>
            <w:shd w:val="clear" w:color="auto" w:fill="F0F0F0"/>
          </w:tcPr>
          <w:p w14:paraId="5BF0F88F" w14:textId="77777777" w:rsidR="00EF0688" w:rsidRPr="00794FE5" w:rsidRDefault="001752C1">
            <w:pPr>
              <w:pStyle w:val="TableParagraph"/>
              <w:spacing w:line="251" w:lineRule="exact"/>
              <w:ind w:left="118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Control</w:t>
            </w:r>
            <w:r w:rsidRPr="00794FE5">
              <w:rPr>
                <w:rFonts w:asciiTheme="minorHAnsi" w:hAnsiTheme="minorHAnsi" w:cstheme="minorHAnsi"/>
                <w:b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measures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(use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the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hierarchy)</w:t>
            </w:r>
          </w:p>
        </w:tc>
        <w:tc>
          <w:tcPr>
            <w:tcW w:w="1698" w:type="dxa"/>
            <w:gridSpan w:val="3"/>
            <w:shd w:val="clear" w:color="auto" w:fill="F0F0F0"/>
          </w:tcPr>
          <w:p w14:paraId="5BF0F890" w14:textId="77777777" w:rsidR="00EF0688" w:rsidRPr="00794FE5" w:rsidRDefault="001752C1">
            <w:pPr>
              <w:pStyle w:val="TableParagraph"/>
              <w:spacing w:line="251" w:lineRule="exact"/>
              <w:ind w:left="119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Residual</w:t>
            </w:r>
          </w:p>
        </w:tc>
        <w:tc>
          <w:tcPr>
            <w:tcW w:w="5527" w:type="dxa"/>
            <w:shd w:val="clear" w:color="auto" w:fill="F0F0F0"/>
          </w:tcPr>
          <w:p w14:paraId="5BF0F891" w14:textId="77777777" w:rsidR="00EF0688" w:rsidRPr="00794FE5" w:rsidRDefault="001752C1">
            <w:pPr>
              <w:pStyle w:val="TableParagraph"/>
              <w:spacing w:line="251" w:lineRule="exact"/>
              <w:ind w:left="121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Further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controls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(use</w:t>
            </w:r>
            <w:r w:rsidRPr="00794FE5">
              <w:rPr>
                <w:rFonts w:asciiTheme="minorHAnsi" w:hAnsiTheme="minorHAnsi" w:cstheme="minorHAnsi"/>
                <w:b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the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risk</w:t>
            </w:r>
            <w:r w:rsidRPr="00794FE5">
              <w:rPr>
                <w:rFonts w:asciiTheme="minorHAnsi" w:hAnsiTheme="minorHAnsi" w:cstheme="minorHAnsi"/>
                <w:b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hierarchy)</w:t>
            </w:r>
          </w:p>
        </w:tc>
      </w:tr>
      <w:tr w:rsidR="00EF0688" w:rsidRPr="00794FE5" w14:paraId="5BF0F89D" w14:textId="77777777">
        <w:trPr>
          <w:trHeight w:val="1626"/>
        </w:trPr>
        <w:tc>
          <w:tcPr>
            <w:tcW w:w="2690" w:type="dxa"/>
            <w:vMerge/>
            <w:tcBorders>
              <w:top w:val="nil"/>
            </w:tcBorders>
            <w:shd w:val="clear" w:color="auto" w:fill="F0F0F0"/>
          </w:tcPr>
          <w:p w14:paraId="5BF0F893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963" w:type="dxa"/>
            <w:vMerge/>
            <w:tcBorders>
              <w:top w:val="nil"/>
            </w:tcBorders>
            <w:shd w:val="clear" w:color="auto" w:fill="F0F0F0"/>
          </w:tcPr>
          <w:p w14:paraId="5BF0F894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54" w:type="dxa"/>
            <w:shd w:val="clear" w:color="auto" w:fill="F0F0F0"/>
            <w:textDirection w:val="btLr"/>
          </w:tcPr>
          <w:p w14:paraId="5BF0F895" w14:textId="77777777" w:rsidR="00EF0688" w:rsidRPr="00794FE5" w:rsidRDefault="001752C1">
            <w:pPr>
              <w:pStyle w:val="TableParagraph"/>
              <w:spacing w:before="117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Likelihood</w:t>
            </w:r>
          </w:p>
        </w:tc>
        <w:tc>
          <w:tcPr>
            <w:tcW w:w="571" w:type="dxa"/>
            <w:shd w:val="clear" w:color="auto" w:fill="F0F0F0"/>
            <w:textDirection w:val="btLr"/>
          </w:tcPr>
          <w:p w14:paraId="5BF0F896" w14:textId="77777777" w:rsidR="00EF0688" w:rsidRPr="00794FE5" w:rsidRDefault="001752C1">
            <w:pPr>
              <w:pStyle w:val="TableParagraph"/>
              <w:spacing w:before="123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Impact</w:t>
            </w:r>
          </w:p>
        </w:tc>
        <w:tc>
          <w:tcPr>
            <w:tcW w:w="566" w:type="dxa"/>
            <w:shd w:val="clear" w:color="auto" w:fill="F0F0F0"/>
            <w:textDirection w:val="btLr"/>
          </w:tcPr>
          <w:p w14:paraId="5BF0F897" w14:textId="77777777" w:rsidR="00EF0688" w:rsidRPr="00794FE5" w:rsidRDefault="001752C1">
            <w:pPr>
              <w:pStyle w:val="TableParagraph"/>
              <w:spacing w:before="125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Score</w:t>
            </w:r>
          </w:p>
        </w:tc>
        <w:tc>
          <w:tcPr>
            <w:tcW w:w="5812" w:type="dxa"/>
            <w:shd w:val="clear" w:color="auto" w:fill="F0F0F0"/>
          </w:tcPr>
          <w:p w14:paraId="5BF0F898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shd w:val="clear" w:color="auto" w:fill="F0F0F0"/>
            <w:textDirection w:val="btLr"/>
          </w:tcPr>
          <w:p w14:paraId="5BF0F899" w14:textId="77777777" w:rsidR="00EF0688" w:rsidRPr="00794FE5" w:rsidRDefault="001752C1">
            <w:pPr>
              <w:pStyle w:val="TableParagraph"/>
              <w:spacing w:before="129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Likelihood</w:t>
            </w:r>
          </w:p>
        </w:tc>
        <w:tc>
          <w:tcPr>
            <w:tcW w:w="566" w:type="dxa"/>
            <w:shd w:val="clear" w:color="auto" w:fill="F0F0F0"/>
            <w:textDirection w:val="btLr"/>
          </w:tcPr>
          <w:p w14:paraId="5BF0F89A" w14:textId="77777777" w:rsidR="00EF0688" w:rsidRPr="00794FE5" w:rsidRDefault="001752C1">
            <w:pPr>
              <w:pStyle w:val="TableParagraph"/>
              <w:spacing w:before="129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Impact</w:t>
            </w:r>
          </w:p>
        </w:tc>
        <w:tc>
          <w:tcPr>
            <w:tcW w:w="566" w:type="dxa"/>
            <w:shd w:val="clear" w:color="auto" w:fill="F0F0F0"/>
            <w:textDirection w:val="btLr"/>
          </w:tcPr>
          <w:p w14:paraId="5BF0F89B" w14:textId="77777777" w:rsidR="00EF0688" w:rsidRPr="00794FE5" w:rsidRDefault="001752C1">
            <w:pPr>
              <w:pStyle w:val="TableParagraph"/>
              <w:spacing w:before="130"/>
              <w:ind w:left="112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Score</w:t>
            </w:r>
          </w:p>
        </w:tc>
        <w:tc>
          <w:tcPr>
            <w:tcW w:w="5527" w:type="dxa"/>
            <w:shd w:val="clear" w:color="auto" w:fill="F0F0F0"/>
          </w:tcPr>
          <w:p w14:paraId="5BF0F89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EF0688" w:rsidRPr="00794FE5" w14:paraId="5BF0F8B7" w14:textId="77777777">
        <w:trPr>
          <w:trHeight w:val="1150"/>
        </w:trPr>
        <w:tc>
          <w:tcPr>
            <w:tcW w:w="2690" w:type="dxa"/>
            <w:vMerge w:val="restart"/>
          </w:tcPr>
          <w:p w14:paraId="5BF0F89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9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A0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A1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A2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A3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A4" w14:textId="77777777" w:rsidR="00EF0688" w:rsidRPr="00794FE5" w:rsidRDefault="00EF0688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</w:rPr>
            </w:pPr>
          </w:p>
          <w:p w14:paraId="5BF0F8A5" w14:textId="5BF97C87" w:rsidR="00EF0688" w:rsidRPr="00794FE5" w:rsidRDefault="001752C1">
            <w:pPr>
              <w:pStyle w:val="TableParagraph"/>
              <w:ind w:left="235" w:right="219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Transmission of </w:t>
            </w:r>
            <w:r w:rsidRPr="00794FE5">
              <w:rPr>
                <w:rFonts w:asciiTheme="minorHAnsi" w:hAnsiTheme="minorHAnsi" w:cstheme="minorHAnsi"/>
                <w:spacing w:val="-2"/>
              </w:rPr>
              <w:t>COVID-19</w:t>
            </w:r>
            <w:r w:rsidRPr="00794FE5">
              <w:rPr>
                <w:rFonts w:asciiTheme="minorHAnsi" w:hAnsiTheme="minorHAnsi" w:cstheme="minorHAnsi"/>
                <w:spacing w:val="-20"/>
              </w:rPr>
              <w:t xml:space="preserve"> </w:t>
            </w:r>
          </w:p>
        </w:tc>
        <w:tc>
          <w:tcPr>
            <w:tcW w:w="4963" w:type="dxa"/>
            <w:tcBorders>
              <w:bottom w:val="nil"/>
            </w:tcBorders>
          </w:tcPr>
          <w:p w14:paraId="5BF0F8A6" w14:textId="77777777" w:rsidR="00EF0688" w:rsidRPr="00794FE5" w:rsidRDefault="001752C1">
            <w:pPr>
              <w:pStyle w:val="TableParagraph"/>
              <w:ind w:left="257" w:right="244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Illness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which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could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range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from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being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mild to severe requiring </w:t>
            </w:r>
            <w:proofErr w:type="spellStart"/>
            <w:r w:rsidRPr="00794FE5">
              <w:rPr>
                <w:rFonts w:asciiTheme="minorHAnsi" w:hAnsiTheme="minorHAnsi" w:cstheme="minorHAnsi"/>
              </w:rPr>
              <w:t>hospitalisation</w:t>
            </w:r>
            <w:proofErr w:type="spellEnd"/>
            <w:r w:rsidRPr="00794FE5">
              <w:rPr>
                <w:rFonts w:asciiTheme="minorHAnsi" w:hAnsiTheme="minorHAnsi" w:cstheme="minorHAnsi"/>
              </w:rPr>
              <w:t>.</w:t>
            </w:r>
          </w:p>
          <w:p w14:paraId="5BF0F8A7" w14:textId="77777777" w:rsidR="00EF0688" w:rsidRPr="00794FE5" w:rsidRDefault="00EF0688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</w:rPr>
            </w:pPr>
          </w:p>
          <w:p w14:paraId="5BF0F8A8" w14:textId="77777777" w:rsidR="00EF0688" w:rsidRPr="00794FE5" w:rsidRDefault="001752C1">
            <w:pPr>
              <w:pStyle w:val="TableParagraph"/>
              <w:ind w:left="257" w:right="237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Spread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 virus.</w:t>
            </w:r>
          </w:p>
        </w:tc>
        <w:tc>
          <w:tcPr>
            <w:tcW w:w="554" w:type="dxa"/>
            <w:vMerge w:val="restart"/>
          </w:tcPr>
          <w:p w14:paraId="5BF0F8A9" w14:textId="77777777" w:rsidR="00EF0688" w:rsidRPr="00794FE5" w:rsidRDefault="001752C1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71" w:type="dxa"/>
            <w:vMerge w:val="restart"/>
          </w:tcPr>
          <w:p w14:paraId="5BF0F8AA" w14:textId="77777777" w:rsidR="00EF0688" w:rsidRPr="00794FE5" w:rsidRDefault="001752C1">
            <w:pPr>
              <w:pStyle w:val="TableParagraph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6" w:type="dxa"/>
            <w:vMerge w:val="restart"/>
            <w:shd w:val="clear" w:color="auto" w:fill="FF0000"/>
          </w:tcPr>
          <w:p w14:paraId="5BF0F8AB" w14:textId="77777777" w:rsidR="00EF0688" w:rsidRPr="00794FE5" w:rsidRDefault="001752C1">
            <w:pPr>
              <w:pStyle w:val="TableParagraph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15</w:t>
            </w:r>
          </w:p>
        </w:tc>
        <w:tc>
          <w:tcPr>
            <w:tcW w:w="5812" w:type="dxa"/>
            <w:vMerge w:val="restart"/>
          </w:tcPr>
          <w:p w14:paraId="5BF0F8AD" w14:textId="20A1ACAE" w:rsidR="00EF0688" w:rsidRPr="00BC7173" w:rsidRDefault="001752C1" w:rsidP="00BC7173">
            <w:pPr>
              <w:pStyle w:val="TableParagraph"/>
              <w:numPr>
                <w:ilvl w:val="0"/>
                <w:numId w:val="36"/>
              </w:numPr>
              <w:tabs>
                <w:tab w:val="left" w:pos="839"/>
              </w:tabs>
              <w:ind w:right="25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Event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communications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inform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visitors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 Covid safety arrangements in place to set expectations during the visit.</w:t>
            </w:r>
          </w:p>
          <w:p w14:paraId="5BF0F8AF" w14:textId="50EF2BBE" w:rsidR="00EF0688" w:rsidRPr="00BC7173" w:rsidRDefault="001752C1" w:rsidP="00BC7173">
            <w:pPr>
              <w:pStyle w:val="TableParagraph"/>
              <w:numPr>
                <w:ilvl w:val="0"/>
                <w:numId w:val="21"/>
              </w:numPr>
              <w:tabs>
                <w:tab w:val="left" w:pos="478"/>
              </w:tabs>
              <w:ind w:right="329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Ensure that those who have symptoms of COVID-19, who feel unwell or who have been advised to self-isolate due to contact with an infected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person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do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not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go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on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campus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if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on campus already are asked to leave.</w:t>
            </w:r>
          </w:p>
          <w:p w14:paraId="5BF0F8B1" w14:textId="0B47F7EB" w:rsidR="00EF0688" w:rsidRPr="00BC7173" w:rsidRDefault="001752C1" w:rsidP="00BC7173">
            <w:pPr>
              <w:pStyle w:val="TableParagraph"/>
              <w:numPr>
                <w:ilvl w:val="0"/>
                <w:numId w:val="21"/>
              </w:numPr>
              <w:tabs>
                <w:tab w:val="left" w:pos="479"/>
              </w:tabs>
              <w:ind w:left="479" w:right="364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External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(I.e.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non-student/staff)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visitors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should be briefed ahead of arriving on site to ensure they understand their responsibilities and expected </w:t>
            </w:r>
            <w:proofErr w:type="spellStart"/>
            <w:r w:rsidRPr="00794FE5">
              <w:rPr>
                <w:rFonts w:asciiTheme="minorHAnsi" w:hAnsiTheme="minorHAnsi" w:cstheme="minorHAnsi"/>
              </w:rPr>
              <w:t>behaviours</w:t>
            </w:r>
            <w:proofErr w:type="spellEnd"/>
            <w:r w:rsidRPr="00794FE5">
              <w:rPr>
                <w:rFonts w:asciiTheme="minorHAnsi" w:hAnsiTheme="minorHAnsi" w:cstheme="minorHAnsi"/>
              </w:rPr>
              <w:t xml:space="preserve"> whilst on </w:t>
            </w:r>
            <w:proofErr w:type="gramStart"/>
            <w:r w:rsidRPr="00794FE5">
              <w:rPr>
                <w:rFonts w:asciiTheme="minorHAnsi" w:hAnsiTheme="minorHAnsi" w:cstheme="minorHAnsi"/>
              </w:rPr>
              <w:t>University</w:t>
            </w:r>
            <w:proofErr w:type="gramEnd"/>
            <w:r w:rsidRPr="00794FE5">
              <w:rPr>
                <w:rFonts w:asciiTheme="minorHAnsi" w:hAnsiTheme="minorHAnsi" w:cstheme="minorHAnsi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premises.</w:t>
            </w:r>
          </w:p>
          <w:p w14:paraId="5BF0F8B2" w14:textId="77777777" w:rsidR="00EF0688" w:rsidRPr="00794FE5" w:rsidRDefault="001752C1">
            <w:pPr>
              <w:pStyle w:val="TableParagraph"/>
              <w:numPr>
                <w:ilvl w:val="0"/>
                <w:numId w:val="21"/>
              </w:numPr>
              <w:tabs>
                <w:tab w:val="left" w:pos="478"/>
              </w:tabs>
              <w:spacing w:before="1"/>
              <w:ind w:right="144"/>
              <w:rPr>
                <w:rFonts w:asciiTheme="minorHAnsi" w:hAnsiTheme="minorHAnsi" w:cstheme="minorHAnsi"/>
              </w:rPr>
            </w:pPr>
            <w:r w:rsidRPr="0035625E">
              <w:rPr>
                <w:rFonts w:asciiTheme="minorHAnsi" w:hAnsiTheme="minorHAnsi" w:cstheme="minorHAnsi"/>
                <w:highlight w:val="yellow"/>
              </w:rPr>
              <w:t>Attendees</w:t>
            </w:r>
            <w:r w:rsidRPr="0035625E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and</w:t>
            </w:r>
            <w:r w:rsidRPr="0035625E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staff</w:t>
            </w:r>
            <w:r w:rsidRPr="0035625E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encouraged</w:t>
            </w:r>
            <w:r w:rsidRPr="0035625E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not</w:t>
            </w:r>
            <w:r w:rsidRPr="0035625E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to</w:t>
            </w:r>
            <w:r w:rsidRPr="0035625E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share</w:t>
            </w:r>
            <w:r w:rsidRPr="0035625E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35625E">
              <w:rPr>
                <w:rFonts w:asciiTheme="minorHAnsi" w:hAnsiTheme="minorHAnsi" w:cstheme="minorHAnsi"/>
                <w:highlight w:val="yellow"/>
              </w:rPr>
              <w:t>any items consumed, or cutlery/bottles used for the consumption of drinks.</w:t>
            </w:r>
            <w:r w:rsidRPr="00794FE5">
              <w:rPr>
                <w:rFonts w:asciiTheme="minorHAnsi" w:hAnsiTheme="minorHAnsi" w:cstheme="minorHAnsi"/>
              </w:rPr>
              <w:t xml:space="preserve"> Disposable cups will be available at water dispensers, but attendees encouraged to bring their own water bottle.</w:t>
            </w:r>
          </w:p>
        </w:tc>
        <w:tc>
          <w:tcPr>
            <w:tcW w:w="566" w:type="dxa"/>
            <w:vMerge w:val="restart"/>
          </w:tcPr>
          <w:p w14:paraId="5BF0F8B3" w14:textId="77777777" w:rsidR="00EF0688" w:rsidRPr="00794FE5" w:rsidRDefault="001752C1">
            <w:pPr>
              <w:pStyle w:val="TableParagraph"/>
              <w:ind w:left="119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6" w:type="dxa"/>
            <w:vMerge w:val="restart"/>
          </w:tcPr>
          <w:p w14:paraId="5BF0F8B4" w14:textId="77777777" w:rsidR="00EF0688" w:rsidRPr="00794FE5" w:rsidRDefault="001752C1">
            <w:pPr>
              <w:pStyle w:val="TableParagraph"/>
              <w:ind w:left="120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6" w:type="dxa"/>
            <w:vMerge w:val="restart"/>
            <w:shd w:val="clear" w:color="auto" w:fill="FFC000"/>
          </w:tcPr>
          <w:p w14:paraId="5BF0F8B5" w14:textId="77777777" w:rsidR="00EF0688" w:rsidRPr="00794FE5" w:rsidRDefault="001752C1">
            <w:pPr>
              <w:pStyle w:val="TableParagraph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527" w:type="dxa"/>
            <w:tcBorders>
              <w:bottom w:val="nil"/>
            </w:tcBorders>
          </w:tcPr>
          <w:p w14:paraId="5BF0F8B6" w14:textId="77777777" w:rsidR="00EF0688" w:rsidRPr="00794FE5" w:rsidRDefault="001752C1">
            <w:pPr>
              <w:pStyle w:val="TableParagraph"/>
              <w:ind w:left="120" w:right="14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The booking process will also ensure communication to visitors that clearly shows what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on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offer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how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keeping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them and our staff/students safe.</w:t>
            </w:r>
          </w:p>
        </w:tc>
      </w:tr>
      <w:tr w:rsidR="00EF0688" w:rsidRPr="00794FE5" w14:paraId="5BF0F8C2" w14:textId="77777777">
        <w:trPr>
          <w:trHeight w:val="640"/>
        </w:trPr>
        <w:tc>
          <w:tcPr>
            <w:tcW w:w="2690" w:type="dxa"/>
            <w:vMerge/>
            <w:tcBorders>
              <w:top w:val="nil"/>
            </w:tcBorders>
          </w:tcPr>
          <w:p w14:paraId="5BF0F8B8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963" w:type="dxa"/>
            <w:tcBorders>
              <w:top w:val="nil"/>
              <w:bottom w:val="nil"/>
            </w:tcBorders>
          </w:tcPr>
          <w:p w14:paraId="5BF0F8B9" w14:textId="77777777" w:rsidR="00EF0688" w:rsidRPr="00794FE5" w:rsidRDefault="001752C1">
            <w:pPr>
              <w:pStyle w:val="TableParagraph"/>
              <w:spacing w:before="135"/>
              <w:ind w:left="114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Poor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student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experience.</w:t>
            </w:r>
          </w:p>
        </w:tc>
        <w:tc>
          <w:tcPr>
            <w:tcW w:w="554" w:type="dxa"/>
            <w:vMerge/>
            <w:tcBorders>
              <w:top w:val="nil"/>
            </w:tcBorders>
          </w:tcPr>
          <w:p w14:paraId="5BF0F8BA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14:paraId="5BF0F8BB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0000"/>
          </w:tcPr>
          <w:p w14:paraId="5BF0F8BC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812" w:type="dxa"/>
            <w:vMerge/>
            <w:tcBorders>
              <w:top w:val="nil"/>
            </w:tcBorders>
          </w:tcPr>
          <w:p w14:paraId="5BF0F8BD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BE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BF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C000"/>
          </w:tcPr>
          <w:p w14:paraId="5BF0F8C0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527" w:type="dxa"/>
            <w:tcBorders>
              <w:top w:val="nil"/>
              <w:bottom w:val="nil"/>
            </w:tcBorders>
          </w:tcPr>
          <w:p w14:paraId="5BF0F8C1" w14:textId="77777777" w:rsidR="00EF0688" w:rsidRPr="00794FE5" w:rsidRDefault="001752C1">
            <w:pPr>
              <w:pStyle w:val="TableParagraph"/>
              <w:spacing w:before="100" w:line="260" w:lineRule="atLeast"/>
              <w:ind w:left="121"/>
              <w:rPr>
                <w:rFonts w:asciiTheme="minorHAnsi" w:hAnsiTheme="minorHAnsi" w:cstheme="minorHAnsi"/>
              </w:rPr>
            </w:pPr>
            <w:r w:rsidRPr="00310522">
              <w:rPr>
                <w:rFonts w:asciiTheme="minorHAnsi" w:hAnsiTheme="minorHAnsi" w:cstheme="minorHAnsi"/>
                <w:highlight w:val="yellow"/>
              </w:rPr>
              <w:t>Hand</w:t>
            </w:r>
            <w:r w:rsidRPr="00310522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proofErr w:type="spellStart"/>
            <w:r w:rsidRPr="00310522">
              <w:rPr>
                <w:rFonts w:asciiTheme="minorHAnsi" w:hAnsiTheme="minorHAnsi" w:cstheme="minorHAnsi"/>
                <w:highlight w:val="yellow"/>
              </w:rPr>
              <w:t>sanitiser</w:t>
            </w:r>
            <w:proofErr w:type="spellEnd"/>
            <w:r w:rsidRPr="00310522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available</w:t>
            </w:r>
            <w:r w:rsidRPr="00310522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at</w:t>
            </w:r>
            <w:r w:rsidRPr="00310522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points</w:t>
            </w:r>
            <w:r w:rsidRPr="00310522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where</w:t>
            </w:r>
            <w:r w:rsidRPr="00310522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more people are likely to gather.</w:t>
            </w:r>
          </w:p>
        </w:tc>
      </w:tr>
      <w:tr w:rsidR="00EF0688" w:rsidRPr="00794FE5" w14:paraId="5BF0F8D4" w14:textId="77777777">
        <w:trPr>
          <w:trHeight w:val="1941"/>
        </w:trPr>
        <w:tc>
          <w:tcPr>
            <w:tcW w:w="2690" w:type="dxa"/>
            <w:vMerge/>
            <w:tcBorders>
              <w:top w:val="nil"/>
            </w:tcBorders>
          </w:tcPr>
          <w:p w14:paraId="5BF0F8C3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963" w:type="dxa"/>
            <w:tcBorders>
              <w:top w:val="nil"/>
              <w:bottom w:val="nil"/>
            </w:tcBorders>
          </w:tcPr>
          <w:p w14:paraId="5BF0F8C4" w14:textId="62C02A51" w:rsidR="00EF0688" w:rsidRPr="00794FE5" w:rsidRDefault="001752C1">
            <w:pPr>
              <w:pStyle w:val="TableParagraph"/>
              <w:spacing w:before="8"/>
              <w:ind w:left="257" w:right="240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Loss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E53E2E">
              <w:rPr>
                <w:rFonts w:asciiTheme="minorHAnsi" w:hAnsiTheme="minorHAnsi" w:cstheme="minorHAnsi"/>
              </w:rPr>
              <w:t xml:space="preserve">member </w:t>
            </w:r>
            <w:r w:rsidRPr="00794FE5">
              <w:rPr>
                <w:rFonts w:asciiTheme="minorHAnsi" w:hAnsiTheme="minorHAnsi" w:cstheme="minorHAnsi"/>
              </w:rPr>
              <w:t>resources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due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sickness absence which could be long term.</w:t>
            </w:r>
          </w:p>
          <w:p w14:paraId="5BF0F8C5" w14:textId="77777777" w:rsidR="00EF0688" w:rsidRPr="00794FE5" w:rsidRDefault="00EF0688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</w:rPr>
            </w:pPr>
          </w:p>
          <w:p w14:paraId="5BF0F8C6" w14:textId="77777777" w:rsidR="00EF0688" w:rsidRPr="00794FE5" w:rsidRDefault="001752C1">
            <w:pPr>
              <w:pStyle w:val="TableParagraph"/>
              <w:spacing w:before="1"/>
              <w:ind w:left="257" w:right="240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Damaged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reputation.</w:t>
            </w:r>
          </w:p>
          <w:p w14:paraId="5BF0F8C7" w14:textId="77777777" w:rsidR="00EF0688" w:rsidRPr="00794FE5" w:rsidRDefault="00EF0688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BF0F8C8" w14:textId="77777777" w:rsidR="00EF0688" w:rsidRPr="00794FE5" w:rsidRDefault="001752C1">
            <w:pPr>
              <w:pStyle w:val="TableParagraph"/>
              <w:ind w:left="257" w:right="243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Increased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cost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mitigation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loss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 productivity and/or income.</w:t>
            </w:r>
          </w:p>
        </w:tc>
        <w:tc>
          <w:tcPr>
            <w:tcW w:w="554" w:type="dxa"/>
            <w:vMerge/>
            <w:tcBorders>
              <w:top w:val="nil"/>
            </w:tcBorders>
          </w:tcPr>
          <w:p w14:paraId="5BF0F8C9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14:paraId="5BF0F8CA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0000"/>
          </w:tcPr>
          <w:p w14:paraId="5BF0F8CB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812" w:type="dxa"/>
            <w:vMerge/>
            <w:tcBorders>
              <w:top w:val="nil"/>
            </w:tcBorders>
          </w:tcPr>
          <w:p w14:paraId="5BF0F8CC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CD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CE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C000"/>
          </w:tcPr>
          <w:p w14:paraId="5BF0F8CF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527" w:type="dxa"/>
            <w:tcBorders>
              <w:top w:val="nil"/>
              <w:bottom w:val="nil"/>
            </w:tcBorders>
          </w:tcPr>
          <w:p w14:paraId="5BF0F8D0" w14:textId="77777777" w:rsidR="00EF0688" w:rsidRPr="00794FE5" w:rsidRDefault="00EF0688">
            <w:pPr>
              <w:pStyle w:val="TableParagraph"/>
              <w:spacing w:before="3"/>
              <w:rPr>
                <w:rFonts w:asciiTheme="minorHAnsi" w:hAnsiTheme="minorHAnsi" w:cstheme="minorHAnsi"/>
                <w:b/>
                <w:i/>
              </w:rPr>
            </w:pPr>
          </w:p>
          <w:p w14:paraId="5BF0F8D1" w14:textId="7244A7B7" w:rsidR="00EF0688" w:rsidRPr="00794FE5" w:rsidRDefault="001752C1">
            <w:pPr>
              <w:pStyle w:val="TableParagraph"/>
              <w:spacing w:before="1"/>
              <w:ind w:left="121" w:right="692"/>
              <w:jc w:val="both"/>
              <w:rPr>
                <w:rFonts w:asciiTheme="minorHAnsi" w:hAnsiTheme="minorHAnsi" w:cstheme="minorHAnsi"/>
              </w:rPr>
            </w:pPr>
            <w:r w:rsidRPr="00310522">
              <w:rPr>
                <w:rFonts w:asciiTheme="minorHAnsi" w:hAnsiTheme="minorHAnsi" w:cstheme="minorHAnsi"/>
                <w:highlight w:val="yellow"/>
              </w:rPr>
              <w:t>Use</w:t>
            </w:r>
            <w:r w:rsidRPr="00310522">
              <w:rPr>
                <w:rFonts w:asciiTheme="minorHAnsi" w:hAnsiTheme="minorHAnsi" w:cstheme="minorHAnsi"/>
                <w:spacing w:val="-4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of</w:t>
            </w:r>
            <w:r w:rsidRPr="00310522">
              <w:rPr>
                <w:rFonts w:asciiTheme="minorHAnsi" w:hAnsiTheme="minorHAnsi" w:cstheme="minorHAnsi"/>
                <w:spacing w:val="-4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monitoring</w:t>
            </w:r>
            <w:r w:rsidRPr="00310522">
              <w:rPr>
                <w:rFonts w:asciiTheme="minorHAnsi" w:hAnsiTheme="minorHAnsi" w:cstheme="minorHAnsi"/>
                <w:spacing w:val="-4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tool</w:t>
            </w:r>
            <w:r w:rsidRPr="00310522">
              <w:rPr>
                <w:rFonts w:asciiTheme="minorHAnsi" w:hAnsiTheme="minorHAnsi" w:cstheme="minorHAnsi"/>
                <w:spacing w:val="-5"/>
                <w:highlight w:val="yellow"/>
              </w:rPr>
              <w:t xml:space="preserve"> </w:t>
            </w:r>
            <w:r w:rsidRPr="00310522">
              <w:rPr>
                <w:rFonts w:asciiTheme="minorHAnsi" w:hAnsiTheme="minorHAnsi" w:cstheme="minorHAnsi"/>
                <w:highlight w:val="yellow"/>
              </w:rPr>
              <w:t>(</w:t>
            </w:r>
            <w:r w:rsidR="00310522" w:rsidRPr="00310522">
              <w:rPr>
                <w:rFonts w:asciiTheme="minorHAnsi" w:hAnsiTheme="minorHAnsi" w:cstheme="minorHAnsi"/>
                <w:highlight w:val="yellow"/>
              </w:rPr>
              <w:t>ticket check on arrival</w:t>
            </w:r>
            <w:r w:rsidRPr="00310522">
              <w:rPr>
                <w:rFonts w:asciiTheme="minorHAnsi" w:hAnsiTheme="minorHAnsi" w:cstheme="minorHAnsi"/>
                <w:highlight w:val="yellow"/>
              </w:rPr>
              <w:t>)</w:t>
            </w:r>
            <w:r w:rsidRPr="00794FE5">
              <w:rPr>
                <w:rFonts w:asciiTheme="minorHAnsi" w:hAnsiTheme="minorHAnsi" w:cstheme="minorHAnsi"/>
              </w:rPr>
              <w:t xml:space="preserve"> to ensure that the indoor space maximum capacity is not exceeded</w:t>
            </w:r>
          </w:p>
          <w:p w14:paraId="5BF0F8D2" w14:textId="77777777" w:rsidR="00EF0688" w:rsidRPr="00794FE5" w:rsidRDefault="00EF0688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BF0F8D3" w14:textId="5900243A" w:rsidR="00EF0688" w:rsidRPr="00794FE5" w:rsidRDefault="00EF0688">
            <w:pPr>
              <w:pStyle w:val="TableParagraph"/>
              <w:ind w:left="120"/>
              <w:rPr>
                <w:rFonts w:asciiTheme="minorHAnsi" w:hAnsiTheme="minorHAnsi" w:cstheme="minorHAnsi"/>
              </w:rPr>
            </w:pPr>
          </w:p>
        </w:tc>
      </w:tr>
      <w:tr w:rsidR="00EF0688" w:rsidRPr="00794FE5" w14:paraId="5BF0F8DF" w14:textId="77777777">
        <w:trPr>
          <w:trHeight w:val="766"/>
        </w:trPr>
        <w:tc>
          <w:tcPr>
            <w:tcW w:w="2690" w:type="dxa"/>
            <w:vMerge/>
            <w:tcBorders>
              <w:top w:val="nil"/>
            </w:tcBorders>
          </w:tcPr>
          <w:p w14:paraId="5BF0F8D5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963" w:type="dxa"/>
            <w:tcBorders>
              <w:top w:val="nil"/>
              <w:bottom w:val="nil"/>
            </w:tcBorders>
          </w:tcPr>
          <w:p w14:paraId="5BF0F8D6" w14:textId="77777777" w:rsidR="00EF0688" w:rsidRPr="00794FE5" w:rsidRDefault="001752C1">
            <w:pPr>
              <w:pStyle w:val="TableParagraph"/>
              <w:spacing w:before="126"/>
              <w:ind w:left="1399" w:hanging="107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Increased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anxiety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concern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from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those working on campus.</w:t>
            </w:r>
          </w:p>
        </w:tc>
        <w:tc>
          <w:tcPr>
            <w:tcW w:w="554" w:type="dxa"/>
            <w:vMerge/>
            <w:tcBorders>
              <w:top w:val="nil"/>
            </w:tcBorders>
          </w:tcPr>
          <w:p w14:paraId="5BF0F8D7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14:paraId="5BF0F8D8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0000"/>
          </w:tcPr>
          <w:p w14:paraId="5BF0F8D9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812" w:type="dxa"/>
            <w:vMerge/>
            <w:tcBorders>
              <w:top w:val="nil"/>
            </w:tcBorders>
          </w:tcPr>
          <w:p w14:paraId="5BF0F8DA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DB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DC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C000"/>
          </w:tcPr>
          <w:p w14:paraId="5BF0F8DD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527" w:type="dxa"/>
            <w:tcBorders>
              <w:top w:val="nil"/>
              <w:bottom w:val="nil"/>
            </w:tcBorders>
          </w:tcPr>
          <w:p w14:paraId="5BF0F8D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EF0688" w:rsidRPr="00794FE5" w14:paraId="5BF0F8EA" w14:textId="77777777">
        <w:trPr>
          <w:trHeight w:val="1417"/>
        </w:trPr>
        <w:tc>
          <w:tcPr>
            <w:tcW w:w="2690" w:type="dxa"/>
            <w:vMerge/>
            <w:tcBorders>
              <w:top w:val="nil"/>
            </w:tcBorders>
          </w:tcPr>
          <w:p w14:paraId="5BF0F8E0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963" w:type="dxa"/>
            <w:tcBorders>
              <w:top w:val="nil"/>
            </w:tcBorders>
          </w:tcPr>
          <w:p w14:paraId="5BF0F8E1" w14:textId="77777777" w:rsidR="00EF0688" w:rsidRPr="00794FE5" w:rsidRDefault="001752C1">
            <w:pPr>
              <w:pStyle w:val="TableParagraph"/>
              <w:spacing w:before="122"/>
              <w:ind w:left="844" w:hanging="63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Potential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civil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union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claims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for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failing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 adequately protect employees.</w:t>
            </w:r>
          </w:p>
        </w:tc>
        <w:tc>
          <w:tcPr>
            <w:tcW w:w="554" w:type="dxa"/>
            <w:vMerge/>
            <w:tcBorders>
              <w:top w:val="nil"/>
            </w:tcBorders>
          </w:tcPr>
          <w:p w14:paraId="5BF0F8E2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14:paraId="5BF0F8E3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0000"/>
          </w:tcPr>
          <w:p w14:paraId="5BF0F8E4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812" w:type="dxa"/>
            <w:vMerge/>
            <w:tcBorders>
              <w:top w:val="nil"/>
            </w:tcBorders>
          </w:tcPr>
          <w:p w14:paraId="5BF0F8E5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E6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5BF0F8E7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shd w:val="clear" w:color="auto" w:fill="FFC000"/>
          </w:tcPr>
          <w:p w14:paraId="5BF0F8E8" w14:textId="77777777" w:rsidR="00EF0688" w:rsidRPr="00794FE5" w:rsidRDefault="00EF068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527" w:type="dxa"/>
            <w:tcBorders>
              <w:top w:val="nil"/>
            </w:tcBorders>
          </w:tcPr>
          <w:p w14:paraId="5BF0F8E9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5BF0F8EB" w14:textId="77777777" w:rsidR="00EF0688" w:rsidRPr="00794FE5" w:rsidRDefault="00EF0688">
      <w:pPr>
        <w:rPr>
          <w:rFonts w:asciiTheme="minorHAnsi" w:hAnsiTheme="minorHAnsi" w:cstheme="minorHAnsi"/>
        </w:rPr>
        <w:sectPr w:rsidR="00EF0688" w:rsidRPr="00794FE5">
          <w:headerReference w:type="default" r:id="rId10"/>
          <w:footerReference w:type="default" r:id="rId11"/>
          <w:type w:val="continuous"/>
          <w:pgSz w:w="23820" w:h="16850" w:orient="landscape"/>
          <w:pgMar w:top="1320" w:right="520" w:bottom="1180" w:left="600" w:header="710" w:footer="993" w:gutter="0"/>
          <w:pgNumType w:start="1"/>
          <w:cols w:space="720"/>
        </w:sect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0"/>
        <w:gridCol w:w="4960"/>
        <w:gridCol w:w="556"/>
        <w:gridCol w:w="570"/>
        <w:gridCol w:w="565"/>
        <w:gridCol w:w="5811"/>
        <w:gridCol w:w="565"/>
        <w:gridCol w:w="565"/>
        <w:gridCol w:w="565"/>
        <w:gridCol w:w="5526"/>
      </w:tblGrid>
      <w:tr w:rsidR="00EF0688" w:rsidRPr="00794FE5" w14:paraId="5BF0F902" w14:textId="77777777">
        <w:trPr>
          <w:trHeight w:val="6789"/>
        </w:trPr>
        <w:tc>
          <w:tcPr>
            <w:tcW w:w="2690" w:type="dxa"/>
          </w:tcPr>
          <w:p w14:paraId="5BF0F8E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4960" w:type="dxa"/>
          </w:tcPr>
          <w:p w14:paraId="5BF0F8ED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56" w:type="dxa"/>
          </w:tcPr>
          <w:p w14:paraId="5BF0F8E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</w:tcPr>
          <w:p w14:paraId="5BF0F8E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  <w:shd w:val="clear" w:color="auto" w:fill="FF0000"/>
          </w:tcPr>
          <w:p w14:paraId="5BF0F8F0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811" w:type="dxa"/>
          </w:tcPr>
          <w:p w14:paraId="5BF0F8F1" w14:textId="77777777" w:rsidR="00EF0688" w:rsidRPr="00794FE5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82"/>
              </w:tabs>
              <w:spacing w:line="237" w:lineRule="auto"/>
              <w:ind w:right="11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If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using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refillable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water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bottles,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attendees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 ensure these do not touch taps when refilling.</w:t>
            </w:r>
          </w:p>
          <w:p w14:paraId="5BF0F8F2" w14:textId="77777777" w:rsidR="00EF0688" w:rsidRPr="00794FE5" w:rsidRDefault="00EF0688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5BF0F8F3" w14:textId="77777777" w:rsidR="00EF0688" w:rsidRPr="003C73FC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82"/>
              </w:tabs>
              <w:ind w:right="1077" w:hanging="364"/>
              <w:rPr>
                <w:rFonts w:asciiTheme="minorHAnsi" w:hAnsiTheme="minorHAnsi" w:cstheme="minorHAnsi"/>
                <w:highlight w:val="yellow"/>
              </w:rPr>
            </w:pPr>
            <w:r w:rsidRPr="003C73FC">
              <w:rPr>
                <w:rFonts w:asciiTheme="minorHAnsi" w:hAnsiTheme="minorHAnsi" w:cstheme="minorHAnsi"/>
                <w:highlight w:val="yellow"/>
              </w:rPr>
              <w:t>All</w:t>
            </w:r>
            <w:r w:rsidRPr="003C73FC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disposable</w:t>
            </w:r>
            <w:r w:rsidRPr="003C73FC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cups</w:t>
            </w:r>
            <w:r w:rsidRPr="003C73FC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or</w:t>
            </w:r>
            <w:r w:rsidRPr="003C73FC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cutlery</w:t>
            </w:r>
            <w:r w:rsidRPr="003C73FC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should</w:t>
            </w:r>
            <w:r w:rsidRPr="003C73FC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Pr="003C73FC">
              <w:rPr>
                <w:rFonts w:asciiTheme="minorHAnsi" w:hAnsiTheme="minorHAnsi" w:cstheme="minorHAnsi"/>
                <w:highlight w:val="yellow"/>
              </w:rPr>
              <w:t>be disposed of after usage</w:t>
            </w:r>
          </w:p>
          <w:p w14:paraId="5BF0F8F4" w14:textId="77777777" w:rsidR="00EF0688" w:rsidRPr="00794FE5" w:rsidRDefault="00EF0688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</w:rPr>
            </w:pPr>
          </w:p>
          <w:p w14:paraId="5BF0F8F5" w14:textId="77777777" w:rsidR="00EF0688" w:rsidRPr="00794FE5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82"/>
              </w:tabs>
              <w:ind w:right="338" w:hanging="3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All attendees encouraged to wash their hands thoroughly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before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after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eating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drinking.</w:t>
            </w:r>
          </w:p>
          <w:p w14:paraId="5BF0F8F6" w14:textId="77777777" w:rsidR="00EF0688" w:rsidRPr="00794FE5" w:rsidRDefault="00EF0688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BF0F8F7" w14:textId="77777777" w:rsidR="00EF0688" w:rsidRPr="00794FE5" w:rsidRDefault="001752C1">
            <w:pPr>
              <w:pStyle w:val="TableParagraph"/>
              <w:ind w:left="121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For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internal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2"/>
              </w:rPr>
              <w:t>spaces:</w:t>
            </w:r>
          </w:p>
          <w:p w14:paraId="5BF0F8F8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F9" w14:textId="77777777" w:rsidR="00EF0688" w:rsidRPr="00794FE5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37"/>
                <w:tab w:val="left" w:pos="439"/>
              </w:tabs>
              <w:ind w:left="439" w:right="272" w:hanging="28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Frequent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surface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cleaning,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especially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areas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 higher footfall such as corridors and toilets.</w:t>
            </w:r>
          </w:p>
          <w:p w14:paraId="5BF0F8FA" w14:textId="77777777" w:rsidR="00EF0688" w:rsidRPr="00794FE5" w:rsidRDefault="00EF0688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BF0F8FB" w14:textId="77777777" w:rsidR="00EF0688" w:rsidRPr="00794FE5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38"/>
              </w:tabs>
              <w:ind w:left="438" w:right="297" w:hanging="28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Windows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any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indoor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space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gramStart"/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open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at all times</w:t>
            </w:r>
            <w:proofErr w:type="gramEnd"/>
            <w:r w:rsidRPr="00794FE5">
              <w:rPr>
                <w:rFonts w:asciiTheme="minorHAnsi" w:hAnsiTheme="minorHAnsi" w:cstheme="minorHAnsi"/>
              </w:rPr>
              <w:t xml:space="preserve"> to allow for ventilation. If need be, doors should also be left open</w:t>
            </w:r>
          </w:p>
          <w:p w14:paraId="5BF0F8F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8FD" w14:textId="46517E70" w:rsidR="00EF0688" w:rsidRPr="00794FE5" w:rsidRDefault="001752C1">
            <w:pPr>
              <w:pStyle w:val="TableParagraph"/>
              <w:numPr>
                <w:ilvl w:val="0"/>
                <w:numId w:val="20"/>
              </w:numPr>
              <w:tabs>
                <w:tab w:val="left" w:pos="438"/>
              </w:tabs>
              <w:spacing w:before="209"/>
              <w:ind w:left="438" w:right="366" w:hanging="286"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maximum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capacity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place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for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indoor spaces and must not be </w:t>
            </w:r>
            <w:r w:rsidRPr="00794FE5">
              <w:rPr>
                <w:rFonts w:asciiTheme="minorHAnsi" w:hAnsiTheme="minorHAnsi" w:cstheme="minorHAnsi"/>
                <w:spacing w:val="-2"/>
              </w:rPr>
              <w:t>exceeded.</w:t>
            </w:r>
          </w:p>
        </w:tc>
        <w:tc>
          <w:tcPr>
            <w:tcW w:w="565" w:type="dxa"/>
          </w:tcPr>
          <w:p w14:paraId="5BF0F8F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BF0F8F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  <w:shd w:val="clear" w:color="auto" w:fill="FFC000"/>
          </w:tcPr>
          <w:p w14:paraId="5BF0F900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5526" w:type="dxa"/>
          </w:tcPr>
          <w:p w14:paraId="5BF0F901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EF0688" w:rsidRPr="00794FE5" w14:paraId="5BF0F91E" w14:textId="77777777">
        <w:trPr>
          <w:trHeight w:val="3400"/>
        </w:trPr>
        <w:tc>
          <w:tcPr>
            <w:tcW w:w="2690" w:type="dxa"/>
          </w:tcPr>
          <w:p w14:paraId="5BF0F903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04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05" w14:textId="77777777" w:rsidR="00EF0688" w:rsidRPr="00794FE5" w:rsidRDefault="00EF0688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</w:rPr>
            </w:pPr>
          </w:p>
          <w:p w14:paraId="5BF0F906" w14:textId="77777777" w:rsidR="00EF0688" w:rsidRPr="00794FE5" w:rsidRDefault="001752C1">
            <w:pPr>
              <w:pStyle w:val="TableParagraph"/>
              <w:ind w:left="211" w:right="193" w:firstLine="4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Getting or spreading COVID-19 by not washing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hands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not washing them </w:t>
            </w:r>
            <w:r w:rsidRPr="00794FE5">
              <w:rPr>
                <w:rFonts w:asciiTheme="minorHAnsi" w:hAnsiTheme="minorHAnsi" w:cstheme="minorHAnsi"/>
                <w:spacing w:val="-2"/>
              </w:rPr>
              <w:t>adequately</w:t>
            </w:r>
          </w:p>
        </w:tc>
        <w:tc>
          <w:tcPr>
            <w:tcW w:w="4960" w:type="dxa"/>
          </w:tcPr>
          <w:p w14:paraId="5BF0F907" w14:textId="77777777" w:rsidR="00EF0688" w:rsidRPr="00794FE5" w:rsidRDefault="001752C1">
            <w:pPr>
              <w:pStyle w:val="TableParagraph"/>
              <w:ind w:left="257" w:right="241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Illness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which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could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range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from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being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mild to severe requiring </w:t>
            </w:r>
            <w:proofErr w:type="spellStart"/>
            <w:r w:rsidRPr="00794FE5">
              <w:rPr>
                <w:rFonts w:asciiTheme="minorHAnsi" w:hAnsiTheme="minorHAnsi" w:cstheme="minorHAnsi"/>
              </w:rPr>
              <w:t>hospitalisation</w:t>
            </w:r>
            <w:proofErr w:type="spellEnd"/>
            <w:r w:rsidRPr="00794FE5">
              <w:rPr>
                <w:rFonts w:asciiTheme="minorHAnsi" w:hAnsiTheme="minorHAnsi" w:cstheme="minorHAnsi"/>
              </w:rPr>
              <w:t>.</w:t>
            </w:r>
          </w:p>
          <w:p w14:paraId="5BF0F908" w14:textId="77777777" w:rsidR="00EF0688" w:rsidRPr="00794FE5" w:rsidRDefault="00EF0688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</w:rPr>
            </w:pPr>
          </w:p>
          <w:p w14:paraId="5BF0F909" w14:textId="77777777" w:rsidR="00EF0688" w:rsidRPr="00794FE5" w:rsidRDefault="001752C1">
            <w:pPr>
              <w:pStyle w:val="TableParagraph"/>
              <w:spacing w:before="1"/>
              <w:ind w:left="257" w:right="234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Spread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 virus.</w:t>
            </w:r>
          </w:p>
          <w:p w14:paraId="5BF0F90A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0B" w14:textId="77777777" w:rsidR="00EF0688" w:rsidRPr="00794FE5" w:rsidRDefault="001752C1">
            <w:pPr>
              <w:pStyle w:val="TableParagraph"/>
              <w:ind w:left="251" w:right="241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Poor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student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experience.</w:t>
            </w:r>
          </w:p>
          <w:p w14:paraId="5BF0F90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0D" w14:textId="76834598" w:rsidR="00EF0688" w:rsidRPr="00794FE5" w:rsidRDefault="001752C1">
            <w:pPr>
              <w:pStyle w:val="TableParagraph"/>
              <w:ind w:left="257" w:right="237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Loss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3C73FC">
              <w:rPr>
                <w:rFonts w:asciiTheme="minorHAnsi" w:hAnsiTheme="minorHAnsi" w:cstheme="minorHAnsi"/>
              </w:rPr>
              <w:t xml:space="preserve">member </w:t>
            </w:r>
            <w:r w:rsidRPr="00794FE5">
              <w:rPr>
                <w:rFonts w:asciiTheme="minorHAnsi" w:hAnsiTheme="minorHAnsi" w:cstheme="minorHAnsi"/>
              </w:rPr>
              <w:t>resources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due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sickness absence which could be long term.</w:t>
            </w:r>
          </w:p>
          <w:p w14:paraId="5BF0F90E" w14:textId="77777777" w:rsidR="00EF0688" w:rsidRPr="00794FE5" w:rsidRDefault="00EF0688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</w:rPr>
            </w:pPr>
          </w:p>
          <w:p w14:paraId="5BF0F90F" w14:textId="77777777" w:rsidR="00EF0688" w:rsidRPr="00794FE5" w:rsidRDefault="001752C1">
            <w:pPr>
              <w:pStyle w:val="TableParagraph"/>
              <w:ind w:left="257" w:right="236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Temporary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loss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work/learning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space, accommodation, building or facility.</w:t>
            </w:r>
          </w:p>
        </w:tc>
        <w:tc>
          <w:tcPr>
            <w:tcW w:w="556" w:type="dxa"/>
          </w:tcPr>
          <w:p w14:paraId="5BF0F910" w14:textId="77777777" w:rsidR="00EF0688" w:rsidRPr="00794FE5" w:rsidRDefault="001752C1">
            <w:pPr>
              <w:pStyle w:val="TableParagraph"/>
              <w:spacing w:line="255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70" w:type="dxa"/>
          </w:tcPr>
          <w:p w14:paraId="5BF0F911" w14:textId="77777777" w:rsidR="00EF0688" w:rsidRPr="00794FE5" w:rsidRDefault="001752C1">
            <w:pPr>
              <w:pStyle w:val="TableParagraph"/>
              <w:spacing w:line="255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0000"/>
          </w:tcPr>
          <w:p w14:paraId="5BF0F912" w14:textId="77777777" w:rsidR="00EF0688" w:rsidRPr="00794FE5" w:rsidRDefault="001752C1">
            <w:pPr>
              <w:pStyle w:val="TableParagraph"/>
              <w:spacing w:line="255" w:lineRule="exact"/>
              <w:ind w:left="11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15</w:t>
            </w:r>
          </w:p>
        </w:tc>
        <w:tc>
          <w:tcPr>
            <w:tcW w:w="5811" w:type="dxa"/>
          </w:tcPr>
          <w:p w14:paraId="5BF0F913" w14:textId="77777777" w:rsidR="00EF0688" w:rsidRPr="00794FE5" w:rsidRDefault="001752C1">
            <w:pPr>
              <w:pStyle w:val="TableParagraph"/>
              <w:numPr>
                <w:ilvl w:val="0"/>
                <w:numId w:val="19"/>
              </w:numPr>
              <w:tabs>
                <w:tab w:val="left" w:pos="481"/>
              </w:tabs>
              <w:ind w:left="481" w:right="45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Encourage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frequent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hand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washing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ensure easy availability of alcohol gel.</w:t>
            </w:r>
          </w:p>
          <w:p w14:paraId="5BF0F914" w14:textId="77777777" w:rsidR="00EF0688" w:rsidRPr="00794FE5" w:rsidRDefault="00EF0688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</w:rPr>
            </w:pPr>
          </w:p>
          <w:p w14:paraId="5BF0F915" w14:textId="77777777" w:rsidR="00EF0688" w:rsidRPr="00794FE5" w:rsidRDefault="001752C1">
            <w:pPr>
              <w:pStyle w:val="TableParagraph"/>
              <w:numPr>
                <w:ilvl w:val="0"/>
                <w:numId w:val="19"/>
              </w:numPr>
              <w:tabs>
                <w:tab w:val="left" w:pos="481"/>
              </w:tabs>
              <w:ind w:left="481" w:right="188" w:hanging="3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Reduce the need for frequent door opening where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possible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(excludes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fire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security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doors which must be kept shut)</w:t>
            </w:r>
          </w:p>
          <w:p w14:paraId="5BF0F916" w14:textId="77777777" w:rsidR="00EF0688" w:rsidRPr="00794FE5" w:rsidRDefault="00EF0688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BF0F917" w14:textId="77777777" w:rsidR="00EF0688" w:rsidRPr="00794FE5" w:rsidRDefault="001752C1">
            <w:pPr>
              <w:pStyle w:val="TableParagraph"/>
              <w:numPr>
                <w:ilvl w:val="0"/>
                <w:numId w:val="19"/>
              </w:numPr>
              <w:tabs>
                <w:tab w:val="left" w:pos="482"/>
              </w:tabs>
              <w:ind w:right="920" w:hanging="3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Ensure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bins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shared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spaces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emptied frequently throughout the day</w:t>
            </w:r>
          </w:p>
          <w:p w14:paraId="5BF0F918" w14:textId="77777777" w:rsidR="00EF0688" w:rsidRPr="00794FE5" w:rsidRDefault="00EF0688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5BF0F919" w14:textId="77777777" w:rsidR="00EF0688" w:rsidRPr="00794FE5" w:rsidRDefault="001752C1">
            <w:pPr>
              <w:pStyle w:val="TableParagraph"/>
              <w:numPr>
                <w:ilvl w:val="0"/>
                <w:numId w:val="19"/>
              </w:numPr>
              <w:tabs>
                <w:tab w:val="left" w:pos="482"/>
              </w:tabs>
              <w:spacing w:before="1"/>
              <w:ind w:right="180" w:hanging="3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Ensure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toilet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occupancy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usage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protocols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 provided on all facilities and followed.</w:t>
            </w:r>
          </w:p>
        </w:tc>
        <w:tc>
          <w:tcPr>
            <w:tcW w:w="565" w:type="dxa"/>
          </w:tcPr>
          <w:p w14:paraId="5BF0F91A" w14:textId="77777777" w:rsidR="00EF0688" w:rsidRPr="00794FE5" w:rsidRDefault="001752C1">
            <w:pPr>
              <w:pStyle w:val="TableParagraph"/>
              <w:spacing w:line="255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5BF0F91B" w14:textId="77777777" w:rsidR="00EF0688" w:rsidRPr="00794FE5" w:rsidRDefault="001752C1">
            <w:pPr>
              <w:pStyle w:val="TableParagraph"/>
              <w:spacing w:line="255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C000"/>
          </w:tcPr>
          <w:p w14:paraId="5BF0F91C" w14:textId="77777777" w:rsidR="00EF0688" w:rsidRPr="00794FE5" w:rsidRDefault="001752C1">
            <w:pPr>
              <w:pStyle w:val="TableParagraph"/>
              <w:spacing w:line="255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526" w:type="dxa"/>
          </w:tcPr>
          <w:p w14:paraId="5BF0F91D" w14:textId="77777777" w:rsidR="00EF0688" w:rsidRPr="00794FE5" w:rsidRDefault="001752C1">
            <w:pPr>
              <w:pStyle w:val="TableParagraph"/>
              <w:numPr>
                <w:ilvl w:val="0"/>
                <w:numId w:val="18"/>
              </w:numPr>
              <w:tabs>
                <w:tab w:val="left" w:pos="848"/>
              </w:tabs>
              <w:ind w:right="222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emptying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any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bins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wash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their hands after handling them</w:t>
            </w:r>
          </w:p>
        </w:tc>
      </w:tr>
      <w:tr w:rsidR="00EF0688" w:rsidRPr="00794FE5" w14:paraId="5BF0F937" w14:textId="77777777" w:rsidTr="00792F4F">
        <w:trPr>
          <w:trHeight w:val="841"/>
        </w:trPr>
        <w:tc>
          <w:tcPr>
            <w:tcW w:w="2690" w:type="dxa"/>
          </w:tcPr>
          <w:p w14:paraId="5BF0F91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20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21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22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23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24" w14:textId="77777777" w:rsidR="00EF0688" w:rsidRPr="00794FE5" w:rsidRDefault="00EF0688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5BF0F925" w14:textId="77777777" w:rsidR="00EF0688" w:rsidRPr="00794FE5" w:rsidRDefault="001752C1">
            <w:pPr>
              <w:pStyle w:val="TableParagraph"/>
              <w:ind w:left="29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Slips,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trips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falls</w:t>
            </w:r>
          </w:p>
        </w:tc>
        <w:tc>
          <w:tcPr>
            <w:tcW w:w="4960" w:type="dxa"/>
          </w:tcPr>
          <w:p w14:paraId="5BF0F926" w14:textId="77777777" w:rsidR="00EF0688" w:rsidRPr="00794FE5" w:rsidRDefault="001752C1">
            <w:pPr>
              <w:pStyle w:val="TableParagraph"/>
              <w:ind w:left="324" w:right="303" w:hanging="4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Slipping on a slippery or wet surface, tripping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over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obstruction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damaged </w:t>
            </w:r>
            <w:r w:rsidRPr="00794FE5">
              <w:rPr>
                <w:rFonts w:asciiTheme="minorHAnsi" w:hAnsiTheme="minorHAnsi" w:cstheme="minorHAnsi"/>
                <w:spacing w:val="-2"/>
              </w:rPr>
              <w:t>flooring.</w:t>
            </w:r>
          </w:p>
          <w:p w14:paraId="5BF0F927" w14:textId="77777777" w:rsidR="00EF0688" w:rsidRPr="00794FE5" w:rsidRDefault="00EF0688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5BF0F928" w14:textId="525D7AF2" w:rsidR="00EF0688" w:rsidRPr="00794FE5" w:rsidRDefault="001752C1">
            <w:pPr>
              <w:pStyle w:val="TableParagraph"/>
              <w:ind w:left="145" w:right="127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Significant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Injury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such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broken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="00FE57B1" w:rsidRPr="00794FE5">
              <w:rPr>
                <w:rFonts w:asciiTheme="minorHAnsi" w:hAnsiTheme="minorHAnsi" w:cstheme="minorHAnsi"/>
              </w:rPr>
              <w:t>bones or back injury.</w:t>
            </w:r>
          </w:p>
        </w:tc>
        <w:tc>
          <w:tcPr>
            <w:tcW w:w="556" w:type="dxa"/>
          </w:tcPr>
          <w:p w14:paraId="5BF0F929" w14:textId="77777777" w:rsidR="00EF0688" w:rsidRPr="00794FE5" w:rsidRDefault="001752C1">
            <w:pPr>
              <w:pStyle w:val="TableParagraph"/>
              <w:spacing w:line="257" w:lineRule="exact"/>
              <w:ind w:left="11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70" w:type="dxa"/>
          </w:tcPr>
          <w:p w14:paraId="5BF0F92A" w14:textId="77777777" w:rsidR="00EF0688" w:rsidRPr="00794FE5" w:rsidRDefault="001752C1">
            <w:pPr>
              <w:pStyle w:val="TableParagraph"/>
              <w:spacing w:line="257" w:lineRule="exact"/>
              <w:ind w:left="11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FF0000"/>
          </w:tcPr>
          <w:p w14:paraId="5BF0F92B" w14:textId="77777777" w:rsidR="00EF0688" w:rsidRPr="00794FE5" w:rsidRDefault="001752C1">
            <w:pPr>
              <w:pStyle w:val="TableParagraph"/>
              <w:spacing w:line="257" w:lineRule="exact"/>
              <w:ind w:left="11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20</w:t>
            </w:r>
          </w:p>
        </w:tc>
        <w:tc>
          <w:tcPr>
            <w:tcW w:w="5811" w:type="dxa"/>
          </w:tcPr>
          <w:p w14:paraId="5BF0F92C" w14:textId="7FA4909C" w:rsidR="00EF0688" w:rsidRPr="003C73FC" w:rsidRDefault="003C73FC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ind w:right="399"/>
              <w:rPr>
                <w:rFonts w:asciiTheme="minorHAnsi" w:hAnsiTheme="minorHAnsi" w:cstheme="minorHAnsi"/>
                <w:highlight w:val="yellow"/>
              </w:rPr>
            </w:pPr>
            <w:r w:rsidRPr="003C73FC">
              <w:rPr>
                <w:rFonts w:asciiTheme="minorHAnsi" w:hAnsiTheme="minorHAnsi" w:cstheme="minorHAnsi"/>
                <w:highlight w:val="yellow"/>
              </w:rPr>
              <w:t>BWP members</w:t>
            </w:r>
            <w:r w:rsidR="001752C1" w:rsidRPr="003C73FC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overseeing</w:t>
            </w:r>
            <w:r w:rsidR="001752C1" w:rsidRPr="003C73FC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the</w:t>
            </w:r>
            <w:r w:rsidR="001752C1" w:rsidRPr="003C73FC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set</w:t>
            </w:r>
            <w:r w:rsidR="001752C1" w:rsidRPr="003C73FC">
              <w:rPr>
                <w:rFonts w:asciiTheme="minorHAnsi" w:hAnsiTheme="minorHAnsi" w:cstheme="minorHAnsi"/>
                <w:spacing w:val="-6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up</w:t>
            </w:r>
            <w:r w:rsidR="001752C1" w:rsidRPr="003C73FC">
              <w:rPr>
                <w:rFonts w:asciiTheme="minorHAnsi" w:hAnsiTheme="minorHAnsi" w:cstheme="minorHAnsi"/>
                <w:spacing w:val="-11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and</w:t>
            </w:r>
            <w:r w:rsidR="001752C1" w:rsidRPr="003C73FC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take</w:t>
            </w:r>
            <w:r w:rsidR="001752C1" w:rsidRPr="003C73FC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3C73FC">
              <w:rPr>
                <w:rFonts w:asciiTheme="minorHAnsi" w:hAnsiTheme="minorHAnsi" w:cstheme="minorHAnsi"/>
                <w:highlight w:val="yellow"/>
              </w:rPr>
              <w:t>down to ensure safe practices are followed</w:t>
            </w:r>
          </w:p>
          <w:p w14:paraId="6431CBFF" w14:textId="524D58CA" w:rsidR="00916E92" w:rsidRPr="00864D20" w:rsidRDefault="00916E92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ind w:right="399"/>
              <w:rPr>
                <w:rFonts w:asciiTheme="minorHAnsi" w:hAnsiTheme="minorHAnsi" w:cstheme="minorHAnsi"/>
                <w:highlight w:val="yellow"/>
              </w:rPr>
            </w:pPr>
            <w:r w:rsidRPr="00864D20">
              <w:rPr>
                <w:rFonts w:asciiTheme="minorHAnsi" w:hAnsiTheme="minorHAnsi" w:cstheme="minorHAnsi"/>
                <w:highlight w:val="yellow"/>
              </w:rPr>
              <w:t>Remove any trailing wires</w:t>
            </w:r>
          </w:p>
          <w:p w14:paraId="421FAAF7" w14:textId="739ED719" w:rsidR="00916E92" w:rsidRPr="00864D20" w:rsidRDefault="00916E92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ind w:right="399"/>
              <w:rPr>
                <w:rFonts w:asciiTheme="minorHAnsi" w:hAnsiTheme="minorHAnsi" w:cstheme="minorHAnsi"/>
                <w:highlight w:val="yellow"/>
              </w:rPr>
            </w:pPr>
            <w:r w:rsidRPr="00864D20">
              <w:rPr>
                <w:rFonts w:asciiTheme="minorHAnsi" w:hAnsiTheme="minorHAnsi" w:cstheme="minorHAnsi"/>
                <w:highlight w:val="yellow"/>
              </w:rPr>
              <w:t xml:space="preserve">All items needing to be </w:t>
            </w:r>
            <w:r w:rsidR="0060387B" w:rsidRPr="00864D20">
              <w:rPr>
                <w:rFonts w:asciiTheme="minorHAnsi" w:hAnsiTheme="minorHAnsi" w:cstheme="minorHAnsi"/>
                <w:highlight w:val="yellow"/>
              </w:rPr>
              <w:t>stored</w:t>
            </w:r>
            <w:r w:rsidRPr="00864D20">
              <w:rPr>
                <w:rFonts w:asciiTheme="minorHAnsi" w:hAnsiTheme="minorHAnsi" w:cstheme="minorHAnsi"/>
                <w:highlight w:val="yellow"/>
              </w:rPr>
              <w:t xml:space="preserve"> are kept out of the way of walkways and exhibitors encouraged to use space under tables.</w:t>
            </w:r>
          </w:p>
          <w:p w14:paraId="50F5FDD4" w14:textId="5FB68624" w:rsidR="00916E92" w:rsidRPr="00864D20" w:rsidRDefault="00792F4F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ind w:right="399"/>
              <w:rPr>
                <w:rFonts w:asciiTheme="minorHAnsi" w:hAnsiTheme="minorHAnsi" w:cstheme="minorHAnsi"/>
                <w:highlight w:val="yellow"/>
              </w:rPr>
            </w:pPr>
            <w:r w:rsidRPr="00864D20">
              <w:rPr>
                <w:rFonts w:asciiTheme="minorHAnsi" w:hAnsiTheme="minorHAnsi" w:cstheme="minorHAnsi"/>
                <w:highlight w:val="yellow"/>
              </w:rPr>
              <w:t xml:space="preserve">Tablecloths tucked in to remove overhang </w:t>
            </w:r>
          </w:p>
          <w:p w14:paraId="5BF0F92D" w14:textId="445DEC7C" w:rsidR="00EF0688" w:rsidRPr="00794FE5" w:rsidRDefault="001752C1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80"/>
                <w:tab w:val="left" w:pos="482"/>
              </w:tabs>
              <w:ind w:right="210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Crowd control measures are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place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to prevent </w:t>
            </w:r>
            <w:r w:rsidRPr="00794FE5">
              <w:rPr>
                <w:rFonts w:asciiTheme="minorHAnsi" w:hAnsiTheme="minorHAnsi" w:cstheme="minorHAnsi"/>
              </w:rPr>
              <w:lastRenderedPageBreak/>
              <w:t>overcrowding</w:t>
            </w:r>
            <w:r w:rsidR="00864D20">
              <w:rPr>
                <w:rFonts w:asciiTheme="minorHAnsi" w:hAnsiTheme="minorHAnsi" w:cstheme="minorHAnsi"/>
              </w:rPr>
              <w:t xml:space="preserve">; </w:t>
            </w:r>
            <w:r w:rsidR="00864D20" w:rsidRPr="00864D20">
              <w:rPr>
                <w:rFonts w:asciiTheme="minorHAnsi" w:hAnsiTheme="minorHAnsi" w:cstheme="minorHAnsi"/>
                <w:highlight w:val="yellow"/>
              </w:rPr>
              <w:t>ticket check</w:t>
            </w:r>
            <w:r w:rsidRPr="00864D20">
              <w:rPr>
                <w:rFonts w:asciiTheme="minorHAnsi" w:hAnsiTheme="minorHAnsi" w:cstheme="minorHAnsi"/>
                <w:highlight w:val="yellow"/>
              </w:rPr>
              <w:t xml:space="preserve"> will be used to monitor how many attendees are in the building</w:t>
            </w:r>
            <w:r w:rsidRPr="00794FE5">
              <w:rPr>
                <w:rFonts w:asciiTheme="minorHAnsi" w:hAnsiTheme="minorHAnsi" w:cstheme="minorHAnsi"/>
              </w:rPr>
              <w:t xml:space="preserve">, and </w:t>
            </w:r>
            <w:r w:rsidR="00864D20">
              <w:rPr>
                <w:rFonts w:asciiTheme="minorHAnsi" w:hAnsiTheme="minorHAnsi" w:cstheme="minorHAnsi"/>
              </w:rPr>
              <w:t xml:space="preserve">BWP members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monitoring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this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communicating where attendance is high.</w:t>
            </w:r>
          </w:p>
          <w:p w14:paraId="5BF0F92E" w14:textId="3E5599AB" w:rsidR="00EF0688" w:rsidRPr="00794FE5" w:rsidRDefault="001752C1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80"/>
                <w:tab w:val="left" w:pos="482"/>
              </w:tabs>
              <w:ind w:right="2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Route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venue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regularly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maintained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by </w:t>
            </w:r>
            <w:r w:rsidR="00864D20">
              <w:rPr>
                <w:rFonts w:asciiTheme="minorHAnsi" w:hAnsiTheme="minorHAnsi" w:cstheme="minorHAnsi"/>
              </w:rPr>
              <w:t>BWP members</w:t>
            </w:r>
          </w:p>
          <w:p w14:paraId="5BF0F92F" w14:textId="77777777" w:rsidR="00EF0688" w:rsidRPr="00794FE5" w:rsidRDefault="001752C1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80"/>
                <w:tab w:val="left" w:pos="482"/>
              </w:tabs>
              <w:ind w:right="499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Electrical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cables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installed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secured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with </w:t>
            </w:r>
            <w:r w:rsidRPr="00794FE5">
              <w:rPr>
                <w:rFonts w:asciiTheme="minorHAnsi" w:hAnsiTheme="minorHAnsi" w:cstheme="minorHAnsi"/>
                <w:spacing w:val="-4"/>
              </w:rPr>
              <w:t>tape</w:t>
            </w:r>
          </w:p>
          <w:p w14:paraId="3CBAFF80" w14:textId="1DA99D11" w:rsidR="00BC7173" w:rsidRPr="00794FE5" w:rsidRDefault="00BC7173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spacing w:line="260" w:lineRule="atLeast"/>
              <w:ind w:right="37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Queuing system in place </w:t>
            </w:r>
            <w:r w:rsidR="00113CB0">
              <w:rPr>
                <w:rFonts w:asciiTheme="minorHAnsi" w:hAnsiTheme="minorHAnsi" w:cstheme="minorHAnsi"/>
              </w:rPr>
              <w:t xml:space="preserve">for lecture theatres </w:t>
            </w:r>
            <w:r>
              <w:rPr>
                <w:rFonts w:asciiTheme="minorHAnsi" w:hAnsiTheme="minorHAnsi" w:cstheme="minorHAnsi"/>
              </w:rPr>
              <w:t xml:space="preserve">to avoid overcrowding </w:t>
            </w:r>
          </w:p>
          <w:p w14:paraId="14565053" w14:textId="77777777" w:rsidR="0087240B" w:rsidRPr="00794FE5" w:rsidRDefault="0087240B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ind w:right="58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Hazard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signage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used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if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it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raining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 ensure awareness if floors are slippery</w:t>
            </w:r>
          </w:p>
          <w:p w14:paraId="60EF7B41" w14:textId="77777777" w:rsidR="0087240B" w:rsidRPr="00794FE5" w:rsidRDefault="0087240B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spacing w:line="260" w:lineRule="atLeast"/>
              <w:ind w:right="37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Toilets will be regularly checked, therefore ensuring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any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potential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slips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due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water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are </w:t>
            </w:r>
            <w:r w:rsidRPr="00794FE5">
              <w:rPr>
                <w:rFonts w:asciiTheme="minorHAnsi" w:hAnsiTheme="minorHAnsi" w:cstheme="minorHAnsi"/>
                <w:spacing w:val="-2"/>
              </w:rPr>
              <w:t>avoided</w:t>
            </w:r>
          </w:p>
          <w:p w14:paraId="49DE1F06" w14:textId="77777777" w:rsidR="009E0B1E" w:rsidRDefault="00A1584A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spacing w:line="260" w:lineRule="atLeast"/>
              <w:ind w:right="37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Checking for any obstacles or barriers that could impede the movement of individuals with mobility impairments.</w:t>
            </w:r>
          </w:p>
          <w:p w14:paraId="5BF0F931" w14:textId="38DFB5D8" w:rsidR="00D327FF" w:rsidRPr="00794FE5" w:rsidRDefault="009448D7" w:rsidP="00242741">
            <w:pPr>
              <w:pStyle w:val="TableParagraph"/>
              <w:numPr>
                <w:ilvl w:val="0"/>
                <w:numId w:val="29"/>
              </w:numPr>
              <w:tabs>
                <w:tab w:val="left" w:pos="479"/>
                <w:tab w:val="left" w:pos="481"/>
              </w:tabs>
              <w:spacing w:line="260" w:lineRule="atLeast"/>
              <w:ind w:right="37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Ensure spillages are cleaned away and wet floor signs used</w:t>
            </w:r>
          </w:p>
        </w:tc>
        <w:tc>
          <w:tcPr>
            <w:tcW w:w="565" w:type="dxa"/>
          </w:tcPr>
          <w:p w14:paraId="5BF0F932" w14:textId="77777777" w:rsidR="00EF0688" w:rsidRPr="00794FE5" w:rsidRDefault="001752C1">
            <w:pPr>
              <w:pStyle w:val="TableParagraph"/>
              <w:spacing w:line="257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lastRenderedPageBreak/>
              <w:t>3</w:t>
            </w:r>
          </w:p>
        </w:tc>
        <w:tc>
          <w:tcPr>
            <w:tcW w:w="565" w:type="dxa"/>
          </w:tcPr>
          <w:p w14:paraId="5BF0F933" w14:textId="77777777" w:rsidR="00EF0688" w:rsidRPr="00794FE5" w:rsidRDefault="001752C1">
            <w:pPr>
              <w:pStyle w:val="TableParagraph"/>
              <w:spacing w:line="257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65" w:type="dxa"/>
            <w:shd w:val="clear" w:color="auto" w:fill="FFC000"/>
          </w:tcPr>
          <w:p w14:paraId="5BF0F934" w14:textId="77777777" w:rsidR="00EF0688" w:rsidRPr="00794FE5" w:rsidRDefault="001752C1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526" w:type="dxa"/>
          </w:tcPr>
          <w:p w14:paraId="5BF0F935" w14:textId="77777777" w:rsidR="00EF0688" w:rsidRPr="00794FE5" w:rsidRDefault="001752C1">
            <w:pPr>
              <w:pStyle w:val="TableParagraph"/>
              <w:numPr>
                <w:ilvl w:val="0"/>
                <w:numId w:val="16"/>
              </w:numPr>
              <w:tabs>
                <w:tab w:val="left" w:pos="848"/>
              </w:tabs>
              <w:spacing w:line="237" w:lineRule="auto"/>
              <w:ind w:right="425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Consider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signage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advise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attendees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 wet floors dependent on weather</w:t>
            </w:r>
          </w:p>
          <w:p w14:paraId="5BF0F936" w14:textId="77777777" w:rsidR="00EF0688" w:rsidRPr="00794FE5" w:rsidRDefault="001752C1">
            <w:pPr>
              <w:pStyle w:val="TableParagraph"/>
              <w:numPr>
                <w:ilvl w:val="0"/>
                <w:numId w:val="16"/>
              </w:numPr>
              <w:tabs>
                <w:tab w:val="left" w:pos="848"/>
              </w:tabs>
              <w:ind w:right="146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Independent risk assessments to be used as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provided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by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external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contractors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where their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events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pose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slip,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trip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fall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hazard.</w:t>
            </w:r>
          </w:p>
        </w:tc>
      </w:tr>
    </w:tbl>
    <w:p w14:paraId="5BF0F938" w14:textId="77777777" w:rsidR="00EF0688" w:rsidRPr="00794FE5" w:rsidRDefault="00EF0688">
      <w:pPr>
        <w:rPr>
          <w:rFonts w:asciiTheme="minorHAnsi" w:hAnsiTheme="minorHAnsi" w:cstheme="minorHAnsi"/>
        </w:rPr>
        <w:sectPr w:rsidR="00EF0688" w:rsidRPr="00794FE5">
          <w:type w:val="continuous"/>
          <w:pgSz w:w="23820" w:h="16850" w:orient="landscape"/>
          <w:pgMar w:top="1320" w:right="520" w:bottom="1180" w:left="600" w:header="710" w:footer="993" w:gutter="0"/>
          <w:cols w:space="720"/>
        </w:sect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0"/>
        <w:gridCol w:w="4960"/>
        <w:gridCol w:w="556"/>
        <w:gridCol w:w="570"/>
        <w:gridCol w:w="565"/>
        <w:gridCol w:w="5811"/>
        <w:gridCol w:w="565"/>
        <w:gridCol w:w="565"/>
        <w:gridCol w:w="565"/>
        <w:gridCol w:w="5526"/>
      </w:tblGrid>
      <w:tr w:rsidR="00EF0688" w:rsidRPr="00794FE5" w14:paraId="5BF0F96C" w14:textId="77777777" w:rsidTr="00E911AE">
        <w:trPr>
          <w:trHeight w:val="699"/>
        </w:trPr>
        <w:tc>
          <w:tcPr>
            <w:tcW w:w="2690" w:type="dxa"/>
          </w:tcPr>
          <w:p w14:paraId="5BF0F947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8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9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A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B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D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4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50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51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52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53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54" w14:textId="77777777" w:rsidR="00EF0688" w:rsidRPr="00794FE5" w:rsidRDefault="00EF0688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5BF0F955" w14:textId="77777777" w:rsidR="00EF0688" w:rsidRPr="00794FE5" w:rsidRDefault="001752C1">
            <w:pPr>
              <w:pStyle w:val="TableParagraph"/>
              <w:ind w:left="208" w:right="183" w:hanging="9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Accidents, incidents </w:t>
            </w:r>
            <w:r w:rsidRPr="00794FE5">
              <w:rPr>
                <w:rFonts w:asciiTheme="minorHAnsi" w:hAnsiTheme="minorHAnsi" w:cstheme="minorHAnsi"/>
                <w:spacing w:val="-2"/>
              </w:rPr>
              <w:t>and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injuries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including </w:t>
            </w:r>
            <w:r w:rsidRPr="00794FE5">
              <w:rPr>
                <w:rFonts w:asciiTheme="minorHAnsi" w:hAnsiTheme="minorHAnsi" w:cstheme="minorHAnsi"/>
              </w:rPr>
              <w:t>sudden illness</w:t>
            </w:r>
          </w:p>
        </w:tc>
        <w:tc>
          <w:tcPr>
            <w:tcW w:w="4960" w:type="dxa"/>
          </w:tcPr>
          <w:p w14:paraId="5BF0F956" w14:textId="77777777" w:rsidR="00EF0688" w:rsidRPr="00794FE5" w:rsidRDefault="001752C1">
            <w:pPr>
              <w:pStyle w:val="TableParagraph"/>
              <w:spacing w:line="255" w:lineRule="exact"/>
              <w:ind w:left="125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Illness,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Injury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death.</w:t>
            </w:r>
          </w:p>
        </w:tc>
        <w:tc>
          <w:tcPr>
            <w:tcW w:w="556" w:type="dxa"/>
          </w:tcPr>
          <w:p w14:paraId="5BF0F957" w14:textId="77777777" w:rsidR="00EF0688" w:rsidRPr="00794FE5" w:rsidRDefault="001752C1">
            <w:pPr>
              <w:pStyle w:val="TableParagraph"/>
              <w:spacing w:line="255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70" w:type="dxa"/>
          </w:tcPr>
          <w:p w14:paraId="5BF0F958" w14:textId="77777777" w:rsidR="00EF0688" w:rsidRPr="00794FE5" w:rsidRDefault="001752C1">
            <w:pPr>
              <w:pStyle w:val="TableParagraph"/>
              <w:spacing w:line="255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FFC000"/>
          </w:tcPr>
          <w:p w14:paraId="5BF0F959" w14:textId="77777777" w:rsidR="00EF0688" w:rsidRPr="00794FE5" w:rsidRDefault="001752C1">
            <w:pPr>
              <w:pStyle w:val="TableParagraph"/>
              <w:spacing w:line="255" w:lineRule="exact"/>
              <w:ind w:left="11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12</w:t>
            </w:r>
          </w:p>
        </w:tc>
        <w:tc>
          <w:tcPr>
            <w:tcW w:w="5811" w:type="dxa"/>
          </w:tcPr>
          <w:p w14:paraId="5BF0F95B" w14:textId="5284BC2F" w:rsidR="00EF0688" w:rsidRPr="00794FE5" w:rsidRDefault="001752C1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491"/>
                <w:tab w:val="left" w:pos="493"/>
              </w:tabs>
              <w:ind w:right="256"/>
              <w:rPr>
                <w:rFonts w:asciiTheme="minorHAnsi" w:hAnsiTheme="minorHAnsi" w:cstheme="minorHAnsi"/>
              </w:rPr>
            </w:pPr>
            <w:r w:rsidRPr="009C1376">
              <w:rPr>
                <w:rFonts w:asciiTheme="minorHAnsi" w:hAnsiTheme="minorHAnsi" w:cstheme="minorHAnsi"/>
                <w:highlight w:val="yellow"/>
              </w:rPr>
              <w:t>Security</w:t>
            </w:r>
            <w:r w:rsidRPr="009C1376">
              <w:rPr>
                <w:rFonts w:asciiTheme="minorHAnsi" w:hAnsiTheme="minorHAnsi" w:cstheme="minorHAnsi"/>
                <w:spacing w:val="-4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staff</w:t>
            </w:r>
            <w:r w:rsidRPr="009C1376">
              <w:rPr>
                <w:rFonts w:asciiTheme="minorHAnsi" w:hAnsiTheme="minorHAnsi" w:cstheme="minorHAnsi"/>
                <w:spacing w:val="-6"/>
                <w:highlight w:val="yellow"/>
              </w:rPr>
              <w:t xml:space="preserve"> </w:t>
            </w:r>
            <w:r w:rsidR="00E911AE" w:rsidRPr="009C1376">
              <w:rPr>
                <w:rFonts w:asciiTheme="minorHAnsi" w:hAnsiTheme="minorHAnsi" w:cstheme="minorHAnsi"/>
                <w:spacing w:val="-6"/>
                <w:highlight w:val="yellow"/>
              </w:rPr>
              <w:t xml:space="preserve">will be on site with </w:t>
            </w:r>
            <w:r w:rsidR="005F0C4C" w:rsidRPr="009C1376">
              <w:rPr>
                <w:rFonts w:asciiTheme="minorHAnsi" w:hAnsiTheme="minorHAnsi" w:cstheme="minorHAnsi"/>
                <w:spacing w:val="-6"/>
                <w:highlight w:val="yellow"/>
              </w:rPr>
              <w:t xml:space="preserve">a </w:t>
            </w:r>
            <w:proofErr w:type="spellStart"/>
            <w:r w:rsidR="005F0C4C" w:rsidRPr="009C1376">
              <w:rPr>
                <w:rFonts w:asciiTheme="minorHAnsi" w:hAnsiTheme="minorHAnsi" w:cstheme="minorHAnsi"/>
                <w:spacing w:val="-6"/>
                <w:highlight w:val="yellow"/>
              </w:rPr>
              <w:t>UoS</w:t>
            </w:r>
            <w:proofErr w:type="spellEnd"/>
            <w:r w:rsidR="00E911AE" w:rsidRPr="009C1376">
              <w:rPr>
                <w:rFonts w:asciiTheme="minorHAnsi" w:hAnsiTheme="minorHAnsi" w:cstheme="minorHAnsi"/>
                <w:spacing w:val="-6"/>
                <w:highlight w:val="yellow"/>
              </w:rPr>
              <w:t xml:space="preserve"> staff member on call </w:t>
            </w:r>
            <w:r w:rsidRPr="009C1376">
              <w:rPr>
                <w:rFonts w:asciiTheme="minorHAnsi" w:hAnsiTheme="minorHAnsi" w:cstheme="minorHAnsi"/>
                <w:highlight w:val="yellow"/>
              </w:rPr>
              <w:t>via</w:t>
            </w:r>
            <w:r w:rsidRPr="009C1376">
              <w:rPr>
                <w:rFonts w:asciiTheme="minorHAnsi" w:hAnsiTheme="minorHAnsi" w:cstheme="minorHAnsi"/>
                <w:spacing w:val="-5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phone</w:t>
            </w:r>
            <w:r w:rsidR="009C1376" w:rsidRPr="009C1376">
              <w:rPr>
                <w:rFonts w:asciiTheme="minorHAnsi" w:hAnsiTheme="minorHAnsi" w:cstheme="minorHAnsi"/>
                <w:highlight w:val="yellow"/>
              </w:rPr>
              <w:t xml:space="preserve"> (in-person via the Junction)</w:t>
            </w:r>
            <w:r w:rsidRPr="009C1376">
              <w:rPr>
                <w:rFonts w:asciiTheme="minorHAnsi" w:hAnsiTheme="minorHAnsi" w:cstheme="minorHAnsi"/>
                <w:highlight w:val="yellow"/>
              </w:rPr>
              <w:t>,</w:t>
            </w:r>
            <w:r w:rsidRPr="009C1376">
              <w:rPr>
                <w:rFonts w:asciiTheme="minorHAnsi" w:hAnsiTheme="minorHAnsi" w:cstheme="minorHAnsi"/>
                <w:spacing w:val="-4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to</w:t>
            </w:r>
            <w:r w:rsidRPr="009C1376">
              <w:rPr>
                <w:rFonts w:asciiTheme="minorHAnsi" w:hAnsiTheme="minorHAnsi" w:cstheme="minorHAnsi"/>
                <w:spacing w:val="-2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handle issues</w:t>
            </w:r>
            <w:r w:rsidRPr="009C1376">
              <w:rPr>
                <w:rFonts w:asciiTheme="minorHAnsi" w:hAnsiTheme="minorHAnsi" w:cstheme="minorHAnsi"/>
                <w:spacing w:val="-17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of</w:t>
            </w:r>
            <w:r w:rsidRPr="009C1376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safety</w:t>
            </w:r>
            <w:r w:rsidRPr="009C1376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and/or</w:t>
            </w:r>
            <w:r w:rsidRPr="009C1376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9C1376">
              <w:rPr>
                <w:rFonts w:asciiTheme="minorHAnsi" w:hAnsiTheme="minorHAnsi" w:cstheme="minorHAnsi"/>
                <w:highlight w:val="yellow"/>
              </w:rPr>
              <w:t>inappropriate</w:t>
            </w:r>
            <w:r w:rsidRPr="009C1376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proofErr w:type="spellStart"/>
            <w:r w:rsidRPr="009C1376">
              <w:rPr>
                <w:rFonts w:asciiTheme="minorHAnsi" w:hAnsiTheme="minorHAnsi" w:cstheme="minorHAnsi"/>
                <w:highlight w:val="yellow"/>
              </w:rPr>
              <w:t>behaviour</w:t>
            </w:r>
            <w:proofErr w:type="spellEnd"/>
            <w:r w:rsidR="001E07D4">
              <w:rPr>
                <w:rFonts w:asciiTheme="minorHAnsi" w:hAnsiTheme="minorHAnsi" w:cstheme="minorHAnsi"/>
              </w:rPr>
              <w:t>.</w:t>
            </w:r>
          </w:p>
          <w:p w14:paraId="5BF0F95E" w14:textId="487C9D68" w:rsidR="00EF0688" w:rsidRPr="007D728A" w:rsidRDefault="001E07D4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491"/>
                <w:tab w:val="left" w:pos="493"/>
              </w:tabs>
              <w:ind w:right="130"/>
              <w:rPr>
                <w:rFonts w:asciiTheme="minorHAnsi" w:hAnsiTheme="minorHAnsi" w:cstheme="minorHAnsi"/>
                <w:highlight w:val="yellow"/>
              </w:rPr>
            </w:pPr>
            <w:r w:rsidRPr="007D728A">
              <w:rPr>
                <w:rFonts w:asciiTheme="minorHAnsi" w:hAnsiTheme="minorHAnsi" w:cstheme="minorHAnsi"/>
                <w:highlight w:val="yellow"/>
              </w:rPr>
              <w:t>Attendees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 xml:space="preserve"> asked to declare any access or disability</w:t>
            </w:r>
            <w:r w:rsidR="001752C1" w:rsidRPr="007D728A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issues</w:t>
            </w:r>
            <w:r w:rsidR="001752C1" w:rsidRPr="007D728A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to</w:t>
            </w:r>
            <w:r w:rsidR="001752C1" w:rsidRPr="007D728A">
              <w:rPr>
                <w:rFonts w:asciiTheme="minorHAnsi" w:hAnsiTheme="minorHAnsi" w:cstheme="minorHAnsi"/>
                <w:spacing w:val="-6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allow</w:t>
            </w:r>
            <w:r w:rsidR="001752C1" w:rsidRPr="007D728A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support</w:t>
            </w:r>
            <w:r w:rsidR="001752C1" w:rsidRPr="007D728A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measures</w:t>
            </w:r>
            <w:r w:rsidR="001752C1" w:rsidRPr="007D728A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to</w:t>
            </w:r>
            <w:r w:rsidR="001752C1" w:rsidRPr="007D728A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="001752C1" w:rsidRPr="007D728A">
              <w:rPr>
                <w:rFonts w:asciiTheme="minorHAnsi" w:hAnsiTheme="minorHAnsi" w:cstheme="minorHAnsi"/>
                <w:highlight w:val="yellow"/>
              </w:rPr>
              <w:t>be put in place</w:t>
            </w:r>
          </w:p>
          <w:p w14:paraId="5BF0F95F" w14:textId="2012AAB2" w:rsidR="00EF0688" w:rsidRPr="007D728A" w:rsidRDefault="001752C1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491"/>
                <w:tab w:val="left" w:pos="493"/>
              </w:tabs>
              <w:spacing w:before="1"/>
              <w:ind w:right="295"/>
              <w:rPr>
                <w:rFonts w:asciiTheme="minorHAnsi" w:hAnsiTheme="minorHAnsi" w:cstheme="minorHAnsi"/>
                <w:highlight w:val="yellow"/>
              </w:rPr>
            </w:pPr>
            <w:r w:rsidRPr="007D728A">
              <w:rPr>
                <w:rFonts w:asciiTheme="minorHAnsi" w:hAnsiTheme="minorHAnsi" w:cstheme="minorHAnsi"/>
                <w:highlight w:val="yellow"/>
              </w:rPr>
              <w:t>Gangways will be kept as clear as practical - marketing materials; stands/exhibits will not protrude</w:t>
            </w:r>
            <w:r w:rsidRPr="007D728A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>into</w:t>
            </w:r>
            <w:r w:rsidRPr="007D728A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>gangways.</w:t>
            </w:r>
            <w:r w:rsidRPr="007D728A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>Regular</w:t>
            </w:r>
            <w:r w:rsidRPr="007D728A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>checks</w:t>
            </w:r>
            <w:r w:rsidRPr="007D728A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>will</w:t>
            </w:r>
            <w:r w:rsidRPr="007D728A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7D728A">
              <w:rPr>
                <w:rFonts w:asciiTheme="minorHAnsi" w:hAnsiTheme="minorHAnsi" w:cstheme="minorHAnsi"/>
                <w:highlight w:val="yellow"/>
              </w:rPr>
              <w:t xml:space="preserve">be made by </w:t>
            </w:r>
            <w:r w:rsidR="007D728A" w:rsidRPr="007D728A">
              <w:rPr>
                <w:rFonts w:asciiTheme="minorHAnsi" w:hAnsiTheme="minorHAnsi" w:cstheme="minorHAnsi"/>
                <w:highlight w:val="yellow"/>
              </w:rPr>
              <w:t>BWP members</w:t>
            </w:r>
          </w:p>
          <w:p w14:paraId="78F905B9" w14:textId="77777777" w:rsidR="00B26A72" w:rsidRPr="007D728A" w:rsidRDefault="00B26A72" w:rsidP="00BC7173">
            <w:pPr>
              <w:pStyle w:val="ListParagraph"/>
              <w:widowControl/>
              <w:numPr>
                <w:ilvl w:val="0"/>
                <w:numId w:val="37"/>
              </w:numPr>
              <w:autoSpaceDE/>
              <w:autoSpaceDN/>
              <w:contextualSpacing/>
              <w:rPr>
                <w:rFonts w:asciiTheme="minorHAnsi" w:hAnsiTheme="minorHAnsi" w:cstheme="minorHAnsi"/>
                <w:highlight w:val="yellow"/>
              </w:rPr>
            </w:pPr>
            <w:r w:rsidRPr="007D728A">
              <w:rPr>
                <w:rFonts w:asciiTheme="minorHAnsi" w:eastAsia="Calibri" w:hAnsiTheme="minorHAnsi" w:cstheme="minorHAnsi"/>
                <w:bCs/>
                <w:highlight w:val="yellow"/>
              </w:rPr>
              <w:t>Ensure all areas are well lit and lighting is working appropriately.</w:t>
            </w:r>
          </w:p>
          <w:p w14:paraId="32458932" w14:textId="2B7C8814" w:rsidR="00962D37" w:rsidRPr="001A3FDE" w:rsidRDefault="001752C1" w:rsidP="001B16F1">
            <w:pPr>
              <w:pStyle w:val="TableParagraph"/>
              <w:numPr>
                <w:ilvl w:val="0"/>
                <w:numId w:val="37"/>
              </w:numPr>
              <w:tabs>
                <w:tab w:val="left" w:pos="479"/>
                <w:tab w:val="left" w:pos="481"/>
              </w:tabs>
              <w:ind w:right="237"/>
              <w:rPr>
                <w:rFonts w:asciiTheme="minorHAnsi" w:hAnsiTheme="minorHAnsi" w:cstheme="minorHAnsi"/>
                <w:highlight w:val="yellow"/>
              </w:rPr>
            </w:pPr>
            <w:r w:rsidRPr="001A3FDE">
              <w:rPr>
                <w:rFonts w:asciiTheme="minorHAnsi" w:hAnsiTheme="minorHAnsi" w:cstheme="minorHAnsi"/>
                <w:highlight w:val="yellow"/>
              </w:rPr>
              <w:t>Hospitality</w:t>
            </w:r>
            <w:r w:rsidRPr="001A3FDE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and</w:t>
            </w:r>
            <w:r w:rsidRPr="001A3FDE">
              <w:rPr>
                <w:rFonts w:asciiTheme="minorHAnsi" w:hAnsiTheme="minorHAnsi" w:cstheme="minorHAnsi"/>
                <w:spacing w:val="-11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catering</w:t>
            </w:r>
            <w:r w:rsidRPr="001A3FDE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will</w:t>
            </w:r>
            <w:r w:rsidRPr="001A3FDE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be</w:t>
            </w:r>
            <w:r w:rsidRPr="001A3FDE">
              <w:rPr>
                <w:rFonts w:asciiTheme="minorHAnsi" w:hAnsiTheme="minorHAnsi" w:cstheme="minorHAnsi"/>
                <w:spacing w:val="-12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provided</w:t>
            </w:r>
            <w:r w:rsidRPr="001A3FDE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by</w:t>
            </w:r>
            <w:r w:rsidRPr="001A3FDE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1A3FDE">
              <w:rPr>
                <w:rFonts w:asciiTheme="minorHAnsi" w:hAnsiTheme="minorHAnsi" w:cstheme="minorHAnsi"/>
                <w:highlight w:val="yellow"/>
              </w:rPr>
              <w:t>suppliers with strict hygiene protocols in place</w:t>
            </w:r>
            <w:r w:rsidR="00B26A72" w:rsidRPr="001A3FDE">
              <w:rPr>
                <w:rFonts w:asciiTheme="minorHAnsi" w:hAnsiTheme="minorHAnsi" w:cstheme="minorHAnsi"/>
                <w:highlight w:val="yellow"/>
              </w:rPr>
              <w:t>.</w:t>
            </w:r>
            <w:r w:rsidR="00962D37" w:rsidRPr="001A3FDE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  <w:p w14:paraId="31080A4E" w14:textId="468A9F39" w:rsidR="00B26A72" w:rsidRPr="001A3FDE" w:rsidRDefault="00962D37" w:rsidP="00BC7173">
            <w:pPr>
              <w:pStyle w:val="TableParagraph"/>
              <w:numPr>
                <w:ilvl w:val="0"/>
                <w:numId w:val="37"/>
              </w:numPr>
              <w:spacing w:line="260" w:lineRule="atLeast"/>
              <w:ind w:right="513"/>
              <w:rPr>
                <w:rFonts w:asciiTheme="minorHAnsi" w:hAnsiTheme="minorHAnsi" w:cstheme="minorHAnsi"/>
                <w:highlight w:val="yellow"/>
              </w:rPr>
            </w:pPr>
            <w:r w:rsidRPr="001A3FDE">
              <w:rPr>
                <w:rFonts w:asciiTheme="minorHAnsi" w:hAnsiTheme="minorHAnsi" w:cstheme="minorHAnsi"/>
                <w:highlight w:val="yellow"/>
              </w:rPr>
              <w:t xml:space="preserve">Food allergens </w:t>
            </w:r>
            <w:r w:rsidR="001A3FDE" w:rsidRPr="001A3FDE">
              <w:rPr>
                <w:rFonts w:asciiTheme="minorHAnsi" w:hAnsiTheme="minorHAnsi" w:cstheme="minorHAnsi"/>
                <w:highlight w:val="yellow"/>
              </w:rPr>
              <w:t>will be provided by the food supplier and clearly displayed</w:t>
            </w:r>
          </w:p>
          <w:p w14:paraId="5BF0F967" w14:textId="13C558E4" w:rsidR="00B26A72" w:rsidRPr="00794FE5" w:rsidRDefault="00B26A72" w:rsidP="007E0B1F">
            <w:pPr>
              <w:pStyle w:val="TableParagraph"/>
              <w:spacing w:line="260" w:lineRule="atLeast"/>
              <w:ind w:right="513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BF0F968" w14:textId="77777777" w:rsidR="00EF0688" w:rsidRPr="00794FE5" w:rsidRDefault="001752C1">
            <w:pPr>
              <w:pStyle w:val="TableParagraph"/>
              <w:spacing w:line="255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5BF0F969" w14:textId="77777777" w:rsidR="00EF0688" w:rsidRPr="00794FE5" w:rsidRDefault="001752C1">
            <w:pPr>
              <w:pStyle w:val="TableParagraph"/>
              <w:spacing w:line="255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92D050"/>
          </w:tcPr>
          <w:p w14:paraId="5BF0F96A" w14:textId="77777777" w:rsidR="00EF0688" w:rsidRPr="00794FE5" w:rsidRDefault="001752C1">
            <w:pPr>
              <w:pStyle w:val="TableParagraph"/>
              <w:spacing w:line="255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5BF0F96B" w14:textId="77777777" w:rsidR="00EF0688" w:rsidRPr="00794FE5" w:rsidRDefault="001752C1">
            <w:pPr>
              <w:pStyle w:val="TableParagraph"/>
              <w:numPr>
                <w:ilvl w:val="0"/>
                <w:numId w:val="13"/>
              </w:numPr>
              <w:tabs>
                <w:tab w:val="left" w:pos="847"/>
              </w:tabs>
              <w:spacing w:line="237" w:lineRule="auto"/>
              <w:ind w:right="69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Call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999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111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event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First Aider being unavailable.</w:t>
            </w:r>
          </w:p>
        </w:tc>
      </w:tr>
      <w:tr w:rsidR="00EF0688" w:rsidRPr="00794FE5" w14:paraId="5BF0F97B" w14:textId="77777777">
        <w:trPr>
          <w:trHeight w:val="1549"/>
        </w:trPr>
        <w:tc>
          <w:tcPr>
            <w:tcW w:w="2690" w:type="dxa"/>
          </w:tcPr>
          <w:p w14:paraId="5BF0F96D" w14:textId="77777777" w:rsidR="00EF0688" w:rsidRPr="00794FE5" w:rsidRDefault="00EF0688">
            <w:pPr>
              <w:pStyle w:val="TableParagraph"/>
              <w:spacing w:before="3"/>
              <w:rPr>
                <w:rFonts w:asciiTheme="minorHAnsi" w:hAnsiTheme="minorHAnsi" w:cstheme="minorHAnsi"/>
                <w:b/>
                <w:i/>
              </w:rPr>
            </w:pPr>
          </w:p>
          <w:p w14:paraId="5BF0F96E" w14:textId="27484DEC" w:rsidR="00EF0688" w:rsidRPr="00794FE5" w:rsidRDefault="001752C1">
            <w:pPr>
              <w:pStyle w:val="TableParagraph"/>
              <w:spacing w:line="242" w:lineRule="auto"/>
              <w:ind w:left="189" w:right="170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Welfare –tiredness, </w:t>
            </w:r>
            <w:r w:rsidRPr="00794FE5">
              <w:rPr>
                <w:rFonts w:asciiTheme="minorHAnsi" w:hAnsiTheme="minorHAnsi" w:cstheme="minorHAnsi"/>
                <w:spacing w:val="-2"/>
              </w:rPr>
              <w:t>stressed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="002B4FC3">
              <w:rPr>
                <w:rFonts w:asciiTheme="minorHAnsi" w:hAnsiTheme="minorHAnsi" w:cstheme="minorHAnsi"/>
                <w:spacing w:val="-2"/>
              </w:rPr>
              <w:t>staff, members, visitors or guests</w:t>
            </w:r>
          </w:p>
        </w:tc>
        <w:tc>
          <w:tcPr>
            <w:tcW w:w="4960" w:type="dxa"/>
          </w:tcPr>
          <w:p w14:paraId="5BF0F96F" w14:textId="77777777" w:rsidR="00EF0688" w:rsidRPr="00794FE5" w:rsidRDefault="001752C1">
            <w:pPr>
              <w:pStyle w:val="TableParagraph"/>
              <w:ind w:left="624" w:hanging="250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Wellbeing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issues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may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have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significant impact on long-term mental health</w:t>
            </w:r>
          </w:p>
        </w:tc>
        <w:tc>
          <w:tcPr>
            <w:tcW w:w="556" w:type="dxa"/>
          </w:tcPr>
          <w:p w14:paraId="5BF0F970" w14:textId="77777777" w:rsidR="00EF0688" w:rsidRPr="00794FE5" w:rsidRDefault="001752C1">
            <w:pPr>
              <w:pStyle w:val="TableParagraph"/>
              <w:spacing w:line="250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70" w:type="dxa"/>
          </w:tcPr>
          <w:p w14:paraId="5BF0F971" w14:textId="77777777" w:rsidR="00EF0688" w:rsidRPr="00794FE5" w:rsidRDefault="001752C1">
            <w:pPr>
              <w:pStyle w:val="TableParagraph"/>
              <w:spacing w:line="250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FFC000"/>
          </w:tcPr>
          <w:p w14:paraId="5BF0F972" w14:textId="77777777" w:rsidR="00EF0688" w:rsidRPr="00794FE5" w:rsidRDefault="001752C1">
            <w:pPr>
              <w:pStyle w:val="TableParagraph"/>
              <w:spacing w:line="250" w:lineRule="exact"/>
              <w:ind w:left="11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12</w:t>
            </w:r>
          </w:p>
        </w:tc>
        <w:tc>
          <w:tcPr>
            <w:tcW w:w="5811" w:type="dxa"/>
          </w:tcPr>
          <w:p w14:paraId="4A3DCF2F" w14:textId="03BA4C69" w:rsidR="0024059E" w:rsidRPr="007448B0" w:rsidRDefault="0024059E" w:rsidP="007448B0">
            <w:pPr>
              <w:pStyle w:val="TableParagraph"/>
              <w:numPr>
                <w:ilvl w:val="0"/>
                <w:numId w:val="37"/>
              </w:numPr>
              <w:tabs>
                <w:tab w:val="left" w:pos="482"/>
              </w:tabs>
              <w:spacing w:before="1"/>
              <w:ind w:right="25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The Security team are trained in Mental Health First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Aid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can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also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contacted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wellbeing </w:t>
            </w:r>
            <w:r w:rsidRPr="00794FE5">
              <w:rPr>
                <w:rFonts w:asciiTheme="minorHAnsi" w:hAnsiTheme="minorHAnsi" w:cstheme="minorHAnsi"/>
                <w:spacing w:val="-2"/>
              </w:rPr>
              <w:t>situations</w:t>
            </w:r>
          </w:p>
          <w:p w14:paraId="449626EB" w14:textId="68185240" w:rsidR="0024059E" w:rsidRPr="007448B0" w:rsidRDefault="002B4FC3" w:rsidP="0024059E">
            <w:pPr>
              <w:pStyle w:val="TableParagraph"/>
              <w:numPr>
                <w:ilvl w:val="0"/>
                <w:numId w:val="37"/>
              </w:numPr>
              <w:tabs>
                <w:tab w:val="left" w:pos="482"/>
              </w:tabs>
              <w:spacing w:before="1"/>
              <w:ind w:right="25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BWP </w:t>
            </w:r>
            <w:r w:rsidR="0024059E" w:rsidRPr="00794FE5">
              <w:rPr>
                <w:rFonts w:asciiTheme="minorHAnsi" w:hAnsiTheme="minorHAnsi" w:cstheme="minorHAnsi"/>
              </w:rPr>
              <w:t xml:space="preserve">team </w:t>
            </w:r>
            <w:proofErr w:type="gramStart"/>
            <w:r w:rsidR="0024059E" w:rsidRPr="00794FE5">
              <w:rPr>
                <w:rFonts w:asciiTheme="minorHAnsi" w:hAnsiTheme="minorHAnsi" w:cstheme="minorHAnsi"/>
              </w:rPr>
              <w:t>will to</w:t>
            </w:r>
            <w:proofErr w:type="gramEnd"/>
            <w:r w:rsidR="0024059E" w:rsidRPr="00794FE5">
              <w:rPr>
                <w:rFonts w:asciiTheme="minorHAnsi" w:hAnsiTheme="minorHAnsi" w:cstheme="minorHAnsi"/>
              </w:rPr>
              <w:t xml:space="preserve"> make</w:t>
            </w:r>
            <w:r w:rsidR="0024059E"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="0024059E" w:rsidRPr="00794FE5">
              <w:rPr>
                <w:rFonts w:asciiTheme="minorHAnsi" w:hAnsiTheme="minorHAnsi" w:cstheme="minorHAnsi"/>
              </w:rPr>
              <w:t>sure</w:t>
            </w:r>
            <w:r w:rsidR="0024059E"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>
              <w:rPr>
                <w:rFonts w:asciiTheme="minorHAnsi" w:hAnsiTheme="minorHAnsi" w:cstheme="minorHAnsi"/>
              </w:rPr>
              <w:t>membe</w:t>
            </w:r>
            <w:r w:rsidR="00B366DF">
              <w:rPr>
                <w:rFonts w:asciiTheme="minorHAnsi" w:hAnsiTheme="minorHAnsi" w:cstheme="minorHAnsi"/>
              </w:rPr>
              <w:t xml:space="preserve">rs and guests </w:t>
            </w:r>
            <w:r w:rsidR="0024059E" w:rsidRPr="00794FE5">
              <w:rPr>
                <w:rFonts w:asciiTheme="minorHAnsi" w:hAnsiTheme="minorHAnsi" w:cstheme="minorHAnsi"/>
              </w:rPr>
              <w:t>are</w:t>
            </w:r>
            <w:r w:rsidR="0024059E"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="0024059E" w:rsidRPr="00794FE5">
              <w:rPr>
                <w:rFonts w:asciiTheme="minorHAnsi" w:hAnsiTheme="minorHAnsi" w:cstheme="minorHAnsi"/>
              </w:rPr>
              <w:t>well</w:t>
            </w:r>
            <w:r w:rsidR="0024059E"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="0024059E" w:rsidRPr="00794FE5">
              <w:rPr>
                <w:rFonts w:asciiTheme="minorHAnsi" w:hAnsiTheme="minorHAnsi" w:cstheme="minorHAnsi"/>
              </w:rPr>
              <w:t xml:space="preserve">looked </w:t>
            </w:r>
            <w:r w:rsidR="0024059E" w:rsidRPr="00794FE5">
              <w:rPr>
                <w:rFonts w:asciiTheme="minorHAnsi" w:hAnsiTheme="minorHAnsi" w:cstheme="minorHAnsi"/>
                <w:spacing w:val="-2"/>
              </w:rPr>
              <w:t>after</w:t>
            </w:r>
            <w:r w:rsidR="007448B0">
              <w:rPr>
                <w:rFonts w:asciiTheme="minorHAnsi" w:hAnsiTheme="minorHAnsi" w:cstheme="minorHAnsi"/>
                <w:spacing w:val="-2"/>
              </w:rPr>
              <w:t xml:space="preserve"> and encourage regular breaks and to eat and drink refreshments. </w:t>
            </w:r>
          </w:p>
          <w:p w14:paraId="0ACCA640" w14:textId="220CD463" w:rsidR="0024059E" w:rsidRPr="00794FE5" w:rsidRDefault="0024059E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481"/>
              </w:tabs>
              <w:ind w:right="17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If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urgent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need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help,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contact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999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5"/>
              </w:rPr>
              <w:t>111</w:t>
            </w:r>
          </w:p>
          <w:p w14:paraId="5BF0F973" w14:textId="22ED0E42" w:rsidR="00495F90" w:rsidRPr="00794FE5" w:rsidRDefault="00495F90" w:rsidP="0024059E">
            <w:pPr>
              <w:pStyle w:val="TableParagraph"/>
              <w:tabs>
                <w:tab w:val="left" w:pos="481"/>
              </w:tabs>
              <w:ind w:left="481" w:right="174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BF0F974" w14:textId="77777777" w:rsidR="00EF0688" w:rsidRPr="00794FE5" w:rsidRDefault="001752C1">
            <w:pPr>
              <w:pStyle w:val="TableParagraph"/>
              <w:spacing w:line="250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5BF0F975" w14:textId="77777777" w:rsidR="00EF0688" w:rsidRPr="00794FE5" w:rsidRDefault="001752C1">
            <w:pPr>
              <w:pStyle w:val="TableParagraph"/>
              <w:spacing w:line="250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92D050"/>
          </w:tcPr>
          <w:p w14:paraId="5BF0F976" w14:textId="77777777" w:rsidR="00EF0688" w:rsidRPr="00794FE5" w:rsidRDefault="001752C1">
            <w:pPr>
              <w:pStyle w:val="TableParagraph"/>
              <w:spacing w:line="250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5BF0F977" w14:textId="77777777" w:rsidR="00EF0688" w:rsidRPr="00794FE5" w:rsidRDefault="00EF0688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</w:rPr>
            </w:pPr>
          </w:p>
          <w:p w14:paraId="5BF0F979" w14:textId="77777777" w:rsidR="00EF0688" w:rsidRPr="00794FE5" w:rsidRDefault="00EF0688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</w:rPr>
            </w:pPr>
          </w:p>
          <w:p w14:paraId="611417A0" w14:textId="77777777" w:rsidR="00E911AE" w:rsidRPr="00794FE5" w:rsidRDefault="00E911AE">
            <w:pPr>
              <w:pStyle w:val="TableParagraph"/>
              <w:ind w:left="127" w:right="222"/>
              <w:rPr>
                <w:rFonts w:asciiTheme="minorHAnsi" w:hAnsiTheme="minorHAnsi" w:cstheme="minorHAnsi"/>
              </w:rPr>
            </w:pPr>
          </w:p>
          <w:p w14:paraId="5BF0F97A" w14:textId="31BF8ED2" w:rsidR="00E911AE" w:rsidRPr="00794FE5" w:rsidRDefault="00E911AE">
            <w:pPr>
              <w:pStyle w:val="TableParagraph"/>
              <w:ind w:left="127" w:right="222"/>
              <w:rPr>
                <w:rFonts w:asciiTheme="minorHAnsi" w:hAnsiTheme="minorHAnsi" w:cstheme="minorHAnsi"/>
              </w:rPr>
            </w:pPr>
          </w:p>
        </w:tc>
      </w:tr>
      <w:tr w:rsidR="00CF6150" w:rsidRPr="00794FE5" w14:paraId="5C568911" w14:textId="77777777" w:rsidTr="00CF6150">
        <w:trPr>
          <w:trHeight w:val="1549"/>
        </w:trPr>
        <w:tc>
          <w:tcPr>
            <w:tcW w:w="2690" w:type="dxa"/>
          </w:tcPr>
          <w:p w14:paraId="30558CCF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079E0A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846D25C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000B60B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6547453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0FF7411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3145078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D5FF073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4983D74" w14:textId="77777777" w:rsidR="00CF6150" w:rsidRPr="00794FE5" w:rsidRDefault="00CF6150" w:rsidP="00CF6150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61A9F7B2" w14:textId="5F7A3E2A" w:rsidR="00CF6150" w:rsidRPr="00794FE5" w:rsidRDefault="00CF6150" w:rsidP="00CF6150">
            <w:pPr>
              <w:pStyle w:val="TableParagraph"/>
              <w:spacing w:before="3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hAnsiTheme="minorHAnsi" w:cstheme="minorHAnsi"/>
              </w:rPr>
              <w:lastRenderedPageBreak/>
              <w:t>Fire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/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Major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Incident</w:t>
            </w:r>
          </w:p>
        </w:tc>
        <w:tc>
          <w:tcPr>
            <w:tcW w:w="4960" w:type="dxa"/>
          </w:tcPr>
          <w:p w14:paraId="402F0E8B" w14:textId="77777777" w:rsidR="007448B0" w:rsidRDefault="00CF6150" w:rsidP="00CF6150">
            <w:pPr>
              <w:pStyle w:val="TableParagraph"/>
              <w:spacing w:line="480" w:lineRule="auto"/>
              <w:ind w:left="1291" w:right="1268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lastRenderedPageBreak/>
              <w:t>Serious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injury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death</w:t>
            </w:r>
          </w:p>
          <w:p w14:paraId="6FAFC5D8" w14:textId="58A800AF" w:rsidR="00CF6150" w:rsidRPr="00794FE5" w:rsidRDefault="00CF6150" w:rsidP="00CF6150">
            <w:pPr>
              <w:pStyle w:val="TableParagraph"/>
              <w:spacing w:line="480" w:lineRule="auto"/>
              <w:ind w:left="1291" w:right="1268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Smoke inhalation</w:t>
            </w:r>
          </w:p>
          <w:p w14:paraId="50904181" w14:textId="4545E196" w:rsidR="00CF6150" w:rsidRPr="00794FE5" w:rsidRDefault="00CF6150" w:rsidP="00CF6150">
            <w:pPr>
              <w:pStyle w:val="TableParagraph"/>
              <w:ind w:left="624" w:hanging="250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Damage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buildings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equipment</w:t>
            </w:r>
          </w:p>
        </w:tc>
        <w:tc>
          <w:tcPr>
            <w:tcW w:w="556" w:type="dxa"/>
          </w:tcPr>
          <w:p w14:paraId="492DC389" w14:textId="24EC038C" w:rsidR="00CF6150" w:rsidRPr="00794FE5" w:rsidRDefault="00CF6150" w:rsidP="00CF6150">
            <w:pPr>
              <w:pStyle w:val="TableParagraph"/>
              <w:spacing w:line="250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7BB33828" w14:textId="0D50D35A" w:rsidR="00CF6150" w:rsidRPr="00794FE5" w:rsidRDefault="00CF6150" w:rsidP="00CF6150">
            <w:pPr>
              <w:pStyle w:val="TableParagraph"/>
              <w:spacing w:line="250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0000"/>
          </w:tcPr>
          <w:p w14:paraId="257E4B1F" w14:textId="70C8CDBA" w:rsidR="00CF6150" w:rsidRPr="00794FE5" w:rsidRDefault="00CF6150" w:rsidP="00CF6150">
            <w:pPr>
              <w:pStyle w:val="TableParagraph"/>
              <w:spacing w:line="250" w:lineRule="exact"/>
              <w:ind w:left="118"/>
              <w:rPr>
                <w:rFonts w:asciiTheme="minorHAnsi" w:hAnsiTheme="minorHAnsi" w:cstheme="minorHAnsi"/>
                <w:spacing w:val="-5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10</w:t>
            </w:r>
          </w:p>
        </w:tc>
        <w:tc>
          <w:tcPr>
            <w:tcW w:w="5811" w:type="dxa"/>
          </w:tcPr>
          <w:p w14:paraId="628954F3" w14:textId="598A79D6" w:rsidR="00CF6150" w:rsidRPr="00B366DF" w:rsidRDefault="00CF6150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841"/>
              </w:tabs>
              <w:ind w:right="148"/>
              <w:rPr>
                <w:rFonts w:asciiTheme="minorHAnsi" w:hAnsiTheme="minorHAnsi" w:cstheme="minorHAnsi"/>
                <w:highlight w:val="yellow"/>
              </w:rPr>
            </w:pPr>
            <w:r w:rsidRPr="00B366DF">
              <w:rPr>
                <w:rFonts w:asciiTheme="minorHAnsi" w:hAnsiTheme="minorHAnsi" w:cstheme="minorHAnsi"/>
                <w:highlight w:val="yellow"/>
              </w:rPr>
              <w:t xml:space="preserve">Before the event, all </w:t>
            </w:r>
            <w:r w:rsidR="00B366DF" w:rsidRPr="00B366DF">
              <w:rPr>
                <w:rFonts w:asciiTheme="minorHAnsi" w:hAnsiTheme="minorHAnsi" w:cstheme="minorHAnsi"/>
                <w:highlight w:val="yellow"/>
              </w:rPr>
              <w:t xml:space="preserve">those </w:t>
            </w:r>
            <w:r w:rsidRPr="00B366DF">
              <w:rPr>
                <w:rFonts w:asciiTheme="minorHAnsi" w:hAnsiTheme="minorHAnsi" w:cstheme="minorHAnsi"/>
                <w:highlight w:val="yellow"/>
              </w:rPr>
              <w:t>working</w:t>
            </w:r>
            <w:r w:rsidRPr="00B366DF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="00B366DF" w:rsidRPr="00B366DF">
              <w:rPr>
                <w:rFonts w:asciiTheme="minorHAnsi" w:hAnsiTheme="minorHAnsi" w:cstheme="minorHAnsi"/>
                <w:spacing w:val="-14"/>
                <w:highlight w:val="yellow"/>
              </w:rPr>
              <w:t xml:space="preserve">at the event </w:t>
            </w:r>
            <w:r w:rsidRPr="00B366DF">
              <w:rPr>
                <w:rFonts w:asciiTheme="minorHAnsi" w:hAnsiTheme="minorHAnsi" w:cstheme="minorHAnsi"/>
                <w:highlight w:val="yellow"/>
              </w:rPr>
              <w:t>should</w:t>
            </w:r>
            <w:r w:rsidRPr="00B366DF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Pr="00B366DF">
              <w:rPr>
                <w:rFonts w:asciiTheme="minorHAnsi" w:hAnsiTheme="minorHAnsi" w:cstheme="minorHAnsi"/>
                <w:highlight w:val="yellow"/>
              </w:rPr>
              <w:t xml:space="preserve">be made aware of their nearest muster point – </w:t>
            </w:r>
            <w:r w:rsidR="00BD0540" w:rsidRPr="00B366DF">
              <w:rPr>
                <w:rFonts w:asciiTheme="minorHAnsi" w:hAnsiTheme="minorHAnsi" w:cstheme="minorHAnsi"/>
                <w:highlight w:val="yellow"/>
              </w:rPr>
              <w:t>Guildhall Square</w:t>
            </w:r>
          </w:p>
          <w:p w14:paraId="498CDC32" w14:textId="77777777" w:rsidR="00CF6150" w:rsidRPr="00794FE5" w:rsidRDefault="00CF6150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841"/>
              </w:tabs>
              <w:ind w:right="209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outbreak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fire,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raise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 alarm by pressing the nearest alarm point</w:t>
            </w:r>
          </w:p>
          <w:p w14:paraId="3BE855E9" w14:textId="4258124E" w:rsidR="00CF6150" w:rsidRPr="000C4477" w:rsidRDefault="00CF6150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842"/>
              </w:tabs>
              <w:ind w:right="434"/>
              <w:rPr>
                <w:rFonts w:asciiTheme="minorHAnsi" w:hAnsiTheme="minorHAnsi" w:cstheme="minorHAnsi"/>
                <w:highlight w:val="yellow"/>
              </w:rPr>
            </w:pPr>
            <w:r w:rsidRPr="000C4477">
              <w:rPr>
                <w:rFonts w:asciiTheme="minorHAnsi" w:hAnsiTheme="minorHAnsi" w:cstheme="minorHAnsi"/>
                <w:highlight w:val="yellow"/>
              </w:rPr>
              <w:t>Standard</w:t>
            </w:r>
            <w:r w:rsidRPr="000C4477">
              <w:rPr>
                <w:rFonts w:asciiTheme="minorHAnsi" w:hAnsiTheme="minorHAnsi" w:cstheme="minorHAnsi"/>
                <w:spacing w:val="-18"/>
                <w:highlight w:val="yellow"/>
              </w:rPr>
              <w:t xml:space="preserve"> </w:t>
            </w:r>
            <w:r w:rsidRPr="000C4477">
              <w:rPr>
                <w:rFonts w:asciiTheme="minorHAnsi" w:hAnsiTheme="minorHAnsi" w:cstheme="minorHAnsi"/>
                <w:highlight w:val="yellow"/>
              </w:rPr>
              <w:t>evacuation</w:t>
            </w:r>
            <w:r w:rsidRPr="000C4477">
              <w:rPr>
                <w:rFonts w:asciiTheme="minorHAnsi" w:hAnsiTheme="minorHAnsi" w:cstheme="minorHAnsi"/>
                <w:spacing w:val="-17"/>
                <w:highlight w:val="yellow"/>
              </w:rPr>
              <w:t xml:space="preserve"> </w:t>
            </w:r>
            <w:r w:rsidRPr="000C4477">
              <w:rPr>
                <w:rFonts w:asciiTheme="minorHAnsi" w:hAnsiTheme="minorHAnsi" w:cstheme="minorHAnsi"/>
                <w:highlight w:val="yellow"/>
              </w:rPr>
              <w:t>procedures</w:t>
            </w:r>
            <w:r w:rsidRPr="000C4477">
              <w:rPr>
                <w:rFonts w:asciiTheme="minorHAnsi" w:hAnsiTheme="minorHAnsi" w:cstheme="minorHAnsi"/>
                <w:spacing w:val="-17"/>
                <w:highlight w:val="yellow"/>
              </w:rPr>
              <w:t xml:space="preserve"> </w:t>
            </w:r>
            <w:r w:rsidRPr="000C4477">
              <w:rPr>
                <w:rFonts w:asciiTheme="minorHAnsi" w:hAnsiTheme="minorHAnsi" w:cstheme="minorHAnsi"/>
                <w:highlight w:val="yellow"/>
              </w:rPr>
              <w:t>should</w:t>
            </w:r>
            <w:r w:rsidRPr="000C4477">
              <w:rPr>
                <w:rFonts w:asciiTheme="minorHAnsi" w:hAnsiTheme="minorHAnsi" w:cstheme="minorHAnsi"/>
                <w:spacing w:val="-18"/>
                <w:highlight w:val="yellow"/>
              </w:rPr>
              <w:t xml:space="preserve"> </w:t>
            </w:r>
            <w:r w:rsidRPr="000C4477">
              <w:rPr>
                <w:rFonts w:asciiTheme="minorHAnsi" w:hAnsiTheme="minorHAnsi" w:cstheme="minorHAnsi"/>
                <w:highlight w:val="yellow"/>
              </w:rPr>
              <w:t>be followed and staff working at the event should</w:t>
            </w:r>
            <w:r w:rsidR="00CD6A7D" w:rsidRPr="000C4477">
              <w:rPr>
                <w:rFonts w:asciiTheme="minorHAnsi" w:hAnsiTheme="minorHAnsi" w:cstheme="minorHAnsi"/>
                <w:highlight w:val="yellow"/>
              </w:rPr>
              <w:t xml:space="preserve"> immediately consult with staff at the venue that</w:t>
            </w:r>
            <w:r w:rsidRPr="000C4477">
              <w:rPr>
                <w:rFonts w:asciiTheme="minorHAnsi" w:hAnsiTheme="minorHAnsi" w:cstheme="minorHAnsi"/>
                <w:highlight w:val="yellow"/>
              </w:rPr>
              <w:t xml:space="preserve"> have had fire safety training</w:t>
            </w:r>
            <w:r w:rsidR="00CD6A7D" w:rsidRPr="000C4477">
              <w:rPr>
                <w:rFonts w:asciiTheme="minorHAnsi" w:hAnsiTheme="minorHAnsi" w:cstheme="minorHAnsi"/>
                <w:highlight w:val="yellow"/>
              </w:rPr>
              <w:t xml:space="preserve"> (</w:t>
            </w:r>
            <w:r w:rsidR="000C4477" w:rsidRPr="000C4477">
              <w:rPr>
                <w:rFonts w:asciiTheme="minorHAnsi" w:hAnsiTheme="minorHAnsi" w:cstheme="minorHAnsi"/>
                <w:highlight w:val="yellow"/>
              </w:rPr>
              <w:t xml:space="preserve">Student Enterprise team in the </w:t>
            </w:r>
            <w:r w:rsidR="000C4477" w:rsidRPr="000C4477">
              <w:rPr>
                <w:rFonts w:asciiTheme="minorHAnsi" w:hAnsiTheme="minorHAnsi" w:cstheme="minorHAnsi"/>
                <w:highlight w:val="yellow"/>
              </w:rPr>
              <w:lastRenderedPageBreak/>
              <w:t xml:space="preserve">Junction) </w:t>
            </w:r>
          </w:p>
          <w:p w14:paraId="5B34AD20" w14:textId="77777777" w:rsidR="00CF6150" w:rsidRPr="00794FE5" w:rsidRDefault="00CF6150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839"/>
              </w:tabs>
              <w:ind w:righ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Maximum capacities of venues must not be exceeded. SAs must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on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hand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ensure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all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access/egress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routes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kept clear and not </w:t>
            </w:r>
            <w:proofErr w:type="gramStart"/>
            <w:r w:rsidRPr="00794FE5">
              <w:rPr>
                <w:rFonts w:asciiTheme="minorHAnsi" w:hAnsiTheme="minorHAnsi" w:cstheme="minorHAnsi"/>
              </w:rPr>
              <w:t>over crowded</w:t>
            </w:r>
            <w:proofErr w:type="gramEnd"/>
            <w:r w:rsidRPr="00794FE5">
              <w:rPr>
                <w:rFonts w:asciiTheme="minorHAnsi" w:hAnsiTheme="minorHAnsi" w:cstheme="minorHAnsi"/>
              </w:rPr>
              <w:t xml:space="preserve">, splitting groups into manageable sizes. Normal building access routes must be </w:t>
            </w:r>
            <w:r w:rsidRPr="00794FE5">
              <w:rPr>
                <w:rFonts w:asciiTheme="minorHAnsi" w:hAnsiTheme="minorHAnsi" w:cstheme="minorHAnsi"/>
                <w:spacing w:val="-2"/>
              </w:rPr>
              <w:t>available</w:t>
            </w:r>
          </w:p>
          <w:p w14:paraId="0EE28A88" w14:textId="6DC83464" w:rsidR="00CF6150" w:rsidRPr="004C2AC7" w:rsidRDefault="004C2AC7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839"/>
              </w:tabs>
              <w:ind w:right="165"/>
              <w:rPr>
                <w:rFonts w:asciiTheme="minorHAnsi" w:hAnsiTheme="minorHAnsi" w:cstheme="minorHAnsi"/>
                <w:highlight w:val="yellow"/>
              </w:rPr>
            </w:pPr>
            <w:r w:rsidRPr="004C2AC7">
              <w:rPr>
                <w:rFonts w:asciiTheme="minorHAnsi" w:hAnsiTheme="minorHAnsi" w:cstheme="minorHAnsi"/>
                <w:highlight w:val="yellow"/>
              </w:rPr>
              <w:t xml:space="preserve">BWP members are advised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on</w:t>
            </w:r>
            <w:r w:rsidR="00CF6150" w:rsidRPr="004C2AC7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what</w:t>
            </w:r>
            <w:r w:rsidR="00CF6150" w:rsidRPr="004C2AC7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to</w:t>
            </w:r>
            <w:r w:rsidR="00CF6150" w:rsidRPr="004C2AC7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do</w:t>
            </w:r>
            <w:r w:rsidR="00CF6150" w:rsidRPr="004C2AC7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in case of an emergency</w:t>
            </w:r>
            <w:r w:rsidRPr="004C2AC7">
              <w:rPr>
                <w:rFonts w:asciiTheme="minorHAnsi" w:hAnsiTheme="minorHAnsi" w:cstheme="minorHAnsi"/>
                <w:highlight w:val="yellow"/>
              </w:rPr>
              <w:t xml:space="preserve"> (contact a member of the SE team in the Junction)</w:t>
            </w:r>
          </w:p>
          <w:p w14:paraId="7914B003" w14:textId="23E93815" w:rsidR="00CF6150" w:rsidRPr="00794FE5" w:rsidRDefault="00CF6150" w:rsidP="00BC7173">
            <w:pPr>
              <w:pStyle w:val="TableParagraph"/>
              <w:numPr>
                <w:ilvl w:val="0"/>
                <w:numId w:val="37"/>
              </w:numPr>
              <w:tabs>
                <w:tab w:val="left" w:pos="481"/>
              </w:tabs>
              <w:ind w:right="17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All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access/egress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routes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kept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clear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not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proofErr w:type="gramStart"/>
            <w:r w:rsidRPr="00794FE5">
              <w:rPr>
                <w:rFonts w:asciiTheme="minorHAnsi" w:hAnsiTheme="minorHAnsi" w:cstheme="minorHAnsi"/>
              </w:rPr>
              <w:t xml:space="preserve">over </w:t>
            </w:r>
            <w:r w:rsidRPr="00794FE5">
              <w:rPr>
                <w:rFonts w:asciiTheme="minorHAnsi" w:hAnsiTheme="minorHAnsi" w:cstheme="minorHAnsi"/>
                <w:spacing w:val="-2"/>
              </w:rPr>
              <w:t>crowded</w:t>
            </w:r>
            <w:proofErr w:type="gramEnd"/>
            <w:r w:rsidRPr="00794FE5">
              <w:rPr>
                <w:rFonts w:asciiTheme="minorHAnsi" w:hAnsiTheme="minorHAnsi" w:cstheme="minorHAnsi"/>
                <w:spacing w:val="-2"/>
              </w:rPr>
              <w:t>.</w:t>
            </w:r>
          </w:p>
        </w:tc>
        <w:tc>
          <w:tcPr>
            <w:tcW w:w="565" w:type="dxa"/>
          </w:tcPr>
          <w:p w14:paraId="29B1556F" w14:textId="45194BB4" w:rsidR="00CF6150" w:rsidRPr="00794FE5" w:rsidRDefault="00CF6150" w:rsidP="00CF6150">
            <w:pPr>
              <w:pStyle w:val="TableParagraph"/>
              <w:spacing w:line="250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lastRenderedPageBreak/>
              <w:t>1</w:t>
            </w:r>
          </w:p>
        </w:tc>
        <w:tc>
          <w:tcPr>
            <w:tcW w:w="565" w:type="dxa"/>
          </w:tcPr>
          <w:p w14:paraId="13273DFF" w14:textId="767A1C91" w:rsidR="00CF6150" w:rsidRPr="00794FE5" w:rsidRDefault="00CF6150" w:rsidP="00CF6150">
            <w:pPr>
              <w:pStyle w:val="TableParagraph"/>
              <w:spacing w:line="250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65" w:type="dxa"/>
            <w:shd w:val="clear" w:color="auto" w:fill="92D050"/>
          </w:tcPr>
          <w:p w14:paraId="63821BBA" w14:textId="45A6E142" w:rsidR="00CF6150" w:rsidRPr="00794FE5" w:rsidRDefault="00CF6150" w:rsidP="00CF6150">
            <w:pPr>
              <w:pStyle w:val="TableParagraph"/>
              <w:spacing w:line="250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526" w:type="dxa"/>
          </w:tcPr>
          <w:p w14:paraId="2E1C811C" w14:textId="04FE074A" w:rsidR="00CF6150" w:rsidRPr="004C2AC7" w:rsidRDefault="00BD0540" w:rsidP="00CF6150">
            <w:pPr>
              <w:pStyle w:val="TableParagraph"/>
              <w:numPr>
                <w:ilvl w:val="0"/>
                <w:numId w:val="9"/>
              </w:numPr>
              <w:tabs>
                <w:tab w:val="left" w:pos="847"/>
              </w:tabs>
              <w:ind w:left="847" w:right="472"/>
              <w:jc w:val="both"/>
              <w:rPr>
                <w:rFonts w:asciiTheme="minorHAnsi" w:hAnsiTheme="minorHAnsi" w:cstheme="minorHAnsi"/>
                <w:highlight w:val="yellow"/>
              </w:rPr>
            </w:pPr>
            <w:r w:rsidRPr="004C2AC7">
              <w:rPr>
                <w:rFonts w:asciiTheme="minorHAnsi" w:hAnsiTheme="minorHAnsi" w:cstheme="minorHAnsi"/>
                <w:highlight w:val="yellow"/>
              </w:rPr>
              <w:t>Event organizer and staff</w:t>
            </w:r>
            <w:r w:rsidR="00CF6150" w:rsidRPr="004C2AC7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will</w:t>
            </w:r>
            <w:r w:rsidR="00CF6150" w:rsidRPr="004C2AC7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>be informed of the evacuation</w:t>
            </w:r>
            <w:r w:rsidR="00CF6150" w:rsidRPr="004C2AC7">
              <w:rPr>
                <w:rFonts w:asciiTheme="minorHAnsi" w:hAnsiTheme="minorHAnsi" w:cstheme="minorHAnsi"/>
                <w:spacing w:val="-2"/>
                <w:highlight w:val="yellow"/>
              </w:rPr>
              <w:t xml:space="preserve"> 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 xml:space="preserve">procedures and assembly point during fire briefing </w:t>
            </w:r>
            <w:r w:rsidR="0006232E" w:rsidRPr="004C2AC7">
              <w:rPr>
                <w:rFonts w:asciiTheme="minorHAnsi" w:hAnsiTheme="minorHAnsi" w:cstheme="minorHAnsi"/>
                <w:highlight w:val="yellow"/>
              </w:rPr>
              <w:t>prior to event.</w:t>
            </w:r>
            <w:r w:rsidR="00CF6150" w:rsidRPr="004C2AC7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  <w:p w14:paraId="1691EABD" w14:textId="77777777" w:rsidR="00CF6150" w:rsidRPr="00794FE5" w:rsidRDefault="00CF6150" w:rsidP="00CF6150">
            <w:pPr>
              <w:pStyle w:val="TableParagraph"/>
              <w:numPr>
                <w:ilvl w:val="0"/>
                <w:numId w:val="9"/>
              </w:numPr>
              <w:tabs>
                <w:tab w:val="left" w:pos="848"/>
              </w:tabs>
              <w:ind w:right="143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Standard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evacuation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procedures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 followed and staff working at the event should have had fire safety training</w:t>
            </w:r>
          </w:p>
          <w:p w14:paraId="116EA256" w14:textId="76E706C9" w:rsidR="00CF6150" w:rsidRPr="00794FE5" w:rsidRDefault="00CF6150" w:rsidP="0053196B">
            <w:pPr>
              <w:pStyle w:val="TableParagraph"/>
              <w:numPr>
                <w:ilvl w:val="0"/>
                <w:numId w:val="9"/>
              </w:numPr>
              <w:spacing w:before="2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hAnsiTheme="minorHAnsi" w:cstheme="minorHAnsi"/>
              </w:rPr>
              <w:t>Contact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details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for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security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provided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proofErr w:type="gramStart"/>
            <w:r w:rsidRPr="00794FE5">
              <w:rPr>
                <w:rFonts w:asciiTheme="minorHAnsi" w:hAnsiTheme="minorHAnsi" w:cstheme="minorHAnsi"/>
              </w:rPr>
              <w:t>For</w:t>
            </w:r>
            <w:proofErr w:type="gramEnd"/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central security assistance</w:t>
            </w:r>
            <w:r w:rsidRPr="00794FE5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call 023 8059 2811 or 023 8059 3301. Security have measures in place to escalate </w:t>
            </w:r>
            <w:r w:rsidRPr="00794FE5">
              <w:rPr>
                <w:rFonts w:asciiTheme="minorHAnsi" w:hAnsiTheme="minorHAnsi" w:cstheme="minorHAnsi"/>
              </w:rPr>
              <w:lastRenderedPageBreak/>
              <w:t>the incident to the correct authorities.</w:t>
            </w:r>
          </w:p>
        </w:tc>
      </w:tr>
    </w:tbl>
    <w:p w14:paraId="5BF0F97C" w14:textId="77777777" w:rsidR="00EF0688" w:rsidRPr="00794FE5" w:rsidRDefault="00EF0688">
      <w:pPr>
        <w:rPr>
          <w:rFonts w:asciiTheme="minorHAnsi" w:hAnsiTheme="minorHAnsi" w:cstheme="minorHAnsi"/>
        </w:rPr>
        <w:sectPr w:rsidR="00EF0688" w:rsidRPr="00794FE5">
          <w:type w:val="continuous"/>
          <w:pgSz w:w="23820" w:h="16850" w:orient="landscape"/>
          <w:pgMar w:top="1320" w:right="520" w:bottom="1180" w:left="600" w:header="710" w:footer="993" w:gutter="0"/>
          <w:cols w:space="720"/>
        </w:sect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0"/>
        <w:gridCol w:w="4960"/>
        <w:gridCol w:w="556"/>
        <w:gridCol w:w="570"/>
        <w:gridCol w:w="565"/>
        <w:gridCol w:w="5811"/>
        <w:gridCol w:w="565"/>
        <w:gridCol w:w="565"/>
        <w:gridCol w:w="565"/>
        <w:gridCol w:w="5526"/>
      </w:tblGrid>
      <w:tr w:rsidR="00EF0688" w:rsidRPr="00794FE5" w14:paraId="5BF0F9C4" w14:textId="77777777">
        <w:trPr>
          <w:trHeight w:val="4189"/>
        </w:trPr>
        <w:tc>
          <w:tcPr>
            <w:tcW w:w="2690" w:type="dxa"/>
          </w:tcPr>
          <w:p w14:paraId="5BF0F9AB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A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AD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AE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AF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B0" w14:textId="77777777" w:rsidR="00EF0688" w:rsidRPr="00794FE5" w:rsidRDefault="00EF0688">
            <w:pPr>
              <w:pStyle w:val="TableParagraph"/>
              <w:spacing w:before="4"/>
              <w:rPr>
                <w:rFonts w:asciiTheme="minorHAnsi" w:hAnsiTheme="minorHAnsi" w:cstheme="minorHAnsi"/>
                <w:b/>
                <w:i/>
              </w:rPr>
            </w:pPr>
          </w:p>
          <w:p w14:paraId="5BF0F9B1" w14:textId="77777777" w:rsidR="00EF0688" w:rsidRPr="00794FE5" w:rsidRDefault="001752C1">
            <w:pPr>
              <w:pStyle w:val="TableParagraph"/>
              <w:ind w:left="1034" w:hanging="84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2"/>
              </w:rPr>
              <w:t>Moving,</w:t>
            </w:r>
            <w:r w:rsidRPr="00794FE5">
              <w:rPr>
                <w:rFonts w:asciiTheme="minorHAnsi" w:hAnsiTheme="minorHAnsi" w:cstheme="minorHAnsi"/>
                <w:spacing w:val="-19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handling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and lifting</w:t>
            </w:r>
          </w:p>
        </w:tc>
        <w:tc>
          <w:tcPr>
            <w:tcW w:w="4960" w:type="dxa"/>
          </w:tcPr>
          <w:p w14:paraId="5BF0F9B2" w14:textId="77777777" w:rsidR="00EF0688" w:rsidRPr="00794FE5" w:rsidRDefault="00EF0688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</w:rPr>
            </w:pPr>
          </w:p>
          <w:p w14:paraId="26877BF9" w14:textId="77777777" w:rsidR="00726DF9" w:rsidRDefault="001752C1">
            <w:pPr>
              <w:pStyle w:val="TableParagraph"/>
              <w:ind w:left="307" w:right="147" w:firstLine="1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Harm to person lifting heavy object </w:t>
            </w:r>
          </w:p>
          <w:p w14:paraId="7688CF23" w14:textId="77777777" w:rsidR="00726DF9" w:rsidRDefault="00726DF9">
            <w:pPr>
              <w:pStyle w:val="TableParagraph"/>
              <w:ind w:left="307" w:right="147" w:firstLine="163"/>
              <w:rPr>
                <w:rFonts w:asciiTheme="minorHAnsi" w:hAnsiTheme="minorHAnsi" w:cstheme="minorHAnsi"/>
              </w:rPr>
            </w:pPr>
          </w:p>
          <w:p w14:paraId="5BF0F9B3" w14:textId="36ABC3F1" w:rsidR="00EF0688" w:rsidRPr="00794FE5" w:rsidRDefault="001752C1">
            <w:pPr>
              <w:pStyle w:val="TableParagraph"/>
              <w:ind w:left="307" w:right="147" w:firstLine="16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Harm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people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vicinity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if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object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</w:p>
          <w:p w14:paraId="5BF0F9B4" w14:textId="77777777" w:rsidR="00EF0688" w:rsidRPr="00794FE5" w:rsidRDefault="001752C1">
            <w:pPr>
              <w:pStyle w:val="TableParagraph"/>
              <w:spacing w:before="1"/>
              <w:ind w:left="2029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2"/>
              </w:rPr>
              <w:t>dropped</w:t>
            </w:r>
          </w:p>
        </w:tc>
        <w:tc>
          <w:tcPr>
            <w:tcW w:w="556" w:type="dxa"/>
          </w:tcPr>
          <w:p w14:paraId="5BF0F9B5" w14:textId="77777777" w:rsidR="00EF0688" w:rsidRPr="00794FE5" w:rsidRDefault="001752C1">
            <w:pPr>
              <w:pStyle w:val="TableParagraph"/>
              <w:spacing w:line="255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70" w:type="dxa"/>
          </w:tcPr>
          <w:p w14:paraId="5BF0F9B6" w14:textId="77777777" w:rsidR="00EF0688" w:rsidRPr="00794FE5" w:rsidRDefault="001752C1">
            <w:pPr>
              <w:pStyle w:val="TableParagraph"/>
              <w:spacing w:line="255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0000"/>
          </w:tcPr>
          <w:p w14:paraId="5BF0F9B7" w14:textId="77777777" w:rsidR="00EF0688" w:rsidRPr="00794FE5" w:rsidRDefault="001752C1">
            <w:pPr>
              <w:pStyle w:val="TableParagraph"/>
              <w:spacing w:line="225" w:lineRule="exact"/>
              <w:ind w:left="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20</w:t>
            </w:r>
          </w:p>
        </w:tc>
        <w:tc>
          <w:tcPr>
            <w:tcW w:w="5811" w:type="dxa"/>
          </w:tcPr>
          <w:p w14:paraId="5BF0F9BA" w14:textId="223A9651" w:rsidR="00EF0688" w:rsidRPr="00794FE5" w:rsidRDefault="00105DCA">
            <w:pPr>
              <w:pStyle w:val="TableParagraph"/>
              <w:numPr>
                <w:ilvl w:val="0"/>
                <w:numId w:val="8"/>
              </w:numPr>
              <w:tabs>
                <w:tab w:val="left" w:pos="842"/>
              </w:tabs>
              <w:ind w:right="267" w:hanging="36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Staff </w:t>
            </w:r>
            <w:r w:rsidR="001752C1" w:rsidRPr="00794FE5">
              <w:rPr>
                <w:rFonts w:asciiTheme="minorHAnsi" w:hAnsiTheme="minorHAnsi" w:cstheme="minorHAnsi"/>
              </w:rPr>
              <w:t>will</w:t>
            </w:r>
            <w:r w:rsidR="001752C1"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be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made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aware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 xml:space="preserve">of the HSE Manual Handling at Work guide downloaded from </w:t>
            </w:r>
            <w:hyperlink r:id="rId12">
              <w:r w:rsidR="001752C1" w:rsidRPr="00794FE5">
                <w:rPr>
                  <w:rFonts w:asciiTheme="minorHAnsi" w:hAnsiTheme="minorHAnsi" w:cstheme="minorHAnsi"/>
                  <w:color w:val="0000FF"/>
                  <w:u w:val="single" w:color="0000FF"/>
                </w:rPr>
                <w:t>www.hse.gov.uk/pubns/indg143.pdf. 3</w:t>
              </w:r>
            </w:hyperlink>
            <w:r w:rsidR="001752C1" w:rsidRPr="00794FE5">
              <w:rPr>
                <w:rFonts w:asciiTheme="minorHAnsi" w:hAnsiTheme="minorHAnsi" w:cstheme="minorHAnsi"/>
              </w:rPr>
              <w:t>.</w:t>
            </w:r>
          </w:p>
          <w:p w14:paraId="5BF0F9BB" w14:textId="048E96B6" w:rsidR="00EF0688" w:rsidRPr="00794FE5" w:rsidRDefault="004A6A82">
            <w:pPr>
              <w:pStyle w:val="TableParagraph"/>
              <w:numPr>
                <w:ilvl w:val="0"/>
                <w:numId w:val="8"/>
              </w:numPr>
              <w:tabs>
                <w:tab w:val="left" w:pos="842"/>
              </w:tabs>
              <w:ind w:right="223" w:hanging="36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BWP to </w:t>
            </w:r>
            <w:r w:rsidR="001752C1" w:rsidRPr="00794FE5">
              <w:rPr>
                <w:rFonts w:asciiTheme="minorHAnsi" w:hAnsiTheme="minorHAnsi" w:cstheme="minorHAnsi"/>
              </w:rPr>
              <w:t xml:space="preserve">brief </w:t>
            </w:r>
            <w:r>
              <w:rPr>
                <w:rFonts w:asciiTheme="minorHAnsi" w:hAnsiTheme="minorHAnsi" w:cstheme="minorHAnsi"/>
              </w:rPr>
              <w:t>members</w:t>
            </w:r>
            <w:r w:rsidR="001752C1" w:rsidRPr="00794FE5">
              <w:rPr>
                <w:rFonts w:asciiTheme="minorHAnsi" w:hAnsiTheme="minorHAnsi" w:cstheme="minorHAnsi"/>
              </w:rPr>
              <w:t xml:space="preserve"> on manual handling and provide guidance on moving resources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around</w:t>
            </w:r>
            <w:r w:rsidR="001752C1"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the</w:t>
            </w:r>
            <w:r w:rsidR="001752C1"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campus</w:t>
            </w:r>
            <w:r w:rsidR="001752C1"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and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within</w:t>
            </w:r>
            <w:r w:rsidR="001752C1"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="001752C1" w:rsidRPr="00794FE5">
              <w:rPr>
                <w:rFonts w:asciiTheme="minorHAnsi" w:hAnsiTheme="minorHAnsi" w:cstheme="minorHAnsi"/>
              </w:rPr>
              <w:t>the venue</w:t>
            </w:r>
          </w:p>
          <w:p w14:paraId="5BF0F9BC" w14:textId="03269F27" w:rsidR="00EF0688" w:rsidRPr="004A6A82" w:rsidRDefault="001752C1">
            <w:pPr>
              <w:pStyle w:val="TableParagraph"/>
              <w:numPr>
                <w:ilvl w:val="0"/>
                <w:numId w:val="8"/>
              </w:numPr>
              <w:tabs>
                <w:tab w:val="left" w:pos="842"/>
              </w:tabs>
              <w:spacing w:line="260" w:lineRule="exact"/>
              <w:ind w:hanging="362"/>
              <w:rPr>
                <w:rFonts w:asciiTheme="minorHAnsi" w:hAnsiTheme="minorHAnsi" w:cstheme="minorHAnsi"/>
                <w:highlight w:val="yellow"/>
              </w:rPr>
            </w:pPr>
            <w:r w:rsidRPr="004A6A82">
              <w:rPr>
                <w:rFonts w:asciiTheme="minorHAnsi" w:hAnsiTheme="minorHAnsi" w:cstheme="minorHAnsi"/>
                <w:highlight w:val="yellow"/>
              </w:rPr>
              <w:t>All</w:t>
            </w:r>
            <w:r w:rsidRPr="004A6A82">
              <w:rPr>
                <w:rFonts w:asciiTheme="minorHAnsi" w:hAnsiTheme="minorHAnsi" w:cstheme="minorHAnsi"/>
                <w:spacing w:val="-11"/>
                <w:highlight w:val="yellow"/>
              </w:rPr>
              <w:t xml:space="preserve"> </w:t>
            </w:r>
            <w:r w:rsidR="004A6A82" w:rsidRPr="004A6A82">
              <w:rPr>
                <w:rFonts w:asciiTheme="minorHAnsi" w:hAnsiTheme="minorHAnsi" w:cstheme="minorHAnsi"/>
                <w:highlight w:val="yellow"/>
              </w:rPr>
              <w:t xml:space="preserve">BWP members and staff </w:t>
            </w:r>
            <w:r w:rsidRPr="004A6A82">
              <w:rPr>
                <w:rFonts w:asciiTheme="minorHAnsi" w:hAnsiTheme="minorHAnsi" w:cstheme="minorHAnsi"/>
                <w:highlight w:val="yellow"/>
              </w:rPr>
              <w:t>supporting</w:t>
            </w:r>
            <w:r w:rsidRPr="004A6A82">
              <w:rPr>
                <w:rFonts w:asciiTheme="minorHAnsi" w:hAnsiTheme="minorHAnsi" w:cstheme="minorHAnsi"/>
                <w:spacing w:val="-15"/>
                <w:highlight w:val="yellow"/>
              </w:rPr>
              <w:t xml:space="preserve"> </w:t>
            </w:r>
            <w:r w:rsidRPr="004A6A82">
              <w:rPr>
                <w:rFonts w:asciiTheme="minorHAnsi" w:hAnsiTheme="minorHAnsi" w:cstheme="minorHAnsi"/>
                <w:spacing w:val="-5"/>
                <w:highlight w:val="yellow"/>
              </w:rPr>
              <w:t>the</w:t>
            </w:r>
          </w:p>
          <w:p w14:paraId="23D6AD6E" w14:textId="61F0E7ED" w:rsidR="00EF0688" w:rsidRPr="00794FE5" w:rsidRDefault="00A841C8">
            <w:pPr>
              <w:pStyle w:val="TableParagraph"/>
              <w:spacing w:line="260" w:lineRule="atLeast"/>
              <w:ind w:left="841"/>
              <w:rPr>
                <w:rFonts w:asciiTheme="minorHAnsi" w:hAnsiTheme="minorHAnsi" w:cstheme="minorHAnsi"/>
                <w:spacing w:val="-2"/>
              </w:rPr>
            </w:pPr>
            <w:r w:rsidRPr="004A6A82">
              <w:rPr>
                <w:rFonts w:asciiTheme="minorHAnsi" w:hAnsiTheme="minorHAnsi" w:cstheme="minorHAnsi"/>
                <w:highlight w:val="yellow"/>
              </w:rPr>
              <w:t>event</w:t>
            </w:r>
            <w:r w:rsidR="001752C1" w:rsidRPr="004A6A82">
              <w:rPr>
                <w:rFonts w:asciiTheme="minorHAnsi" w:hAnsiTheme="minorHAnsi" w:cstheme="minorHAnsi"/>
                <w:spacing w:val="-5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will</w:t>
            </w:r>
            <w:r w:rsidR="001752C1" w:rsidRPr="004A6A82">
              <w:rPr>
                <w:rFonts w:asciiTheme="minorHAnsi" w:hAnsiTheme="minorHAnsi" w:cstheme="minorHAnsi"/>
                <w:spacing w:val="-5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be</w:t>
            </w:r>
            <w:r w:rsidR="001752C1" w:rsidRPr="004A6A82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asked</w:t>
            </w:r>
            <w:r w:rsidR="001752C1" w:rsidRPr="004A6A82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to</w:t>
            </w:r>
            <w:r w:rsidR="001752C1" w:rsidRPr="004A6A82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read</w:t>
            </w:r>
            <w:r w:rsidR="001752C1" w:rsidRPr="004A6A82">
              <w:rPr>
                <w:rFonts w:asciiTheme="minorHAnsi" w:hAnsiTheme="minorHAnsi" w:cstheme="minorHAnsi"/>
                <w:spacing w:val="-6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a</w:t>
            </w:r>
            <w:r w:rsidR="001752C1" w:rsidRPr="004A6A82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copy</w:t>
            </w:r>
            <w:r w:rsidR="001752C1" w:rsidRPr="004A6A82">
              <w:rPr>
                <w:rFonts w:asciiTheme="minorHAnsi" w:hAnsiTheme="minorHAnsi" w:cstheme="minorHAnsi"/>
                <w:spacing w:val="-11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of</w:t>
            </w:r>
            <w:r w:rsidR="001752C1" w:rsidRPr="004A6A82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>this</w:t>
            </w:r>
            <w:r w:rsidR="001752C1" w:rsidRPr="004A6A82">
              <w:rPr>
                <w:rFonts w:asciiTheme="minorHAnsi" w:hAnsiTheme="minorHAnsi" w:cstheme="minorHAnsi"/>
                <w:spacing w:val="-6"/>
                <w:highlight w:val="yellow"/>
              </w:rPr>
              <w:t xml:space="preserve"> </w:t>
            </w:r>
            <w:r w:rsidR="001752C1" w:rsidRPr="004A6A82">
              <w:rPr>
                <w:rFonts w:asciiTheme="minorHAnsi" w:hAnsiTheme="minorHAnsi" w:cstheme="minorHAnsi"/>
                <w:highlight w:val="yellow"/>
              </w:rPr>
              <w:t xml:space="preserve">Risk </w:t>
            </w:r>
            <w:r w:rsidR="001752C1" w:rsidRPr="004A6A82">
              <w:rPr>
                <w:rFonts w:asciiTheme="minorHAnsi" w:hAnsiTheme="minorHAnsi" w:cstheme="minorHAnsi"/>
                <w:spacing w:val="-2"/>
                <w:highlight w:val="yellow"/>
              </w:rPr>
              <w:t>Assessment</w:t>
            </w:r>
          </w:p>
          <w:p w14:paraId="71BE5264" w14:textId="60F42BE4" w:rsidR="001A73C3" w:rsidRPr="00105DCA" w:rsidRDefault="00FD78A4" w:rsidP="00105DCA">
            <w:pPr>
              <w:pStyle w:val="TableParagraph"/>
              <w:numPr>
                <w:ilvl w:val="0"/>
                <w:numId w:val="6"/>
              </w:numPr>
              <w:tabs>
                <w:tab w:val="left" w:pos="841"/>
              </w:tabs>
              <w:spacing w:line="252" w:lineRule="exact"/>
              <w:ind w:left="84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will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5"/>
              </w:rPr>
              <w:t>be</w:t>
            </w:r>
            <w:r w:rsidR="00105DCA">
              <w:rPr>
                <w:rFonts w:asciiTheme="minorHAnsi" w:hAnsiTheme="minorHAnsi" w:cstheme="minorHAnsi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encouraged to make full use of lifting equipment,</w:t>
            </w:r>
            <w:r w:rsidRPr="00105DCA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such</w:t>
            </w:r>
            <w:r w:rsidRPr="00105DCA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as</w:t>
            </w:r>
            <w:r w:rsidRPr="00105DCA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the</w:t>
            </w:r>
            <w:r w:rsidRPr="00105DCA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wheeled</w:t>
            </w:r>
            <w:r w:rsidRPr="00105DCA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trollies</w:t>
            </w:r>
            <w:r w:rsidRPr="00105DCA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105DCA">
              <w:rPr>
                <w:rFonts w:asciiTheme="minorHAnsi" w:hAnsiTheme="minorHAnsi" w:cstheme="minorHAnsi"/>
              </w:rPr>
              <w:t>and cages</w:t>
            </w:r>
            <w:r w:rsidR="00C22191" w:rsidRPr="00105DCA">
              <w:rPr>
                <w:rFonts w:asciiTheme="minorHAnsi" w:hAnsiTheme="minorHAnsi" w:cstheme="minorHAnsi"/>
              </w:rPr>
              <w:t>.</w:t>
            </w:r>
          </w:p>
          <w:p w14:paraId="5BF0F9BD" w14:textId="6E634C42" w:rsidR="001A73C3" w:rsidRPr="00794FE5" w:rsidRDefault="001A73C3" w:rsidP="00C22191">
            <w:pPr>
              <w:pStyle w:val="TableParagraph"/>
              <w:spacing w:line="260" w:lineRule="atLeast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BF0F9BE" w14:textId="77777777" w:rsidR="00EF0688" w:rsidRPr="00794FE5" w:rsidRDefault="001752C1">
            <w:pPr>
              <w:pStyle w:val="TableParagraph"/>
              <w:spacing w:line="255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5BF0F9BF" w14:textId="77777777" w:rsidR="00EF0688" w:rsidRPr="00794FE5" w:rsidRDefault="001752C1">
            <w:pPr>
              <w:pStyle w:val="TableParagraph"/>
              <w:spacing w:line="255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C000"/>
          </w:tcPr>
          <w:p w14:paraId="5BF0F9C0" w14:textId="77777777" w:rsidR="00EF0688" w:rsidRPr="00794FE5" w:rsidRDefault="001752C1">
            <w:pPr>
              <w:pStyle w:val="TableParagraph"/>
              <w:spacing w:line="255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10</w:t>
            </w:r>
          </w:p>
        </w:tc>
        <w:tc>
          <w:tcPr>
            <w:tcW w:w="5526" w:type="dxa"/>
          </w:tcPr>
          <w:p w14:paraId="5BF0F9C1" w14:textId="77777777" w:rsidR="00EF0688" w:rsidRPr="00794FE5" w:rsidRDefault="001752C1">
            <w:pPr>
              <w:pStyle w:val="TableParagraph"/>
              <w:numPr>
                <w:ilvl w:val="0"/>
                <w:numId w:val="7"/>
              </w:numPr>
              <w:tabs>
                <w:tab w:val="left" w:pos="847"/>
              </w:tabs>
              <w:spacing w:line="237" w:lineRule="auto"/>
              <w:ind w:left="847" w:right="5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Ask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vendors/suppliers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move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objects where possible</w:t>
            </w:r>
          </w:p>
          <w:p w14:paraId="5BF0F9C2" w14:textId="77777777" w:rsidR="00EF0688" w:rsidRPr="00794FE5" w:rsidRDefault="001752C1">
            <w:pPr>
              <w:pStyle w:val="TableParagraph"/>
              <w:numPr>
                <w:ilvl w:val="0"/>
                <w:numId w:val="7"/>
              </w:numPr>
              <w:tabs>
                <w:tab w:val="left" w:pos="848"/>
              </w:tabs>
              <w:ind w:right="178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not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lift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items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they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feel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too heavy or they are not comfortable lifting</w:t>
            </w:r>
          </w:p>
          <w:p w14:paraId="5BF0F9C3" w14:textId="77777777" w:rsidR="00EF0688" w:rsidRPr="00794FE5" w:rsidRDefault="001752C1">
            <w:pPr>
              <w:pStyle w:val="TableParagraph"/>
              <w:numPr>
                <w:ilvl w:val="0"/>
                <w:numId w:val="7"/>
              </w:numPr>
              <w:tabs>
                <w:tab w:val="left" w:pos="849"/>
              </w:tabs>
              <w:ind w:left="849" w:right="208" w:hanging="36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Where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possible,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should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split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load with colleagues to make lifting easier</w:t>
            </w:r>
          </w:p>
        </w:tc>
      </w:tr>
      <w:tr w:rsidR="00CF6150" w:rsidRPr="00794FE5" w14:paraId="4172A056" w14:textId="77777777">
        <w:trPr>
          <w:trHeight w:val="4189"/>
        </w:trPr>
        <w:tc>
          <w:tcPr>
            <w:tcW w:w="2690" w:type="dxa"/>
          </w:tcPr>
          <w:p w14:paraId="447FC067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4050F2C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1241070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F973921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77799C8" w14:textId="77777777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2535716" w14:textId="77777777" w:rsidR="00CF6150" w:rsidRPr="00794FE5" w:rsidRDefault="00CF6150" w:rsidP="00CF6150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00806309" w14:textId="6240C121" w:rsidR="00CF6150" w:rsidRPr="00794FE5" w:rsidRDefault="00CF6150" w:rsidP="00CF6150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hAnsiTheme="minorHAnsi" w:cstheme="minorHAnsi"/>
              </w:rPr>
              <w:t>Food/drink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Vendors</w:t>
            </w:r>
          </w:p>
        </w:tc>
        <w:tc>
          <w:tcPr>
            <w:tcW w:w="4960" w:type="dxa"/>
          </w:tcPr>
          <w:p w14:paraId="4058D591" w14:textId="11BCAD0A" w:rsidR="00952282" w:rsidRDefault="00CF6150" w:rsidP="00952282">
            <w:pPr>
              <w:pStyle w:val="TableParagraph"/>
              <w:spacing w:before="7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Spillage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leading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trips</w:t>
            </w:r>
          </w:p>
          <w:p w14:paraId="208E64C5" w14:textId="77777777" w:rsidR="00952282" w:rsidRDefault="00952282" w:rsidP="00952282">
            <w:pPr>
              <w:pStyle w:val="TableParagraph"/>
              <w:spacing w:before="7"/>
              <w:jc w:val="center"/>
              <w:rPr>
                <w:rFonts w:asciiTheme="minorHAnsi" w:hAnsiTheme="minorHAnsi" w:cstheme="minorHAnsi"/>
              </w:rPr>
            </w:pPr>
          </w:p>
          <w:p w14:paraId="5863FD27" w14:textId="2B06022E" w:rsidR="00CF6150" w:rsidRPr="00794FE5" w:rsidRDefault="00CF6150" w:rsidP="00952282">
            <w:pPr>
              <w:pStyle w:val="TableParagraph"/>
              <w:spacing w:before="7"/>
              <w:jc w:val="center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hAnsiTheme="minorHAnsi" w:cstheme="minorHAnsi"/>
              </w:rPr>
              <w:t>Food safety/hygiene</w:t>
            </w:r>
          </w:p>
        </w:tc>
        <w:tc>
          <w:tcPr>
            <w:tcW w:w="556" w:type="dxa"/>
          </w:tcPr>
          <w:p w14:paraId="0EF39372" w14:textId="0A0DDCAE" w:rsidR="00CF6150" w:rsidRPr="00794FE5" w:rsidRDefault="00CF6150" w:rsidP="00CF6150">
            <w:pPr>
              <w:pStyle w:val="TableParagraph"/>
              <w:spacing w:line="255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70" w:type="dxa"/>
          </w:tcPr>
          <w:p w14:paraId="316C25ED" w14:textId="50D7A892" w:rsidR="00CF6150" w:rsidRPr="00794FE5" w:rsidRDefault="00CF6150" w:rsidP="00CF6150">
            <w:pPr>
              <w:pStyle w:val="TableParagraph"/>
              <w:spacing w:line="255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65" w:type="dxa"/>
            <w:shd w:val="clear" w:color="auto" w:fill="FF0000"/>
          </w:tcPr>
          <w:p w14:paraId="1CF7C0B4" w14:textId="7C6ACD11" w:rsidR="00CF6150" w:rsidRPr="00794FE5" w:rsidRDefault="00CF6150" w:rsidP="00CF6150">
            <w:pPr>
              <w:pStyle w:val="TableParagraph"/>
              <w:spacing w:line="225" w:lineRule="exact"/>
              <w:ind w:left="7"/>
              <w:rPr>
                <w:rFonts w:asciiTheme="minorHAnsi" w:hAnsiTheme="minorHAnsi" w:cstheme="minorHAnsi"/>
                <w:spacing w:val="-5"/>
              </w:rPr>
            </w:pPr>
            <w:r w:rsidRPr="00794FE5">
              <w:rPr>
                <w:rFonts w:asciiTheme="minorHAnsi" w:hAnsiTheme="minorHAnsi" w:cstheme="minorHAnsi"/>
                <w:spacing w:val="-5"/>
              </w:rPr>
              <w:t>20</w:t>
            </w:r>
          </w:p>
        </w:tc>
        <w:tc>
          <w:tcPr>
            <w:tcW w:w="5811" w:type="dxa"/>
          </w:tcPr>
          <w:p w14:paraId="727932F3" w14:textId="77777777" w:rsidR="00104A13" w:rsidRDefault="00CF6150" w:rsidP="00104A13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473"/>
              <w:rPr>
                <w:rFonts w:asciiTheme="minorHAnsi" w:hAnsiTheme="minorHAnsi" w:cstheme="minorHAnsi"/>
              </w:rPr>
            </w:pPr>
            <w:r w:rsidRPr="00023EA1">
              <w:rPr>
                <w:rFonts w:asciiTheme="minorHAnsi" w:hAnsiTheme="minorHAnsi" w:cstheme="minorHAnsi"/>
                <w:highlight w:val="yellow"/>
              </w:rPr>
              <w:t xml:space="preserve">Dietary requirements for </w:t>
            </w:r>
            <w:r w:rsidR="00A72F62" w:rsidRPr="00023EA1">
              <w:rPr>
                <w:rFonts w:asciiTheme="minorHAnsi" w:hAnsiTheme="minorHAnsi" w:cstheme="minorHAnsi"/>
                <w:highlight w:val="yellow"/>
              </w:rPr>
              <w:t>attendees</w:t>
            </w:r>
            <w:r w:rsidRPr="00023EA1">
              <w:rPr>
                <w:rFonts w:asciiTheme="minorHAnsi" w:hAnsiTheme="minorHAnsi" w:cstheme="minorHAnsi"/>
                <w:highlight w:val="yellow"/>
              </w:rPr>
              <w:t xml:space="preserve"> asked for at the time of booking</w:t>
            </w:r>
          </w:p>
          <w:p w14:paraId="35D7D575" w14:textId="1F9B0AC3" w:rsidR="00D33EBA" w:rsidRPr="00F63C1C" w:rsidRDefault="00D33EBA" w:rsidP="00D33EBA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254"/>
              <w:rPr>
                <w:rFonts w:asciiTheme="minorHAnsi" w:hAnsiTheme="minorHAnsi" w:cstheme="minorHAnsi"/>
                <w:highlight w:val="yellow"/>
              </w:rPr>
            </w:pPr>
            <w:r w:rsidRPr="00F63C1C">
              <w:rPr>
                <w:rFonts w:asciiTheme="minorHAnsi" w:hAnsiTheme="minorHAnsi" w:cstheme="minorHAnsi"/>
                <w:highlight w:val="yellow"/>
              </w:rPr>
              <w:t>Specific</w:t>
            </w:r>
            <w:r w:rsidRPr="00F63C1C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Pr="00F63C1C">
              <w:rPr>
                <w:rFonts w:asciiTheme="minorHAnsi" w:hAnsiTheme="minorHAnsi" w:cstheme="minorHAnsi"/>
                <w:highlight w:val="yellow"/>
              </w:rPr>
              <w:t>food</w:t>
            </w:r>
            <w:r w:rsidRPr="00F63C1C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F63C1C">
              <w:rPr>
                <w:rFonts w:asciiTheme="minorHAnsi" w:hAnsiTheme="minorHAnsi" w:cstheme="minorHAnsi"/>
                <w:highlight w:val="yellow"/>
              </w:rPr>
              <w:t>requirements</w:t>
            </w:r>
            <w:r w:rsidRPr="00F63C1C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F63C1C">
              <w:rPr>
                <w:rFonts w:asciiTheme="minorHAnsi" w:hAnsiTheme="minorHAnsi" w:cstheme="minorHAnsi"/>
                <w:highlight w:val="yellow"/>
              </w:rPr>
              <w:t>requested</w:t>
            </w:r>
            <w:r w:rsidRPr="00F63C1C">
              <w:rPr>
                <w:rFonts w:asciiTheme="minorHAnsi" w:hAnsiTheme="minorHAnsi" w:cstheme="minorHAnsi"/>
                <w:spacing w:val="-11"/>
                <w:highlight w:val="yellow"/>
              </w:rPr>
              <w:t xml:space="preserve"> </w:t>
            </w:r>
            <w:r w:rsidRPr="00F63C1C">
              <w:rPr>
                <w:rFonts w:asciiTheme="minorHAnsi" w:hAnsiTheme="minorHAnsi" w:cstheme="minorHAnsi"/>
                <w:spacing w:val="-11"/>
                <w:highlight w:val="yellow"/>
              </w:rPr>
              <w:t xml:space="preserve">from the </w:t>
            </w:r>
            <w:r w:rsidR="006559B0">
              <w:rPr>
                <w:rFonts w:asciiTheme="minorHAnsi" w:hAnsiTheme="minorHAnsi" w:cstheme="minorHAnsi"/>
                <w:spacing w:val="-11"/>
                <w:highlight w:val="yellow"/>
              </w:rPr>
              <w:t xml:space="preserve">external caterer (vendor) </w:t>
            </w:r>
            <w:r w:rsidRPr="00F63C1C">
              <w:rPr>
                <w:rFonts w:asciiTheme="minorHAnsi" w:hAnsiTheme="minorHAnsi" w:cstheme="minorHAnsi"/>
                <w:highlight w:val="yellow"/>
              </w:rPr>
              <w:t>by</w:t>
            </w:r>
            <w:r w:rsidRPr="00F63C1C">
              <w:rPr>
                <w:rFonts w:asciiTheme="minorHAnsi" w:hAnsiTheme="minorHAnsi" w:cstheme="minorHAnsi"/>
                <w:spacing w:val="-16"/>
                <w:highlight w:val="yellow"/>
              </w:rPr>
              <w:t xml:space="preserve"> </w:t>
            </w:r>
            <w:r w:rsidRPr="00F63C1C">
              <w:rPr>
                <w:rFonts w:asciiTheme="minorHAnsi" w:hAnsiTheme="minorHAnsi" w:cstheme="minorHAnsi"/>
                <w:highlight w:val="yellow"/>
              </w:rPr>
              <w:t xml:space="preserve">the events </w:t>
            </w:r>
            <w:r w:rsidRPr="00F63C1C">
              <w:rPr>
                <w:rFonts w:asciiTheme="minorHAnsi" w:hAnsiTheme="minorHAnsi" w:cstheme="minorHAnsi"/>
                <w:highlight w:val="yellow"/>
              </w:rPr>
              <w:t xml:space="preserve">organizer </w:t>
            </w:r>
            <w:r w:rsidRPr="00F63C1C">
              <w:rPr>
                <w:rFonts w:asciiTheme="minorHAnsi" w:hAnsiTheme="minorHAnsi" w:cstheme="minorHAnsi"/>
                <w:highlight w:val="yellow"/>
              </w:rPr>
              <w:t>before the event.</w:t>
            </w:r>
          </w:p>
          <w:p w14:paraId="7A5CCA60" w14:textId="5E88E435" w:rsidR="00104A13" w:rsidRPr="00720024" w:rsidRDefault="00104A13" w:rsidP="00104A13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126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>Food is sourced from vendor</w:t>
            </w:r>
            <w:r w:rsidR="006559B0">
              <w:rPr>
                <w:rFonts w:asciiTheme="minorHAnsi" w:hAnsiTheme="minorHAnsi" w:cstheme="minorHAnsi"/>
                <w:highlight w:val="yellow"/>
              </w:rPr>
              <w:t xml:space="preserve">/restaurant </w:t>
            </w:r>
            <w:r w:rsidRPr="00720024">
              <w:rPr>
                <w:rFonts w:asciiTheme="minorHAnsi" w:hAnsiTheme="minorHAnsi" w:cstheme="minorHAnsi"/>
                <w:highlight w:val="yellow"/>
              </w:rPr>
              <w:t>with sufficient hygiene rating</w:t>
            </w:r>
            <w:r w:rsidR="006559B0">
              <w:rPr>
                <w:rFonts w:asciiTheme="minorHAnsi" w:hAnsiTheme="minorHAnsi" w:cstheme="minorHAnsi"/>
                <w:highlight w:val="yellow"/>
              </w:rPr>
              <w:t xml:space="preserve">. Food Hygiene </w:t>
            </w:r>
            <w:proofErr w:type="spellStart"/>
            <w:r w:rsidR="006559B0">
              <w:rPr>
                <w:rFonts w:asciiTheme="minorHAnsi" w:hAnsiTheme="minorHAnsi" w:cstheme="minorHAnsi"/>
                <w:highlight w:val="yellow"/>
              </w:rPr>
              <w:t>certificatation</w:t>
            </w:r>
            <w:proofErr w:type="spellEnd"/>
            <w:r w:rsidR="006559B0">
              <w:rPr>
                <w:rFonts w:asciiTheme="minorHAnsi" w:hAnsiTheme="minorHAnsi" w:cstheme="minorHAnsi"/>
                <w:highlight w:val="yellow"/>
              </w:rPr>
              <w:t xml:space="preserve"> to be requested by event </w:t>
            </w:r>
            <w:proofErr w:type="spellStart"/>
            <w:r w:rsidR="006559B0">
              <w:rPr>
                <w:rFonts w:asciiTheme="minorHAnsi" w:hAnsiTheme="minorHAnsi" w:cstheme="minorHAnsi"/>
                <w:highlight w:val="yellow"/>
              </w:rPr>
              <w:t>organiser</w:t>
            </w:r>
            <w:proofErr w:type="spellEnd"/>
            <w:r w:rsidRPr="00720024">
              <w:rPr>
                <w:rFonts w:asciiTheme="minorHAnsi" w:hAnsiTheme="minorHAnsi" w:cstheme="minorHAnsi"/>
                <w:highlight w:val="yellow"/>
              </w:rPr>
              <w:t>.</w:t>
            </w:r>
          </w:p>
          <w:p w14:paraId="656B1DA7" w14:textId="77777777" w:rsidR="00970DF4" w:rsidRPr="00720024" w:rsidRDefault="00970DF4" w:rsidP="00970DF4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481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>Food</w:t>
            </w:r>
            <w:r w:rsidRPr="00720024">
              <w:rPr>
                <w:rFonts w:asciiTheme="minorHAnsi" w:hAnsiTheme="minorHAnsi" w:cstheme="minorHAnsi"/>
                <w:spacing w:val="-9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to</w:t>
            </w:r>
            <w:r w:rsidRPr="00720024">
              <w:rPr>
                <w:rFonts w:asciiTheme="minorHAnsi" w:hAnsiTheme="minorHAnsi" w:cstheme="minorHAnsi"/>
                <w:spacing w:val="-8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be</w:t>
            </w:r>
            <w:r w:rsidRPr="00720024">
              <w:rPr>
                <w:rFonts w:asciiTheme="minorHAnsi" w:hAnsiTheme="minorHAnsi" w:cstheme="minorHAnsi"/>
                <w:spacing w:val="-10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clearly</w:t>
            </w:r>
            <w:r w:rsidRPr="00720024">
              <w:rPr>
                <w:rFonts w:asciiTheme="minorHAnsi" w:hAnsiTheme="minorHAnsi" w:cstheme="minorHAnsi"/>
                <w:spacing w:val="-14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labelled</w:t>
            </w:r>
            <w:r w:rsidRPr="00720024">
              <w:rPr>
                <w:rFonts w:asciiTheme="minorHAnsi" w:hAnsiTheme="minorHAnsi" w:cstheme="minorHAnsi"/>
                <w:spacing w:val="-13"/>
                <w:highlight w:val="yellow"/>
              </w:rPr>
              <w:t xml:space="preserve">. </w:t>
            </w:r>
          </w:p>
          <w:p w14:paraId="37CEEDD1" w14:textId="122D3EDE" w:rsidR="00CF6150" w:rsidRPr="00720024" w:rsidRDefault="00F63C1C" w:rsidP="00104A13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473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>Allergen information requested from the vendor and clearly displayed</w:t>
            </w:r>
            <w:r w:rsidR="00795CB7" w:rsidRPr="00720024">
              <w:rPr>
                <w:rFonts w:asciiTheme="minorHAnsi" w:hAnsiTheme="minorHAnsi" w:cstheme="minorHAnsi"/>
                <w:highlight w:val="yellow"/>
              </w:rPr>
              <w:t>.</w:t>
            </w:r>
          </w:p>
          <w:p w14:paraId="6E852D5A" w14:textId="4667FA56" w:rsidR="00CF6150" w:rsidRPr="00720024" w:rsidRDefault="00587A7E" w:rsidP="00CF6150">
            <w:pPr>
              <w:pStyle w:val="TableParagraph"/>
              <w:numPr>
                <w:ilvl w:val="0"/>
                <w:numId w:val="27"/>
              </w:numPr>
              <w:tabs>
                <w:tab w:val="left" w:pos="839"/>
                <w:tab w:val="left" w:pos="841"/>
              </w:tabs>
              <w:ind w:right="126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 xml:space="preserve">The organizer is </w:t>
            </w:r>
            <w:r w:rsidR="00CF6150" w:rsidRPr="00720024">
              <w:rPr>
                <w:rFonts w:asciiTheme="minorHAnsi" w:hAnsiTheme="minorHAnsi" w:cstheme="minorHAnsi"/>
                <w:highlight w:val="yellow"/>
              </w:rPr>
              <w:t xml:space="preserve">responsible for </w:t>
            </w:r>
            <w:r w:rsidRPr="00720024">
              <w:rPr>
                <w:rFonts w:asciiTheme="minorHAnsi" w:hAnsiTheme="minorHAnsi" w:cstheme="minorHAnsi"/>
                <w:highlight w:val="yellow"/>
              </w:rPr>
              <w:t xml:space="preserve">ensuring that the vendor follows </w:t>
            </w:r>
            <w:r w:rsidR="00CF6150" w:rsidRPr="00720024">
              <w:rPr>
                <w:rFonts w:asciiTheme="minorHAnsi" w:hAnsiTheme="minorHAnsi" w:cstheme="minorHAnsi"/>
                <w:highlight w:val="yellow"/>
              </w:rPr>
              <w:t>proper food &amp;</w:t>
            </w:r>
            <w:r w:rsidR="00952282" w:rsidRPr="00720024">
              <w:rPr>
                <w:rFonts w:asciiTheme="minorHAnsi" w:hAnsiTheme="minorHAnsi" w:cstheme="minorHAnsi"/>
                <w:highlight w:val="yellow"/>
              </w:rPr>
              <w:t xml:space="preserve"> </w:t>
            </w:r>
            <w:r w:rsidR="00CF6150" w:rsidRPr="00720024">
              <w:rPr>
                <w:rFonts w:asciiTheme="minorHAnsi" w:hAnsiTheme="minorHAnsi" w:cstheme="minorHAnsi"/>
                <w:highlight w:val="yellow"/>
              </w:rPr>
              <w:t xml:space="preserve">hygiene preparation practice and </w:t>
            </w:r>
            <w:r w:rsidRPr="00720024">
              <w:rPr>
                <w:rFonts w:asciiTheme="minorHAnsi" w:hAnsiTheme="minorHAnsi" w:cstheme="minorHAnsi"/>
                <w:highlight w:val="yellow"/>
              </w:rPr>
              <w:t xml:space="preserve">is </w:t>
            </w:r>
            <w:r w:rsidR="00CF6150" w:rsidRPr="00720024">
              <w:rPr>
                <w:rFonts w:asciiTheme="minorHAnsi" w:hAnsiTheme="minorHAnsi" w:cstheme="minorHAnsi"/>
                <w:highlight w:val="yellow"/>
              </w:rPr>
              <w:t>fully trained.</w:t>
            </w:r>
          </w:p>
          <w:p w14:paraId="49C2E9C4" w14:textId="77777777" w:rsidR="00057080" w:rsidRPr="00720024" w:rsidRDefault="00057080" w:rsidP="00EE3C8B">
            <w:pPr>
              <w:pStyle w:val="TableParagraph"/>
              <w:numPr>
                <w:ilvl w:val="0"/>
                <w:numId w:val="27"/>
              </w:numPr>
              <w:tabs>
                <w:tab w:val="left" w:pos="842"/>
              </w:tabs>
              <w:ind w:right="254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 xml:space="preserve">External catering to be delivered immediately prior to being served </w:t>
            </w:r>
          </w:p>
          <w:p w14:paraId="37B18EA4" w14:textId="141641CF" w:rsidR="00970DF4" w:rsidRPr="00720024" w:rsidRDefault="00CF6150" w:rsidP="00970DF4">
            <w:pPr>
              <w:pStyle w:val="TableParagraph"/>
              <w:numPr>
                <w:ilvl w:val="0"/>
                <w:numId w:val="27"/>
              </w:numPr>
              <w:tabs>
                <w:tab w:val="left" w:pos="842"/>
              </w:tabs>
              <w:ind w:right="254"/>
              <w:rPr>
                <w:rFonts w:asciiTheme="minorHAnsi" w:hAnsiTheme="minorHAnsi" w:cstheme="minorHAnsi"/>
                <w:highlight w:val="yellow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>Ensure</w:t>
            </w:r>
            <w:r w:rsidRPr="00720024">
              <w:rPr>
                <w:rFonts w:asciiTheme="minorHAnsi" w:hAnsiTheme="minorHAnsi" w:cstheme="minorHAnsi"/>
                <w:spacing w:val="-17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everything</w:t>
            </w:r>
            <w:r w:rsidRPr="00720024">
              <w:rPr>
                <w:rFonts w:asciiTheme="minorHAnsi" w:hAnsiTheme="minorHAnsi" w:cstheme="minorHAnsi"/>
                <w:spacing w:val="-17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is</w:t>
            </w:r>
            <w:r w:rsidRPr="00720024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covered</w:t>
            </w:r>
            <w:r w:rsidRPr="00720024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until</w:t>
            </w:r>
            <w:r w:rsidRPr="00720024">
              <w:rPr>
                <w:rFonts w:asciiTheme="minorHAnsi" w:hAnsiTheme="minorHAnsi" w:cstheme="minorHAnsi"/>
                <w:spacing w:val="-13"/>
                <w:highlight w:val="yellow"/>
              </w:rPr>
              <w:t xml:space="preserve"> </w:t>
            </w:r>
            <w:r w:rsidRPr="00720024">
              <w:rPr>
                <w:rFonts w:asciiTheme="minorHAnsi" w:hAnsiTheme="minorHAnsi" w:cstheme="minorHAnsi"/>
                <w:highlight w:val="yellow"/>
              </w:rPr>
              <w:t>serv</w:t>
            </w:r>
            <w:r w:rsidR="006559B0">
              <w:rPr>
                <w:rFonts w:asciiTheme="minorHAnsi" w:hAnsiTheme="minorHAnsi" w:cstheme="minorHAnsi"/>
                <w:highlight w:val="yellow"/>
              </w:rPr>
              <w:t>ed</w:t>
            </w:r>
            <w:r w:rsidR="00720024">
              <w:rPr>
                <w:rFonts w:asciiTheme="minorHAnsi" w:hAnsiTheme="minorHAnsi" w:cstheme="minorHAnsi"/>
                <w:highlight w:val="yellow"/>
              </w:rPr>
              <w:t xml:space="preserve">, </w:t>
            </w:r>
            <w:r w:rsidR="00970DF4" w:rsidRPr="00720024">
              <w:rPr>
                <w:rFonts w:asciiTheme="minorHAnsi" w:hAnsiTheme="minorHAnsi" w:cstheme="minorHAnsi"/>
                <w:highlight w:val="yellow"/>
              </w:rPr>
              <w:t>served immediately</w:t>
            </w:r>
            <w:r w:rsidR="006559B0">
              <w:rPr>
                <w:rFonts w:asciiTheme="minorHAnsi" w:hAnsiTheme="minorHAnsi" w:cstheme="minorHAnsi"/>
                <w:highlight w:val="yellow"/>
              </w:rPr>
              <w:t xml:space="preserve"> on arrival</w:t>
            </w:r>
            <w:r w:rsidR="00720024">
              <w:rPr>
                <w:rFonts w:asciiTheme="minorHAnsi" w:hAnsiTheme="minorHAnsi" w:cstheme="minorHAnsi"/>
                <w:highlight w:val="yellow"/>
              </w:rPr>
              <w:t xml:space="preserve">, and removed after two hours. </w:t>
            </w:r>
          </w:p>
          <w:p w14:paraId="67A8776E" w14:textId="213EF613" w:rsidR="00EE3C8B" w:rsidRPr="00EE3C8B" w:rsidRDefault="00EE3C8B" w:rsidP="00970DF4">
            <w:pPr>
              <w:pStyle w:val="TableParagraph"/>
              <w:numPr>
                <w:ilvl w:val="0"/>
                <w:numId w:val="27"/>
              </w:numPr>
              <w:tabs>
                <w:tab w:val="left" w:pos="842"/>
              </w:tabs>
              <w:ind w:right="254"/>
              <w:rPr>
                <w:rFonts w:asciiTheme="minorHAnsi" w:hAnsiTheme="minorHAnsi" w:cstheme="minorHAnsi"/>
              </w:rPr>
            </w:pPr>
            <w:r w:rsidRPr="00720024">
              <w:rPr>
                <w:rFonts w:asciiTheme="minorHAnsi" w:hAnsiTheme="minorHAnsi" w:cstheme="minorHAnsi"/>
                <w:highlight w:val="yellow"/>
              </w:rPr>
              <w:t xml:space="preserve">Dietary requirements catered for </w:t>
            </w:r>
            <w:r w:rsidR="00970DF4" w:rsidRPr="00720024">
              <w:rPr>
                <w:rFonts w:asciiTheme="minorHAnsi" w:hAnsiTheme="minorHAnsi" w:cstheme="minorHAnsi"/>
                <w:highlight w:val="yellow"/>
              </w:rPr>
              <w:t>(see above)</w:t>
            </w:r>
          </w:p>
        </w:tc>
        <w:tc>
          <w:tcPr>
            <w:tcW w:w="565" w:type="dxa"/>
          </w:tcPr>
          <w:p w14:paraId="44FAA016" w14:textId="16440F1E" w:rsidR="00CF6150" w:rsidRPr="00794FE5" w:rsidRDefault="00CF6150" w:rsidP="00CF6150">
            <w:pPr>
              <w:pStyle w:val="TableParagraph"/>
              <w:spacing w:line="255" w:lineRule="exact"/>
              <w:ind w:left="12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5DDC3FC3" w14:textId="4C04C06C" w:rsidR="00CF6150" w:rsidRPr="00794FE5" w:rsidRDefault="00CF6150" w:rsidP="00CF6150">
            <w:pPr>
              <w:pStyle w:val="TableParagraph"/>
              <w:spacing w:line="255" w:lineRule="exact"/>
              <w:ind w:left="12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FFC000"/>
          </w:tcPr>
          <w:p w14:paraId="6586F886" w14:textId="6D56D6DC" w:rsidR="00CF6150" w:rsidRPr="00794FE5" w:rsidRDefault="00CF6150" w:rsidP="00CF6150">
            <w:pPr>
              <w:pStyle w:val="TableParagraph"/>
              <w:spacing w:line="255" w:lineRule="exact"/>
              <w:ind w:left="128"/>
              <w:rPr>
                <w:rFonts w:asciiTheme="minorHAnsi" w:hAnsiTheme="minorHAnsi" w:cstheme="minorHAnsi"/>
                <w:spacing w:val="-5"/>
              </w:rPr>
            </w:pPr>
            <w:r w:rsidRPr="00794FE5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526" w:type="dxa"/>
          </w:tcPr>
          <w:p w14:paraId="05F920F9" w14:textId="7181BBEF" w:rsidR="00CF6150" w:rsidRPr="00794FE5" w:rsidRDefault="00CF6150" w:rsidP="00CF6150">
            <w:pPr>
              <w:pStyle w:val="TableParagraph"/>
              <w:numPr>
                <w:ilvl w:val="0"/>
                <w:numId w:val="7"/>
              </w:numPr>
              <w:tabs>
                <w:tab w:val="left" w:pos="847"/>
              </w:tabs>
              <w:spacing w:line="237" w:lineRule="auto"/>
              <w:ind w:left="847" w:right="5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Offer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individually</w:t>
            </w:r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="00263C19">
              <w:rPr>
                <w:rFonts w:asciiTheme="minorHAnsi" w:hAnsiTheme="minorHAnsi" w:cstheme="minorHAnsi"/>
              </w:rPr>
              <w:t>prepared</w:t>
            </w:r>
            <w:r w:rsidRPr="00794FE5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4"/>
              </w:rPr>
              <w:t>items</w:t>
            </w:r>
          </w:p>
        </w:tc>
      </w:tr>
    </w:tbl>
    <w:p w14:paraId="5BF0F9C5" w14:textId="77777777" w:rsidR="00EF0688" w:rsidRPr="00794FE5" w:rsidRDefault="00EF0688">
      <w:pPr>
        <w:rPr>
          <w:rFonts w:asciiTheme="minorHAnsi" w:hAnsiTheme="minorHAnsi" w:cstheme="minorHAnsi"/>
        </w:rPr>
        <w:sectPr w:rsidR="00EF0688" w:rsidRPr="00794FE5">
          <w:type w:val="continuous"/>
          <w:pgSz w:w="23820" w:h="16850" w:orient="landscape"/>
          <w:pgMar w:top="1320" w:right="520" w:bottom="1180" w:left="600" w:header="710" w:footer="993" w:gutter="0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0"/>
        <w:gridCol w:w="4960"/>
        <w:gridCol w:w="556"/>
        <w:gridCol w:w="570"/>
        <w:gridCol w:w="565"/>
        <w:gridCol w:w="5811"/>
        <w:gridCol w:w="565"/>
        <w:gridCol w:w="565"/>
        <w:gridCol w:w="565"/>
        <w:gridCol w:w="5526"/>
      </w:tblGrid>
      <w:tr w:rsidR="00EF0688" w:rsidRPr="00794FE5" w14:paraId="5BF0F9FF" w14:textId="77777777" w:rsidTr="0041037D">
        <w:trPr>
          <w:trHeight w:val="4698"/>
        </w:trPr>
        <w:tc>
          <w:tcPr>
            <w:tcW w:w="2690" w:type="dxa"/>
          </w:tcPr>
          <w:p w14:paraId="5BF0F9E7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8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9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A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B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C" w14:textId="77777777" w:rsidR="00EF0688" w:rsidRPr="00794FE5" w:rsidRDefault="00EF0688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F0F9ED" w14:textId="77777777" w:rsidR="00EF0688" w:rsidRPr="00794FE5" w:rsidRDefault="00EF0688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</w:rPr>
            </w:pPr>
          </w:p>
          <w:p w14:paraId="5BF0F9EE" w14:textId="77777777" w:rsidR="00EF0688" w:rsidRPr="00794FE5" w:rsidRDefault="001752C1">
            <w:pPr>
              <w:pStyle w:val="TableParagraph"/>
              <w:ind w:left="112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Adverse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proofErr w:type="spellStart"/>
            <w:r w:rsidRPr="00794FE5">
              <w:rPr>
                <w:rFonts w:asciiTheme="minorHAnsi" w:hAnsiTheme="minorHAnsi" w:cstheme="minorHAnsi"/>
                <w:spacing w:val="-2"/>
              </w:rPr>
              <w:t>behaviour</w:t>
            </w:r>
            <w:proofErr w:type="spellEnd"/>
          </w:p>
        </w:tc>
        <w:tc>
          <w:tcPr>
            <w:tcW w:w="4960" w:type="dxa"/>
          </w:tcPr>
          <w:p w14:paraId="5BF0F9EF" w14:textId="77777777" w:rsidR="00EF0688" w:rsidRPr="00794FE5" w:rsidRDefault="00EF0688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</w:rPr>
            </w:pPr>
          </w:p>
          <w:p w14:paraId="5BF0F9F0" w14:textId="0E766EE5" w:rsidR="00EF0688" w:rsidRPr="00794FE5" w:rsidRDefault="001752C1" w:rsidP="00BC7173">
            <w:pPr>
              <w:pStyle w:val="TableParagraph"/>
              <w:tabs>
                <w:tab w:val="left" w:pos="469"/>
              </w:tabs>
              <w:spacing w:before="1"/>
              <w:ind w:left="10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People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causing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problem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="00263C19">
              <w:rPr>
                <w:rFonts w:asciiTheme="minorHAnsi" w:hAnsiTheme="minorHAnsi" w:cstheme="minorHAnsi"/>
                <w:spacing w:val="-2"/>
              </w:rPr>
              <w:t>venue</w:t>
            </w:r>
            <w:r w:rsidR="0041037D">
              <w:rPr>
                <w:rFonts w:asciiTheme="minorHAnsi" w:hAnsiTheme="minorHAnsi" w:cstheme="minorHAnsi"/>
                <w:spacing w:val="-2"/>
              </w:rPr>
              <w:t>.</w:t>
            </w:r>
          </w:p>
          <w:p w14:paraId="5BF0F9F1" w14:textId="77777777" w:rsidR="00EF0688" w:rsidRPr="00794FE5" w:rsidRDefault="001752C1" w:rsidP="00BC7173">
            <w:pPr>
              <w:pStyle w:val="TableParagraph"/>
              <w:tabs>
                <w:tab w:val="left" w:pos="467"/>
                <w:tab w:val="left" w:pos="470"/>
              </w:tabs>
              <w:spacing w:before="7"/>
              <w:ind w:left="109" w:right="991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Members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of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public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becoming </w:t>
            </w:r>
            <w:r w:rsidRPr="00794FE5">
              <w:rPr>
                <w:rFonts w:asciiTheme="minorHAnsi" w:hAnsiTheme="minorHAnsi" w:cstheme="minorHAnsi"/>
                <w:spacing w:val="-2"/>
              </w:rPr>
              <w:t>offended</w:t>
            </w:r>
          </w:p>
          <w:p w14:paraId="5BF0F9F2" w14:textId="77777777" w:rsidR="00EF0688" w:rsidRPr="00794FE5" w:rsidRDefault="001752C1" w:rsidP="00BC7173">
            <w:pPr>
              <w:pStyle w:val="TableParagraph"/>
              <w:tabs>
                <w:tab w:val="left" w:pos="468"/>
                <w:tab w:val="left" w:pos="470"/>
              </w:tabs>
              <w:ind w:left="110" w:right="1077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Protestors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causing</w:t>
            </w:r>
            <w:r w:rsidRPr="00794FE5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disruption</w:t>
            </w:r>
            <w:r w:rsidRPr="00794FE5">
              <w:rPr>
                <w:rFonts w:asciiTheme="minorHAnsi" w:hAnsiTheme="minorHAnsi" w:cstheme="minorHAnsi"/>
                <w:spacing w:val="-1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or blocking entrances and exits</w:t>
            </w:r>
          </w:p>
        </w:tc>
        <w:tc>
          <w:tcPr>
            <w:tcW w:w="556" w:type="dxa"/>
          </w:tcPr>
          <w:p w14:paraId="5BF0F9F3" w14:textId="376BFEF8" w:rsidR="00EF0688" w:rsidRPr="00794FE5" w:rsidRDefault="0041037D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5BF0F9F4" w14:textId="29DBDEF6" w:rsidR="00EF0688" w:rsidRPr="00794FE5" w:rsidRDefault="0041037D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5BF0F9F5" w14:textId="2F4012A7" w:rsidR="00EF0688" w:rsidRPr="00794FE5" w:rsidRDefault="0041037D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811" w:type="dxa"/>
          </w:tcPr>
          <w:p w14:paraId="5BF0F9F6" w14:textId="77777777" w:rsidR="00EF0688" w:rsidRPr="00794FE5" w:rsidRDefault="00EF0688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</w:rPr>
            </w:pPr>
          </w:p>
          <w:p w14:paraId="5166DA6E" w14:textId="77777777" w:rsidR="00397966" w:rsidRPr="00794FE5" w:rsidRDefault="001752C1" w:rsidP="00D253FC">
            <w:pPr>
              <w:pStyle w:val="TableParagraph"/>
              <w:numPr>
                <w:ilvl w:val="0"/>
                <w:numId w:val="2"/>
              </w:numPr>
              <w:tabs>
                <w:tab w:val="left" w:pos="841"/>
              </w:tabs>
              <w:spacing w:before="1"/>
              <w:ind w:right="30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Security management informed about the event.</w:t>
            </w:r>
          </w:p>
          <w:p w14:paraId="29FB2F09" w14:textId="77777777" w:rsidR="00725D2C" w:rsidRDefault="001752C1" w:rsidP="00D253FC">
            <w:pPr>
              <w:pStyle w:val="TableParagraph"/>
              <w:numPr>
                <w:ilvl w:val="0"/>
                <w:numId w:val="2"/>
              </w:numPr>
              <w:tabs>
                <w:tab w:val="left" w:pos="841"/>
              </w:tabs>
              <w:spacing w:before="1"/>
              <w:ind w:right="305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Security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are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available</w:t>
            </w:r>
            <w:r w:rsidRPr="00794FE5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via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 xml:space="preserve">phone, to handle issues of safety and/or inappropriate </w:t>
            </w:r>
            <w:proofErr w:type="spellStart"/>
            <w:r w:rsidRPr="00794FE5">
              <w:rPr>
                <w:rFonts w:asciiTheme="minorHAnsi" w:hAnsiTheme="minorHAnsi" w:cstheme="minorHAnsi"/>
              </w:rPr>
              <w:t>behaviour</w:t>
            </w:r>
            <w:proofErr w:type="spellEnd"/>
          </w:p>
          <w:p w14:paraId="5BF0F9F7" w14:textId="38D0C20F" w:rsidR="00EF0688" w:rsidRPr="001927B2" w:rsidRDefault="001927B2" w:rsidP="00D253FC">
            <w:pPr>
              <w:pStyle w:val="TableParagraph"/>
              <w:numPr>
                <w:ilvl w:val="0"/>
                <w:numId w:val="2"/>
              </w:numPr>
              <w:tabs>
                <w:tab w:val="left" w:pos="841"/>
              </w:tabs>
              <w:spacing w:before="1"/>
              <w:ind w:right="305"/>
              <w:rPr>
                <w:rFonts w:asciiTheme="minorHAnsi" w:hAnsiTheme="minorHAnsi" w:cstheme="minorHAnsi"/>
                <w:highlight w:val="yellow"/>
              </w:rPr>
            </w:pPr>
            <w:proofErr w:type="spellStart"/>
            <w:r w:rsidRPr="001927B2">
              <w:rPr>
                <w:rFonts w:asciiTheme="minorHAnsi" w:hAnsiTheme="minorHAnsi" w:cstheme="minorHAnsi"/>
                <w:highlight w:val="yellow"/>
              </w:rPr>
              <w:t>UoS</w:t>
            </w:r>
            <w:proofErr w:type="spellEnd"/>
            <w:r w:rsidRPr="001927B2">
              <w:rPr>
                <w:rFonts w:asciiTheme="minorHAnsi" w:hAnsiTheme="minorHAnsi" w:cstheme="minorHAnsi"/>
                <w:highlight w:val="yellow"/>
              </w:rPr>
              <w:t xml:space="preserve"> staff from the Student Enterprise team working on site aware of event and acting as point of contact in event of a disturbance </w:t>
            </w:r>
            <w:r w:rsidR="001752C1" w:rsidRPr="001927B2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  <w:p w14:paraId="5BF0F9F9" w14:textId="65ED16FA" w:rsidR="00EF0688" w:rsidRPr="00794FE5" w:rsidRDefault="001752C1" w:rsidP="00D253FC">
            <w:pPr>
              <w:pStyle w:val="TableParagraph"/>
              <w:numPr>
                <w:ilvl w:val="0"/>
                <w:numId w:val="2"/>
              </w:numPr>
              <w:tabs>
                <w:tab w:val="left" w:pos="842"/>
              </w:tabs>
              <w:ind w:right="31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Event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staff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briefed</w:t>
            </w:r>
            <w:r w:rsidRPr="00794FE5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on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 protocol in the event of any disturbances</w:t>
            </w:r>
            <w:r w:rsidR="001927B2">
              <w:rPr>
                <w:rFonts w:asciiTheme="minorHAnsi" w:hAnsiTheme="minorHAnsi" w:cstheme="minorHAnsi"/>
              </w:rPr>
              <w:t xml:space="preserve"> (see above) </w:t>
            </w:r>
          </w:p>
          <w:p w14:paraId="5BF0F9FA" w14:textId="151D5532" w:rsidR="00D253FC" w:rsidRPr="00794FE5" w:rsidRDefault="00D253FC" w:rsidP="0041037D">
            <w:pPr>
              <w:pStyle w:val="TableParagraph"/>
              <w:tabs>
                <w:tab w:val="left" w:pos="843"/>
              </w:tabs>
              <w:ind w:left="480" w:right="535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BF0F9FB" w14:textId="77777777" w:rsidR="00EF0688" w:rsidRPr="00794FE5" w:rsidRDefault="001752C1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5BF0F9FC" w14:textId="77777777" w:rsidR="00EF0688" w:rsidRPr="00794FE5" w:rsidRDefault="001752C1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5BF0F9FD" w14:textId="77777777" w:rsidR="00EF0688" w:rsidRPr="00794FE5" w:rsidRDefault="001752C1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5BF0F9FE" w14:textId="41684B89" w:rsidR="0099552F" w:rsidRPr="00794FE5" w:rsidRDefault="0099552F" w:rsidP="0099552F">
            <w:pPr>
              <w:pStyle w:val="TableParagraph"/>
              <w:numPr>
                <w:ilvl w:val="0"/>
                <w:numId w:val="32"/>
              </w:numPr>
              <w:rPr>
                <w:rFonts w:asciiTheme="minorHAnsi" w:hAnsiTheme="minorHAnsi" w:cstheme="minorHAnsi"/>
              </w:rPr>
            </w:pPr>
          </w:p>
        </w:tc>
      </w:tr>
      <w:tr w:rsidR="00B26A72" w:rsidRPr="00794FE5" w14:paraId="34FC3342" w14:textId="77777777" w:rsidTr="00E53135">
        <w:trPr>
          <w:trHeight w:val="4698"/>
        </w:trPr>
        <w:tc>
          <w:tcPr>
            <w:tcW w:w="2690" w:type="dxa"/>
            <w:vAlign w:val="center"/>
          </w:tcPr>
          <w:p w14:paraId="24892E55" w14:textId="0C5F9AD6" w:rsidR="00B26A72" w:rsidRPr="00794FE5" w:rsidRDefault="00EE3CF6" w:rsidP="00B26A72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eastAsia="Calibri" w:hAnsiTheme="minorHAnsi" w:cstheme="minorHAnsi"/>
                <w:bCs/>
              </w:rPr>
              <w:t>Transport</w:t>
            </w:r>
            <w:r w:rsidR="00C163AE" w:rsidRPr="00794FE5">
              <w:rPr>
                <w:rFonts w:asciiTheme="minorHAnsi" w:eastAsia="Calibri" w:hAnsiTheme="minorHAnsi" w:cstheme="minorHAnsi"/>
                <w:bCs/>
              </w:rPr>
              <w:t>ation and parking</w:t>
            </w:r>
          </w:p>
        </w:tc>
        <w:tc>
          <w:tcPr>
            <w:tcW w:w="4960" w:type="dxa"/>
          </w:tcPr>
          <w:p w14:paraId="6D254885" w14:textId="77777777" w:rsidR="00B26A72" w:rsidRPr="00794FE5" w:rsidRDefault="00B26A72" w:rsidP="00B26A72">
            <w:pPr>
              <w:pStyle w:val="TableParagraph"/>
              <w:spacing w:before="2"/>
              <w:rPr>
                <w:rFonts w:asciiTheme="minorHAnsi" w:eastAsia="Calibri" w:hAnsiTheme="minorHAnsi" w:cstheme="minorHAnsi"/>
                <w:bCs/>
              </w:rPr>
            </w:pPr>
            <w:r w:rsidRPr="00794FE5">
              <w:rPr>
                <w:rFonts w:asciiTheme="minorHAnsi" w:eastAsia="Calibri" w:hAnsiTheme="minorHAnsi" w:cstheme="minorHAnsi"/>
                <w:bCs/>
              </w:rPr>
              <w:t>Motor traffic accident, injury and vehicle damage</w:t>
            </w:r>
          </w:p>
          <w:p w14:paraId="46BC81F6" w14:textId="77777777" w:rsidR="00B26A72" w:rsidRPr="00794FE5" w:rsidRDefault="00B26A72" w:rsidP="00B26A72">
            <w:pPr>
              <w:pStyle w:val="TableParagraph"/>
              <w:spacing w:before="2"/>
              <w:rPr>
                <w:rFonts w:asciiTheme="minorHAnsi" w:eastAsia="Calibri" w:hAnsiTheme="minorHAnsi" w:cstheme="minorHAnsi"/>
                <w:bCs/>
              </w:rPr>
            </w:pPr>
          </w:p>
          <w:p w14:paraId="3DC3265B" w14:textId="0A35151E" w:rsidR="00B26A72" w:rsidRPr="00794FE5" w:rsidRDefault="00B26A72" w:rsidP="00B26A72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Accidents during t</w:t>
            </w:r>
            <w:r w:rsidR="00CF6150"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r</w:t>
            </w: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ansit.</w:t>
            </w:r>
          </w:p>
        </w:tc>
        <w:tc>
          <w:tcPr>
            <w:tcW w:w="556" w:type="dxa"/>
          </w:tcPr>
          <w:p w14:paraId="02A342BC" w14:textId="4F917E2E" w:rsidR="00B26A72" w:rsidRPr="00794FE5" w:rsidRDefault="00E53135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70" w:type="dxa"/>
          </w:tcPr>
          <w:p w14:paraId="4C43D953" w14:textId="447EEA00" w:rsidR="00B26A72" w:rsidRPr="00794FE5" w:rsidRDefault="00E53135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  <w:shd w:val="clear" w:color="auto" w:fill="92D050"/>
          </w:tcPr>
          <w:p w14:paraId="61F51361" w14:textId="64F7757C" w:rsidR="00B26A72" w:rsidRPr="00794FE5" w:rsidRDefault="00E53135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811" w:type="dxa"/>
          </w:tcPr>
          <w:p w14:paraId="11F552FF" w14:textId="3F3BCBE9" w:rsidR="00B26A72" w:rsidRPr="00794FE5" w:rsidRDefault="00E53135" w:rsidP="00E53135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rFonts w:asciiTheme="minorHAnsi" w:eastAsia="Calibri" w:hAnsiTheme="minorHAnsi" w:cstheme="minorHAnsi"/>
                <w:bCs/>
              </w:rPr>
            </w:pPr>
            <w:r>
              <w:rPr>
                <w:rFonts w:asciiTheme="minorHAnsi" w:eastAsia="Calibri" w:hAnsiTheme="minorHAnsi" w:cstheme="minorHAnsi"/>
                <w:bCs/>
              </w:rPr>
              <w:t xml:space="preserve">Attendees not given parking and advised to use public transport or local public parking. </w:t>
            </w:r>
          </w:p>
        </w:tc>
        <w:tc>
          <w:tcPr>
            <w:tcW w:w="565" w:type="dxa"/>
          </w:tcPr>
          <w:p w14:paraId="0B7DC38D" w14:textId="78A34E86" w:rsidR="00B26A72" w:rsidRPr="00794FE5" w:rsidRDefault="002411B9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72C3B390" w14:textId="2C08608B" w:rsidR="00B26A72" w:rsidRPr="00794FE5" w:rsidRDefault="002411B9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  <w:shd w:val="clear" w:color="auto" w:fill="92D050"/>
          </w:tcPr>
          <w:p w14:paraId="58CC961E" w14:textId="66EE27DB" w:rsidR="00B26A72" w:rsidRPr="00794FE5" w:rsidRDefault="008C0F3C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526" w:type="dxa"/>
          </w:tcPr>
          <w:p w14:paraId="3BA7F203" w14:textId="77777777" w:rsidR="00B26A72" w:rsidRPr="00794FE5" w:rsidRDefault="00B26A72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B26A72" w:rsidRPr="00794FE5" w14:paraId="6B904F1C" w14:textId="77777777" w:rsidTr="1F66D918">
        <w:trPr>
          <w:trHeight w:val="2117"/>
        </w:trPr>
        <w:tc>
          <w:tcPr>
            <w:tcW w:w="2690" w:type="dxa"/>
            <w:vAlign w:val="center"/>
          </w:tcPr>
          <w:p w14:paraId="2A8176D7" w14:textId="608B3745" w:rsidR="00B26A72" w:rsidRPr="00794FE5" w:rsidRDefault="001C40F9" w:rsidP="00B26A72">
            <w:pPr>
              <w:rPr>
                <w:rFonts w:asciiTheme="minorHAnsi" w:eastAsia="Calibri" w:hAnsiTheme="minorHAnsi" w:cstheme="minorHAnsi"/>
                <w:bCs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Communication</w:t>
            </w:r>
          </w:p>
        </w:tc>
        <w:tc>
          <w:tcPr>
            <w:tcW w:w="4960" w:type="dxa"/>
          </w:tcPr>
          <w:p w14:paraId="0FCF9610" w14:textId="77777777" w:rsidR="00B26A72" w:rsidRPr="00794FE5" w:rsidRDefault="001C40F9" w:rsidP="00B26A72">
            <w:pPr>
              <w:pStyle w:val="TableParagraph"/>
              <w:spacing w:before="2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Ineffective communication among staff, employers, and students. </w:t>
            </w:r>
          </w:p>
          <w:p w14:paraId="42528B93" w14:textId="77777777" w:rsidR="002C280E" w:rsidRPr="00794FE5" w:rsidRDefault="002C280E" w:rsidP="00B26A72">
            <w:pPr>
              <w:pStyle w:val="TableParagraph"/>
              <w:spacing w:before="2"/>
              <w:rPr>
                <w:rStyle w:val="contentpasted0"/>
                <w:rFonts w:asciiTheme="minorHAnsi" w:hAnsiTheme="minorHAnsi" w:cstheme="minorHAnsi"/>
                <w:color w:val="000000"/>
              </w:rPr>
            </w:pPr>
          </w:p>
          <w:p w14:paraId="43B8D50C" w14:textId="57EDA85F" w:rsidR="002C280E" w:rsidRPr="00794FE5" w:rsidRDefault="002C280E" w:rsidP="00B26A72">
            <w:pPr>
              <w:pStyle w:val="TableParagraph"/>
              <w:spacing w:before="2"/>
              <w:rPr>
                <w:rFonts w:asciiTheme="minorHAnsi" w:eastAsia="Calibri" w:hAnsiTheme="minorHAnsi" w:cstheme="minorHAnsi"/>
                <w:bCs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Poor student and </w:t>
            </w:r>
            <w:r w:rsidR="008936FC">
              <w:rPr>
                <w:rStyle w:val="contentpasted0"/>
                <w:rFonts w:asciiTheme="minorHAnsi" w:hAnsiTheme="minorHAnsi" w:cstheme="minorHAnsi"/>
                <w:color w:val="000000"/>
              </w:rPr>
              <w:t>attendee</w:t>
            </w: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 experience</w:t>
            </w:r>
          </w:p>
        </w:tc>
        <w:tc>
          <w:tcPr>
            <w:tcW w:w="556" w:type="dxa"/>
          </w:tcPr>
          <w:p w14:paraId="24D1F704" w14:textId="6418694C" w:rsidR="00B26A72" w:rsidRPr="00794FE5" w:rsidRDefault="001C40F9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70" w:type="dxa"/>
          </w:tcPr>
          <w:p w14:paraId="25FE1D23" w14:textId="178C7FE6" w:rsidR="00B26A72" w:rsidRPr="00794FE5" w:rsidRDefault="001C40F9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65" w:type="dxa"/>
            <w:shd w:val="clear" w:color="auto" w:fill="FFC000"/>
          </w:tcPr>
          <w:p w14:paraId="20B08289" w14:textId="525793AD" w:rsidR="00B26A72" w:rsidRPr="00794FE5" w:rsidRDefault="001C40F9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811" w:type="dxa"/>
          </w:tcPr>
          <w:p w14:paraId="2ADE9035" w14:textId="77777777" w:rsidR="001C40F9" w:rsidRPr="00794FE5" w:rsidRDefault="001C40F9" w:rsidP="001C40F9">
            <w:pPr>
              <w:pStyle w:val="ListParagraph"/>
              <w:numPr>
                <w:ilvl w:val="0"/>
                <w:numId w:val="25"/>
              </w:numPr>
              <w:spacing w:after="160"/>
              <w:rPr>
                <w:rFonts w:asciiTheme="minorHAnsi" w:eastAsia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Establish clear communication channels among all parties involved. </w:t>
            </w:r>
            <w:r w:rsidRPr="00794FE5">
              <w:rPr>
                <w:rFonts w:asciiTheme="minorHAnsi" w:hAnsiTheme="minorHAnsi" w:cstheme="minorHAnsi"/>
                <w:color w:val="000000"/>
              </w:rPr>
              <w:t> </w:t>
            </w:r>
          </w:p>
          <w:p w14:paraId="374F0D62" w14:textId="77777777" w:rsidR="001C40F9" w:rsidRPr="00794FE5" w:rsidRDefault="001C40F9" w:rsidP="001C40F9">
            <w:pPr>
              <w:pStyle w:val="ListParagraph"/>
              <w:numPr>
                <w:ilvl w:val="0"/>
                <w:numId w:val="25"/>
              </w:numPr>
              <w:spacing w:after="160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Conduct a pre-event briefing to ensure everyone understands their roles and responsibilities. </w:t>
            </w:r>
          </w:p>
          <w:p w14:paraId="7C2625EA" w14:textId="3210FD38" w:rsidR="00C34B44" w:rsidRPr="00794FE5" w:rsidRDefault="00794FE5" w:rsidP="001C40F9">
            <w:pPr>
              <w:pStyle w:val="ListParagraph"/>
              <w:numPr>
                <w:ilvl w:val="0"/>
                <w:numId w:val="25"/>
              </w:numPr>
              <w:spacing w:after="160"/>
              <w:rPr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</w:rPr>
              <w:t xml:space="preserve">Ensure any amends to schedules is reflected in communications prior to the </w:t>
            </w:r>
            <w:r w:rsidR="008936FC">
              <w:rPr>
                <w:rStyle w:val="contentpasted0"/>
                <w:rFonts w:asciiTheme="minorHAnsi" w:hAnsiTheme="minorHAnsi" w:cstheme="minorHAnsi"/>
              </w:rPr>
              <w:t>event</w:t>
            </w:r>
          </w:p>
          <w:p w14:paraId="2E8C8BCD" w14:textId="77777777" w:rsidR="00B26A72" w:rsidRPr="00794FE5" w:rsidRDefault="00B26A72" w:rsidP="001C40F9">
            <w:pPr>
              <w:spacing w:after="160"/>
              <w:rPr>
                <w:rFonts w:asciiTheme="minorHAnsi" w:eastAsia="Calibri" w:hAnsiTheme="minorHAnsi" w:cstheme="minorHAnsi"/>
                <w:bCs/>
              </w:rPr>
            </w:pPr>
          </w:p>
        </w:tc>
        <w:tc>
          <w:tcPr>
            <w:tcW w:w="565" w:type="dxa"/>
          </w:tcPr>
          <w:p w14:paraId="60DBFCA1" w14:textId="041354A1" w:rsidR="00B26A72" w:rsidRPr="00794FE5" w:rsidRDefault="001C40F9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72779F6D" w14:textId="74A24F32" w:rsidR="00B26A72" w:rsidRPr="00794FE5" w:rsidRDefault="001C40F9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722C0ADC" w14:textId="11C51F89" w:rsidR="00B26A72" w:rsidRPr="00794FE5" w:rsidRDefault="001C40F9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1EA99A47" w14:textId="77777777" w:rsidR="00B26A72" w:rsidRPr="00794FE5" w:rsidRDefault="00B26A72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1C40F9" w:rsidRPr="00794FE5" w14:paraId="5721B1CC" w14:textId="77777777" w:rsidTr="004E7C20">
        <w:trPr>
          <w:trHeight w:val="1266"/>
        </w:trPr>
        <w:tc>
          <w:tcPr>
            <w:tcW w:w="2690" w:type="dxa"/>
            <w:vAlign w:val="center"/>
          </w:tcPr>
          <w:p w14:paraId="38582617" w14:textId="5BFBC098" w:rsidR="001C40F9" w:rsidRPr="00794FE5" w:rsidRDefault="001C40F9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Inadequate preparedness for emergencies. </w:t>
            </w:r>
          </w:p>
        </w:tc>
        <w:tc>
          <w:tcPr>
            <w:tcW w:w="4960" w:type="dxa"/>
          </w:tcPr>
          <w:p w14:paraId="28BA255C" w14:textId="59599025" w:rsidR="001C40F9" w:rsidRPr="00794FE5" w:rsidRDefault="001C40F9" w:rsidP="00B26A72">
            <w:pPr>
              <w:pStyle w:val="TableParagraph"/>
              <w:spacing w:before="2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Inadequate preparedness for emergencies. </w:t>
            </w:r>
          </w:p>
        </w:tc>
        <w:tc>
          <w:tcPr>
            <w:tcW w:w="556" w:type="dxa"/>
          </w:tcPr>
          <w:p w14:paraId="08380E92" w14:textId="04C92393" w:rsidR="001C40F9" w:rsidRPr="00794FE5" w:rsidRDefault="001C40F9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70" w:type="dxa"/>
          </w:tcPr>
          <w:p w14:paraId="6993A9D7" w14:textId="33667C12" w:rsidR="001C40F9" w:rsidRPr="00794FE5" w:rsidRDefault="001C40F9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65" w:type="dxa"/>
            <w:shd w:val="clear" w:color="auto" w:fill="92D050"/>
          </w:tcPr>
          <w:p w14:paraId="60E77CCA" w14:textId="31272C5B" w:rsidR="001C40F9" w:rsidRPr="00794FE5" w:rsidRDefault="000610AB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811" w:type="dxa"/>
          </w:tcPr>
          <w:p w14:paraId="22FE6BD5" w14:textId="77777777" w:rsidR="001C40F9" w:rsidRPr="00794FE5" w:rsidRDefault="001C40F9" w:rsidP="001C40F9">
            <w:pPr>
              <w:pStyle w:val="ListParagraph"/>
              <w:numPr>
                <w:ilvl w:val="0"/>
                <w:numId w:val="26"/>
              </w:numPr>
              <w:spacing w:after="160"/>
              <w:rPr>
                <w:rFonts w:asciiTheme="minorHAnsi" w:eastAsia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Develop and communicate emergency procedures, including evacuation routes. </w:t>
            </w:r>
          </w:p>
          <w:p w14:paraId="2BAB2980" w14:textId="3E003E9B" w:rsidR="001C40F9" w:rsidRPr="00794FE5" w:rsidRDefault="001C40F9" w:rsidP="001C40F9">
            <w:pPr>
              <w:pStyle w:val="ListParagraph"/>
              <w:numPr>
                <w:ilvl w:val="0"/>
                <w:numId w:val="25"/>
              </w:numPr>
              <w:spacing w:after="160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Ensure all staff are familiar with emergency protocols and know how to respond </w:t>
            </w:r>
            <w:r w:rsidR="00F84BE2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in </w:t>
            </w: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various situations</w:t>
            </w:r>
          </w:p>
        </w:tc>
        <w:tc>
          <w:tcPr>
            <w:tcW w:w="565" w:type="dxa"/>
          </w:tcPr>
          <w:p w14:paraId="6063DE5A" w14:textId="56051D47" w:rsidR="001C40F9" w:rsidRPr="00794FE5" w:rsidRDefault="002411B9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72560E24" w14:textId="1D410FED" w:rsidR="001C40F9" w:rsidRPr="00794FE5" w:rsidRDefault="002411B9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  <w:shd w:val="clear" w:color="auto" w:fill="92D050"/>
          </w:tcPr>
          <w:p w14:paraId="6A69670C" w14:textId="3420588C" w:rsidR="001C40F9" w:rsidRPr="00794FE5" w:rsidRDefault="005E0D15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526" w:type="dxa"/>
          </w:tcPr>
          <w:p w14:paraId="68A32DD2" w14:textId="77777777" w:rsidR="001C40F9" w:rsidRPr="00794FE5" w:rsidRDefault="001C40F9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594664" w:rsidRPr="00794FE5" w14:paraId="30BAC021" w14:textId="77777777" w:rsidTr="004E7C20">
        <w:trPr>
          <w:trHeight w:val="1550"/>
        </w:trPr>
        <w:tc>
          <w:tcPr>
            <w:tcW w:w="2690" w:type="dxa"/>
            <w:vAlign w:val="center"/>
          </w:tcPr>
          <w:p w14:paraId="257F6418" w14:textId="4877E657" w:rsidR="00594664" w:rsidRPr="00794FE5" w:rsidRDefault="00594664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lastRenderedPageBreak/>
              <w:t>Adverse Weather conditions</w:t>
            </w:r>
          </w:p>
        </w:tc>
        <w:tc>
          <w:tcPr>
            <w:tcW w:w="4960" w:type="dxa"/>
          </w:tcPr>
          <w:p w14:paraId="232FBBC5" w14:textId="3E9CC65D" w:rsidR="00594664" w:rsidRPr="00794FE5" w:rsidRDefault="00BD404D" w:rsidP="00B26A72">
            <w:pPr>
              <w:pStyle w:val="TableParagraph"/>
              <w:spacing w:before="2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Fonts w:asciiTheme="minorHAnsi" w:hAnsiTheme="minorHAnsi" w:cstheme="minorHAnsi"/>
              </w:rPr>
              <w:t>Injury or accident caused by poor weather e.g., high winds, precipitation, or cold weather</w:t>
            </w:r>
          </w:p>
        </w:tc>
        <w:tc>
          <w:tcPr>
            <w:tcW w:w="556" w:type="dxa"/>
          </w:tcPr>
          <w:p w14:paraId="7943403E" w14:textId="7B99B981" w:rsidR="00594664" w:rsidRPr="00794FE5" w:rsidRDefault="00593342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70" w:type="dxa"/>
          </w:tcPr>
          <w:p w14:paraId="240475E6" w14:textId="53295A8B" w:rsidR="00594664" w:rsidRPr="00794FE5" w:rsidRDefault="00593342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5A2BB745" w14:textId="0D3D6401" w:rsidR="00594664" w:rsidRPr="00794FE5" w:rsidRDefault="00593342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811" w:type="dxa"/>
          </w:tcPr>
          <w:p w14:paraId="1CB48F0E" w14:textId="77777777" w:rsidR="00572D00" w:rsidRPr="00794FE5" w:rsidRDefault="00572D00" w:rsidP="00572D00">
            <w:pPr>
              <w:pStyle w:val="ListParagraph"/>
              <w:numPr>
                <w:ilvl w:val="0"/>
                <w:numId w:val="26"/>
              </w:numPr>
              <w:spacing w:after="160"/>
              <w:rPr>
                <w:rFonts w:asciiTheme="minorHAnsi" w:hAnsiTheme="minorHAnsi" w:cstheme="minorHAnsi"/>
                <w:color w:val="000000"/>
              </w:rPr>
            </w:pPr>
            <w:r w:rsidRPr="00794FE5">
              <w:rPr>
                <w:rFonts w:asciiTheme="minorHAnsi" w:hAnsiTheme="minorHAnsi" w:cstheme="minorHAnsi"/>
              </w:rPr>
              <w:t xml:space="preserve">Staff briefed to wear appropriate clothing </w:t>
            </w:r>
            <w:r w:rsidR="00296499" w:rsidRPr="00794FE5">
              <w:rPr>
                <w:rFonts w:asciiTheme="minorHAnsi" w:hAnsiTheme="minorHAnsi" w:cstheme="minorHAnsi"/>
              </w:rPr>
              <w:t>for the weather</w:t>
            </w:r>
          </w:p>
          <w:p w14:paraId="0363EE86" w14:textId="77777777" w:rsidR="00296499" w:rsidRPr="00794FE5" w:rsidRDefault="00296499" w:rsidP="00572D00">
            <w:pPr>
              <w:pStyle w:val="ListParagraph"/>
              <w:numPr>
                <w:ilvl w:val="0"/>
                <w:numId w:val="26"/>
              </w:numPr>
              <w:spacing w:after="160"/>
              <w:rPr>
                <w:rFonts w:asciiTheme="minorHAnsi" w:hAnsiTheme="minorHAnsi" w:cstheme="minorHAnsi"/>
                <w:color w:val="000000"/>
              </w:rPr>
            </w:pPr>
            <w:r w:rsidRPr="00794FE5">
              <w:rPr>
                <w:rFonts w:asciiTheme="minorHAnsi" w:hAnsiTheme="minorHAnsi" w:cstheme="minorHAnsi"/>
              </w:rPr>
              <w:t xml:space="preserve">Staff encouraged to take breaks to keep warm or stay cool </w:t>
            </w:r>
          </w:p>
          <w:p w14:paraId="5A22AD2E" w14:textId="4F9070DE" w:rsidR="00630128" w:rsidRPr="00794FE5" w:rsidRDefault="00630128" w:rsidP="00572D00">
            <w:pPr>
              <w:pStyle w:val="ListParagraph"/>
              <w:numPr>
                <w:ilvl w:val="0"/>
                <w:numId w:val="26"/>
              </w:numPr>
              <w:spacing w:after="160"/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Fonts w:asciiTheme="minorHAnsi" w:hAnsiTheme="minorHAnsi" w:cstheme="minorHAnsi"/>
              </w:rPr>
              <w:t xml:space="preserve">Limit queuing outside </w:t>
            </w:r>
          </w:p>
        </w:tc>
        <w:tc>
          <w:tcPr>
            <w:tcW w:w="565" w:type="dxa"/>
          </w:tcPr>
          <w:p w14:paraId="7F5A92C0" w14:textId="5EC7B0BE" w:rsidR="00594664" w:rsidRPr="00794FE5" w:rsidRDefault="00594664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</w:tcPr>
          <w:p w14:paraId="50BCD62C" w14:textId="2AC4E666" w:rsidR="00594664" w:rsidRPr="00794FE5" w:rsidRDefault="00594664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</w:p>
        </w:tc>
        <w:tc>
          <w:tcPr>
            <w:tcW w:w="565" w:type="dxa"/>
            <w:shd w:val="clear" w:color="auto" w:fill="92D050"/>
          </w:tcPr>
          <w:p w14:paraId="77712ABA" w14:textId="07322BBF" w:rsidR="00594664" w:rsidRPr="00794FE5" w:rsidRDefault="00594664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</w:p>
        </w:tc>
        <w:tc>
          <w:tcPr>
            <w:tcW w:w="5526" w:type="dxa"/>
          </w:tcPr>
          <w:p w14:paraId="4B810C1E" w14:textId="77777777" w:rsidR="00594664" w:rsidRPr="00794FE5" w:rsidRDefault="00594664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0368D4" w:rsidRPr="00794FE5" w14:paraId="2498888F" w14:textId="77777777" w:rsidTr="004A737B">
        <w:trPr>
          <w:trHeight w:val="1794"/>
        </w:trPr>
        <w:tc>
          <w:tcPr>
            <w:tcW w:w="2690" w:type="dxa"/>
            <w:vAlign w:val="center"/>
          </w:tcPr>
          <w:p w14:paraId="7D567920" w14:textId="551AABD6" w:rsidR="000368D4" w:rsidRPr="00794FE5" w:rsidRDefault="000368D4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Brand and </w:t>
            </w:r>
            <w:r w:rsidR="00922C5A"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>reputational risks</w:t>
            </w:r>
          </w:p>
        </w:tc>
        <w:tc>
          <w:tcPr>
            <w:tcW w:w="4960" w:type="dxa"/>
          </w:tcPr>
          <w:p w14:paraId="01E77A8C" w14:textId="69A7F7E7" w:rsidR="000368D4" w:rsidRDefault="004F120A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Negative perception of event, leading to damage</w:t>
            </w:r>
            <w:r w:rsidR="00DE756F">
              <w:rPr>
                <w:rFonts w:asciiTheme="minorHAnsi" w:hAnsiTheme="minorHAnsi" w:cstheme="minorHAnsi"/>
              </w:rPr>
              <w:t>d</w:t>
            </w:r>
            <w:r w:rsidRPr="00794FE5">
              <w:rPr>
                <w:rFonts w:asciiTheme="minorHAnsi" w:hAnsiTheme="minorHAnsi" w:cstheme="minorHAnsi"/>
              </w:rPr>
              <w:t xml:space="preserve"> reputation of </w:t>
            </w:r>
            <w:r w:rsidR="00F84BE2">
              <w:rPr>
                <w:rFonts w:asciiTheme="minorHAnsi" w:hAnsiTheme="minorHAnsi" w:cstheme="minorHAnsi"/>
              </w:rPr>
              <w:t>BWP</w:t>
            </w:r>
            <w:r w:rsidRPr="00794FE5">
              <w:rPr>
                <w:rFonts w:asciiTheme="minorHAnsi" w:hAnsiTheme="minorHAnsi" w:cstheme="minorHAnsi"/>
              </w:rPr>
              <w:t xml:space="preserve"> and University as a whole </w:t>
            </w:r>
          </w:p>
          <w:p w14:paraId="2499B178" w14:textId="77777777" w:rsidR="00A8330A" w:rsidRDefault="00A8330A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</w:p>
          <w:p w14:paraId="4881F973" w14:textId="7F28A386" w:rsidR="00A8330A" w:rsidRDefault="00A8330A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Protest activity </w:t>
            </w:r>
          </w:p>
          <w:p w14:paraId="6153A565" w14:textId="77777777" w:rsidR="00DE756F" w:rsidRDefault="00DE756F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</w:p>
          <w:p w14:paraId="0B828220" w14:textId="649EBF56" w:rsidR="00DE756F" w:rsidRDefault="00DE756F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Damaged relationship between </w:t>
            </w:r>
            <w:r w:rsidR="00325FB1">
              <w:rPr>
                <w:rFonts w:asciiTheme="minorHAnsi" w:hAnsiTheme="minorHAnsi" w:cstheme="minorHAnsi"/>
              </w:rPr>
              <w:t>BWP/</w:t>
            </w:r>
            <w:r w:rsidR="00227D76">
              <w:rPr>
                <w:rFonts w:asciiTheme="minorHAnsi" w:hAnsiTheme="minorHAnsi" w:cstheme="minorHAnsi"/>
              </w:rPr>
              <w:t>university</w:t>
            </w:r>
            <w:r>
              <w:rPr>
                <w:rFonts w:asciiTheme="minorHAnsi" w:hAnsiTheme="minorHAnsi" w:cstheme="minorHAnsi"/>
              </w:rPr>
              <w:t xml:space="preserve"> and </w:t>
            </w:r>
            <w:r w:rsidR="00F97EAA">
              <w:rPr>
                <w:rFonts w:asciiTheme="minorHAnsi" w:hAnsiTheme="minorHAnsi" w:cstheme="minorHAnsi"/>
              </w:rPr>
              <w:t>attendees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  <w:p w14:paraId="6AB22C60" w14:textId="77777777" w:rsidR="000F3234" w:rsidRDefault="000F3234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</w:p>
          <w:p w14:paraId="7971BDCA" w14:textId="449B5121" w:rsidR="000F3234" w:rsidRPr="00794FE5" w:rsidRDefault="000F3234" w:rsidP="00B26A72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Technology failure</w:t>
            </w:r>
          </w:p>
        </w:tc>
        <w:tc>
          <w:tcPr>
            <w:tcW w:w="556" w:type="dxa"/>
          </w:tcPr>
          <w:p w14:paraId="1B8AEC0A" w14:textId="1B3CC4D1" w:rsidR="000368D4" w:rsidRPr="00794FE5" w:rsidRDefault="00ED6E2F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3B8E06A3" w14:textId="7E4A95B3" w:rsidR="000368D4" w:rsidRPr="00794FE5" w:rsidRDefault="00ED6E2F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52A16E3C" w14:textId="653C1770" w:rsidR="000368D4" w:rsidRPr="00794FE5" w:rsidRDefault="009473D5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811" w:type="dxa"/>
          </w:tcPr>
          <w:p w14:paraId="6FCCB046" w14:textId="7F5C54A7" w:rsidR="00C77F99" w:rsidRDefault="00C77F99" w:rsidP="006848C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Flagging any risks of confirmed </w:t>
            </w:r>
            <w:r w:rsidR="00F97EAA">
              <w:rPr>
                <w:rFonts w:asciiTheme="minorHAnsi" w:hAnsiTheme="minorHAnsi" w:cstheme="minorHAnsi"/>
              </w:rPr>
              <w:t xml:space="preserve">attendees </w:t>
            </w:r>
            <w:r w:rsidRPr="00794FE5">
              <w:rPr>
                <w:rFonts w:asciiTheme="minorHAnsi" w:hAnsiTheme="minorHAnsi" w:cstheme="minorHAnsi"/>
              </w:rPr>
              <w:t>with University PR team</w:t>
            </w:r>
          </w:p>
          <w:p w14:paraId="03D13D83" w14:textId="5E2FF57B" w:rsidR="007C6BC3" w:rsidRPr="00794FE5" w:rsidRDefault="007C6BC3" w:rsidP="006848C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Security guards present at </w:t>
            </w:r>
            <w:r w:rsidR="00F97EAA">
              <w:rPr>
                <w:rFonts w:asciiTheme="minorHAnsi" w:hAnsiTheme="minorHAnsi" w:cstheme="minorHAnsi"/>
              </w:rPr>
              <w:t>venue</w:t>
            </w:r>
            <w:r w:rsidR="00ED6E2F">
              <w:rPr>
                <w:rFonts w:asciiTheme="minorHAnsi" w:hAnsiTheme="minorHAnsi" w:cstheme="minorHAnsi"/>
              </w:rPr>
              <w:t>.</w:t>
            </w:r>
          </w:p>
          <w:p w14:paraId="26E3FFA2" w14:textId="77777777" w:rsidR="004F120A" w:rsidRPr="00794FE5" w:rsidRDefault="00A866CD" w:rsidP="006848C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Address any negative feedback or incidents promptly and transparently</w:t>
            </w:r>
          </w:p>
          <w:p w14:paraId="160ED788" w14:textId="0C5A02BB" w:rsidR="000F3234" w:rsidRPr="00325FB1" w:rsidRDefault="006E48B1" w:rsidP="00325FB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Technology tested prior to event</w:t>
            </w:r>
          </w:p>
        </w:tc>
        <w:tc>
          <w:tcPr>
            <w:tcW w:w="565" w:type="dxa"/>
          </w:tcPr>
          <w:p w14:paraId="526F26D1" w14:textId="0F0B6EC9" w:rsidR="000368D4" w:rsidRPr="00794FE5" w:rsidRDefault="004A737B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65" w:type="dxa"/>
          </w:tcPr>
          <w:p w14:paraId="0D30F26D" w14:textId="0CEF36E2" w:rsidR="000368D4" w:rsidRPr="00794FE5" w:rsidRDefault="004A737B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29D0F28D" w14:textId="50192BE8" w:rsidR="000368D4" w:rsidRPr="00794FE5" w:rsidRDefault="004A737B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526" w:type="dxa"/>
          </w:tcPr>
          <w:p w14:paraId="4FF5D27B" w14:textId="5D9AC236" w:rsidR="004F7746" w:rsidRPr="00794FE5" w:rsidRDefault="004F7746" w:rsidP="009473D5">
            <w:pPr>
              <w:pStyle w:val="TableParagraph"/>
              <w:ind w:left="720"/>
              <w:rPr>
                <w:rFonts w:asciiTheme="minorHAnsi" w:hAnsiTheme="minorHAnsi" w:cstheme="minorHAnsi"/>
              </w:rPr>
            </w:pPr>
          </w:p>
        </w:tc>
      </w:tr>
      <w:tr w:rsidR="007B16DA" w:rsidRPr="00794FE5" w14:paraId="38EA7DB8" w14:textId="77777777" w:rsidTr="00916A5D">
        <w:trPr>
          <w:trHeight w:val="1794"/>
        </w:trPr>
        <w:tc>
          <w:tcPr>
            <w:tcW w:w="2690" w:type="dxa"/>
            <w:vAlign w:val="center"/>
          </w:tcPr>
          <w:p w14:paraId="1C4268AD" w14:textId="3BD85726" w:rsidR="007B16DA" w:rsidRPr="00794FE5" w:rsidRDefault="008F1FFA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Sustainability  </w:t>
            </w:r>
          </w:p>
        </w:tc>
        <w:tc>
          <w:tcPr>
            <w:tcW w:w="4960" w:type="dxa"/>
          </w:tcPr>
          <w:p w14:paraId="22989EAB" w14:textId="2A52B92E" w:rsidR="008F1FFA" w:rsidRPr="00794FE5" w:rsidRDefault="008F1FFA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94FE5">
              <w:rPr>
                <w:rFonts w:asciiTheme="minorHAnsi" w:hAnsiTheme="minorHAnsi" w:cstheme="minorHAnsi"/>
                <w:sz w:val="22"/>
                <w:szCs w:val="22"/>
              </w:rPr>
              <w:t xml:space="preserve">Event results in a detrimental effect on environment </w:t>
            </w:r>
          </w:p>
          <w:p w14:paraId="3AB67A28" w14:textId="77777777" w:rsidR="007B16DA" w:rsidRPr="00794FE5" w:rsidRDefault="007B16DA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56" w:type="dxa"/>
          </w:tcPr>
          <w:p w14:paraId="05792B0C" w14:textId="42519BB5" w:rsidR="007B16DA" w:rsidRPr="00794FE5" w:rsidRDefault="00916A5D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14752F06" w14:textId="2AEAFC3E" w:rsidR="007B16DA" w:rsidRPr="00794FE5" w:rsidRDefault="001F6697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6E99AD7A" w14:textId="5BAE1D15" w:rsidR="007B16DA" w:rsidRPr="00794FE5" w:rsidRDefault="00916A5D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811" w:type="dxa"/>
          </w:tcPr>
          <w:p w14:paraId="29B8BB17" w14:textId="58945790" w:rsidR="007B16DA" w:rsidRPr="00794FE5" w:rsidRDefault="002A43AF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Waste management on day of event- ensuring </w:t>
            </w:r>
            <w:r w:rsidR="0010003A" w:rsidRPr="00794FE5">
              <w:rPr>
                <w:rFonts w:asciiTheme="minorHAnsi" w:hAnsiTheme="minorHAnsi" w:cstheme="minorHAnsi"/>
              </w:rPr>
              <w:t xml:space="preserve">there is ample recycling bins and waste is not contaminated. </w:t>
            </w:r>
          </w:p>
          <w:p w14:paraId="18A11949" w14:textId="2E775053" w:rsidR="008E0F68" w:rsidRPr="00794FE5" w:rsidRDefault="001C5FDF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Single use plastic avoided in giveaways and incentives for students </w:t>
            </w:r>
          </w:p>
        </w:tc>
        <w:tc>
          <w:tcPr>
            <w:tcW w:w="565" w:type="dxa"/>
          </w:tcPr>
          <w:p w14:paraId="7753B1A6" w14:textId="2FD20C3F" w:rsidR="007B16DA" w:rsidRPr="00794FE5" w:rsidRDefault="008C0F3C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</w:tcPr>
          <w:p w14:paraId="60D32CFB" w14:textId="282C9079" w:rsidR="007B16DA" w:rsidRPr="00794FE5" w:rsidRDefault="008C0F3C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65" w:type="dxa"/>
            <w:shd w:val="clear" w:color="auto" w:fill="92D050"/>
          </w:tcPr>
          <w:p w14:paraId="207186CE" w14:textId="50AF45A7" w:rsidR="007B16DA" w:rsidRPr="00794FE5" w:rsidRDefault="008C0F3C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526" w:type="dxa"/>
          </w:tcPr>
          <w:p w14:paraId="3E4D5CB6" w14:textId="77777777" w:rsidR="007B16DA" w:rsidRPr="00794FE5" w:rsidRDefault="007B16DA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1F6697" w:rsidRPr="00794FE5" w14:paraId="42F2A234" w14:textId="77777777" w:rsidTr="1F66D918">
        <w:trPr>
          <w:trHeight w:val="1794"/>
        </w:trPr>
        <w:tc>
          <w:tcPr>
            <w:tcW w:w="2690" w:type="dxa"/>
            <w:vAlign w:val="center"/>
          </w:tcPr>
          <w:p w14:paraId="2ABF577D" w14:textId="483C93FF" w:rsidR="001F6697" w:rsidRPr="00794FE5" w:rsidRDefault="00573AF0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 w:rsidRPr="00794FE5">
              <w:rPr>
                <w:rStyle w:val="contentpasted0"/>
                <w:rFonts w:asciiTheme="minorHAnsi" w:hAnsiTheme="minorHAnsi" w:cstheme="minorHAnsi"/>
                <w:color w:val="000000"/>
              </w:rPr>
              <w:t xml:space="preserve">Accessibility </w:t>
            </w:r>
          </w:p>
        </w:tc>
        <w:tc>
          <w:tcPr>
            <w:tcW w:w="4960" w:type="dxa"/>
          </w:tcPr>
          <w:p w14:paraId="22D3FA10" w14:textId="24294017" w:rsidR="001F6697" w:rsidRPr="00794FE5" w:rsidRDefault="0026378C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794FE5">
              <w:rPr>
                <w:rFonts w:asciiTheme="minorHAnsi" w:hAnsiTheme="minorHAnsi" w:cstheme="minorHAnsi"/>
                <w:sz w:val="22"/>
                <w:szCs w:val="22"/>
              </w:rPr>
              <w:t xml:space="preserve">Poor </w:t>
            </w:r>
            <w:r w:rsidR="00916A5D">
              <w:rPr>
                <w:rFonts w:asciiTheme="minorHAnsi" w:hAnsiTheme="minorHAnsi" w:cstheme="minorHAnsi"/>
                <w:sz w:val="22"/>
                <w:szCs w:val="22"/>
              </w:rPr>
              <w:t>attendee</w:t>
            </w:r>
            <w:r w:rsidRPr="00794FE5">
              <w:rPr>
                <w:rFonts w:asciiTheme="minorHAnsi" w:hAnsiTheme="minorHAnsi" w:cstheme="minorHAnsi"/>
                <w:sz w:val="22"/>
                <w:szCs w:val="22"/>
              </w:rPr>
              <w:t xml:space="preserve"> experience</w:t>
            </w:r>
          </w:p>
          <w:p w14:paraId="61D17D78" w14:textId="2D034560" w:rsidR="0026378C" w:rsidRPr="00794FE5" w:rsidRDefault="00521E6B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Attendees</w:t>
            </w:r>
            <w:r w:rsidR="0026378C" w:rsidRPr="00794FE5">
              <w:rPr>
                <w:rFonts w:asciiTheme="minorHAnsi" w:hAnsiTheme="minorHAnsi" w:cstheme="minorHAnsi"/>
                <w:sz w:val="22"/>
                <w:szCs w:val="22"/>
              </w:rPr>
              <w:t xml:space="preserve"> not able to access certain elements of the careers fair</w:t>
            </w:r>
          </w:p>
          <w:p w14:paraId="098C27C9" w14:textId="3BF360D0" w:rsidR="0026378C" w:rsidRPr="00794FE5" w:rsidRDefault="0026378C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56" w:type="dxa"/>
          </w:tcPr>
          <w:p w14:paraId="60DF0789" w14:textId="44454A0C" w:rsidR="001F6697" w:rsidRPr="00794FE5" w:rsidRDefault="00286D02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6730F17A" w14:textId="3136771E" w:rsidR="001F6697" w:rsidRPr="00794FE5" w:rsidRDefault="00286D02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65" w:type="dxa"/>
            <w:shd w:val="clear" w:color="auto" w:fill="F79646" w:themeFill="accent6"/>
          </w:tcPr>
          <w:p w14:paraId="5BACC5F0" w14:textId="11847BB0" w:rsidR="001F6697" w:rsidRPr="00794FE5" w:rsidRDefault="00286D02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811" w:type="dxa"/>
          </w:tcPr>
          <w:p w14:paraId="7F05DF43" w14:textId="77777777" w:rsidR="0074461D" w:rsidRPr="00794FE5" w:rsidRDefault="0074461D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Ensure that the venue is wheelchair accessible, including ramps, elevators, and accessible restroom facilities.</w:t>
            </w:r>
          </w:p>
          <w:p w14:paraId="41B085BE" w14:textId="77777777" w:rsidR="007844A9" w:rsidRPr="00794FE5" w:rsidRDefault="007844A9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Information for dissemination provided in different formats </w:t>
            </w:r>
            <w:r w:rsidR="008C73E9" w:rsidRPr="00794FE5">
              <w:rPr>
                <w:rFonts w:asciiTheme="minorHAnsi" w:hAnsiTheme="minorHAnsi" w:cstheme="minorHAnsi"/>
              </w:rPr>
              <w:t>and accessible versions available upon request.</w:t>
            </w:r>
          </w:p>
          <w:p w14:paraId="70E59B73" w14:textId="77777777" w:rsidR="008C73E9" w:rsidRPr="00794FE5" w:rsidRDefault="00797FFC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Talks are accompanied by visual aids </w:t>
            </w:r>
          </w:p>
          <w:p w14:paraId="0E326241" w14:textId="7DCD33B3" w:rsidR="00D843A7" w:rsidRPr="00794FE5" w:rsidRDefault="00D843A7" w:rsidP="00A866CD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Accessible parking spaces are available for individuals with disabilities</w:t>
            </w:r>
            <w:r w:rsidR="00286D02">
              <w:rPr>
                <w:rFonts w:asciiTheme="minorHAnsi" w:hAnsiTheme="minorHAnsi" w:cstheme="minorHAnsi"/>
              </w:rPr>
              <w:t xml:space="preserve"> in local parking. </w:t>
            </w:r>
          </w:p>
        </w:tc>
        <w:tc>
          <w:tcPr>
            <w:tcW w:w="565" w:type="dxa"/>
          </w:tcPr>
          <w:p w14:paraId="3DF017D4" w14:textId="6DF088D8" w:rsidR="001F6697" w:rsidRPr="00794FE5" w:rsidRDefault="00691565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3ECEED0B" w14:textId="3FBEB18B" w:rsidR="001F6697" w:rsidRPr="00794FE5" w:rsidRDefault="00691565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23688E59" w14:textId="11ADEAB4" w:rsidR="001F6697" w:rsidRPr="00794FE5" w:rsidRDefault="00691565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7D29AD84" w14:textId="44A599EC" w:rsidR="001F6697" w:rsidRPr="00794FE5" w:rsidRDefault="000061F4" w:rsidP="00B26A72">
            <w:pPr>
              <w:pStyle w:val="TableParagraph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Seek feedback from individuals with disabilities to identify and address any accessibility barriers or concerns at the start of the fair.</w:t>
            </w:r>
          </w:p>
        </w:tc>
      </w:tr>
      <w:tr w:rsidR="006D2315" w:rsidRPr="00794FE5" w14:paraId="33980200" w14:textId="77777777" w:rsidTr="00691565">
        <w:trPr>
          <w:trHeight w:val="1794"/>
        </w:trPr>
        <w:tc>
          <w:tcPr>
            <w:tcW w:w="2690" w:type="dxa"/>
            <w:vAlign w:val="center"/>
          </w:tcPr>
          <w:p w14:paraId="2CF7BA5C" w14:textId="2D1F408E" w:rsidR="006D2315" w:rsidRPr="00794FE5" w:rsidRDefault="006D2315" w:rsidP="00B26A72">
            <w:pPr>
              <w:rPr>
                <w:rStyle w:val="contentpasted0"/>
                <w:rFonts w:asciiTheme="minorHAnsi" w:hAnsiTheme="minorHAnsi" w:cstheme="minorHAnsi"/>
                <w:color w:val="000000"/>
              </w:rPr>
            </w:pPr>
            <w:r>
              <w:rPr>
                <w:rStyle w:val="contentpasted0"/>
                <w:rFonts w:asciiTheme="minorHAnsi" w:hAnsiTheme="minorHAnsi" w:cstheme="minorHAnsi"/>
                <w:color w:val="000000"/>
              </w:rPr>
              <w:t>Finance</w:t>
            </w:r>
          </w:p>
        </w:tc>
        <w:tc>
          <w:tcPr>
            <w:tcW w:w="4960" w:type="dxa"/>
          </w:tcPr>
          <w:p w14:paraId="37772D14" w14:textId="7610C356" w:rsidR="006D2315" w:rsidRDefault="006762AB" w:rsidP="008F1FFA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Budge</w:t>
            </w:r>
            <w:r w:rsidR="00E417EB">
              <w:rPr>
                <w:rFonts w:asciiTheme="minorHAnsi" w:hAnsiTheme="minorHAnsi" w:cstheme="minorHAnsi"/>
                <w:sz w:val="22"/>
                <w:szCs w:val="22"/>
              </w:rPr>
              <w:t xml:space="preserve">t overspend </w:t>
            </w:r>
            <w:r w:rsidR="00015003">
              <w:rPr>
                <w:rFonts w:asciiTheme="minorHAnsi" w:hAnsiTheme="minorHAnsi" w:cstheme="minorHAnsi"/>
                <w:sz w:val="22"/>
                <w:szCs w:val="22"/>
              </w:rPr>
              <w:t>due to unexpected expenses</w:t>
            </w:r>
          </w:p>
          <w:p w14:paraId="36B5242E" w14:textId="358EF44E" w:rsidR="00E417EB" w:rsidRPr="00794FE5" w:rsidRDefault="00E417EB" w:rsidP="00691565">
            <w:pPr>
              <w:pStyle w:val="NormalWeb"/>
              <w:spacing w:after="12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56" w:type="dxa"/>
          </w:tcPr>
          <w:p w14:paraId="5E39BA7F" w14:textId="01D0F3B4" w:rsidR="006D2315" w:rsidRPr="00794FE5" w:rsidRDefault="00691565" w:rsidP="00B26A72">
            <w:pPr>
              <w:pStyle w:val="TableParagraph"/>
              <w:spacing w:line="257" w:lineRule="exact"/>
              <w:ind w:left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70" w:type="dxa"/>
          </w:tcPr>
          <w:p w14:paraId="67B48668" w14:textId="4821EE2C" w:rsidR="006D2315" w:rsidRPr="00794FE5" w:rsidRDefault="00691565" w:rsidP="00B26A72">
            <w:pPr>
              <w:pStyle w:val="TableParagraph"/>
              <w:spacing w:line="257" w:lineRule="exact"/>
              <w:ind w:left="11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13952FAE" w14:textId="58BAE726" w:rsidR="006D2315" w:rsidRPr="00794FE5" w:rsidRDefault="00691565" w:rsidP="00B26A72">
            <w:pPr>
              <w:pStyle w:val="TableParagraph"/>
              <w:spacing w:line="257" w:lineRule="exact"/>
              <w:ind w:right="295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811" w:type="dxa"/>
          </w:tcPr>
          <w:p w14:paraId="0B698D61" w14:textId="77777777" w:rsidR="003A2D21" w:rsidRDefault="003A2D21" w:rsidP="003A2D2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Budget created and tracked by all team members</w:t>
            </w:r>
          </w:p>
          <w:p w14:paraId="5D52EF44" w14:textId="50B3D89B" w:rsidR="003A2D21" w:rsidRPr="003A2D21" w:rsidRDefault="003A2D21" w:rsidP="003A2D21">
            <w:pPr>
              <w:pStyle w:val="ListParagraph"/>
              <w:widowControl/>
              <w:numPr>
                <w:ilvl w:val="0"/>
                <w:numId w:val="26"/>
              </w:numPr>
              <w:autoSpaceDE/>
              <w:autoSpaceDN/>
              <w:spacing w:line="240" w:lineRule="atLeast"/>
              <w:contextualSpacing/>
              <w:jc w:val="both"/>
              <w:rPr>
                <w:rFonts w:asciiTheme="minorHAnsi" w:hAnsiTheme="minorHAnsi" w:cstheme="minorHAnsi"/>
              </w:rPr>
            </w:pPr>
            <w:r w:rsidRPr="00454F8E">
              <w:rPr>
                <w:rFonts w:asciiTheme="minorHAnsi" w:hAnsiTheme="minorHAnsi" w:cstheme="minorHAnsi"/>
                <w:highlight w:val="yellow"/>
              </w:rPr>
              <w:t xml:space="preserve">Spend signed off by </w:t>
            </w:r>
            <w:r w:rsidR="00454F8E" w:rsidRPr="00454F8E">
              <w:rPr>
                <w:rFonts w:asciiTheme="minorHAnsi" w:hAnsiTheme="minorHAnsi" w:cstheme="minorHAnsi"/>
                <w:highlight w:val="yellow"/>
              </w:rPr>
              <w:t>BWP President and SUSU.</w:t>
            </w:r>
            <w:r w:rsidR="00454F8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565" w:type="dxa"/>
          </w:tcPr>
          <w:p w14:paraId="51B1E15D" w14:textId="68835957" w:rsidR="006D2315" w:rsidRPr="00794FE5" w:rsidRDefault="004A737B" w:rsidP="00B26A72">
            <w:pPr>
              <w:pStyle w:val="TableParagraph"/>
              <w:spacing w:line="258" w:lineRule="exact"/>
              <w:ind w:left="12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</w:tcPr>
          <w:p w14:paraId="301F8893" w14:textId="1207482F" w:rsidR="006D2315" w:rsidRPr="00794FE5" w:rsidRDefault="004A737B" w:rsidP="00B26A72">
            <w:pPr>
              <w:pStyle w:val="TableParagraph"/>
              <w:spacing w:line="258" w:lineRule="exact"/>
              <w:ind w:left="12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65" w:type="dxa"/>
            <w:shd w:val="clear" w:color="auto" w:fill="92D050"/>
          </w:tcPr>
          <w:p w14:paraId="44C7366F" w14:textId="3C68E3EE" w:rsidR="006D2315" w:rsidRPr="00794FE5" w:rsidRDefault="004A737B" w:rsidP="00B26A72">
            <w:pPr>
              <w:pStyle w:val="TableParagraph"/>
              <w:spacing w:line="257" w:lineRule="exact"/>
              <w:ind w:left="12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526" w:type="dxa"/>
          </w:tcPr>
          <w:p w14:paraId="298021A8" w14:textId="77777777" w:rsidR="006D2315" w:rsidRPr="00794FE5" w:rsidRDefault="006D2315" w:rsidP="00B26A72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5BF0FA00" w14:textId="77777777" w:rsidR="00EF0688" w:rsidRPr="00794FE5" w:rsidRDefault="00EF0688">
      <w:pPr>
        <w:rPr>
          <w:rFonts w:asciiTheme="minorHAnsi" w:hAnsiTheme="minorHAnsi" w:cstheme="minorHAnsi"/>
        </w:rPr>
        <w:sectPr w:rsidR="00EF0688" w:rsidRPr="00794FE5">
          <w:type w:val="continuous"/>
          <w:pgSz w:w="23820" w:h="16850" w:orient="landscape"/>
          <w:pgMar w:top="1320" w:right="520" w:bottom="1180" w:left="600" w:header="710" w:footer="993" w:gutter="0"/>
          <w:cols w:space="720"/>
        </w:sectPr>
      </w:pPr>
    </w:p>
    <w:tbl>
      <w:tblPr>
        <w:tblpPr w:leftFromText="180" w:rightFromText="180" w:vertAnchor="text" w:horzAnchor="margin" w:tblpY="59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74"/>
        <w:gridCol w:w="5105"/>
        <w:gridCol w:w="1702"/>
        <w:gridCol w:w="5103"/>
        <w:gridCol w:w="795"/>
        <w:gridCol w:w="8218"/>
      </w:tblGrid>
      <w:tr w:rsidR="00CF6150" w:rsidRPr="00794FE5" w14:paraId="0E197BD2" w14:textId="77777777" w:rsidTr="00CF6150">
        <w:trPr>
          <w:trHeight w:val="414"/>
        </w:trPr>
        <w:tc>
          <w:tcPr>
            <w:tcW w:w="22397" w:type="dxa"/>
            <w:gridSpan w:val="6"/>
            <w:shd w:val="clear" w:color="auto" w:fill="F0F0F0"/>
          </w:tcPr>
          <w:p w14:paraId="2F73F20C" w14:textId="77777777" w:rsidR="00CF6150" w:rsidRPr="00794FE5" w:rsidRDefault="00CF6150" w:rsidP="00CF6150">
            <w:pPr>
              <w:pStyle w:val="TableParagraph"/>
              <w:spacing w:before="76"/>
              <w:ind w:left="112"/>
              <w:rPr>
                <w:rFonts w:asciiTheme="minorHAnsi" w:hAnsiTheme="minorHAnsi" w:cstheme="minorHAnsi"/>
                <w:b/>
                <w:i/>
              </w:rPr>
            </w:pPr>
            <w:r w:rsidRPr="00794FE5">
              <w:rPr>
                <w:rFonts w:asciiTheme="minorHAnsi" w:hAnsiTheme="minorHAnsi" w:cstheme="minorHAnsi"/>
                <w:b/>
                <w:i/>
              </w:rPr>
              <w:lastRenderedPageBreak/>
              <w:t>PART</w:t>
            </w:r>
            <w:r w:rsidRPr="00794FE5">
              <w:rPr>
                <w:rFonts w:asciiTheme="minorHAnsi" w:hAnsiTheme="minorHAnsi" w:cstheme="minorHAnsi"/>
                <w:b/>
                <w:i/>
                <w:spacing w:val="-2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i/>
              </w:rPr>
              <w:t>G</w:t>
            </w:r>
            <w:r w:rsidRPr="00794FE5">
              <w:rPr>
                <w:rFonts w:asciiTheme="minorHAnsi" w:hAnsiTheme="minorHAnsi" w:cstheme="minorHAnsi"/>
                <w:b/>
                <w:i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i/>
              </w:rPr>
              <w:t>-</w:t>
            </w:r>
            <w:r w:rsidRPr="00794FE5">
              <w:rPr>
                <w:rFonts w:asciiTheme="minorHAnsi" w:hAnsiTheme="minorHAnsi" w:cstheme="minorHAnsi"/>
                <w:b/>
                <w:i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i/>
                <w:spacing w:val="-2"/>
              </w:rPr>
              <w:t>Approval</w:t>
            </w:r>
          </w:p>
        </w:tc>
      </w:tr>
      <w:tr w:rsidR="00CF6150" w:rsidRPr="00794FE5" w14:paraId="5248AD72" w14:textId="77777777" w:rsidTr="00CF6150">
        <w:trPr>
          <w:trHeight w:val="522"/>
        </w:trPr>
        <w:tc>
          <w:tcPr>
            <w:tcW w:w="22397" w:type="dxa"/>
            <w:gridSpan w:val="6"/>
            <w:shd w:val="clear" w:color="auto" w:fill="D9D9D9"/>
          </w:tcPr>
          <w:p w14:paraId="02AFE961" w14:textId="77777777" w:rsidR="00CF6150" w:rsidRPr="00794FE5" w:rsidRDefault="00CF6150" w:rsidP="00CF6150">
            <w:pPr>
              <w:pStyle w:val="TableParagraph"/>
              <w:spacing w:line="255" w:lineRule="exact"/>
              <w:ind w:left="533" w:right="579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b/>
              </w:rPr>
              <w:t>Declaration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by</w:t>
            </w:r>
            <w:r w:rsidRPr="00794FE5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responsible</w:t>
            </w:r>
            <w:r w:rsidRPr="00794FE5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manager:</w:t>
            </w:r>
            <w:r w:rsidRPr="00794FE5">
              <w:rPr>
                <w:rFonts w:asciiTheme="minorHAnsi" w:hAnsiTheme="minorHAnsi" w:cstheme="minorHAnsi"/>
                <w:b/>
                <w:spacing w:val="5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</w:t>
            </w:r>
            <w:r w:rsidRPr="00794FE5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confirm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that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this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suitable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&amp;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sufficient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assessment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for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activities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identified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above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that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all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residual</w:t>
            </w:r>
            <w:r w:rsidRPr="00794FE5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risks</w:t>
            </w:r>
            <w:r w:rsidRPr="00794FE5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can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be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reduced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to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</w:t>
            </w:r>
            <w:r w:rsidRPr="00794FE5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low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reasonably</w:t>
            </w:r>
          </w:p>
          <w:p w14:paraId="3198E9A8" w14:textId="77777777" w:rsidR="00CF6150" w:rsidRPr="00794FE5" w:rsidRDefault="00CF6150" w:rsidP="00CF6150">
            <w:pPr>
              <w:pStyle w:val="TableParagraph"/>
              <w:spacing w:before="2" w:line="245" w:lineRule="exact"/>
              <w:ind w:left="528" w:right="579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practicable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(green)</w:t>
            </w:r>
          </w:p>
        </w:tc>
      </w:tr>
      <w:tr w:rsidR="00CF6150" w:rsidRPr="00794FE5" w14:paraId="6F9BB680" w14:textId="77777777" w:rsidTr="00CF6150">
        <w:trPr>
          <w:trHeight w:val="506"/>
        </w:trPr>
        <w:tc>
          <w:tcPr>
            <w:tcW w:w="1474" w:type="dxa"/>
          </w:tcPr>
          <w:p w14:paraId="4932CFF8" w14:textId="77777777" w:rsidR="00CF6150" w:rsidRPr="00794FE5" w:rsidRDefault="00CF6150" w:rsidP="00CF6150">
            <w:pPr>
              <w:pStyle w:val="TableParagraph"/>
              <w:spacing w:before="66"/>
              <w:ind w:right="336"/>
              <w:jc w:val="right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Signed</w:t>
            </w:r>
          </w:p>
        </w:tc>
        <w:tc>
          <w:tcPr>
            <w:tcW w:w="5105" w:type="dxa"/>
          </w:tcPr>
          <w:p w14:paraId="3D6149F7" w14:textId="4C6EDFFF" w:rsidR="00CF6150" w:rsidRPr="009609AE" w:rsidRDefault="008B5F07" w:rsidP="00CF6150">
            <w:pPr>
              <w:pStyle w:val="TableParagraph"/>
              <w:rPr>
                <w:rFonts w:asciiTheme="minorHAnsi" w:hAnsiTheme="minorHAnsi" w:cstheme="minorHAnsi"/>
              </w:rPr>
            </w:pPr>
            <w:proofErr w:type="spellStart"/>
            <w:r w:rsidRPr="009609AE">
              <w:rPr>
                <w:rFonts w:asciiTheme="minorHAnsi" w:eastAsia="Times New Roman" w:hAnsiTheme="minorHAnsi" w:cstheme="minorHAnsi"/>
                <w:color w:val="000000" w:themeColor="text1"/>
              </w:rPr>
              <w:t>Oghenevovwero</w:t>
            </w:r>
            <w:proofErr w:type="spellEnd"/>
            <w:r w:rsidRPr="009609AE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proofErr w:type="spellStart"/>
            <w:r w:rsidRPr="009609AE">
              <w:rPr>
                <w:rFonts w:asciiTheme="minorHAnsi" w:eastAsia="Times New Roman" w:hAnsiTheme="minorHAnsi" w:cstheme="minorHAnsi"/>
                <w:color w:val="000000" w:themeColor="text1"/>
              </w:rPr>
              <w:t>Odeghe</w:t>
            </w:r>
            <w:proofErr w:type="spellEnd"/>
          </w:p>
        </w:tc>
        <w:tc>
          <w:tcPr>
            <w:tcW w:w="1702" w:type="dxa"/>
          </w:tcPr>
          <w:p w14:paraId="585F5FA5" w14:textId="77777777" w:rsidR="00CF6150" w:rsidRPr="00794FE5" w:rsidRDefault="00CF6150" w:rsidP="00CF6150">
            <w:pPr>
              <w:pStyle w:val="TableParagraph"/>
              <w:spacing w:before="66"/>
              <w:ind w:left="251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Print</w:t>
            </w:r>
            <w:r w:rsidRPr="00794FE5">
              <w:rPr>
                <w:rFonts w:asciiTheme="minorHAnsi" w:hAnsiTheme="minorHAnsi" w:cstheme="minorHAnsi"/>
                <w:b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4"/>
              </w:rPr>
              <w:t>name</w:t>
            </w:r>
          </w:p>
        </w:tc>
        <w:tc>
          <w:tcPr>
            <w:tcW w:w="5103" w:type="dxa"/>
          </w:tcPr>
          <w:p w14:paraId="5DE531C1" w14:textId="7AC9967B" w:rsidR="00CF6150" w:rsidRPr="009609AE" w:rsidRDefault="008B5F07" w:rsidP="008B5F07">
            <w:pPr>
              <w:pStyle w:val="TableParagraph"/>
              <w:spacing w:before="70"/>
              <w:ind w:right="1815"/>
              <w:rPr>
                <w:rFonts w:ascii="Calibri" w:hAnsi="Calibri" w:cs="Calibri"/>
              </w:rPr>
            </w:pPr>
            <w:proofErr w:type="spellStart"/>
            <w:r w:rsidRPr="009609AE">
              <w:rPr>
                <w:rFonts w:ascii="Calibri" w:eastAsia="Times New Roman" w:hAnsi="Calibri" w:cs="Calibri"/>
                <w:color w:val="000000" w:themeColor="text1"/>
              </w:rPr>
              <w:t>Oghenevovwero</w:t>
            </w:r>
            <w:proofErr w:type="spellEnd"/>
            <w:r w:rsidRPr="009609AE">
              <w:rPr>
                <w:rFonts w:ascii="Calibri" w:eastAsia="Times New Roman" w:hAnsi="Calibri" w:cs="Calibri"/>
                <w:color w:val="000000" w:themeColor="text1"/>
              </w:rPr>
              <w:t xml:space="preserve"> </w:t>
            </w:r>
            <w:proofErr w:type="spellStart"/>
            <w:r w:rsidRPr="009609AE">
              <w:rPr>
                <w:rFonts w:ascii="Calibri" w:eastAsia="Times New Roman" w:hAnsi="Calibri" w:cs="Calibri"/>
                <w:color w:val="000000" w:themeColor="text1"/>
              </w:rPr>
              <w:t>Odeghe</w:t>
            </w:r>
            <w:proofErr w:type="spellEnd"/>
          </w:p>
        </w:tc>
        <w:tc>
          <w:tcPr>
            <w:tcW w:w="795" w:type="dxa"/>
          </w:tcPr>
          <w:p w14:paraId="3CB299C5" w14:textId="77777777" w:rsidR="00CF6150" w:rsidRPr="00794FE5" w:rsidRDefault="00CF6150" w:rsidP="00CF6150">
            <w:pPr>
              <w:pStyle w:val="TableParagraph"/>
              <w:spacing w:before="66"/>
              <w:ind w:right="123"/>
              <w:jc w:val="right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4"/>
              </w:rPr>
              <w:t>Date</w:t>
            </w:r>
          </w:p>
        </w:tc>
        <w:tc>
          <w:tcPr>
            <w:tcW w:w="8218" w:type="dxa"/>
          </w:tcPr>
          <w:p w14:paraId="2AC2008C" w14:textId="6D191B0F" w:rsidR="00CF6150" w:rsidRPr="00794FE5" w:rsidRDefault="008B5F07" w:rsidP="00CF6150">
            <w:pPr>
              <w:pStyle w:val="TableParagraph"/>
              <w:spacing w:before="70"/>
              <w:ind w:left="3428" w:right="3428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6/3/2025</w:t>
            </w:r>
          </w:p>
        </w:tc>
      </w:tr>
      <w:tr w:rsidR="00CF6150" w:rsidRPr="00794FE5" w14:paraId="1AEB028F" w14:textId="77777777" w:rsidTr="00CF6150">
        <w:trPr>
          <w:trHeight w:val="371"/>
        </w:trPr>
        <w:tc>
          <w:tcPr>
            <w:tcW w:w="22397" w:type="dxa"/>
            <w:gridSpan w:val="6"/>
            <w:shd w:val="clear" w:color="auto" w:fill="D9D9D9"/>
          </w:tcPr>
          <w:p w14:paraId="43B53CD1" w14:textId="77777777" w:rsidR="00CF6150" w:rsidRPr="00794FE5" w:rsidRDefault="00CF6150" w:rsidP="00CF6150">
            <w:pPr>
              <w:pStyle w:val="TableParagraph"/>
              <w:spacing w:before="54"/>
              <w:ind w:left="533" w:right="520"/>
              <w:jc w:val="center"/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b/>
              </w:rPr>
              <w:t>Declaration</w:t>
            </w:r>
            <w:r w:rsidRPr="00794FE5">
              <w:rPr>
                <w:rFonts w:asciiTheme="minorHAnsi" w:hAnsiTheme="minorHAnsi" w:cstheme="minorHAnsi"/>
                <w:b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by</w:t>
            </w:r>
            <w:r w:rsidRPr="00794FE5">
              <w:rPr>
                <w:rFonts w:asciiTheme="minorHAnsi" w:hAnsiTheme="minorHAnsi" w:cstheme="minorHAnsi"/>
                <w:b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senior</w:t>
            </w:r>
            <w:r w:rsidRPr="00794FE5">
              <w:rPr>
                <w:rFonts w:asciiTheme="minorHAnsi" w:hAnsiTheme="minorHAnsi" w:cstheme="minorHAnsi"/>
                <w:b/>
                <w:spacing w:val="-14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</w:rPr>
              <w:t>manager</w:t>
            </w:r>
            <w:r w:rsidRPr="00794FE5">
              <w:rPr>
                <w:rFonts w:asciiTheme="minorHAnsi" w:hAnsiTheme="minorHAnsi" w:cstheme="minorHAnsi"/>
                <w:b/>
                <w:spacing w:val="-11"/>
              </w:rPr>
              <w:t xml:space="preserve"> </w:t>
            </w:r>
            <w:proofErr w:type="spellStart"/>
            <w:r w:rsidRPr="00794FE5">
              <w:rPr>
                <w:rFonts w:asciiTheme="minorHAnsi" w:hAnsiTheme="minorHAnsi" w:cstheme="minorHAnsi"/>
                <w:b/>
              </w:rPr>
              <w:t>authorised</w:t>
            </w:r>
            <w:proofErr w:type="spellEnd"/>
            <w:r w:rsidRPr="00794FE5">
              <w:rPr>
                <w:rFonts w:asciiTheme="minorHAnsi" w:hAnsiTheme="minorHAnsi" w:cstheme="minorHAnsi"/>
                <w:b/>
              </w:rPr>
              <w:t>:</w:t>
            </w:r>
            <w:r w:rsidRPr="00794FE5">
              <w:rPr>
                <w:rFonts w:asciiTheme="minorHAnsi" w:hAnsiTheme="minorHAnsi" w:cstheme="minorHAnsi"/>
                <w:b/>
                <w:spacing w:val="47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</w:t>
            </w:r>
            <w:r w:rsidRPr="00794FE5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approve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this</w:t>
            </w:r>
            <w:r w:rsidRPr="00794FE5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assessment,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confirm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it</w:t>
            </w:r>
            <w:r w:rsidRPr="00794FE5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is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included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within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proofErr w:type="gramStart"/>
            <w:r w:rsidRPr="00794FE5">
              <w:rPr>
                <w:rFonts w:asciiTheme="minorHAnsi" w:hAnsiTheme="minorHAnsi" w:cstheme="minorHAnsi"/>
              </w:rPr>
              <w:t>University</w:t>
            </w:r>
            <w:proofErr w:type="gramEnd"/>
            <w:r w:rsidRPr="00794FE5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insurance</w:t>
            </w:r>
            <w:r w:rsidRPr="00794FE5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and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accept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the</w:t>
            </w:r>
            <w:r w:rsidRPr="00794FE5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794FE5">
              <w:rPr>
                <w:rFonts w:asciiTheme="minorHAnsi" w:hAnsiTheme="minorHAnsi" w:cstheme="minorHAnsi"/>
              </w:rPr>
              <w:t>risks</w:t>
            </w:r>
            <w:r w:rsidRPr="00794FE5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794FE5">
              <w:rPr>
                <w:rFonts w:asciiTheme="minorHAnsi" w:hAnsiTheme="minorHAnsi" w:cstheme="minorHAnsi"/>
                <w:spacing w:val="-2"/>
              </w:rPr>
              <w:t>identified.</w:t>
            </w:r>
          </w:p>
        </w:tc>
      </w:tr>
      <w:tr w:rsidR="00CF6150" w:rsidRPr="00794FE5" w14:paraId="107D416A" w14:textId="77777777" w:rsidTr="00CF6150">
        <w:trPr>
          <w:trHeight w:val="613"/>
        </w:trPr>
        <w:tc>
          <w:tcPr>
            <w:tcW w:w="1474" w:type="dxa"/>
          </w:tcPr>
          <w:p w14:paraId="44CDD941" w14:textId="77777777" w:rsidR="00CF6150" w:rsidRPr="00794FE5" w:rsidRDefault="00CF6150" w:rsidP="00CF6150">
            <w:pPr>
              <w:pStyle w:val="TableParagraph"/>
              <w:spacing w:before="174"/>
              <w:ind w:right="336"/>
              <w:jc w:val="right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2"/>
              </w:rPr>
              <w:t>Signed</w:t>
            </w:r>
          </w:p>
        </w:tc>
        <w:tc>
          <w:tcPr>
            <w:tcW w:w="5105" w:type="dxa"/>
          </w:tcPr>
          <w:p w14:paraId="28145A06" w14:textId="176D4058" w:rsidR="00CF6150" w:rsidRPr="009609AE" w:rsidRDefault="009609AE" w:rsidP="00CF6150">
            <w:pPr>
              <w:pStyle w:val="TableParagraph"/>
              <w:rPr>
                <w:rFonts w:ascii="Calibri" w:hAnsi="Calibri" w:cs="Calibri"/>
              </w:rPr>
            </w:pPr>
            <w:r w:rsidRPr="009609AE">
              <w:rPr>
                <w:rFonts w:ascii="Calibri" w:eastAsia="Times New Roman" w:hAnsi="Calibri" w:cs="Calibri"/>
                <w:color w:val="000000" w:themeColor="text1"/>
                <w:lang w:eastAsia="en-GB"/>
              </w:rPr>
              <w:t>Tatenda Mashaya</w:t>
            </w:r>
          </w:p>
        </w:tc>
        <w:tc>
          <w:tcPr>
            <w:tcW w:w="1702" w:type="dxa"/>
          </w:tcPr>
          <w:p w14:paraId="2FCE4FA1" w14:textId="77777777" w:rsidR="00CF6150" w:rsidRPr="00794FE5" w:rsidRDefault="00CF6150" w:rsidP="00CF6150">
            <w:pPr>
              <w:pStyle w:val="TableParagraph"/>
              <w:spacing w:before="174"/>
              <w:ind w:left="251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</w:rPr>
              <w:t>Print</w:t>
            </w:r>
            <w:r w:rsidRPr="00794FE5">
              <w:rPr>
                <w:rFonts w:asciiTheme="minorHAnsi" w:hAnsiTheme="minorHAnsi" w:cstheme="minorHAnsi"/>
                <w:b/>
                <w:spacing w:val="-15"/>
              </w:rPr>
              <w:t xml:space="preserve"> </w:t>
            </w:r>
            <w:r w:rsidRPr="00794FE5">
              <w:rPr>
                <w:rFonts w:asciiTheme="minorHAnsi" w:hAnsiTheme="minorHAnsi" w:cstheme="minorHAnsi"/>
                <w:b/>
                <w:spacing w:val="-4"/>
              </w:rPr>
              <w:t>name</w:t>
            </w:r>
          </w:p>
        </w:tc>
        <w:tc>
          <w:tcPr>
            <w:tcW w:w="5103" w:type="dxa"/>
          </w:tcPr>
          <w:p w14:paraId="18D196DA" w14:textId="21496250" w:rsidR="00CF6150" w:rsidRPr="00794FE5" w:rsidRDefault="009609AE" w:rsidP="004A737B">
            <w:pPr>
              <w:pStyle w:val="TableParagraph"/>
              <w:jc w:val="center"/>
              <w:rPr>
                <w:rFonts w:asciiTheme="minorHAnsi" w:hAnsiTheme="minorHAnsi" w:cstheme="minorHAnsi"/>
              </w:rPr>
            </w:pPr>
            <w:r w:rsidRPr="009609AE">
              <w:rPr>
                <w:rFonts w:ascii="Calibri" w:eastAsia="Times New Roman" w:hAnsi="Calibri" w:cs="Calibri"/>
                <w:color w:val="000000" w:themeColor="text1"/>
                <w:lang w:eastAsia="en-GB"/>
              </w:rPr>
              <w:t>Tatenda Mashaya</w:t>
            </w:r>
          </w:p>
        </w:tc>
        <w:tc>
          <w:tcPr>
            <w:tcW w:w="795" w:type="dxa"/>
          </w:tcPr>
          <w:p w14:paraId="3B94E7FC" w14:textId="77777777" w:rsidR="00CF6150" w:rsidRPr="00794FE5" w:rsidRDefault="00CF6150" w:rsidP="00CF6150">
            <w:pPr>
              <w:pStyle w:val="TableParagraph"/>
              <w:spacing w:before="174"/>
              <w:ind w:right="123"/>
              <w:jc w:val="right"/>
              <w:rPr>
                <w:rFonts w:asciiTheme="minorHAnsi" w:hAnsiTheme="minorHAnsi" w:cstheme="minorHAnsi"/>
                <w:b/>
              </w:rPr>
            </w:pPr>
            <w:r w:rsidRPr="00794FE5">
              <w:rPr>
                <w:rFonts w:asciiTheme="minorHAnsi" w:hAnsiTheme="minorHAnsi" w:cstheme="minorHAnsi"/>
                <w:b/>
                <w:spacing w:val="-4"/>
              </w:rPr>
              <w:t>Date</w:t>
            </w:r>
          </w:p>
        </w:tc>
        <w:tc>
          <w:tcPr>
            <w:tcW w:w="8218" w:type="dxa"/>
          </w:tcPr>
          <w:p w14:paraId="5A9490A0" w14:textId="6CD5905B" w:rsidR="00CF6150" w:rsidRPr="00794FE5" w:rsidRDefault="009609AE" w:rsidP="004A737B">
            <w:pPr>
              <w:pStyle w:val="TableParagraph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6/3/2025</w:t>
            </w:r>
          </w:p>
        </w:tc>
      </w:tr>
    </w:tbl>
    <w:p w14:paraId="5BF0FAFB" w14:textId="77777777" w:rsidR="00C452E3" w:rsidRPr="00794FE5" w:rsidRDefault="00C452E3">
      <w:pPr>
        <w:rPr>
          <w:rFonts w:asciiTheme="minorHAnsi" w:hAnsiTheme="minorHAnsi" w:cstheme="minorHAnsi"/>
        </w:rPr>
      </w:pPr>
    </w:p>
    <w:p w14:paraId="40385B14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3706DF04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13E18645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743BBB52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130552DB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39692475" w14:textId="77777777" w:rsidR="007B16DA" w:rsidRPr="00794FE5" w:rsidRDefault="007B16DA" w:rsidP="007B16DA">
      <w:pPr>
        <w:rPr>
          <w:rFonts w:asciiTheme="minorHAnsi" w:hAnsiTheme="minorHAnsi" w:cstheme="minorHAnsi"/>
          <w:b/>
        </w:rPr>
      </w:pPr>
      <w:r w:rsidRPr="00794FE5">
        <w:rPr>
          <w:rFonts w:asciiTheme="minorHAnsi" w:hAnsiTheme="minorHAnsi" w:cstheme="minorHAnsi"/>
          <w:b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4"/>
        <w:gridCol w:w="4920"/>
        <w:gridCol w:w="5074"/>
        <w:gridCol w:w="5976"/>
      </w:tblGrid>
      <w:tr w:rsidR="007B16DA" w:rsidRPr="00794FE5" w14:paraId="05C76CCA" w14:textId="77777777" w:rsidTr="00D45796">
        <w:trPr>
          <w:trHeight w:val="945"/>
        </w:trPr>
        <w:tc>
          <w:tcPr>
            <w:tcW w:w="3224" w:type="dxa"/>
          </w:tcPr>
          <w:p w14:paraId="11A86616" w14:textId="77777777" w:rsidR="007B16DA" w:rsidRPr="00794FE5" w:rsidRDefault="007B16DA" w:rsidP="007B16DA">
            <w:pPr>
              <w:pStyle w:val="ListParagraph"/>
              <w:numPr>
                <w:ilvl w:val="0"/>
                <w:numId w:val="33"/>
              </w:numPr>
              <w:contextualSpacing/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Eliminate</w:t>
            </w:r>
          </w:p>
        </w:tc>
        <w:tc>
          <w:tcPr>
            <w:tcW w:w="4920" w:type="dxa"/>
          </w:tcPr>
          <w:p w14:paraId="04611BB5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Remove the hazard wherever possible which negates the need for further controls</w:t>
            </w:r>
          </w:p>
          <w:p w14:paraId="1C70ADB2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  <w:tc>
          <w:tcPr>
            <w:tcW w:w="5074" w:type="dxa"/>
          </w:tcPr>
          <w:p w14:paraId="29C44F52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If this is not possible then explain why</w:t>
            </w:r>
          </w:p>
        </w:tc>
        <w:tc>
          <w:tcPr>
            <w:tcW w:w="5962" w:type="dxa"/>
            <w:vMerge w:val="restart"/>
          </w:tcPr>
          <w:p w14:paraId="6B23C578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hAnsiTheme="minorHAnsi" w:cstheme="minorHAnsi"/>
                <w:noProof/>
                <w:color w:val="2B579A"/>
                <w:shd w:val="clear" w:color="auto" w:fill="E6E6E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1F0BF06F" wp14:editId="28139E87">
                  <wp:simplePos x="0" y="0"/>
                  <wp:positionH relativeFrom="column">
                    <wp:posOffset>-6985</wp:posOffset>
                  </wp:positionH>
                  <wp:positionV relativeFrom="paragraph">
                    <wp:posOffset>160655</wp:posOffset>
                  </wp:positionV>
                  <wp:extent cx="3644900" cy="2616200"/>
                  <wp:effectExtent l="0" t="0" r="12700" b="12700"/>
                  <wp:wrapTight wrapText="bothSides">
                    <wp:wrapPolygon edited="0">
                      <wp:start x="0" y="0"/>
                      <wp:lineTo x="0" y="315"/>
                      <wp:lineTo x="1242" y="2517"/>
                      <wp:lineTo x="2145" y="5033"/>
                      <wp:lineTo x="3725" y="7550"/>
                      <wp:lineTo x="4741" y="10066"/>
                      <wp:lineTo x="6209" y="12583"/>
                      <wp:lineTo x="6322" y="13054"/>
                      <wp:lineTo x="10499" y="21548"/>
                      <wp:lineTo x="11063" y="21548"/>
                      <wp:lineTo x="15353" y="13054"/>
                      <wp:lineTo x="15353" y="12583"/>
                      <wp:lineTo x="16821" y="10066"/>
                      <wp:lineTo x="17837" y="7550"/>
                      <wp:lineTo x="19417" y="5033"/>
                      <wp:lineTo x="20321" y="2517"/>
                      <wp:lineTo x="21562" y="472"/>
                      <wp:lineTo x="21562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65B6DC6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0C8F3567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6D00562E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40F71188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61685AC2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7B6EA1D5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5E437505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5CED1868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0ECE3496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17C41A10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59289ACC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7B16DA" w:rsidRPr="00794FE5" w14:paraId="4BE89E1D" w14:textId="77777777" w:rsidTr="00D45796">
        <w:trPr>
          <w:trHeight w:val="945"/>
        </w:trPr>
        <w:tc>
          <w:tcPr>
            <w:tcW w:w="3224" w:type="dxa"/>
          </w:tcPr>
          <w:p w14:paraId="4EA52B58" w14:textId="77777777" w:rsidR="007B16DA" w:rsidRPr="00794FE5" w:rsidRDefault="007B16DA" w:rsidP="007B16DA">
            <w:pPr>
              <w:pStyle w:val="ListParagraph"/>
              <w:numPr>
                <w:ilvl w:val="0"/>
                <w:numId w:val="33"/>
              </w:numPr>
              <w:contextualSpacing/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Substitute</w:t>
            </w:r>
          </w:p>
        </w:tc>
        <w:tc>
          <w:tcPr>
            <w:tcW w:w="4920" w:type="dxa"/>
          </w:tcPr>
          <w:p w14:paraId="317C9E05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Replace the hazard with one less hazardous</w:t>
            </w:r>
          </w:p>
          <w:p w14:paraId="14C6F17F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2F2B5A26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  <w:tc>
          <w:tcPr>
            <w:tcW w:w="5074" w:type="dxa"/>
          </w:tcPr>
          <w:p w14:paraId="2D2E2272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If not possible then explain why</w:t>
            </w:r>
          </w:p>
        </w:tc>
        <w:tc>
          <w:tcPr>
            <w:tcW w:w="5962" w:type="dxa"/>
            <w:vMerge/>
          </w:tcPr>
          <w:p w14:paraId="5DEC438F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7B16DA" w:rsidRPr="00794FE5" w14:paraId="39C5E895" w14:textId="77777777" w:rsidTr="00D45796">
        <w:trPr>
          <w:trHeight w:val="918"/>
        </w:trPr>
        <w:tc>
          <w:tcPr>
            <w:tcW w:w="3224" w:type="dxa"/>
          </w:tcPr>
          <w:p w14:paraId="36069E38" w14:textId="77777777" w:rsidR="007B16DA" w:rsidRPr="00794FE5" w:rsidRDefault="007B16DA" w:rsidP="007B16DA">
            <w:pPr>
              <w:pStyle w:val="ListParagraph"/>
              <w:numPr>
                <w:ilvl w:val="0"/>
                <w:numId w:val="33"/>
              </w:numPr>
              <w:contextualSpacing/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Physical controls</w:t>
            </w:r>
          </w:p>
        </w:tc>
        <w:tc>
          <w:tcPr>
            <w:tcW w:w="4920" w:type="dxa"/>
          </w:tcPr>
          <w:p w14:paraId="36F0A276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Examples: enclosure, fume cupboard, glove box</w:t>
            </w:r>
          </w:p>
          <w:p w14:paraId="489553B8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  <w:tc>
          <w:tcPr>
            <w:tcW w:w="5074" w:type="dxa"/>
          </w:tcPr>
          <w:p w14:paraId="23B9A54B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Likely to still require admin controls as well</w:t>
            </w:r>
          </w:p>
        </w:tc>
        <w:tc>
          <w:tcPr>
            <w:tcW w:w="5962" w:type="dxa"/>
            <w:vMerge/>
          </w:tcPr>
          <w:p w14:paraId="2406F3DB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7B16DA" w:rsidRPr="00794FE5" w14:paraId="36C38F5E" w14:textId="77777777" w:rsidTr="00D45796">
        <w:trPr>
          <w:trHeight w:val="945"/>
        </w:trPr>
        <w:tc>
          <w:tcPr>
            <w:tcW w:w="3224" w:type="dxa"/>
          </w:tcPr>
          <w:p w14:paraId="787875AA" w14:textId="77777777" w:rsidR="007B16DA" w:rsidRPr="00794FE5" w:rsidRDefault="007B16DA" w:rsidP="007B16DA">
            <w:pPr>
              <w:pStyle w:val="ListParagraph"/>
              <w:numPr>
                <w:ilvl w:val="0"/>
                <w:numId w:val="33"/>
              </w:numPr>
              <w:contextualSpacing/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Admin controls</w:t>
            </w:r>
          </w:p>
        </w:tc>
        <w:tc>
          <w:tcPr>
            <w:tcW w:w="4920" w:type="dxa"/>
          </w:tcPr>
          <w:p w14:paraId="4046FD49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Examples: training, supervision, signage</w:t>
            </w:r>
          </w:p>
          <w:p w14:paraId="7E6F9D2D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  <w:p w14:paraId="1AEDC860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  <w:tc>
          <w:tcPr>
            <w:tcW w:w="5074" w:type="dxa"/>
          </w:tcPr>
          <w:p w14:paraId="2F2CDCA0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  <w:tc>
          <w:tcPr>
            <w:tcW w:w="5962" w:type="dxa"/>
            <w:vMerge/>
          </w:tcPr>
          <w:p w14:paraId="6718A01E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7B16DA" w:rsidRPr="00794FE5" w14:paraId="13168CBA" w14:textId="77777777" w:rsidTr="00D45796">
        <w:trPr>
          <w:trHeight w:val="815"/>
        </w:trPr>
        <w:tc>
          <w:tcPr>
            <w:tcW w:w="3224" w:type="dxa"/>
          </w:tcPr>
          <w:p w14:paraId="075FD548" w14:textId="77777777" w:rsidR="007B16DA" w:rsidRPr="00794FE5" w:rsidRDefault="007B16DA" w:rsidP="007B16DA">
            <w:pPr>
              <w:pStyle w:val="ListParagraph"/>
              <w:numPr>
                <w:ilvl w:val="0"/>
                <w:numId w:val="33"/>
              </w:numPr>
              <w:contextualSpacing/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Personal protection</w:t>
            </w:r>
          </w:p>
        </w:tc>
        <w:tc>
          <w:tcPr>
            <w:tcW w:w="4920" w:type="dxa"/>
          </w:tcPr>
          <w:p w14:paraId="0285CD41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Examples: respirators, safety specs, gloves</w:t>
            </w:r>
          </w:p>
        </w:tc>
        <w:tc>
          <w:tcPr>
            <w:tcW w:w="5074" w:type="dxa"/>
          </w:tcPr>
          <w:p w14:paraId="621FDC86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  <w:r w:rsidRPr="00794FE5">
              <w:rPr>
                <w:rFonts w:asciiTheme="minorHAnsi" w:eastAsia="Calibri" w:hAnsiTheme="minorHAnsi" w:cstheme="minorHAnsi"/>
              </w:rPr>
              <w:t>Last resort as it only protects the individual</w:t>
            </w:r>
          </w:p>
        </w:tc>
        <w:tc>
          <w:tcPr>
            <w:tcW w:w="5962" w:type="dxa"/>
            <w:vMerge/>
          </w:tcPr>
          <w:p w14:paraId="7B5BFD6F" w14:textId="77777777" w:rsidR="007B16DA" w:rsidRPr="00794FE5" w:rsidRDefault="007B16DA" w:rsidP="00D45796">
            <w:pPr>
              <w:rPr>
                <w:rFonts w:asciiTheme="minorHAnsi" w:eastAsia="Calibri" w:hAnsiTheme="minorHAnsi" w:cstheme="minorHAnsi"/>
              </w:rPr>
            </w:pPr>
          </w:p>
        </w:tc>
      </w:tr>
    </w:tbl>
    <w:p w14:paraId="632189B8" w14:textId="77777777" w:rsidR="007B16DA" w:rsidRDefault="007B16DA" w:rsidP="007B16DA">
      <w:pPr>
        <w:rPr>
          <w:rFonts w:asciiTheme="minorHAnsi" w:eastAsia="Calibri" w:hAnsiTheme="minorHAnsi" w:cstheme="minorHAnsi"/>
        </w:rPr>
      </w:pPr>
    </w:p>
    <w:p w14:paraId="22ECFCFF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71D7434A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512B19F2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7B7AF22F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317E332E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70AA0D26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6719CED2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424B592B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60FB993D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4526B72D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44373F1E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5C9A9CA4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489B7FB1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61DE3DB6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5EBCC472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62CA35BB" w14:textId="77777777" w:rsidR="003A1002" w:rsidRDefault="003A1002" w:rsidP="007B16DA">
      <w:pPr>
        <w:rPr>
          <w:rFonts w:asciiTheme="minorHAnsi" w:eastAsia="Calibri" w:hAnsiTheme="minorHAnsi" w:cstheme="minorHAnsi"/>
        </w:rPr>
      </w:pPr>
    </w:p>
    <w:p w14:paraId="7060CDD2" w14:textId="77777777" w:rsidR="003A1002" w:rsidRPr="00794FE5" w:rsidRDefault="003A1002" w:rsidP="007B16DA">
      <w:pPr>
        <w:rPr>
          <w:rFonts w:asciiTheme="minorHAnsi" w:eastAsia="Calibri" w:hAnsiTheme="minorHAnsi" w:cstheme="minorHAnsi"/>
        </w:rPr>
      </w:pP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343"/>
        <w:gridCol w:w="2634"/>
        <w:gridCol w:w="2977"/>
      </w:tblGrid>
      <w:tr w:rsidR="007B16DA" w:rsidRPr="00794FE5" w14:paraId="41794ADB" w14:textId="77777777" w:rsidTr="00D45796">
        <w:tc>
          <w:tcPr>
            <w:tcW w:w="2977" w:type="dxa"/>
            <w:gridSpan w:val="2"/>
            <w:shd w:val="clear" w:color="auto" w:fill="D9D9D9" w:themeFill="background1" w:themeFillShade="D9"/>
          </w:tcPr>
          <w:p w14:paraId="18AD42FE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lastRenderedPageBreak/>
              <w:t>Impact</w:t>
            </w:r>
          </w:p>
          <w:p w14:paraId="49EFDA5F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977" w:type="dxa"/>
            <w:shd w:val="clear" w:color="auto" w:fill="D9D9D9" w:themeFill="background1" w:themeFillShade="D9"/>
          </w:tcPr>
          <w:p w14:paraId="11994F06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Health &amp; Safety</w:t>
            </w:r>
          </w:p>
        </w:tc>
      </w:tr>
      <w:tr w:rsidR="007B16DA" w:rsidRPr="00794FE5" w14:paraId="6C1F4AFF" w14:textId="77777777" w:rsidTr="00D45796">
        <w:tc>
          <w:tcPr>
            <w:tcW w:w="343" w:type="dxa"/>
          </w:tcPr>
          <w:p w14:paraId="65399DCE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2634" w:type="dxa"/>
          </w:tcPr>
          <w:p w14:paraId="6E67D767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Trivial - insignificant</w:t>
            </w:r>
          </w:p>
        </w:tc>
        <w:tc>
          <w:tcPr>
            <w:tcW w:w="2977" w:type="dxa"/>
          </w:tcPr>
          <w:p w14:paraId="20BF7604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Very minor injuries e.g. slight bruising</w:t>
            </w:r>
          </w:p>
        </w:tc>
      </w:tr>
      <w:tr w:rsidR="007B16DA" w:rsidRPr="00794FE5" w14:paraId="064102B8" w14:textId="77777777" w:rsidTr="00D45796">
        <w:tc>
          <w:tcPr>
            <w:tcW w:w="343" w:type="dxa"/>
          </w:tcPr>
          <w:p w14:paraId="078D06C9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2634" w:type="dxa"/>
          </w:tcPr>
          <w:p w14:paraId="484A0118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Minor</w:t>
            </w:r>
          </w:p>
        </w:tc>
        <w:tc>
          <w:tcPr>
            <w:tcW w:w="2977" w:type="dxa"/>
          </w:tcPr>
          <w:p w14:paraId="5A18D8C6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Injuries or illness e.g. small cut or abrasion which require basic first aid treatment even in self-administered.  </w:t>
            </w:r>
          </w:p>
        </w:tc>
      </w:tr>
      <w:tr w:rsidR="007B16DA" w:rsidRPr="00794FE5" w14:paraId="2A1545E3" w14:textId="77777777" w:rsidTr="00D45796">
        <w:tc>
          <w:tcPr>
            <w:tcW w:w="343" w:type="dxa"/>
          </w:tcPr>
          <w:p w14:paraId="0711F7B5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2634" w:type="dxa"/>
          </w:tcPr>
          <w:p w14:paraId="57588A55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Moderate</w:t>
            </w:r>
          </w:p>
        </w:tc>
        <w:tc>
          <w:tcPr>
            <w:tcW w:w="2977" w:type="dxa"/>
          </w:tcPr>
          <w:p w14:paraId="7ABFC5D4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Injuries or illness e.g. strain or sprain requiring first aid or medical support.  </w:t>
            </w:r>
          </w:p>
        </w:tc>
      </w:tr>
      <w:tr w:rsidR="007B16DA" w:rsidRPr="00794FE5" w14:paraId="12C5242E" w14:textId="77777777" w:rsidTr="00D45796">
        <w:tc>
          <w:tcPr>
            <w:tcW w:w="343" w:type="dxa"/>
          </w:tcPr>
          <w:p w14:paraId="0D26D049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2634" w:type="dxa"/>
          </w:tcPr>
          <w:p w14:paraId="25114A8D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Major </w:t>
            </w:r>
          </w:p>
        </w:tc>
        <w:tc>
          <w:tcPr>
            <w:tcW w:w="2977" w:type="dxa"/>
          </w:tcPr>
          <w:p w14:paraId="2365C862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Injuries or illness e.g. broken bone requiring medical support &gt;24 hours and time off work &gt;4 weeks.</w:t>
            </w:r>
          </w:p>
        </w:tc>
      </w:tr>
      <w:tr w:rsidR="007B16DA" w:rsidRPr="00794FE5" w14:paraId="33A13AA5" w14:textId="77777777" w:rsidTr="00D45796">
        <w:tc>
          <w:tcPr>
            <w:tcW w:w="343" w:type="dxa"/>
          </w:tcPr>
          <w:p w14:paraId="3009C49D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2634" w:type="dxa"/>
          </w:tcPr>
          <w:p w14:paraId="01C894F4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Severe – extremely significant</w:t>
            </w:r>
          </w:p>
        </w:tc>
        <w:tc>
          <w:tcPr>
            <w:tcW w:w="2977" w:type="dxa"/>
          </w:tcPr>
          <w:p w14:paraId="070706EC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pPr w:leftFromText="180" w:rightFromText="180" w:vertAnchor="text" w:horzAnchor="margin" w:tblpY="180"/>
        <w:tblOverlap w:val="never"/>
        <w:tblW w:w="5836" w:type="dxa"/>
        <w:tblLook w:val="04A0" w:firstRow="1" w:lastRow="0" w:firstColumn="1" w:lastColumn="0" w:noHBand="0" w:noVBand="1"/>
      </w:tblPr>
      <w:tblGrid>
        <w:gridCol w:w="767"/>
        <w:gridCol w:w="699"/>
        <w:gridCol w:w="874"/>
        <w:gridCol w:w="874"/>
        <w:gridCol w:w="874"/>
        <w:gridCol w:w="874"/>
        <w:gridCol w:w="874"/>
      </w:tblGrid>
      <w:tr w:rsidR="007B16DA" w:rsidRPr="00794FE5" w14:paraId="5F06340F" w14:textId="77777777" w:rsidTr="00D45796">
        <w:trPr>
          <w:cantSplit/>
          <w:trHeight w:val="582"/>
        </w:trPr>
        <w:tc>
          <w:tcPr>
            <w:tcW w:w="767" w:type="dxa"/>
            <w:vMerge w:val="restart"/>
            <w:shd w:val="clear" w:color="auto" w:fill="FFFFFF" w:themeFill="background1"/>
            <w:textDirection w:val="btLr"/>
            <w:hideMark/>
          </w:tcPr>
          <w:p w14:paraId="4B538B2C" w14:textId="77777777" w:rsidR="007B16DA" w:rsidRPr="00794FE5" w:rsidRDefault="007B16DA" w:rsidP="00D45796">
            <w:pPr>
              <w:ind w:left="113" w:right="113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  <w:t>LIKELIHOOD</w:t>
            </w:r>
          </w:p>
        </w:tc>
        <w:tc>
          <w:tcPr>
            <w:tcW w:w="699" w:type="dxa"/>
            <w:shd w:val="clear" w:color="auto" w:fill="FFFFFF" w:themeFill="background1"/>
            <w:noWrap/>
            <w:vAlign w:val="center"/>
            <w:hideMark/>
          </w:tcPr>
          <w:p w14:paraId="5F0EED43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5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5AB1166E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5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56B653CD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10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2BB9B125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15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0DCDB1D6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20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272C069B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25</w:t>
            </w:r>
          </w:p>
        </w:tc>
      </w:tr>
      <w:tr w:rsidR="007B16DA" w:rsidRPr="00794FE5" w14:paraId="3113FC89" w14:textId="77777777" w:rsidTr="00D45796">
        <w:trPr>
          <w:cantSplit/>
          <w:trHeight w:val="582"/>
        </w:trPr>
        <w:tc>
          <w:tcPr>
            <w:tcW w:w="0" w:type="auto"/>
            <w:vMerge/>
            <w:vAlign w:val="center"/>
            <w:hideMark/>
          </w:tcPr>
          <w:p w14:paraId="0C0815CB" w14:textId="77777777" w:rsidR="007B16DA" w:rsidRPr="00794FE5" w:rsidRDefault="007B16DA" w:rsidP="00D45796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</w:p>
        </w:tc>
        <w:tc>
          <w:tcPr>
            <w:tcW w:w="699" w:type="dxa"/>
            <w:shd w:val="clear" w:color="auto" w:fill="FFFFFF" w:themeFill="background1"/>
            <w:noWrap/>
            <w:vAlign w:val="center"/>
            <w:hideMark/>
          </w:tcPr>
          <w:p w14:paraId="2D38C744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4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76415038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4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42AF705A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8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5F75F7D9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12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4BB220CA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16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0BA0C0E0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20</w:t>
            </w:r>
          </w:p>
        </w:tc>
      </w:tr>
      <w:tr w:rsidR="007B16DA" w:rsidRPr="00794FE5" w14:paraId="353C1DF8" w14:textId="77777777" w:rsidTr="00D45796">
        <w:trPr>
          <w:cantSplit/>
          <w:trHeight w:val="582"/>
        </w:trPr>
        <w:tc>
          <w:tcPr>
            <w:tcW w:w="0" w:type="auto"/>
            <w:vMerge/>
            <w:vAlign w:val="center"/>
            <w:hideMark/>
          </w:tcPr>
          <w:p w14:paraId="66CBDF38" w14:textId="77777777" w:rsidR="007B16DA" w:rsidRPr="00794FE5" w:rsidRDefault="007B16DA" w:rsidP="00D45796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</w:p>
        </w:tc>
        <w:tc>
          <w:tcPr>
            <w:tcW w:w="699" w:type="dxa"/>
            <w:shd w:val="clear" w:color="auto" w:fill="FFFFFF" w:themeFill="background1"/>
            <w:noWrap/>
            <w:vAlign w:val="center"/>
            <w:hideMark/>
          </w:tcPr>
          <w:p w14:paraId="363F642D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3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38F2DD5A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3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582298B7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6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42498836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9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19FB5064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12</w:t>
            </w:r>
          </w:p>
        </w:tc>
        <w:tc>
          <w:tcPr>
            <w:tcW w:w="874" w:type="dxa"/>
            <w:shd w:val="clear" w:color="auto" w:fill="FF0000"/>
            <w:noWrap/>
            <w:vAlign w:val="center"/>
            <w:hideMark/>
          </w:tcPr>
          <w:p w14:paraId="5947DED3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15</w:t>
            </w:r>
          </w:p>
        </w:tc>
      </w:tr>
      <w:tr w:rsidR="007B16DA" w:rsidRPr="00794FE5" w14:paraId="421E62F9" w14:textId="77777777" w:rsidTr="00D45796">
        <w:trPr>
          <w:cantSplit/>
          <w:trHeight w:val="582"/>
        </w:trPr>
        <w:tc>
          <w:tcPr>
            <w:tcW w:w="0" w:type="auto"/>
            <w:vMerge/>
            <w:vAlign w:val="center"/>
            <w:hideMark/>
          </w:tcPr>
          <w:p w14:paraId="5E567A59" w14:textId="77777777" w:rsidR="007B16DA" w:rsidRPr="00794FE5" w:rsidRDefault="007B16DA" w:rsidP="00D45796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</w:p>
        </w:tc>
        <w:tc>
          <w:tcPr>
            <w:tcW w:w="699" w:type="dxa"/>
            <w:shd w:val="clear" w:color="auto" w:fill="FFFFFF" w:themeFill="background1"/>
            <w:noWrap/>
            <w:vAlign w:val="center"/>
            <w:hideMark/>
          </w:tcPr>
          <w:p w14:paraId="36A09E92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4AF012A4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770801FB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4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0940E350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6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195D218C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8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24DCB527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10</w:t>
            </w:r>
          </w:p>
        </w:tc>
      </w:tr>
      <w:tr w:rsidR="007B16DA" w:rsidRPr="00794FE5" w14:paraId="1044AFF3" w14:textId="77777777" w:rsidTr="00D45796">
        <w:trPr>
          <w:cantSplit/>
          <w:trHeight w:val="582"/>
        </w:trPr>
        <w:tc>
          <w:tcPr>
            <w:tcW w:w="0" w:type="auto"/>
            <w:vMerge/>
            <w:vAlign w:val="center"/>
            <w:hideMark/>
          </w:tcPr>
          <w:p w14:paraId="22C7C114" w14:textId="77777777" w:rsidR="007B16DA" w:rsidRPr="00794FE5" w:rsidRDefault="007B16DA" w:rsidP="00D45796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</w:p>
        </w:tc>
        <w:tc>
          <w:tcPr>
            <w:tcW w:w="699" w:type="dxa"/>
            <w:shd w:val="clear" w:color="auto" w:fill="FFFFFF" w:themeFill="background1"/>
            <w:noWrap/>
            <w:vAlign w:val="center"/>
            <w:hideMark/>
          </w:tcPr>
          <w:p w14:paraId="6446CED7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0B79FF40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6241F85D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17E1F7E1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3</w:t>
            </w:r>
          </w:p>
        </w:tc>
        <w:tc>
          <w:tcPr>
            <w:tcW w:w="874" w:type="dxa"/>
            <w:shd w:val="clear" w:color="auto" w:fill="92D050"/>
            <w:noWrap/>
            <w:vAlign w:val="center"/>
            <w:hideMark/>
          </w:tcPr>
          <w:p w14:paraId="52EF4263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4</w:t>
            </w:r>
          </w:p>
        </w:tc>
        <w:tc>
          <w:tcPr>
            <w:tcW w:w="874" w:type="dxa"/>
            <w:shd w:val="clear" w:color="auto" w:fill="FFC000"/>
            <w:noWrap/>
            <w:vAlign w:val="center"/>
            <w:hideMark/>
          </w:tcPr>
          <w:p w14:paraId="3FD2AD07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5</w:t>
            </w:r>
          </w:p>
        </w:tc>
      </w:tr>
      <w:tr w:rsidR="007B16DA" w:rsidRPr="00794FE5" w14:paraId="6305F849" w14:textId="77777777" w:rsidTr="00D45796">
        <w:trPr>
          <w:cantSplit/>
          <w:trHeight w:val="582"/>
        </w:trPr>
        <w:tc>
          <w:tcPr>
            <w:tcW w:w="1466" w:type="dxa"/>
            <w:gridSpan w:val="2"/>
            <w:vMerge w:val="restart"/>
            <w:shd w:val="clear" w:color="auto" w:fill="auto"/>
          </w:tcPr>
          <w:p w14:paraId="361EBEEA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74" w:type="dxa"/>
            <w:shd w:val="clear" w:color="auto" w:fill="FFFFFF" w:themeFill="background1"/>
            <w:noWrap/>
            <w:vAlign w:val="bottom"/>
            <w:hideMark/>
          </w:tcPr>
          <w:p w14:paraId="548EF557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1</w:t>
            </w:r>
          </w:p>
        </w:tc>
        <w:tc>
          <w:tcPr>
            <w:tcW w:w="874" w:type="dxa"/>
            <w:shd w:val="clear" w:color="auto" w:fill="FFFFFF" w:themeFill="background1"/>
            <w:noWrap/>
            <w:vAlign w:val="bottom"/>
            <w:hideMark/>
          </w:tcPr>
          <w:p w14:paraId="0B66FEBF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2</w:t>
            </w:r>
          </w:p>
        </w:tc>
        <w:tc>
          <w:tcPr>
            <w:tcW w:w="874" w:type="dxa"/>
            <w:shd w:val="clear" w:color="auto" w:fill="FFFFFF" w:themeFill="background1"/>
            <w:noWrap/>
            <w:vAlign w:val="bottom"/>
            <w:hideMark/>
          </w:tcPr>
          <w:p w14:paraId="0947ADB2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3</w:t>
            </w:r>
          </w:p>
        </w:tc>
        <w:tc>
          <w:tcPr>
            <w:tcW w:w="874" w:type="dxa"/>
            <w:shd w:val="clear" w:color="auto" w:fill="FFFFFF" w:themeFill="background1"/>
            <w:noWrap/>
            <w:vAlign w:val="bottom"/>
            <w:hideMark/>
          </w:tcPr>
          <w:p w14:paraId="1DDF4402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4</w:t>
            </w:r>
          </w:p>
        </w:tc>
        <w:tc>
          <w:tcPr>
            <w:tcW w:w="874" w:type="dxa"/>
            <w:shd w:val="clear" w:color="auto" w:fill="FFFFFF" w:themeFill="background1"/>
            <w:noWrap/>
            <w:vAlign w:val="bottom"/>
            <w:hideMark/>
          </w:tcPr>
          <w:p w14:paraId="1940B900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color w:val="000000"/>
              </w:rPr>
              <w:t>5</w:t>
            </w:r>
          </w:p>
        </w:tc>
      </w:tr>
      <w:tr w:rsidR="007B16DA" w:rsidRPr="00794FE5" w14:paraId="6F5E30C4" w14:textId="77777777" w:rsidTr="00D45796">
        <w:trPr>
          <w:trHeight w:val="407"/>
        </w:trPr>
        <w:tc>
          <w:tcPr>
            <w:tcW w:w="1466" w:type="dxa"/>
            <w:gridSpan w:val="2"/>
            <w:vMerge/>
            <w:shd w:val="clear" w:color="auto" w:fill="auto"/>
          </w:tcPr>
          <w:p w14:paraId="7712E6B4" w14:textId="77777777" w:rsidR="007B16DA" w:rsidRPr="00794FE5" w:rsidRDefault="007B16DA" w:rsidP="00D45796">
            <w:pPr>
              <w:rPr>
                <w:rFonts w:asciiTheme="minorHAnsi" w:eastAsia="Times New Roman" w:hAnsiTheme="minorHAnsi" w:cstheme="minorHAnsi"/>
                <w:color w:val="000000"/>
              </w:rPr>
            </w:pPr>
          </w:p>
        </w:tc>
        <w:tc>
          <w:tcPr>
            <w:tcW w:w="4370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2B296D98" w14:textId="77777777" w:rsidR="007B16DA" w:rsidRPr="00794FE5" w:rsidRDefault="007B16DA" w:rsidP="00D45796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</w:pPr>
            <w:r w:rsidRPr="00794FE5">
              <w:rPr>
                <w:rFonts w:asciiTheme="minorHAnsi" w:eastAsia="Times New Roman" w:hAnsiTheme="minorHAnsi" w:cstheme="minorHAnsi"/>
                <w:b/>
                <w:bCs/>
                <w:color w:val="000000"/>
              </w:rPr>
              <w:t>IMPACT</w:t>
            </w:r>
          </w:p>
        </w:tc>
      </w:tr>
    </w:tbl>
    <w:tbl>
      <w:tblPr>
        <w:tblStyle w:val="TableGrid"/>
        <w:tblpPr w:leftFromText="180" w:rightFromText="180" w:vertAnchor="text" w:horzAnchor="page" w:tblpX="13201" w:tblpY="360"/>
        <w:tblW w:w="0" w:type="auto"/>
        <w:tblLook w:val="04A0" w:firstRow="1" w:lastRow="0" w:firstColumn="1" w:lastColumn="0" w:noHBand="0" w:noVBand="1"/>
      </w:tblPr>
      <w:tblGrid>
        <w:gridCol w:w="343"/>
        <w:gridCol w:w="2492"/>
      </w:tblGrid>
      <w:tr w:rsidR="007B16DA" w:rsidRPr="00794FE5" w14:paraId="15CBFC7F" w14:textId="77777777" w:rsidTr="00D45796">
        <w:tc>
          <w:tcPr>
            <w:tcW w:w="2835" w:type="dxa"/>
            <w:gridSpan w:val="2"/>
            <w:shd w:val="clear" w:color="auto" w:fill="D9D9D9" w:themeFill="background1" w:themeFillShade="D9"/>
          </w:tcPr>
          <w:p w14:paraId="0B81B329" w14:textId="77777777" w:rsidR="007B16DA" w:rsidRPr="00794FE5" w:rsidRDefault="007B16DA" w:rsidP="00D4579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794FE5">
              <w:rPr>
                <w:rFonts w:asciiTheme="minorHAnsi" w:hAnsiTheme="minorHAnsi" w:cstheme="minorHAnsi"/>
                <w:color w:val="000000" w:themeColor="text1"/>
              </w:rPr>
              <w:t xml:space="preserve">Likelihood </w:t>
            </w:r>
          </w:p>
          <w:p w14:paraId="09C2EB5D" w14:textId="77777777" w:rsidR="007B16DA" w:rsidRPr="00794FE5" w:rsidRDefault="007B16DA" w:rsidP="00D45796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7B16DA" w:rsidRPr="00794FE5" w14:paraId="28327F4C" w14:textId="77777777" w:rsidTr="00D45796">
        <w:tc>
          <w:tcPr>
            <w:tcW w:w="343" w:type="dxa"/>
          </w:tcPr>
          <w:p w14:paraId="4DA23FF8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2492" w:type="dxa"/>
          </w:tcPr>
          <w:p w14:paraId="647CF0E5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Rare  </w:t>
            </w:r>
          </w:p>
        </w:tc>
      </w:tr>
      <w:tr w:rsidR="007B16DA" w:rsidRPr="00794FE5" w14:paraId="1A26E4E6" w14:textId="77777777" w:rsidTr="00D45796">
        <w:tc>
          <w:tcPr>
            <w:tcW w:w="343" w:type="dxa"/>
          </w:tcPr>
          <w:p w14:paraId="344A54FC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2492" w:type="dxa"/>
          </w:tcPr>
          <w:p w14:paraId="22AB213D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Unlikely </w:t>
            </w:r>
          </w:p>
        </w:tc>
      </w:tr>
      <w:tr w:rsidR="007B16DA" w:rsidRPr="00794FE5" w14:paraId="6117B6C8" w14:textId="77777777" w:rsidTr="00D45796">
        <w:tc>
          <w:tcPr>
            <w:tcW w:w="343" w:type="dxa"/>
          </w:tcPr>
          <w:p w14:paraId="612806D2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2492" w:type="dxa"/>
          </w:tcPr>
          <w:p w14:paraId="579A9A21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Possible </w:t>
            </w:r>
          </w:p>
        </w:tc>
      </w:tr>
      <w:tr w:rsidR="007B16DA" w:rsidRPr="00794FE5" w14:paraId="77A81DAD" w14:textId="77777777" w:rsidTr="00D45796">
        <w:tc>
          <w:tcPr>
            <w:tcW w:w="343" w:type="dxa"/>
          </w:tcPr>
          <w:p w14:paraId="65CC0BD8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2492" w:type="dxa"/>
          </w:tcPr>
          <w:p w14:paraId="5FEF3A9A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Likely </w:t>
            </w:r>
          </w:p>
        </w:tc>
      </w:tr>
      <w:tr w:rsidR="007B16DA" w:rsidRPr="00794FE5" w14:paraId="4EE9234D" w14:textId="77777777" w:rsidTr="00D45796">
        <w:tc>
          <w:tcPr>
            <w:tcW w:w="343" w:type="dxa"/>
          </w:tcPr>
          <w:p w14:paraId="07878018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2492" w:type="dxa"/>
          </w:tcPr>
          <w:p w14:paraId="7449D123" w14:textId="77777777" w:rsidR="007B16DA" w:rsidRPr="00794FE5" w:rsidRDefault="007B16DA" w:rsidP="00D45796">
            <w:pPr>
              <w:rPr>
                <w:rFonts w:asciiTheme="minorHAnsi" w:hAnsiTheme="minorHAnsi" w:cstheme="minorHAnsi"/>
              </w:rPr>
            </w:pPr>
            <w:r w:rsidRPr="00794FE5">
              <w:rPr>
                <w:rFonts w:asciiTheme="minorHAnsi" w:hAnsiTheme="minorHAnsi" w:cstheme="minorHAnsi"/>
              </w:rPr>
              <w:t xml:space="preserve">Very Likely </w:t>
            </w:r>
          </w:p>
        </w:tc>
      </w:tr>
    </w:tbl>
    <w:p w14:paraId="60FC16EA" w14:textId="77777777" w:rsidR="007B16DA" w:rsidRPr="00794FE5" w:rsidRDefault="007B16DA" w:rsidP="007B16DA">
      <w:pPr>
        <w:rPr>
          <w:rFonts w:asciiTheme="minorHAnsi" w:eastAsia="Calibri" w:hAnsiTheme="minorHAnsi" w:cstheme="minorHAnsi"/>
          <w:b/>
          <w:bCs/>
        </w:rPr>
      </w:pPr>
    </w:p>
    <w:p w14:paraId="4207F5F6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4673A7DF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5DFBF71E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26442353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45DF0B85" w14:textId="77777777" w:rsidR="007B16DA" w:rsidRPr="00794FE5" w:rsidRDefault="007B16DA" w:rsidP="007B16DA">
      <w:pPr>
        <w:ind w:firstLine="720"/>
        <w:rPr>
          <w:rFonts w:asciiTheme="minorHAnsi" w:hAnsiTheme="minorHAnsi" w:cstheme="minorHAnsi"/>
        </w:rPr>
      </w:pPr>
    </w:p>
    <w:p w14:paraId="1173E97D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3F844B29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42548338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4E566627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1C3CC057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0E5CD89A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41124343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64E269B9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p w14:paraId="33EA2A65" w14:textId="77777777" w:rsidR="007B16DA" w:rsidRPr="00794FE5" w:rsidRDefault="007B16DA" w:rsidP="007B16DA">
      <w:pPr>
        <w:rPr>
          <w:rFonts w:asciiTheme="minorHAnsi" w:hAnsiTheme="minorHAnsi" w:cstheme="minorHAnsi"/>
        </w:rPr>
      </w:pPr>
    </w:p>
    <w:sectPr w:rsidR="007B16DA" w:rsidRPr="00794FE5">
      <w:pgSz w:w="23820" w:h="16850" w:orient="landscape"/>
      <w:pgMar w:top="1340" w:right="520" w:bottom="1180" w:left="600" w:header="710" w:footer="9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3AB8A4" w14:textId="77777777" w:rsidR="003100AF" w:rsidRDefault="003100AF">
      <w:r>
        <w:separator/>
      </w:r>
    </w:p>
  </w:endnote>
  <w:endnote w:type="continuationSeparator" w:id="0">
    <w:p w14:paraId="0286F2F5" w14:textId="77777777" w:rsidR="003100AF" w:rsidRDefault="003100AF">
      <w:r>
        <w:continuationSeparator/>
      </w:r>
    </w:p>
  </w:endnote>
  <w:endnote w:type="continuationNotice" w:id="1">
    <w:p w14:paraId="7EBFC995" w14:textId="77777777" w:rsidR="003100AF" w:rsidRDefault="003100A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0FB04" w14:textId="77777777" w:rsidR="00EF0688" w:rsidRDefault="001752C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251658242" behindDoc="1" locked="0" layoutInCell="1" allowOverlap="1" wp14:anchorId="5BF0FB09" wp14:editId="5BF0FB0A">
              <wp:simplePos x="0" y="0"/>
              <wp:positionH relativeFrom="page">
                <wp:posOffset>419100</wp:posOffset>
              </wp:positionH>
              <wp:positionV relativeFrom="page">
                <wp:posOffset>9923779</wp:posOffset>
              </wp:positionV>
              <wp:extent cx="160020" cy="16573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BF0FB69" w14:textId="77777777" w:rsidR="00EF0688" w:rsidRDefault="001752C1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1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F0FB0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33pt;margin-top:781.4pt;width:12.6pt;height:13.05pt;z-index:-25165823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" filled="f" stroked="f">
              <v:textbox inset="0,0,0,0">
                <w:txbxContent>
                  <w:p w14:paraId="5BF0FB69" w14:textId="77777777" w:rsidR="00EF0688" w:rsidRDefault="001752C1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1</w:t>
                    </w:r>
                    <w:r>
                      <w:rPr>
                        <w:rFonts w:ascii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26035E" w14:textId="77777777" w:rsidR="003100AF" w:rsidRDefault="003100AF">
      <w:r>
        <w:separator/>
      </w:r>
    </w:p>
  </w:footnote>
  <w:footnote w:type="continuationSeparator" w:id="0">
    <w:p w14:paraId="1B2B2B18" w14:textId="77777777" w:rsidR="003100AF" w:rsidRDefault="003100AF">
      <w:r>
        <w:continuationSeparator/>
      </w:r>
    </w:p>
  </w:footnote>
  <w:footnote w:type="continuationNotice" w:id="1">
    <w:p w14:paraId="24338B9B" w14:textId="77777777" w:rsidR="003100AF" w:rsidRDefault="003100A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0FB03" w14:textId="77777777" w:rsidR="00EF0688" w:rsidRDefault="001752C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5BF0FB05" wp14:editId="5BF0FB06">
              <wp:simplePos x="0" y="0"/>
              <wp:positionH relativeFrom="page">
                <wp:posOffset>444500</wp:posOffset>
              </wp:positionH>
              <wp:positionV relativeFrom="page">
                <wp:posOffset>438464</wp:posOffset>
              </wp:positionV>
              <wp:extent cx="6423025" cy="255904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23025" cy="2559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BF0FB67" w14:textId="77777777" w:rsidR="00EF0688" w:rsidRDefault="001752C1">
                          <w:pPr>
                            <w:spacing w:before="19"/>
                            <w:ind w:left="20"/>
                            <w:rPr>
                              <w:rFonts w:ascii="Georgia" w:hAnsi="Georgia"/>
                              <w:sz w:val="32"/>
                            </w:rPr>
                          </w:pP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University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2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of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Southampton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Health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2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&amp;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Safety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–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5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Covid-19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2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z w:val="32"/>
                            </w:rPr>
                            <w:t>Risk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16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color w:val="1F477B"/>
                              <w:spacing w:val="-2"/>
                              <w:sz w:val="32"/>
                            </w:rPr>
                            <w:t>Assessment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F0FB0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pt;margin-top:34.5pt;width:505.75pt;height:20.1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" filled="f" stroked="f">
              <v:textbox inset="0,0,0,0">
                <w:txbxContent>
                  <w:p w14:paraId="5BF0FB67" w14:textId="77777777" w:rsidR="00EF0688" w:rsidRDefault="001752C1">
                    <w:pPr>
                      <w:spacing w:before="19"/>
                      <w:ind w:left="20"/>
                      <w:rPr>
                        <w:rFonts w:ascii="Georgia" w:hAnsi="Georgia"/>
                        <w:sz w:val="32"/>
                      </w:rPr>
                    </w:pP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University</w:t>
                    </w:r>
                    <w:r>
                      <w:rPr>
                        <w:rFonts w:ascii="Georgia" w:hAnsi="Georgia"/>
                        <w:color w:val="1F477B"/>
                        <w:spacing w:val="-20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of</w:t>
                    </w:r>
                    <w:r>
                      <w:rPr>
                        <w:rFonts w:ascii="Georgia" w:hAnsi="Georgia"/>
                        <w:color w:val="1F477B"/>
                        <w:spacing w:val="-19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Southampton</w:t>
                    </w:r>
                    <w:r>
                      <w:rPr>
                        <w:rFonts w:ascii="Georgia" w:hAnsi="Georgia"/>
                        <w:color w:val="1F477B"/>
                        <w:spacing w:val="-19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Health</w:t>
                    </w:r>
                    <w:r>
                      <w:rPr>
                        <w:rFonts w:ascii="Georgia" w:hAnsi="Georgia"/>
                        <w:color w:val="1F477B"/>
                        <w:spacing w:val="-20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&amp;</w:t>
                    </w:r>
                    <w:r>
                      <w:rPr>
                        <w:rFonts w:ascii="Georgia" w:hAnsi="Georgia"/>
                        <w:color w:val="1F477B"/>
                        <w:spacing w:val="-19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Safety</w:t>
                    </w:r>
                    <w:r>
                      <w:rPr>
                        <w:rFonts w:ascii="Georgia" w:hAnsi="Georgia"/>
                        <w:color w:val="1F477B"/>
                        <w:spacing w:val="-19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–</w:t>
                    </w:r>
                    <w:r>
                      <w:rPr>
                        <w:rFonts w:ascii="Georgia" w:hAnsi="Georgia"/>
                        <w:color w:val="1F477B"/>
                        <w:spacing w:val="-15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Covid-19</w:t>
                    </w:r>
                    <w:r>
                      <w:rPr>
                        <w:rFonts w:ascii="Georgia" w:hAnsi="Georgia"/>
                        <w:color w:val="1F477B"/>
                        <w:spacing w:val="-20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z w:val="32"/>
                      </w:rPr>
                      <w:t>Risk</w:t>
                    </w:r>
                    <w:r>
                      <w:rPr>
                        <w:rFonts w:ascii="Georgia" w:hAnsi="Georgia"/>
                        <w:color w:val="1F477B"/>
                        <w:spacing w:val="-16"/>
                        <w:sz w:val="32"/>
                      </w:rPr>
                      <w:t xml:space="preserve"> </w:t>
                    </w:r>
                    <w:r>
                      <w:rPr>
                        <w:rFonts w:ascii="Georgia" w:hAnsi="Georgia"/>
                        <w:color w:val="1F477B"/>
                        <w:spacing w:val="-2"/>
                        <w:sz w:val="32"/>
                      </w:rPr>
                      <w:t>Assessment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8241" behindDoc="1" locked="0" layoutInCell="1" allowOverlap="1" wp14:anchorId="5BF0FB07" wp14:editId="5BF0FB08">
              <wp:simplePos x="0" y="0"/>
              <wp:positionH relativeFrom="page">
                <wp:posOffset>12194540</wp:posOffset>
              </wp:positionH>
              <wp:positionV relativeFrom="page">
                <wp:posOffset>702055</wp:posOffset>
              </wp:positionV>
              <wp:extent cx="2458085" cy="16573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5808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BF0FB68" w14:textId="77777777" w:rsidR="00EF0688" w:rsidRDefault="001752C1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color w:val="808080"/>
                            </w:rPr>
                            <w:t>Version:</w:t>
                          </w:r>
                          <w:r>
                            <w:rPr>
                              <w:rFonts w:ascii="Calibri"/>
                              <w:color w:val="808080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808080"/>
                            </w:rPr>
                            <w:t>1.2/2020</w:t>
                          </w:r>
                          <w:r>
                            <w:rPr>
                              <w:rFonts w:ascii="Calibri"/>
                              <w:color w:val="808080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808080"/>
                            </w:rPr>
                            <w:t>updated</w:t>
                          </w:r>
                          <w:r>
                            <w:rPr>
                              <w:rFonts w:ascii="Calibri"/>
                              <w:color w:val="808080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808080"/>
                            </w:rPr>
                            <w:t>December</w:t>
                          </w:r>
                          <w:r>
                            <w:rPr>
                              <w:rFonts w:ascii="Calibri"/>
                              <w:color w:val="808080"/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808080"/>
                              <w:spacing w:val="-4"/>
                            </w:rPr>
                            <w:t>2020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BF0FB07" id="Text Box 2" o:spid="_x0000_s1027" type="#_x0000_t202" style="position:absolute;margin-left:960.2pt;margin-top:55.3pt;width:193.55pt;height:13.05pt;z-index:-251658239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" filled="f" stroked="f">
              <v:textbox inset="0,0,0,0">
                <w:txbxContent>
                  <w:p w14:paraId="5BF0FB68" w14:textId="77777777" w:rsidR="00EF0688" w:rsidRDefault="001752C1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color w:val="808080"/>
                      </w:rPr>
                      <w:t>Version:</w:t>
                    </w:r>
                    <w:r>
                      <w:rPr>
                        <w:rFonts w:ascii="Calibri"/>
                        <w:color w:val="808080"/>
                        <w:spacing w:val="-13"/>
                      </w:rPr>
                      <w:t xml:space="preserve"> </w:t>
                    </w:r>
                    <w:r>
                      <w:rPr>
                        <w:rFonts w:ascii="Calibri"/>
                        <w:color w:val="808080"/>
                      </w:rPr>
                      <w:t>1.2/2020</w:t>
                    </w:r>
                    <w:r>
                      <w:rPr>
                        <w:rFonts w:ascii="Calibri"/>
                        <w:color w:val="808080"/>
                        <w:spacing w:val="-12"/>
                      </w:rPr>
                      <w:t xml:space="preserve"> </w:t>
                    </w:r>
                    <w:r>
                      <w:rPr>
                        <w:rFonts w:ascii="Calibri"/>
                        <w:color w:val="808080"/>
                      </w:rPr>
                      <w:t>updated</w:t>
                    </w:r>
                    <w:r>
                      <w:rPr>
                        <w:rFonts w:ascii="Calibri"/>
                        <w:color w:val="808080"/>
                        <w:spacing w:val="-13"/>
                      </w:rPr>
                      <w:t xml:space="preserve"> </w:t>
                    </w:r>
                    <w:r>
                      <w:rPr>
                        <w:rFonts w:ascii="Calibri"/>
                        <w:color w:val="808080"/>
                      </w:rPr>
                      <w:t>December</w:t>
                    </w:r>
                    <w:r>
                      <w:rPr>
                        <w:rFonts w:ascii="Calibri"/>
                        <w:color w:val="808080"/>
                        <w:spacing w:val="-11"/>
                      </w:rPr>
                      <w:t xml:space="preserve"> </w:t>
                    </w:r>
                    <w:r>
                      <w:rPr>
                        <w:rFonts w:ascii="Calibri"/>
                        <w:color w:val="808080"/>
                        <w:spacing w:val="-4"/>
                      </w:rPr>
                      <w:t>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172F6"/>
    <w:multiLevelType w:val="hybridMultilevel"/>
    <w:tmpl w:val="3DF09C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D939D4"/>
    <w:multiLevelType w:val="hybridMultilevel"/>
    <w:tmpl w:val="7B2E3336"/>
    <w:lvl w:ilvl="0" w:tplc="08090001">
      <w:start w:val="1"/>
      <w:numFmt w:val="bullet"/>
      <w:lvlText w:val=""/>
      <w:lvlJc w:val="left"/>
      <w:pPr>
        <w:ind w:left="84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2" w15:restartNumberingAfterBreak="0">
    <w:nsid w:val="0C1F3853"/>
    <w:multiLevelType w:val="hybridMultilevel"/>
    <w:tmpl w:val="0C5EDC26"/>
    <w:lvl w:ilvl="0" w:tplc="08090001">
      <w:start w:val="1"/>
      <w:numFmt w:val="bullet"/>
      <w:lvlText w:val=""/>
      <w:lvlJc w:val="left"/>
      <w:pPr>
        <w:ind w:left="47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9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5" w:hanging="360"/>
      </w:pPr>
      <w:rPr>
        <w:rFonts w:ascii="Wingdings" w:hAnsi="Wingdings" w:hint="default"/>
      </w:rPr>
    </w:lvl>
  </w:abstractNum>
  <w:abstractNum w:abstractNumId="3" w15:restartNumberingAfterBreak="0">
    <w:nsid w:val="0D0B0ADE"/>
    <w:multiLevelType w:val="hybridMultilevel"/>
    <w:tmpl w:val="4072B03C"/>
    <w:lvl w:ilvl="0" w:tplc="8C2E53F0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EFEF5D4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4E9657DE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5CF6B798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B400D154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0F545C4C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28161A42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D864FBE2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9A22AE2E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15B03DE9"/>
    <w:multiLevelType w:val="hybridMultilevel"/>
    <w:tmpl w:val="A41EA734"/>
    <w:lvl w:ilvl="0" w:tplc="08090001">
      <w:start w:val="1"/>
      <w:numFmt w:val="bullet"/>
      <w:lvlText w:val=""/>
      <w:lvlJc w:val="left"/>
      <w:pPr>
        <w:ind w:left="842" w:hanging="360"/>
      </w:pPr>
      <w:rPr>
        <w:rFonts w:ascii="Symbol" w:hAnsi="Symbo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3320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3816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4312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480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9602B27"/>
    <w:multiLevelType w:val="hybridMultilevel"/>
    <w:tmpl w:val="577C93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736958"/>
    <w:multiLevelType w:val="hybridMultilevel"/>
    <w:tmpl w:val="4EAEE6C0"/>
    <w:lvl w:ilvl="0" w:tplc="F044217C">
      <w:start w:val="1"/>
      <w:numFmt w:val="decimal"/>
      <w:lvlText w:val="%1."/>
      <w:lvlJc w:val="left"/>
      <w:pPr>
        <w:ind w:left="493" w:hanging="375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-1"/>
        <w:w w:val="97"/>
        <w:sz w:val="22"/>
        <w:szCs w:val="22"/>
        <w:lang w:val="en-US" w:eastAsia="en-US" w:bidi="ar-SA"/>
      </w:rPr>
    </w:lvl>
    <w:lvl w:ilvl="1" w:tplc="18689086">
      <w:numFmt w:val="bullet"/>
      <w:lvlText w:val=""/>
      <w:lvlJc w:val="left"/>
      <w:pPr>
        <w:ind w:left="481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F530DEF4">
      <w:numFmt w:val="bullet"/>
      <w:lvlText w:val="•"/>
      <w:lvlJc w:val="left"/>
      <w:pPr>
        <w:ind w:left="1089" w:hanging="361"/>
      </w:pPr>
      <w:rPr>
        <w:rFonts w:hint="default"/>
        <w:lang w:val="en-US" w:eastAsia="en-US" w:bidi="ar-SA"/>
      </w:rPr>
    </w:lvl>
    <w:lvl w:ilvl="3" w:tplc="DE5E66EA">
      <w:numFmt w:val="bullet"/>
      <w:lvlText w:val="•"/>
      <w:lvlJc w:val="left"/>
      <w:pPr>
        <w:ind w:left="1678" w:hanging="361"/>
      </w:pPr>
      <w:rPr>
        <w:rFonts w:hint="default"/>
        <w:lang w:val="en-US" w:eastAsia="en-US" w:bidi="ar-SA"/>
      </w:rPr>
    </w:lvl>
    <w:lvl w:ilvl="4" w:tplc="841E0A3E">
      <w:numFmt w:val="bullet"/>
      <w:lvlText w:val="•"/>
      <w:lvlJc w:val="left"/>
      <w:pPr>
        <w:ind w:left="2267" w:hanging="361"/>
      </w:pPr>
      <w:rPr>
        <w:rFonts w:hint="default"/>
        <w:lang w:val="en-US" w:eastAsia="en-US" w:bidi="ar-SA"/>
      </w:rPr>
    </w:lvl>
    <w:lvl w:ilvl="5" w:tplc="51886204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6" w:tplc="AD52CDE8">
      <w:numFmt w:val="bullet"/>
      <w:lvlText w:val="•"/>
      <w:lvlJc w:val="left"/>
      <w:pPr>
        <w:ind w:left="3445" w:hanging="361"/>
      </w:pPr>
      <w:rPr>
        <w:rFonts w:hint="default"/>
        <w:lang w:val="en-US" w:eastAsia="en-US" w:bidi="ar-SA"/>
      </w:rPr>
    </w:lvl>
    <w:lvl w:ilvl="7" w:tplc="F5927FCE">
      <w:numFmt w:val="bullet"/>
      <w:lvlText w:val="•"/>
      <w:lvlJc w:val="left"/>
      <w:pPr>
        <w:ind w:left="4034" w:hanging="361"/>
      </w:pPr>
      <w:rPr>
        <w:rFonts w:hint="default"/>
        <w:lang w:val="en-US" w:eastAsia="en-US" w:bidi="ar-SA"/>
      </w:rPr>
    </w:lvl>
    <w:lvl w:ilvl="8" w:tplc="88187FEA">
      <w:numFmt w:val="bullet"/>
      <w:lvlText w:val="•"/>
      <w:lvlJc w:val="left"/>
      <w:pPr>
        <w:ind w:left="4623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27C15713"/>
    <w:multiLevelType w:val="hybridMultilevel"/>
    <w:tmpl w:val="9564A9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6C5379"/>
    <w:multiLevelType w:val="hybridMultilevel"/>
    <w:tmpl w:val="239EA86E"/>
    <w:lvl w:ilvl="0" w:tplc="FD84654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FFAE2A8">
      <w:numFmt w:val="bullet"/>
      <w:lvlText w:val=""/>
      <w:lvlJc w:val="left"/>
      <w:pPr>
        <w:ind w:left="841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C4FE000C">
      <w:numFmt w:val="bullet"/>
      <w:lvlText w:val="•"/>
      <w:lvlJc w:val="left"/>
      <w:pPr>
        <w:ind w:left="1391" w:hanging="363"/>
      </w:pPr>
      <w:rPr>
        <w:rFonts w:hint="default"/>
        <w:lang w:val="en-US" w:eastAsia="en-US" w:bidi="ar-SA"/>
      </w:rPr>
    </w:lvl>
    <w:lvl w:ilvl="3" w:tplc="479803FE">
      <w:numFmt w:val="bullet"/>
      <w:lvlText w:val="•"/>
      <w:lvlJc w:val="left"/>
      <w:pPr>
        <w:ind w:left="1942" w:hanging="363"/>
      </w:pPr>
      <w:rPr>
        <w:rFonts w:hint="default"/>
        <w:lang w:val="en-US" w:eastAsia="en-US" w:bidi="ar-SA"/>
      </w:rPr>
    </w:lvl>
    <w:lvl w:ilvl="4" w:tplc="6234CD42">
      <w:numFmt w:val="bullet"/>
      <w:lvlText w:val="•"/>
      <w:lvlJc w:val="left"/>
      <w:pPr>
        <w:ind w:left="2493" w:hanging="363"/>
      </w:pPr>
      <w:rPr>
        <w:rFonts w:hint="default"/>
        <w:lang w:val="en-US" w:eastAsia="en-US" w:bidi="ar-SA"/>
      </w:rPr>
    </w:lvl>
    <w:lvl w:ilvl="5" w:tplc="DB560A08">
      <w:numFmt w:val="bullet"/>
      <w:lvlText w:val="•"/>
      <w:lvlJc w:val="left"/>
      <w:pPr>
        <w:ind w:left="3044" w:hanging="363"/>
      </w:pPr>
      <w:rPr>
        <w:rFonts w:hint="default"/>
        <w:lang w:val="en-US" w:eastAsia="en-US" w:bidi="ar-SA"/>
      </w:rPr>
    </w:lvl>
    <w:lvl w:ilvl="6" w:tplc="192C0F26">
      <w:numFmt w:val="bullet"/>
      <w:lvlText w:val="•"/>
      <w:lvlJc w:val="left"/>
      <w:pPr>
        <w:ind w:left="3596" w:hanging="363"/>
      </w:pPr>
      <w:rPr>
        <w:rFonts w:hint="default"/>
        <w:lang w:val="en-US" w:eastAsia="en-US" w:bidi="ar-SA"/>
      </w:rPr>
    </w:lvl>
    <w:lvl w:ilvl="7" w:tplc="78FCDA56">
      <w:numFmt w:val="bullet"/>
      <w:lvlText w:val="•"/>
      <w:lvlJc w:val="left"/>
      <w:pPr>
        <w:ind w:left="4147" w:hanging="363"/>
      </w:pPr>
      <w:rPr>
        <w:rFonts w:hint="default"/>
        <w:lang w:val="en-US" w:eastAsia="en-US" w:bidi="ar-SA"/>
      </w:rPr>
    </w:lvl>
    <w:lvl w:ilvl="8" w:tplc="C99627B6">
      <w:numFmt w:val="bullet"/>
      <w:lvlText w:val="•"/>
      <w:lvlJc w:val="left"/>
      <w:pPr>
        <w:ind w:left="4698" w:hanging="363"/>
      </w:pPr>
      <w:rPr>
        <w:rFonts w:hint="default"/>
        <w:lang w:val="en-US" w:eastAsia="en-US" w:bidi="ar-SA"/>
      </w:rPr>
    </w:lvl>
  </w:abstractNum>
  <w:abstractNum w:abstractNumId="9" w15:restartNumberingAfterBreak="0">
    <w:nsid w:val="29E032FB"/>
    <w:multiLevelType w:val="hybridMultilevel"/>
    <w:tmpl w:val="F340883E"/>
    <w:lvl w:ilvl="0" w:tplc="1842DBD2">
      <w:numFmt w:val="bullet"/>
      <w:lvlText w:val=""/>
      <w:lvlJc w:val="left"/>
      <w:pPr>
        <w:ind w:left="8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07AAE4E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58F8816C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92C896CC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96A6F41E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CB12EB00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05886C80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E1CE2B1C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60A280C8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2A7D403A"/>
    <w:multiLevelType w:val="hybridMultilevel"/>
    <w:tmpl w:val="D60E7B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6431B9"/>
    <w:multiLevelType w:val="hybridMultilevel"/>
    <w:tmpl w:val="795AF268"/>
    <w:lvl w:ilvl="0" w:tplc="2312DB30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DCA0D74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6ED8CA0C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B238899E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D68E912A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80A48E86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113A34F4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CF70AF4A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2FBED982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2D567F42"/>
    <w:multiLevelType w:val="hybridMultilevel"/>
    <w:tmpl w:val="A432A1CA"/>
    <w:lvl w:ilvl="0" w:tplc="4544ADE8">
      <w:numFmt w:val="bullet"/>
      <w:lvlText w:val=""/>
      <w:lvlJc w:val="left"/>
      <w:pPr>
        <w:ind w:left="8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B68AC24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95A8FA92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7D9A2110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DFCAF592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7E20FF22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6284E96A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34C60C60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1F208250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2FB45756"/>
    <w:multiLevelType w:val="hybridMultilevel"/>
    <w:tmpl w:val="926CAB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471092"/>
    <w:multiLevelType w:val="hybridMultilevel"/>
    <w:tmpl w:val="5DB68E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03494C"/>
    <w:multiLevelType w:val="hybridMultilevel"/>
    <w:tmpl w:val="4DB8E606"/>
    <w:lvl w:ilvl="0" w:tplc="FF3A1E46">
      <w:start w:val="1"/>
      <w:numFmt w:val="decimal"/>
      <w:lvlText w:val="%1."/>
      <w:lvlJc w:val="left"/>
      <w:pPr>
        <w:ind w:left="842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C28637AE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7C5E92D6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A0BE19DA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24B80704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5E903672">
      <w:numFmt w:val="bullet"/>
      <w:lvlText w:val="•"/>
      <w:lvlJc w:val="left"/>
      <w:pPr>
        <w:ind w:left="3320" w:hanging="360"/>
      </w:pPr>
      <w:rPr>
        <w:rFonts w:hint="default"/>
        <w:lang w:val="en-US" w:eastAsia="en-US" w:bidi="ar-SA"/>
      </w:rPr>
    </w:lvl>
    <w:lvl w:ilvl="6" w:tplc="17B00DFA">
      <w:numFmt w:val="bullet"/>
      <w:lvlText w:val="•"/>
      <w:lvlJc w:val="left"/>
      <w:pPr>
        <w:ind w:left="3816" w:hanging="360"/>
      </w:pPr>
      <w:rPr>
        <w:rFonts w:hint="default"/>
        <w:lang w:val="en-US" w:eastAsia="en-US" w:bidi="ar-SA"/>
      </w:rPr>
    </w:lvl>
    <w:lvl w:ilvl="7" w:tplc="6C0692E2">
      <w:numFmt w:val="bullet"/>
      <w:lvlText w:val="•"/>
      <w:lvlJc w:val="left"/>
      <w:pPr>
        <w:ind w:left="4312" w:hanging="360"/>
      </w:pPr>
      <w:rPr>
        <w:rFonts w:hint="default"/>
        <w:lang w:val="en-US" w:eastAsia="en-US" w:bidi="ar-SA"/>
      </w:rPr>
    </w:lvl>
    <w:lvl w:ilvl="8" w:tplc="5AFA9312">
      <w:numFmt w:val="bullet"/>
      <w:lvlText w:val="•"/>
      <w:lvlJc w:val="left"/>
      <w:pPr>
        <w:ind w:left="4808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42020D7D"/>
    <w:multiLevelType w:val="hybridMultilevel"/>
    <w:tmpl w:val="62D86410"/>
    <w:lvl w:ilvl="0" w:tplc="28024160">
      <w:numFmt w:val="bullet"/>
      <w:lvlText w:val=""/>
      <w:lvlJc w:val="left"/>
      <w:pPr>
        <w:ind w:left="478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51C4B62">
      <w:numFmt w:val="bullet"/>
      <w:lvlText w:val="•"/>
      <w:lvlJc w:val="left"/>
      <w:pPr>
        <w:ind w:left="1012" w:hanging="363"/>
      </w:pPr>
      <w:rPr>
        <w:rFonts w:hint="default"/>
        <w:lang w:val="en-US" w:eastAsia="en-US" w:bidi="ar-SA"/>
      </w:rPr>
    </w:lvl>
    <w:lvl w:ilvl="2" w:tplc="7F4AACAC">
      <w:numFmt w:val="bullet"/>
      <w:lvlText w:val="•"/>
      <w:lvlJc w:val="left"/>
      <w:pPr>
        <w:ind w:left="1544" w:hanging="363"/>
      </w:pPr>
      <w:rPr>
        <w:rFonts w:hint="default"/>
        <w:lang w:val="en-US" w:eastAsia="en-US" w:bidi="ar-SA"/>
      </w:rPr>
    </w:lvl>
    <w:lvl w:ilvl="3" w:tplc="AED0001A">
      <w:numFmt w:val="bullet"/>
      <w:lvlText w:val="•"/>
      <w:lvlJc w:val="left"/>
      <w:pPr>
        <w:ind w:left="2076" w:hanging="363"/>
      </w:pPr>
      <w:rPr>
        <w:rFonts w:hint="default"/>
        <w:lang w:val="en-US" w:eastAsia="en-US" w:bidi="ar-SA"/>
      </w:rPr>
    </w:lvl>
    <w:lvl w:ilvl="4" w:tplc="2F1C939E">
      <w:numFmt w:val="bullet"/>
      <w:lvlText w:val="•"/>
      <w:lvlJc w:val="left"/>
      <w:pPr>
        <w:ind w:left="2608" w:hanging="363"/>
      </w:pPr>
      <w:rPr>
        <w:rFonts w:hint="default"/>
        <w:lang w:val="en-US" w:eastAsia="en-US" w:bidi="ar-SA"/>
      </w:rPr>
    </w:lvl>
    <w:lvl w:ilvl="5" w:tplc="9AE48548">
      <w:numFmt w:val="bullet"/>
      <w:lvlText w:val="•"/>
      <w:lvlJc w:val="left"/>
      <w:pPr>
        <w:ind w:left="3141" w:hanging="363"/>
      </w:pPr>
      <w:rPr>
        <w:rFonts w:hint="default"/>
        <w:lang w:val="en-US" w:eastAsia="en-US" w:bidi="ar-SA"/>
      </w:rPr>
    </w:lvl>
    <w:lvl w:ilvl="6" w:tplc="7DE89898">
      <w:numFmt w:val="bullet"/>
      <w:lvlText w:val="•"/>
      <w:lvlJc w:val="left"/>
      <w:pPr>
        <w:ind w:left="3673" w:hanging="363"/>
      </w:pPr>
      <w:rPr>
        <w:rFonts w:hint="default"/>
        <w:lang w:val="en-US" w:eastAsia="en-US" w:bidi="ar-SA"/>
      </w:rPr>
    </w:lvl>
    <w:lvl w:ilvl="7" w:tplc="638C5D30">
      <w:numFmt w:val="bullet"/>
      <w:lvlText w:val="•"/>
      <w:lvlJc w:val="left"/>
      <w:pPr>
        <w:ind w:left="4205" w:hanging="363"/>
      </w:pPr>
      <w:rPr>
        <w:rFonts w:hint="default"/>
        <w:lang w:val="en-US" w:eastAsia="en-US" w:bidi="ar-SA"/>
      </w:rPr>
    </w:lvl>
    <w:lvl w:ilvl="8" w:tplc="665419A8">
      <w:numFmt w:val="bullet"/>
      <w:lvlText w:val="•"/>
      <w:lvlJc w:val="left"/>
      <w:pPr>
        <w:ind w:left="4737" w:hanging="363"/>
      </w:pPr>
      <w:rPr>
        <w:rFonts w:hint="default"/>
        <w:lang w:val="en-US" w:eastAsia="en-US" w:bidi="ar-SA"/>
      </w:rPr>
    </w:lvl>
  </w:abstractNum>
  <w:abstractNum w:abstractNumId="17" w15:restartNumberingAfterBreak="0">
    <w:nsid w:val="46765669"/>
    <w:multiLevelType w:val="hybridMultilevel"/>
    <w:tmpl w:val="75B07124"/>
    <w:lvl w:ilvl="0" w:tplc="F086D754">
      <w:start w:val="1"/>
      <w:numFmt w:val="decimal"/>
      <w:lvlText w:val="%1."/>
      <w:lvlJc w:val="left"/>
      <w:pPr>
        <w:ind w:left="7171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394442FA">
      <w:numFmt w:val="bullet"/>
      <w:lvlText w:val="•"/>
      <w:lvlJc w:val="left"/>
      <w:pPr>
        <w:ind w:left="8732" w:hanging="360"/>
      </w:pPr>
      <w:rPr>
        <w:rFonts w:hint="default"/>
        <w:lang w:val="en-US" w:eastAsia="en-US" w:bidi="ar-SA"/>
      </w:rPr>
    </w:lvl>
    <w:lvl w:ilvl="2" w:tplc="C2247D82">
      <w:numFmt w:val="bullet"/>
      <w:lvlText w:val="•"/>
      <w:lvlJc w:val="left"/>
      <w:pPr>
        <w:ind w:left="10284" w:hanging="360"/>
      </w:pPr>
      <w:rPr>
        <w:rFonts w:hint="default"/>
        <w:lang w:val="en-US" w:eastAsia="en-US" w:bidi="ar-SA"/>
      </w:rPr>
    </w:lvl>
    <w:lvl w:ilvl="3" w:tplc="68D2CF0A">
      <w:numFmt w:val="bullet"/>
      <w:lvlText w:val="•"/>
      <w:lvlJc w:val="left"/>
      <w:pPr>
        <w:ind w:left="11836" w:hanging="360"/>
      </w:pPr>
      <w:rPr>
        <w:rFonts w:hint="default"/>
        <w:lang w:val="en-US" w:eastAsia="en-US" w:bidi="ar-SA"/>
      </w:rPr>
    </w:lvl>
    <w:lvl w:ilvl="4" w:tplc="55900ED2">
      <w:numFmt w:val="bullet"/>
      <w:lvlText w:val="•"/>
      <w:lvlJc w:val="left"/>
      <w:pPr>
        <w:ind w:left="13388" w:hanging="360"/>
      </w:pPr>
      <w:rPr>
        <w:rFonts w:hint="default"/>
        <w:lang w:val="en-US" w:eastAsia="en-US" w:bidi="ar-SA"/>
      </w:rPr>
    </w:lvl>
    <w:lvl w:ilvl="5" w:tplc="086EAE9C">
      <w:numFmt w:val="bullet"/>
      <w:lvlText w:val="•"/>
      <w:lvlJc w:val="left"/>
      <w:pPr>
        <w:ind w:left="14940" w:hanging="360"/>
      </w:pPr>
      <w:rPr>
        <w:rFonts w:hint="default"/>
        <w:lang w:val="en-US" w:eastAsia="en-US" w:bidi="ar-SA"/>
      </w:rPr>
    </w:lvl>
    <w:lvl w:ilvl="6" w:tplc="0CA2F09E">
      <w:numFmt w:val="bullet"/>
      <w:lvlText w:val="•"/>
      <w:lvlJc w:val="left"/>
      <w:pPr>
        <w:ind w:left="16492" w:hanging="360"/>
      </w:pPr>
      <w:rPr>
        <w:rFonts w:hint="default"/>
        <w:lang w:val="en-US" w:eastAsia="en-US" w:bidi="ar-SA"/>
      </w:rPr>
    </w:lvl>
    <w:lvl w:ilvl="7" w:tplc="A6C45728">
      <w:numFmt w:val="bullet"/>
      <w:lvlText w:val="•"/>
      <w:lvlJc w:val="left"/>
      <w:pPr>
        <w:ind w:left="18044" w:hanging="360"/>
      </w:pPr>
      <w:rPr>
        <w:rFonts w:hint="default"/>
        <w:lang w:val="en-US" w:eastAsia="en-US" w:bidi="ar-SA"/>
      </w:rPr>
    </w:lvl>
    <w:lvl w:ilvl="8" w:tplc="12603C0E">
      <w:numFmt w:val="bullet"/>
      <w:lvlText w:val="•"/>
      <w:lvlJc w:val="left"/>
      <w:pPr>
        <w:ind w:left="19596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4AB24F26"/>
    <w:multiLevelType w:val="hybridMultilevel"/>
    <w:tmpl w:val="7B2A60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1D044E"/>
    <w:multiLevelType w:val="hybridMultilevel"/>
    <w:tmpl w:val="92B6FCCA"/>
    <w:lvl w:ilvl="0" w:tplc="9D7E7B94">
      <w:start w:val="1"/>
      <w:numFmt w:val="decimal"/>
      <w:lvlText w:val="%1."/>
      <w:lvlJc w:val="left"/>
      <w:pPr>
        <w:ind w:left="481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71BCA308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04E66D9E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B7FE081C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8C46DA70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93442848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E100489E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56EE7870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C54C6B44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50C43A6D"/>
    <w:multiLevelType w:val="hybridMultilevel"/>
    <w:tmpl w:val="5B64A73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7FE7E12"/>
    <w:multiLevelType w:val="hybridMultilevel"/>
    <w:tmpl w:val="9D5E90B2"/>
    <w:lvl w:ilvl="0" w:tplc="A936F3EC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42E5978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A42A899E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DBC2319A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26F6105A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9294A268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FFAAAB0C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93D4927C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2F9E4840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5A1F1210"/>
    <w:multiLevelType w:val="hybridMultilevel"/>
    <w:tmpl w:val="4E50C872"/>
    <w:lvl w:ilvl="0" w:tplc="57A4AB84">
      <w:numFmt w:val="bullet"/>
      <w:lvlText w:val=""/>
      <w:lvlJc w:val="left"/>
      <w:pPr>
        <w:ind w:left="84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31E10AA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AF9A13D6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5ACCA7C4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BDFC1FD6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D47C40DC">
      <w:numFmt w:val="bullet"/>
      <w:lvlText w:val="•"/>
      <w:lvlJc w:val="left"/>
      <w:pPr>
        <w:ind w:left="3320" w:hanging="360"/>
      </w:pPr>
      <w:rPr>
        <w:rFonts w:hint="default"/>
        <w:lang w:val="en-US" w:eastAsia="en-US" w:bidi="ar-SA"/>
      </w:rPr>
    </w:lvl>
    <w:lvl w:ilvl="6" w:tplc="AD2856F4">
      <w:numFmt w:val="bullet"/>
      <w:lvlText w:val="•"/>
      <w:lvlJc w:val="left"/>
      <w:pPr>
        <w:ind w:left="3816" w:hanging="360"/>
      </w:pPr>
      <w:rPr>
        <w:rFonts w:hint="default"/>
        <w:lang w:val="en-US" w:eastAsia="en-US" w:bidi="ar-SA"/>
      </w:rPr>
    </w:lvl>
    <w:lvl w:ilvl="7" w:tplc="4D425764">
      <w:numFmt w:val="bullet"/>
      <w:lvlText w:val="•"/>
      <w:lvlJc w:val="left"/>
      <w:pPr>
        <w:ind w:left="4312" w:hanging="360"/>
      </w:pPr>
      <w:rPr>
        <w:rFonts w:hint="default"/>
        <w:lang w:val="en-US" w:eastAsia="en-US" w:bidi="ar-SA"/>
      </w:rPr>
    </w:lvl>
    <w:lvl w:ilvl="8" w:tplc="11867FAE">
      <w:numFmt w:val="bullet"/>
      <w:lvlText w:val="•"/>
      <w:lvlJc w:val="left"/>
      <w:pPr>
        <w:ind w:left="4808" w:hanging="360"/>
      </w:pPr>
      <w:rPr>
        <w:rFonts w:hint="default"/>
        <w:lang w:val="en-US" w:eastAsia="en-US" w:bidi="ar-SA"/>
      </w:rPr>
    </w:lvl>
  </w:abstractNum>
  <w:abstractNum w:abstractNumId="23" w15:restartNumberingAfterBreak="0">
    <w:nsid w:val="62076762"/>
    <w:multiLevelType w:val="hybridMultilevel"/>
    <w:tmpl w:val="C3D2CFA4"/>
    <w:lvl w:ilvl="0" w:tplc="56186280">
      <w:numFmt w:val="bullet"/>
      <w:lvlText w:val=""/>
      <w:lvlJc w:val="left"/>
      <w:pPr>
        <w:ind w:left="8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848303E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35EAAA60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A6E2C710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4C70EF82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15EC6FDC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C50A8EB4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06FA1610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A2B699C0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624714D3"/>
    <w:multiLevelType w:val="hybridMultilevel"/>
    <w:tmpl w:val="321813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9A2A75"/>
    <w:multiLevelType w:val="hybridMultilevel"/>
    <w:tmpl w:val="2F6C89B6"/>
    <w:lvl w:ilvl="0" w:tplc="AFD87EB0">
      <w:numFmt w:val="bullet"/>
      <w:lvlText w:val=""/>
      <w:lvlJc w:val="left"/>
      <w:pPr>
        <w:ind w:left="83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07CE3B6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3FD681A2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AC641BDA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EF7C09A0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9946BE42">
      <w:numFmt w:val="bullet"/>
      <w:lvlText w:val="•"/>
      <w:lvlJc w:val="left"/>
      <w:pPr>
        <w:ind w:left="3321" w:hanging="360"/>
      </w:pPr>
      <w:rPr>
        <w:rFonts w:hint="default"/>
        <w:lang w:val="en-US" w:eastAsia="en-US" w:bidi="ar-SA"/>
      </w:rPr>
    </w:lvl>
    <w:lvl w:ilvl="6" w:tplc="6AA6FB20">
      <w:numFmt w:val="bullet"/>
      <w:lvlText w:val="•"/>
      <w:lvlJc w:val="left"/>
      <w:pPr>
        <w:ind w:left="3817" w:hanging="360"/>
      </w:pPr>
      <w:rPr>
        <w:rFonts w:hint="default"/>
        <w:lang w:val="en-US" w:eastAsia="en-US" w:bidi="ar-SA"/>
      </w:rPr>
    </w:lvl>
    <w:lvl w:ilvl="7" w:tplc="91E8EA7E">
      <w:numFmt w:val="bullet"/>
      <w:lvlText w:val="•"/>
      <w:lvlJc w:val="left"/>
      <w:pPr>
        <w:ind w:left="4313" w:hanging="360"/>
      </w:pPr>
      <w:rPr>
        <w:rFonts w:hint="default"/>
        <w:lang w:val="en-US" w:eastAsia="en-US" w:bidi="ar-SA"/>
      </w:rPr>
    </w:lvl>
    <w:lvl w:ilvl="8" w:tplc="9C1C6B38">
      <w:numFmt w:val="bullet"/>
      <w:lvlText w:val="•"/>
      <w:lvlJc w:val="left"/>
      <w:pPr>
        <w:ind w:left="4809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65862375"/>
    <w:multiLevelType w:val="hybridMultilevel"/>
    <w:tmpl w:val="FAC61186"/>
    <w:lvl w:ilvl="0" w:tplc="A2B20C48">
      <w:start w:val="7"/>
      <w:numFmt w:val="decimal"/>
      <w:lvlText w:val="%1."/>
      <w:lvlJc w:val="left"/>
      <w:pPr>
        <w:ind w:left="482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-1"/>
        <w:w w:val="97"/>
        <w:sz w:val="22"/>
        <w:szCs w:val="22"/>
        <w:lang w:val="en-US" w:eastAsia="en-US" w:bidi="ar-SA"/>
      </w:rPr>
    </w:lvl>
    <w:lvl w:ilvl="1" w:tplc="7D628D04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67C0A4D0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3FC6FADE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B518CDB6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5B0C5D32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C32AA472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1C983E12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905EDE44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6960596D"/>
    <w:multiLevelType w:val="hybridMultilevel"/>
    <w:tmpl w:val="DFE6FD36"/>
    <w:lvl w:ilvl="0" w:tplc="B07E525C">
      <w:numFmt w:val="bullet"/>
      <w:lvlText w:val=""/>
      <w:lvlJc w:val="left"/>
      <w:pPr>
        <w:ind w:left="84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A9ED2EA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DE143AC8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80DCDB4E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D95C50E4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9DD462C2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043EF668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8A743044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11D8F53A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6A120A04"/>
    <w:multiLevelType w:val="hybridMultilevel"/>
    <w:tmpl w:val="B75CC0F2"/>
    <w:lvl w:ilvl="0" w:tplc="83A6ED6E">
      <w:numFmt w:val="bullet"/>
      <w:lvlText w:val=""/>
      <w:lvlJc w:val="left"/>
      <w:pPr>
        <w:ind w:left="8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E2818D2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86EEF204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3E4682F0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97785F50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0FA0EC18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D5B62F4A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866C6CE8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928211F2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6A686F94"/>
    <w:multiLevelType w:val="hybridMultilevel"/>
    <w:tmpl w:val="C6F07392"/>
    <w:lvl w:ilvl="0" w:tplc="3036E592">
      <w:start w:val="1"/>
      <w:numFmt w:val="decimal"/>
      <w:lvlText w:val="%1."/>
      <w:lvlJc w:val="left"/>
      <w:pPr>
        <w:ind w:left="470" w:hanging="363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A8D6BA20">
      <w:numFmt w:val="bullet"/>
      <w:lvlText w:val="•"/>
      <w:lvlJc w:val="left"/>
      <w:pPr>
        <w:ind w:left="927" w:hanging="363"/>
      </w:pPr>
      <w:rPr>
        <w:rFonts w:hint="default"/>
        <w:lang w:val="en-US" w:eastAsia="en-US" w:bidi="ar-SA"/>
      </w:rPr>
    </w:lvl>
    <w:lvl w:ilvl="2" w:tplc="0330B190">
      <w:numFmt w:val="bullet"/>
      <w:lvlText w:val="•"/>
      <w:lvlJc w:val="left"/>
      <w:pPr>
        <w:ind w:left="1374" w:hanging="363"/>
      </w:pPr>
      <w:rPr>
        <w:rFonts w:hint="default"/>
        <w:lang w:val="en-US" w:eastAsia="en-US" w:bidi="ar-SA"/>
      </w:rPr>
    </w:lvl>
    <w:lvl w:ilvl="3" w:tplc="7C483BB2">
      <w:numFmt w:val="bullet"/>
      <w:lvlText w:val="•"/>
      <w:lvlJc w:val="left"/>
      <w:pPr>
        <w:ind w:left="1821" w:hanging="363"/>
      </w:pPr>
      <w:rPr>
        <w:rFonts w:hint="default"/>
        <w:lang w:val="en-US" w:eastAsia="en-US" w:bidi="ar-SA"/>
      </w:rPr>
    </w:lvl>
    <w:lvl w:ilvl="4" w:tplc="82DC991C">
      <w:numFmt w:val="bullet"/>
      <w:lvlText w:val="•"/>
      <w:lvlJc w:val="left"/>
      <w:pPr>
        <w:ind w:left="2268" w:hanging="363"/>
      </w:pPr>
      <w:rPr>
        <w:rFonts w:hint="default"/>
        <w:lang w:val="en-US" w:eastAsia="en-US" w:bidi="ar-SA"/>
      </w:rPr>
    </w:lvl>
    <w:lvl w:ilvl="5" w:tplc="3ECA4192">
      <w:numFmt w:val="bullet"/>
      <w:lvlText w:val="•"/>
      <w:lvlJc w:val="left"/>
      <w:pPr>
        <w:ind w:left="2715" w:hanging="363"/>
      </w:pPr>
      <w:rPr>
        <w:rFonts w:hint="default"/>
        <w:lang w:val="en-US" w:eastAsia="en-US" w:bidi="ar-SA"/>
      </w:rPr>
    </w:lvl>
    <w:lvl w:ilvl="6" w:tplc="1212C20E">
      <w:numFmt w:val="bullet"/>
      <w:lvlText w:val="•"/>
      <w:lvlJc w:val="left"/>
      <w:pPr>
        <w:ind w:left="3162" w:hanging="363"/>
      </w:pPr>
      <w:rPr>
        <w:rFonts w:hint="default"/>
        <w:lang w:val="en-US" w:eastAsia="en-US" w:bidi="ar-SA"/>
      </w:rPr>
    </w:lvl>
    <w:lvl w:ilvl="7" w:tplc="24121F3C">
      <w:numFmt w:val="bullet"/>
      <w:lvlText w:val="•"/>
      <w:lvlJc w:val="left"/>
      <w:pPr>
        <w:ind w:left="3609" w:hanging="363"/>
      </w:pPr>
      <w:rPr>
        <w:rFonts w:hint="default"/>
        <w:lang w:val="en-US" w:eastAsia="en-US" w:bidi="ar-SA"/>
      </w:rPr>
    </w:lvl>
    <w:lvl w:ilvl="8" w:tplc="C9D46CAA">
      <w:numFmt w:val="bullet"/>
      <w:lvlText w:val="•"/>
      <w:lvlJc w:val="left"/>
      <w:pPr>
        <w:ind w:left="4056" w:hanging="363"/>
      </w:pPr>
      <w:rPr>
        <w:rFonts w:hint="default"/>
        <w:lang w:val="en-US" w:eastAsia="en-US" w:bidi="ar-SA"/>
      </w:rPr>
    </w:lvl>
  </w:abstractNum>
  <w:abstractNum w:abstractNumId="30" w15:restartNumberingAfterBreak="0">
    <w:nsid w:val="6E063251"/>
    <w:multiLevelType w:val="hybridMultilevel"/>
    <w:tmpl w:val="1DF25780"/>
    <w:lvl w:ilvl="0" w:tplc="2824692E">
      <w:numFmt w:val="bullet"/>
      <w:lvlText w:val=""/>
      <w:lvlJc w:val="left"/>
      <w:pPr>
        <w:ind w:left="842" w:hanging="360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94142D16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1D5E07BA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CF64C7B4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E9BC4F88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875424B4">
      <w:numFmt w:val="bullet"/>
      <w:lvlText w:val="•"/>
      <w:lvlJc w:val="left"/>
      <w:pPr>
        <w:ind w:left="3320" w:hanging="360"/>
      </w:pPr>
      <w:rPr>
        <w:rFonts w:hint="default"/>
        <w:lang w:val="en-US" w:eastAsia="en-US" w:bidi="ar-SA"/>
      </w:rPr>
    </w:lvl>
    <w:lvl w:ilvl="6" w:tplc="909AEEFE">
      <w:numFmt w:val="bullet"/>
      <w:lvlText w:val="•"/>
      <w:lvlJc w:val="left"/>
      <w:pPr>
        <w:ind w:left="3816" w:hanging="360"/>
      </w:pPr>
      <w:rPr>
        <w:rFonts w:hint="default"/>
        <w:lang w:val="en-US" w:eastAsia="en-US" w:bidi="ar-SA"/>
      </w:rPr>
    </w:lvl>
    <w:lvl w:ilvl="7" w:tplc="4C7480EE">
      <w:numFmt w:val="bullet"/>
      <w:lvlText w:val="•"/>
      <w:lvlJc w:val="left"/>
      <w:pPr>
        <w:ind w:left="4312" w:hanging="360"/>
      </w:pPr>
      <w:rPr>
        <w:rFonts w:hint="default"/>
        <w:lang w:val="en-US" w:eastAsia="en-US" w:bidi="ar-SA"/>
      </w:rPr>
    </w:lvl>
    <w:lvl w:ilvl="8" w:tplc="8D3CCBDC">
      <w:numFmt w:val="bullet"/>
      <w:lvlText w:val="•"/>
      <w:lvlJc w:val="left"/>
      <w:pPr>
        <w:ind w:left="4808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6FD62FE3"/>
    <w:multiLevelType w:val="hybridMultilevel"/>
    <w:tmpl w:val="C5168274"/>
    <w:lvl w:ilvl="0" w:tplc="08090001">
      <w:start w:val="1"/>
      <w:numFmt w:val="bullet"/>
      <w:lvlText w:val=""/>
      <w:lvlJc w:val="left"/>
      <w:pPr>
        <w:ind w:left="481" w:hanging="360"/>
      </w:pPr>
      <w:rPr>
        <w:rFonts w:ascii="Symbol" w:hAnsi="Symbo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012" w:hanging="360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544" w:hanging="360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2608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4204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4736" w:hanging="360"/>
      </w:pPr>
      <w:rPr>
        <w:rFonts w:hint="default"/>
        <w:lang w:val="en-US" w:eastAsia="en-US" w:bidi="ar-SA"/>
      </w:rPr>
    </w:lvl>
  </w:abstractNum>
  <w:abstractNum w:abstractNumId="32" w15:restartNumberingAfterBreak="0">
    <w:nsid w:val="733465D2"/>
    <w:multiLevelType w:val="hybridMultilevel"/>
    <w:tmpl w:val="EA1CD9C8"/>
    <w:lvl w:ilvl="0" w:tplc="4DECE7FE">
      <w:numFmt w:val="bullet"/>
      <w:lvlText w:val=""/>
      <w:lvlJc w:val="left"/>
      <w:pPr>
        <w:ind w:left="84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C96BE46">
      <w:numFmt w:val="bullet"/>
      <w:lvlText w:val="•"/>
      <w:lvlJc w:val="left"/>
      <w:pPr>
        <w:ind w:left="1336" w:hanging="360"/>
      </w:pPr>
      <w:rPr>
        <w:rFonts w:hint="default"/>
        <w:lang w:val="en-US" w:eastAsia="en-US" w:bidi="ar-SA"/>
      </w:rPr>
    </w:lvl>
    <w:lvl w:ilvl="2" w:tplc="0FE065EA">
      <w:numFmt w:val="bullet"/>
      <w:lvlText w:val="•"/>
      <w:lvlJc w:val="left"/>
      <w:pPr>
        <w:ind w:left="1832" w:hanging="360"/>
      </w:pPr>
      <w:rPr>
        <w:rFonts w:hint="default"/>
        <w:lang w:val="en-US" w:eastAsia="en-US" w:bidi="ar-SA"/>
      </w:rPr>
    </w:lvl>
    <w:lvl w:ilvl="3" w:tplc="4976903C">
      <w:numFmt w:val="bullet"/>
      <w:lvlText w:val="•"/>
      <w:lvlJc w:val="left"/>
      <w:pPr>
        <w:ind w:left="2328" w:hanging="360"/>
      </w:pPr>
      <w:rPr>
        <w:rFonts w:hint="default"/>
        <w:lang w:val="en-US" w:eastAsia="en-US" w:bidi="ar-SA"/>
      </w:rPr>
    </w:lvl>
    <w:lvl w:ilvl="4" w:tplc="C42A14A4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5" w:tplc="5EC2D24E">
      <w:numFmt w:val="bullet"/>
      <w:lvlText w:val="•"/>
      <w:lvlJc w:val="left"/>
      <w:pPr>
        <w:ind w:left="3320" w:hanging="360"/>
      </w:pPr>
      <w:rPr>
        <w:rFonts w:hint="default"/>
        <w:lang w:val="en-US" w:eastAsia="en-US" w:bidi="ar-SA"/>
      </w:rPr>
    </w:lvl>
    <w:lvl w:ilvl="6" w:tplc="9926EA60">
      <w:numFmt w:val="bullet"/>
      <w:lvlText w:val="•"/>
      <w:lvlJc w:val="left"/>
      <w:pPr>
        <w:ind w:left="3816" w:hanging="360"/>
      </w:pPr>
      <w:rPr>
        <w:rFonts w:hint="default"/>
        <w:lang w:val="en-US" w:eastAsia="en-US" w:bidi="ar-SA"/>
      </w:rPr>
    </w:lvl>
    <w:lvl w:ilvl="7" w:tplc="22009DD6">
      <w:numFmt w:val="bullet"/>
      <w:lvlText w:val="•"/>
      <w:lvlJc w:val="left"/>
      <w:pPr>
        <w:ind w:left="4312" w:hanging="360"/>
      </w:pPr>
      <w:rPr>
        <w:rFonts w:hint="default"/>
        <w:lang w:val="en-US" w:eastAsia="en-US" w:bidi="ar-SA"/>
      </w:rPr>
    </w:lvl>
    <w:lvl w:ilvl="8" w:tplc="8E5A9018">
      <w:numFmt w:val="bullet"/>
      <w:lvlText w:val="•"/>
      <w:lvlJc w:val="left"/>
      <w:pPr>
        <w:ind w:left="4808" w:hanging="360"/>
      </w:pPr>
      <w:rPr>
        <w:rFonts w:hint="default"/>
        <w:lang w:val="en-US" w:eastAsia="en-US" w:bidi="ar-SA"/>
      </w:rPr>
    </w:lvl>
  </w:abstractNum>
  <w:abstractNum w:abstractNumId="33" w15:restartNumberingAfterBreak="0">
    <w:nsid w:val="74011B02"/>
    <w:multiLevelType w:val="hybridMultilevel"/>
    <w:tmpl w:val="AD3C48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C7293C"/>
    <w:multiLevelType w:val="hybridMultilevel"/>
    <w:tmpl w:val="28327650"/>
    <w:lvl w:ilvl="0" w:tplc="4D981B64">
      <w:numFmt w:val="bullet"/>
      <w:lvlText w:val=""/>
      <w:lvlJc w:val="left"/>
      <w:pPr>
        <w:ind w:left="841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786796C">
      <w:numFmt w:val="bullet"/>
      <w:lvlText w:val="•"/>
      <w:lvlJc w:val="left"/>
      <w:pPr>
        <w:ind w:left="1336" w:hanging="361"/>
      </w:pPr>
      <w:rPr>
        <w:rFonts w:hint="default"/>
        <w:lang w:val="en-US" w:eastAsia="en-US" w:bidi="ar-SA"/>
      </w:rPr>
    </w:lvl>
    <w:lvl w:ilvl="2" w:tplc="A01CDBD4">
      <w:numFmt w:val="bullet"/>
      <w:lvlText w:val="•"/>
      <w:lvlJc w:val="left"/>
      <w:pPr>
        <w:ind w:left="1832" w:hanging="361"/>
      </w:pPr>
      <w:rPr>
        <w:rFonts w:hint="default"/>
        <w:lang w:val="en-US" w:eastAsia="en-US" w:bidi="ar-SA"/>
      </w:rPr>
    </w:lvl>
    <w:lvl w:ilvl="3" w:tplc="CCC8A836">
      <w:numFmt w:val="bullet"/>
      <w:lvlText w:val="•"/>
      <w:lvlJc w:val="left"/>
      <w:pPr>
        <w:ind w:left="2328" w:hanging="361"/>
      </w:pPr>
      <w:rPr>
        <w:rFonts w:hint="default"/>
        <w:lang w:val="en-US" w:eastAsia="en-US" w:bidi="ar-SA"/>
      </w:rPr>
    </w:lvl>
    <w:lvl w:ilvl="4" w:tplc="BCBABCEE">
      <w:numFmt w:val="bullet"/>
      <w:lvlText w:val="•"/>
      <w:lvlJc w:val="left"/>
      <w:pPr>
        <w:ind w:left="2824" w:hanging="361"/>
      </w:pPr>
      <w:rPr>
        <w:rFonts w:hint="default"/>
        <w:lang w:val="en-US" w:eastAsia="en-US" w:bidi="ar-SA"/>
      </w:rPr>
    </w:lvl>
    <w:lvl w:ilvl="5" w:tplc="8798656E">
      <w:numFmt w:val="bullet"/>
      <w:lvlText w:val="•"/>
      <w:lvlJc w:val="left"/>
      <w:pPr>
        <w:ind w:left="3320" w:hanging="361"/>
      </w:pPr>
      <w:rPr>
        <w:rFonts w:hint="default"/>
        <w:lang w:val="en-US" w:eastAsia="en-US" w:bidi="ar-SA"/>
      </w:rPr>
    </w:lvl>
    <w:lvl w:ilvl="6" w:tplc="A3F22366">
      <w:numFmt w:val="bullet"/>
      <w:lvlText w:val="•"/>
      <w:lvlJc w:val="left"/>
      <w:pPr>
        <w:ind w:left="3816" w:hanging="361"/>
      </w:pPr>
      <w:rPr>
        <w:rFonts w:hint="default"/>
        <w:lang w:val="en-US" w:eastAsia="en-US" w:bidi="ar-SA"/>
      </w:rPr>
    </w:lvl>
    <w:lvl w:ilvl="7" w:tplc="84AE8DC8">
      <w:numFmt w:val="bullet"/>
      <w:lvlText w:val="•"/>
      <w:lvlJc w:val="left"/>
      <w:pPr>
        <w:ind w:left="4312" w:hanging="361"/>
      </w:pPr>
      <w:rPr>
        <w:rFonts w:hint="default"/>
        <w:lang w:val="en-US" w:eastAsia="en-US" w:bidi="ar-SA"/>
      </w:rPr>
    </w:lvl>
    <w:lvl w:ilvl="8" w:tplc="B088F894">
      <w:numFmt w:val="bullet"/>
      <w:lvlText w:val="•"/>
      <w:lvlJc w:val="left"/>
      <w:pPr>
        <w:ind w:left="4808" w:hanging="361"/>
      </w:pPr>
      <w:rPr>
        <w:rFonts w:hint="default"/>
        <w:lang w:val="en-US" w:eastAsia="en-US" w:bidi="ar-SA"/>
      </w:rPr>
    </w:lvl>
  </w:abstractNum>
  <w:abstractNum w:abstractNumId="36" w15:restartNumberingAfterBreak="0">
    <w:nsid w:val="7A9038E5"/>
    <w:multiLevelType w:val="hybridMultilevel"/>
    <w:tmpl w:val="F3BAF2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5C5B1F"/>
    <w:multiLevelType w:val="hybridMultilevel"/>
    <w:tmpl w:val="FF5064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6959C7"/>
    <w:multiLevelType w:val="hybridMultilevel"/>
    <w:tmpl w:val="EEB67162"/>
    <w:lvl w:ilvl="0" w:tplc="C66833B4">
      <w:numFmt w:val="bullet"/>
      <w:lvlText w:val=""/>
      <w:lvlJc w:val="left"/>
      <w:pPr>
        <w:ind w:left="848" w:hanging="360"/>
      </w:pPr>
      <w:rPr>
        <w:rFonts w:ascii="Symbol" w:eastAsia="Symbol" w:hAnsi="Symbol" w:cs="Symbol" w:hint="default"/>
        <w:spacing w:val="0"/>
        <w:w w:val="99"/>
        <w:lang w:val="en-US" w:eastAsia="en-US" w:bidi="ar-SA"/>
      </w:rPr>
    </w:lvl>
    <w:lvl w:ilvl="1" w:tplc="D05C12C8">
      <w:numFmt w:val="bullet"/>
      <w:lvlText w:val="•"/>
      <w:lvlJc w:val="left"/>
      <w:pPr>
        <w:ind w:left="1307" w:hanging="360"/>
      </w:pPr>
      <w:rPr>
        <w:rFonts w:hint="default"/>
        <w:lang w:val="en-US" w:eastAsia="en-US" w:bidi="ar-SA"/>
      </w:rPr>
    </w:lvl>
    <w:lvl w:ilvl="2" w:tplc="C3784608">
      <w:numFmt w:val="bullet"/>
      <w:lvlText w:val="•"/>
      <w:lvlJc w:val="left"/>
      <w:pPr>
        <w:ind w:left="1775" w:hanging="360"/>
      </w:pPr>
      <w:rPr>
        <w:rFonts w:hint="default"/>
        <w:lang w:val="en-US" w:eastAsia="en-US" w:bidi="ar-SA"/>
      </w:rPr>
    </w:lvl>
    <w:lvl w:ilvl="3" w:tplc="1B8C4586">
      <w:numFmt w:val="bullet"/>
      <w:lvlText w:val="•"/>
      <w:lvlJc w:val="left"/>
      <w:pPr>
        <w:ind w:left="2242" w:hanging="360"/>
      </w:pPr>
      <w:rPr>
        <w:rFonts w:hint="default"/>
        <w:lang w:val="en-US" w:eastAsia="en-US" w:bidi="ar-SA"/>
      </w:rPr>
    </w:lvl>
    <w:lvl w:ilvl="4" w:tplc="8CF61EF8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5" w:tplc="8B862038">
      <w:numFmt w:val="bullet"/>
      <w:lvlText w:val="•"/>
      <w:lvlJc w:val="left"/>
      <w:pPr>
        <w:ind w:left="3178" w:hanging="360"/>
      </w:pPr>
      <w:rPr>
        <w:rFonts w:hint="default"/>
        <w:lang w:val="en-US" w:eastAsia="en-US" w:bidi="ar-SA"/>
      </w:rPr>
    </w:lvl>
    <w:lvl w:ilvl="6" w:tplc="5BE288BA">
      <w:numFmt w:val="bullet"/>
      <w:lvlText w:val="•"/>
      <w:lvlJc w:val="left"/>
      <w:pPr>
        <w:ind w:left="3645" w:hanging="360"/>
      </w:pPr>
      <w:rPr>
        <w:rFonts w:hint="default"/>
        <w:lang w:val="en-US" w:eastAsia="en-US" w:bidi="ar-SA"/>
      </w:rPr>
    </w:lvl>
    <w:lvl w:ilvl="7" w:tplc="CFAECF74"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 w:tplc="4F2A7F62">
      <w:numFmt w:val="bullet"/>
      <w:lvlText w:val="•"/>
      <w:lvlJc w:val="left"/>
      <w:pPr>
        <w:ind w:left="4580" w:hanging="360"/>
      </w:pPr>
      <w:rPr>
        <w:rFonts w:hint="default"/>
        <w:lang w:val="en-US" w:eastAsia="en-US" w:bidi="ar-SA"/>
      </w:rPr>
    </w:lvl>
  </w:abstractNum>
  <w:num w:numId="1" w16cid:durableId="525215156">
    <w:abstractNumId w:val="17"/>
  </w:num>
  <w:num w:numId="2" w16cid:durableId="146553074">
    <w:abstractNumId w:val="35"/>
  </w:num>
  <w:num w:numId="3" w16cid:durableId="40256431">
    <w:abstractNumId w:val="29"/>
  </w:num>
  <w:num w:numId="4" w16cid:durableId="1474060984">
    <w:abstractNumId w:val="23"/>
  </w:num>
  <w:num w:numId="5" w16cid:durableId="651905958">
    <w:abstractNumId w:val="15"/>
  </w:num>
  <w:num w:numId="6" w16cid:durableId="415981549">
    <w:abstractNumId w:val="22"/>
  </w:num>
  <w:num w:numId="7" w16cid:durableId="736055609">
    <w:abstractNumId w:val="12"/>
  </w:num>
  <w:num w:numId="8" w16cid:durableId="476411681">
    <w:abstractNumId w:val="32"/>
  </w:num>
  <w:num w:numId="9" w16cid:durableId="444467966">
    <w:abstractNumId w:val="38"/>
  </w:num>
  <w:num w:numId="10" w16cid:durableId="780761900">
    <w:abstractNumId w:val="30"/>
  </w:num>
  <w:num w:numId="11" w16cid:durableId="696807982">
    <w:abstractNumId w:val="8"/>
  </w:num>
  <w:num w:numId="12" w16cid:durableId="1750957496">
    <w:abstractNumId w:val="21"/>
  </w:num>
  <w:num w:numId="13" w16cid:durableId="1971741544">
    <w:abstractNumId w:val="27"/>
  </w:num>
  <w:num w:numId="14" w16cid:durableId="1696344421">
    <w:abstractNumId w:val="6"/>
  </w:num>
  <w:num w:numId="15" w16cid:durableId="299576354">
    <w:abstractNumId w:val="26"/>
  </w:num>
  <w:num w:numId="16" w16cid:durableId="1733389462">
    <w:abstractNumId w:val="9"/>
  </w:num>
  <w:num w:numId="17" w16cid:durableId="1665117">
    <w:abstractNumId w:val="19"/>
  </w:num>
  <w:num w:numId="18" w16cid:durableId="196238086">
    <w:abstractNumId w:val="28"/>
  </w:num>
  <w:num w:numId="19" w16cid:durableId="114956035">
    <w:abstractNumId w:val="11"/>
  </w:num>
  <w:num w:numId="20" w16cid:durableId="1271426600">
    <w:abstractNumId w:val="3"/>
  </w:num>
  <w:num w:numId="21" w16cid:durableId="753625528">
    <w:abstractNumId w:val="16"/>
  </w:num>
  <w:num w:numId="22" w16cid:durableId="912011944">
    <w:abstractNumId w:val="25"/>
  </w:num>
  <w:num w:numId="23" w16cid:durableId="2068724983">
    <w:abstractNumId w:val="0"/>
  </w:num>
  <w:num w:numId="24" w16cid:durableId="1043138218">
    <w:abstractNumId w:val="13"/>
  </w:num>
  <w:num w:numId="25" w16cid:durableId="411513833">
    <w:abstractNumId w:val="10"/>
  </w:num>
  <w:num w:numId="26" w16cid:durableId="425077201">
    <w:abstractNumId w:val="36"/>
  </w:num>
  <w:num w:numId="27" w16cid:durableId="1095397335">
    <w:abstractNumId w:val="4"/>
  </w:num>
  <w:num w:numId="28" w16cid:durableId="1810972227">
    <w:abstractNumId w:val="20"/>
  </w:num>
  <w:num w:numId="29" w16cid:durableId="1664121813">
    <w:abstractNumId w:val="31"/>
  </w:num>
  <w:num w:numId="30" w16cid:durableId="203494149">
    <w:abstractNumId w:val="14"/>
  </w:num>
  <w:num w:numId="31" w16cid:durableId="1394279710">
    <w:abstractNumId w:val="37"/>
  </w:num>
  <w:num w:numId="32" w16cid:durableId="1362978326">
    <w:abstractNumId w:val="5"/>
  </w:num>
  <w:num w:numId="33" w16cid:durableId="1497644821">
    <w:abstractNumId w:val="34"/>
  </w:num>
  <w:num w:numId="34" w16cid:durableId="1253778995">
    <w:abstractNumId w:val="7"/>
  </w:num>
  <w:num w:numId="35" w16cid:durableId="1288901207">
    <w:abstractNumId w:val="18"/>
  </w:num>
  <w:num w:numId="36" w16cid:durableId="1133140514">
    <w:abstractNumId w:val="2"/>
  </w:num>
  <w:num w:numId="37" w16cid:durableId="749155283">
    <w:abstractNumId w:val="33"/>
  </w:num>
  <w:num w:numId="38" w16cid:durableId="1885366351">
    <w:abstractNumId w:val="24"/>
  </w:num>
  <w:num w:numId="39" w16cid:durableId="742794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688"/>
    <w:rsid w:val="000061F4"/>
    <w:rsid w:val="00015003"/>
    <w:rsid w:val="00023EA1"/>
    <w:rsid w:val="00027B81"/>
    <w:rsid w:val="000368D4"/>
    <w:rsid w:val="0005292F"/>
    <w:rsid w:val="00054B0D"/>
    <w:rsid w:val="00057080"/>
    <w:rsid w:val="000610AB"/>
    <w:rsid w:val="0006232E"/>
    <w:rsid w:val="00072860"/>
    <w:rsid w:val="000A342A"/>
    <w:rsid w:val="000C4477"/>
    <w:rsid w:val="000E177E"/>
    <w:rsid w:val="000E5AFE"/>
    <w:rsid w:val="000F3234"/>
    <w:rsid w:val="000F7991"/>
    <w:rsid w:val="0010003A"/>
    <w:rsid w:val="00104A13"/>
    <w:rsid w:val="00105DCA"/>
    <w:rsid w:val="00113CB0"/>
    <w:rsid w:val="0015233C"/>
    <w:rsid w:val="001752C1"/>
    <w:rsid w:val="001927B2"/>
    <w:rsid w:val="001A3FDE"/>
    <w:rsid w:val="001A73C3"/>
    <w:rsid w:val="001B16F1"/>
    <w:rsid w:val="001B313A"/>
    <w:rsid w:val="001C40F9"/>
    <w:rsid w:val="001C5FDF"/>
    <w:rsid w:val="001D583C"/>
    <w:rsid w:val="001E07D4"/>
    <w:rsid w:val="001F6697"/>
    <w:rsid w:val="00227D76"/>
    <w:rsid w:val="00233DE6"/>
    <w:rsid w:val="0024059E"/>
    <w:rsid w:val="002411B9"/>
    <w:rsid w:val="00242741"/>
    <w:rsid w:val="00243E31"/>
    <w:rsid w:val="0026378C"/>
    <w:rsid w:val="00263C19"/>
    <w:rsid w:val="002647E5"/>
    <w:rsid w:val="002732ED"/>
    <w:rsid w:val="0027509F"/>
    <w:rsid w:val="0028358D"/>
    <w:rsid w:val="00286D02"/>
    <w:rsid w:val="00290932"/>
    <w:rsid w:val="00296499"/>
    <w:rsid w:val="002A43AF"/>
    <w:rsid w:val="002A5DF7"/>
    <w:rsid w:val="002B4FC3"/>
    <w:rsid w:val="002C280E"/>
    <w:rsid w:val="002D7204"/>
    <w:rsid w:val="002E3090"/>
    <w:rsid w:val="00300EFE"/>
    <w:rsid w:val="003100AF"/>
    <w:rsid w:val="00310522"/>
    <w:rsid w:val="00325FB1"/>
    <w:rsid w:val="0034628B"/>
    <w:rsid w:val="00354272"/>
    <w:rsid w:val="0035625E"/>
    <w:rsid w:val="00372124"/>
    <w:rsid w:val="0037766E"/>
    <w:rsid w:val="00397966"/>
    <w:rsid w:val="003A1002"/>
    <w:rsid w:val="003A2D21"/>
    <w:rsid w:val="003B62A1"/>
    <w:rsid w:val="003C73FC"/>
    <w:rsid w:val="003D58EF"/>
    <w:rsid w:val="00400767"/>
    <w:rsid w:val="0041037D"/>
    <w:rsid w:val="00410FA1"/>
    <w:rsid w:val="00454F8E"/>
    <w:rsid w:val="00456809"/>
    <w:rsid w:val="00495F90"/>
    <w:rsid w:val="004A6A82"/>
    <w:rsid w:val="004A737B"/>
    <w:rsid w:val="004B175A"/>
    <w:rsid w:val="004C2AC7"/>
    <w:rsid w:val="004E7C20"/>
    <w:rsid w:val="004F120A"/>
    <w:rsid w:val="004F364D"/>
    <w:rsid w:val="004F7746"/>
    <w:rsid w:val="00501536"/>
    <w:rsid w:val="00505C96"/>
    <w:rsid w:val="00510C96"/>
    <w:rsid w:val="00521E6B"/>
    <w:rsid w:val="0053196B"/>
    <w:rsid w:val="00550CDB"/>
    <w:rsid w:val="00560F5A"/>
    <w:rsid w:val="005650BC"/>
    <w:rsid w:val="00572D00"/>
    <w:rsid w:val="00573AF0"/>
    <w:rsid w:val="00587A7E"/>
    <w:rsid w:val="005916F7"/>
    <w:rsid w:val="00593342"/>
    <w:rsid w:val="00594664"/>
    <w:rsid w:val="00594757"/>
    <w:rsid w:val="005E087B"/>
    <w:rsid w:val="005E0D15"/>
    <w:rsid w:val="005E1D61"/>
    <w:rsid w:val="005E2181"/>
    <w:rsid w:val="005F0C4C"/>
    <w:rsid w:val="0060387B"/>
    <w:rsid w:val="00626606"/>
    <w:rsid w:val="00630128"/>
    <w:rsid w:val="00640F8B"/>
    <w:rsid w:val="006559B0"/>
    <w:rsid w:val="006762AB"/>
    <w:rsid w:val="006848C1"/>
    <w:rsid w:val="00691565"/>
    <w:rsid w:val="006926B4"/>
    <w:rsid w:val="006928FF"/>
    <w:rsid w:val="006D2315"/>
    <w:rsid w:val="006D6886"/>
    <w:rsid w:val="006E48B1"/>
    <w:rsid w:val="006F21EF"/>
    <w:rsid w:val="00702051"/>
    <w:rsid w:val="00720024"/>
    <w:rsid w:val="00723949"/>
    <w:rsid w:val="00725D2C"/>
    <w:rsid w:val="00726DF9"/>
    <w:rsid w:val="0074461D"/>
    <w:rsid w:val="007448B0"/>
    <w:rsid w:val="00753240"/>
    <w:rsid w:val="00754759"/>
    <w:rsid w:val="007844A9"/>
    <w:rsid w:val="00792F4F"/>
    <w:rsid w:val="00794FE5"/>
    <w:rsid w:val="00795CB7"/>
    <w:rsid w:val="00797FFC"/>
    <w:rsid w:val="007A60C3"/>
    <w:rsid w:val="007B16DA"/>
    <w:rsid w:val="007C6BC3"/>
    <w:rsid w:val="007D728A"/>
    <w:rsid w:val="007E0B1F"/>
    <w:rsid w:val="0080629B"/>
    <w:rsid w:val="00832830"/>
    <w:rsid w:val="00864D20"/>
    <w:rsid w:val="0087240B"/>
    <w:rsid w:val="008936FC"/>
    <w:rsid w:val="008A54EA"/>
    <w:rsid w:val="008B5F07"/>
    <w:rsid w:val="008C0F3C"/>
    <w:rsid w:val="008C73E9"/>
    <w:rsid w:val="008E0F68"/>
    <w:rsid w:val="008F1FFA"/>
    <w:rsid w:val="00906619"/>
    <w:rsid w:val="00916A5D"/>
    <w:rsid w:val="00916E92"/>
    <w:rsid w:val="00922C5A"/>
    <w:rsid w:val="009448D7"/>
    <w:rsid w:val="009473D5"/>
    <w:rsid w:val="00952282"/>
    <w:rsid w:val="00954B67"/>
    <w:rsid w:val="009609AE"/>
    <w:rsid w:val="00962D37"/>
    <w:rsid w:val="00970DF4"/>
    <w:rsid w:val="00982C5B"/>
    <w:rsid w:val="0099552F"/>
    <w:rsid w:val="009C1376"/>
    <w:rsid w:val="009D470D"/>
    <w:rsid w:val="009E0B1E"/>
    <w:rsid w:val="009E459F"/>
    <w:rsid w:val="009E6A77"/>
    <w:rsid w:val="00A1584A"/>
    <w:rsid w:val="00A425D2"/>
    <w:rsid w:val="00A72F62"/>
    <w:rsid w:val="00A7414D"/>
    <w:rsid w:val="00A8330A"/>
    <w:rsid w:val="00A841C8"/>
    <w:rsid w:val="00A85576"/>
    <w:rsid w:val="00A866CD"/>
    <w:rsid w:val="00A97C51"/>
    <w:rsid w:val="00AA212E"/>
    <w:rsid w:val="00B26A72"/>
    <w:rsid w:val="00B366DF"/>
    <w:rsid w:val="00B97698"/>
    <w:rsid w:val="00BC7173"/>
    <w:rsid w:val="00BC781C"/>
    <w:rsid w:val="00BD0540"/>
    <w:rsid w:val="00BD1CA2"/>
    <w:rsid w:val="00BD249F"/>
    <w:rsid w:val="00BD404D"/>
    <w:rsid w:val="00BF766A"/>
    <w:rsid w:val="00C163AE"/>
    <w:rsid w:val="00C17934"/>
    <w:rsid w:val="00C22191"/>
    <w:rsid w:val="00C25D47"/>
    <w:rsid w:val="00C34B44"/>
    <w:rsid w:val="00C452E3"/>
    <w:rsid w:val="00C77F99"/>
    <w:rsid w:val="00CA77CF"/>
    <w:rsid w:val="00CD6A7D"/>
    <w:rsid w:val="00CF2140"/>
    <w:rsid w:val="00CF5141"/>
    <w:rsid w:val="00CF6150"/>
    <w:rsid w:val="00D15488"/>
    <w:rsid w:val="00D253FC"/>
    <w:rsid w:val="00D327FF"/>
    <w:rsid w:val="00D332EE"/>
    <w:rsid w:val="00D33EBA"/>
    <w:rsid w:val="00D74552"/>
    <w:rsid w:val="00D843A7"/>
    <w:rsid w:val="00DB32ED"/>
    <w:rsid w:val="00DB5960"/>
    <w:rsid w:val="00DD1252"/>
    <w:rsid w:val="00DD3135"/>
    <w:rsid w:val="00DD76A8"/>
    <w:rsid w:val="00DE756F"/>
    <w:rsid w:val="00DE7FF1"/>
    <w:rsid w:val="00DF08AA"/>
    <w:rsid w:val="00E05A81"/>
    <w:rsid w:val="00E24EEC"/>
    <w:rsid w:val="00E37D21"/>
    <w:rsid w:val="00E405B1"/>
    <w:rsid w:val="00E417EB"/>
    <w:rsid w:val="00E53135"/>
    <w:rsid w:val="00E53E2E"/>
    <w:rsid w:val="00E6015C"/>
    <w:rsid w:val="00E655DB"/>
    <w:rsid w:val="00E76434"/>
    <w:rsid w:val="00E911AE"/>
    <w:rsid w:val="00EB0CA0"/>
    <w:rsid w:val="00EB7FDF"/>
    <w:rsid w:val="00ED6E2F"/>
    <w:rsid w:val="00EE3C8B"/>
    <w:rsid w:val="00EE3CF6"/>
    <w:rsid w:val="00EF0688"/>
    <w:rsid w:val="00EF47E0"/>
    <w:rsid w:val="00F22CCC"/>
    <w:rsid w:val="00F32249"/>
    <w:rsid w:val="00F500DC"/>
    <w:rsid w:val="00F625AE"/>
    <w:rsid w:val="00F63C1C"/>
    <w:rsid w:val="00F84BE2"/>
    <w:rsid w:val="00F93050"/>
    <w:rsid w:val="00F97EAA"/>
    <w:rsid w:val="00FA63C8"/>
    <w:rsid w:val="00FD78A4"/>
    <w:rsid w:val="00FE57B1"/>
    <w:rsid w:val="1A185124"/>
    <w:rsid w:val="1F66D918"/>
    <w:rsid w:val="36C6D8FC"/>
    <w:rsid w:val="3CF8F173"/>
    <w:rsid w:val="5C17A40D"/>
    <w:rsid w:val="6D21C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0F869"/>
  <w15:docId w15:val="{F31DDC51-67AC-4AA2-B2F3-EDA46F4C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ucida Sans" w:eastAsia="Lucida Sans" w:hAnsi="Lucida Sans" w:cs="Lucida Sans"/>
    </w:rPr>
  </w:style>
  <w:style w:type="paragraph" w:styleId="Heading1">
    <w:name w:val="heading 1"/>
    <w:basedOn w:val="Normal"/>
    <w:uiPriority w:val="9"/>
    <w:qFormat/>
    <w:pPr>
      <w:ind w:left="102"/>
      <w:outlineLvl w:val="0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717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B26A72"/>
    <w:pPr>
      <w:widowControl/>
      <w:tabs>
        <w:tab w:val="center" w:pos="4513"/>
        <w:tab w:val="right" w:pos="9026"/>
      </w:tabs>
      <w:autoSpaceDE/>
      <w:autoSpaceDN/>
    </w:pPr>
    <w:rPr>
      <w:rFonts w:asciiTheme="minorHAnsi" w:eastAsiaTheme="minorHAnsi" w:hAnsiTheme="minorHAnsi" w:cstheme="minorBidi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26A72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A72"/>
    <w:pPr>
      <w:widowControl/>
      <w:autoSpaceDE/>
      <w:autoSpaceDN/>
    </w:pPr>
    <w:rPr>
      <w:rFonts w:ascii="Tahoma" w:eastAsiaTheme="minorHAnsi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A72"/>
    <w:rPr>
      <w:rFonts w:ascii="Tahoma" w:hAnsi="Tahoma" w:cs="Tahoma"/>
      <w:sz w:val="16"/>
      <w:szCs w:val="16"/>
      <w:lang w:val="en-GB"/>
    </w:rPr>
  </w:style>
  <w:style w:type="character" w:customStyle="1" w:styleId="contentpasted0">
    <w:name w:val="contentpasted0"/>
    <w:basedOn w:val="DefaultParagraphFont"/>
    <w:rsid w:val="00B26A72"/>
  </w:style>
  <w:style w:type="paragraph" w:styleId="Footer">
    <w:name w:val="footer"/>
    <w:basedOn w:val="Normal"/>
    <w:link w:val="FooterChar"/>
    <w:uiPriority w:val="99"/>
    <w:semiHidden/>
    <w:unhideWhenUsed/>
    <w:rsid w:val="00EF47E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F47E0"/>
    <w:rPr>
      <w:rFonts w:ascii="Lucida Sans" w:eastAsia="Lucida Sans" w:hAnsi="Lucida Sans" w:cs="Lucida Sans"/>
    </w:rPr>
  </w:style>
  <w:style w:type="table" w:styleId="TableGrid">
    <w:name w:val="Table Grid"/>
    <w:basedOn w:val="TableNormal"/>
    <w:uiPriority w:val="59"/>
    <w:rsid w:val="007B16DA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F1FF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2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diagramData" Target="diagrams/data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hse.gov.uk/pubns/indg143.pdf.%203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diagramQuickStyle" Target="diagrams/quickStyle1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644900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64490" y="523240"/>
          <a:ext cx="291591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728980" y="1046480"/>
          <a:ext cx="218693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1091385" y="1569720"/>
          <a:ext cx="146212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468373" y="2092960"/>
          <a:ext cx="708153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F4B8FA00-90EA-460D-8CF7-B6F902F065FE}" type="presOf" srcId="{99AC002F-5127-4C80-B52C-2DAF5069D67A}" destId="{56B31B40-44C9-4CE3-9502-CAD28B942CC9}" srcOrd="1" destOrd="0" presId="urn:microsoft.com/office/officeart/2005/8/layout/pyramid3"/>
    <dgm:cxn modelId="{66F43901-B724-43BB-AEC9-0D69C28EB005}" type="presOf" srcId="{88AD2523-143D-4043-A8E6-D19A4D266368}" destId="{CBB7E45B-FC76-4043-AE67-E57C276105A3}" srcOrd="0" destOrd="0" presId="urn:microsoft.com/office/officeart/2005/8/layout/pyramid3"/>
    <dgm:cxn modelId="{6026342D-31B9-491F-8EA0-B0E7D1695635}" type="presOf" srcId="{46D3249E-5334-4DB3-911A-CA9ABCA38CEC}" destId="{931330A6-91AD-41E7-B223-7D488476D325}" srcOrd="1" destOrd="0" presId="urn:microsoft.com/office/officeart/2005/8/layout/pyramid3"/>
    <dgm:cxn modelId="{01FE5560-B57B-424C-BEF8-24D8EF53E89B}" type="presOf" srcId="{46D3249E-5334-4DB3-911A-CA9ABCA38CEC}" destId="{8BE9400F-80D5-468B-9C7C-5519C857E740}" srcOrd="0" destOrd="0" presId="urn:microsoft.com/office/officeart/2005/8/layout/pyramid3"/>
    <dgm:cxn modelId="{ED8CB167-0E38-44C4-B0C8-54293EBE6862}" type="presOf" srcId="{88AD2523-143D-4043-A8E6-D19A4D266368}" destId="{6399385F-9D77-42B0-BD05-35177EB763F2}" srcOrd="1" destOrd="0" presId="urn:microsoft.com/office/officeart/2005/8/layout/pyramid3"/>
    <dgm:cxn modelId="{408AAD4F-EC8C-48E1-A5CD-C90157B5A138}" type="presOf" srcId="{0B089678-C8B1-4895-8C15-42D4F9FD6B6F}" destId="{9849C49E-AD54-4C30-8D52-1876A14774FB}" srcOrd="1" destOrd="0" presId="urn:microsoft.com/office/officeart/2005/8/layout/pyramid3"/>
    <dgm:cxn modelId="{5717AF70-C0D4-49B8-8BBE-DFBA16B710B3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6D9BAA98-5855-442F-91C1-623B0719067C}" type="presOf" srcId="{99AC002F-5127-4C80-B52C-2DAF5069D67A}" destId="{84AD9414-4518-4FE9-A1C3-9397E1BE0C44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ED391CAC-5433-4F17-8961-2D4A183270DD}" type="presOf" srcId="{6C31482E-35FE-425A-9588-751B5CFF4E16}" destId="{7AF156CF-770E-4015-A861-2CC81683C61C}" srcOrd="1" destOrd="0" presId="urn:microsoft.com/office/officeart/2005/8/layout/pyramid3"/>
    <dgm:cxn modelId="{4B61F9AF-5CF8-4CDD-8559-B4FD3756B8B7}" type="presOf" srcId="{0017951F-AEEA-4E30-B3D9-AD8C3C26A9BE}" destId="{72524314-17BB-49E2-B2E6-8DB4C09FFF7E}" srcOrd="0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FFEAE3E7-029D-437B-8B90-28201E1FF3F8}" type="presOf" srcId="{0B089678-C8B1-4895-8C15-42D4F9FD6B6F}" destId="{BFC64CB6-37F6-4C43-A75F-8F748FB9BA1C}" srcOrd="0" destOrd="0" presId="urn:microsoft.com/office/officeart/2005/8/layout/pyramid3"/>
    <dgm:cxn modelId="{61B922DC-FD29-40FB-8B42-8F913E7B7487}" type="presParOf" srcId="{72524314-17BB-49E2-B2E6-8DB4C09FFF7E}" destId="{3BBE36E5-25F2-4BA0-9FE8-748B8FF0DA8D}" srcOrd="0" destOrd="0" presId="urn:microsoft.com/office/officeart/2005/8/layout/pyramid3"/>
    <dgm:cxn modelId="{9886657F-62DB-4130-AE93-739B245064C2}" type="presParOf" srcId="{3BBE36E5-25F2-4BA0-9FE8-748B8FF0DA8D}" destId="{84AD9414-4518-4FE9-A1C3-9397E1BE0C44}" srcOrd="0" destOrd="0" presId="urn:microsoft.com/office/officeart/2005/8/layout/pyramid3"/>
    <dgm:cxn modelId="{9C4AA191-A826-495F-84EC-70B24259E0A2}" type="presParOf" srcId="{3BBE36E5-25F2-4BA0-9FE8-748B8FF0DA8D}" destId="{56B31B40-44C9-4CE3-9502-CAD28B942CC9}" srcOrd="1" destOrd="0" presId="urn:microsoft.com/office/officeart/2005/8/layout/pyramid3"/>
    <dgm:cxn modelId="{CA9375B2-011B-4031-AEB2-E4BC9282C345}" type="presParOf" srcId="{72524314-17BB-49E2-B2E6-8DB4C09FFF7E}" destId="{43994162-78F2-4CB2-A28C-F7617BB144EA}" srcOrd="1" destOrd="0" presId="urn:microsoft.com/office/officeart/2005/8/layout/pyramid3"/>
    <dgm:cxn modelId="{F1824857-7A12-48F4-BF09-25C6480D088F}" type="presParOf" srcId="{43994162-78F2-4CB2-A28C-F7617BB144EA}" destId="{8BE9400F-80D5-468B-9C7C-5519C857E740}" srcOrd="0" destOrd="0" presId="urn:microsoft.com/office/officeart/2005/8/layout/pyramid3"/>
    <dgm:cxn modelId="{A3BCF7EB-EE57-4D2E-AF0E-C7261587FAB3}" type="presParOf" srcId="{43994162-78F2-4CB2-A28C-F7617BB144EA}" destId="{931330A6-91AD-41E7-B223-7D488476D325}" srcOrd="1" destOrd="0" presId="urn:microsoft.com/office/officeart/2005/8/layout/pyramid3"/>
    <dgm:cxn modelId="{8B8FC4D7-6ED8-4666-88A4-03C429DEABCB}" type="presParOf" srcId="{72524314-17BB-49E2-B2E6-8DB4C09FFF7E}" destId="{83138B3B-9680-4451-B42C-DCDDBAF05160}" srcOrd="2" destOrd="0" presId="urn:microsoft.com/office/officeart/2005/8/layout/pyramid3"/>
    <dgm:cxn modelId="{7029EB5C-6D28-42CC-846A-5A0751FCDFC5}" type="presParOf" srcId="{83138B3B-9680-4451-B42C-DCDDBAF05160}" destId="{CBB7E45B-FC76-4043-AE67-E57C276105A3}" srcOrd="0" destOrd="0" presId="urn:microsoft.com/office/officeart/2005/8/layout/pyramid3"/>
    <dgm:cxn modelId="{A8567C97-A9D0-4F21-B41D-E0A4471DDB4C}" type="presParOf" srcId="{83138B3B-9680-4451-B42C-DCDDBAF05160}" destId="{6399385F-9D77-42B0-BD05-35177EB763F2}" srcOrd="1" destOrd="0" presId="urn:microsoft.com/office/officeart/2005/8/layout/pyramid3"/>
    <dgm:cxn modelId="{8E1E2D71-34E6-4852-AA48-7A93E147E344}" type="presParOf" srcId="{72524314-17BB-49E2-B2E6-8DB4C09FFF7E}" destId="{81D96034-E0F3-42E7-BB3B-E4DA86F131CA}" srcOrd="3" destOrd="0" presId="urn:microsoft.com/office/officeart/2005/8/layout/pyramid3"/>
    <dgm:cxn modelId="{934BF29E-97DB-4C27-96CB-A801A8CCD450}" type="presParOf" srcId="{81D96034-E0F3-42E7-BB3B-E4DA86F131CA}" destId="{28742439-8CBE-4D19-B870-E4CDECF8B07E}" srcOrd="0" destOrd="0" presId="urn:microsoft.com/office/officeart/2005/8/layout/pyramid3"/>
    <dgm:cxn modelId="{50D56E9F-53BD-4B10-8F0A-9B2E08716399}" type="presParOf" srcId="{81D96034-E0F3-42E7-BB3B-E4DA86F131CA}" destId="{7AF156CF-770E-4015-A861-2CC81683C61C}" srcOrd="1" destOrd="0" presId="urn:microsoft.com/office/officeart/2005/8/layout/pyramid3"/>
    <dgm:cxn modelId="{863DDA79-AC19-49A3-86F6-524A53ECE9F7}" type="presParOf" srcId="{72524314-17BB-49E2-B2E6-8DB4C09FFF7E}" destId="{CFAFA6FA-8881-432C-A7FE-B4A51C530034}" srcOrd="4" destOrd="0" presId="urn:microsoft.com/office/officeart/2005/8/layout/pyramid3"/>
    <dgm:cxn modelId="{D95983CE-AE2D-4038-AAA2-ADF2F80C6F88}" type="presParOf" srcId="{CFAFA6FA-8881-432C-A7FE-B4A51C530034}" destId="{BFC64CB6-37F6-4C43-A75F-8F748FB9BA1C}" srcOrd="0" destOrd="0" presId="urn:microsoft.com/office/officeart/2005/8/layout/pyramid3"/>
    <dgm:cxn modelId="{83F8EF6B-06F9-43BE-8C6D-DE9A70A0115A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3644900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931342" y="64817"/>
        <a:ext cx="1782215" cy="458422"/>
      </dsp:txXfrm>
    </dsp:sp>
    <dsp:sp modelId="{8BE9400F-80D5-468B-9C7C-5519C857E740}">
      <dsp:nvSpPr>
        <dsp:cNvPr id="0" name=""/>
        <dsp:cNvSpPr/>
      </dsp:nvSpPr>
      <dsp:spPr>
        <a:xfrm rot="10800000">
          <a:off x="364490" y="523240"/>
          <a:ext cx="291591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1168260" y="604261"/>
        <a:ext cx="1308378" cy="442218"/>
      </dsp:txXfrm>
    </dsp:sp>
    <dsp:sp modelId="{CBB7E45B-FC76-4043-AE67-E57C276105A3}">
      <dsp:nvSpPr>
        <dsp:cNvPr id="0" name=""/>
        <dsp:cNvSpPr/>
      </dsp:nvSpPr>
      <dsp:spPr>
        <a:xfrm rot="10800000">
          <a:off x="728980" y="1046480"/>
          <a:ext cx="218693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1405179" y="1154508"/>
        <a:ext cx="834540" cy="415211"/>
      </dsp:txXfrm>
    </dsp:sp>
    <dsp:sp modelId="{28742439-8CBE-4D19-B870-E4CDECF8B07E}">
      <dsp:nvSpPr>
        <dsp:cNvPr id="0" name=""/>
        <dsp:cNvSpPr/>
      </dsp:nvSpPr>
      <dsp:spPr>
        <a:xfrm rot="10800000">
          <a:off x="1091385" y="1569720"/>
          <a:ext cx="1462129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1640742" y="1731300"/>
        <a:ext cx="363414" cy="361659"/>
      </dsp:txXfrm>
    </dsp:sp>
    <dsp:sp modelId="{BFC64CB6-37F6-4C43-A75F-8F748FB9BA1C}">
      <dsp:nvSpPr>
        <dsp:cNvPr id="0" name=""/>
        <dsp:cNvSpPr/>
      </dsp:nvSpPr>
      <dsp:spPr>
        <a:xfrm rot="10800000">
          <a:off x="1468373" y="2092960"/>
          <a:ext cx="708153" cy="523239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1704424" y="2267373"/>
        <a:ext cx="236051" cy="34882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02678F0A413845813466A913C86860" ma:contentTypeVersion="16" ma:contentTypeDescription="Create a new document." ma:contentTypeScope="" ma:versionID="8df502310ef46172ec947096ac3e3b94">
  <xsd:schema xmlns:xsd="http://www.w3.org/2001/XMLSchema" xmlns:xs="http://www.w3.org/2001/XMLSchema" xmlns:p="http://schemas.microsoft.com/office/2006/metadata/properties" xmlns:ns2="4f58c496-6548-4d59-95ca-a8a5f7620e06" xmlns:ns3="88acaa64-ef26-4c7c-ae76-3429b19e32d3" targetNamespace="http://schemas.microsoft.com/office/2006/metadata/properties" ma:root="true" ma:fieldsID="02a2eeeb8e2480f2a573a38959cdc9f2" ns2:_="" ns3:_="">
    <xsd:import namespace="4f58c496-6548-4d59-95ca-a8a5f7620e06"/>
    <xsd:import namespace="88acaa64-ef26-4c7c-ae76-3429b19e32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8c496-6548-4d59-95ca-a8a5f7620e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Notes" ma:index="23" nillable="true" ma:displayName="Notes" ma:format="Dropdown" ma:internalName="Note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acaa64-ef26-4c7c-ae76-3429b19e32d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5457b32-c3c2-49b3-b5c2-78d0b01b6f4d}" ma:internalName="TaxCatchAll" ma:showField="CatchAllData" ma:web="88acaa64-ef26-4c7c-ae76-3429b19e32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8acaa64-ef26-4c7c-ae76-3429b19e32d3" xsi:nil="true"/>
    <lcf76f155ced4ddcb4097134ff3c332f xmlns="4f58c496-6548-4d59-95ca-a8a5f7620e06">
      <Terms xmlns="http://schemas.microsoft.com/office/infopath/2007/PartnerControls"/>
    </lcf76f155ced4ddcb4097134ff3c332f>
    <SharedWithUsers xmlns="88acaa64-ef26-4c7c-ae76-3429b19e32d3">
      <UserInfo>
        <DisplayName>Andy Gardner</DisplayName>
        <AccountId>54</AccountId>
        <AccountType/>
      </UserInfo>
    </SharedWithUsers>
    <Notes xmlns="4f58c496-6548-4d59-95ca-a8a5f7620e06" xsi:nil="true"/>
  </documentManagement>
</p:properties>
</file>

<file path=customXml/itemProps1.xml><?xml version="1.0" encoding="utf-8"?>
<ds:datastoreItem xmlns:ds="http://schemas.openxmlformats.org/officeDocument/2006/customXml" ds:itemID="{57A287AB-067E-4940-86DE-0D0A12BBBC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F8A4EB-AB90-448E-BE08-562EDA7324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8c496-6548-4d59-95ca-a8a5f7620e06"/>
    <ds:schemaRef ds:uri="88acaa64-ef26-4c7c-ae76-3429b19e32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0E3E7CD-F095-426F-845A-4A9159BD1A33}">
  <ds:schemaRefs>
    <ds:schemaRef ds:uri="http://schemas.microsoft.com/office/2006/metadata/properties"/>
    <ds:schemaRef ds:uri="http://schemas.microsoft.com/office/infopath/2007/PartnerControls"/>
    <ds:schemaRef ds:uri="88acaa64-ef26-4c7c-ae76-3429b19e32d3"/>
    <ds:schemaRef ds:uri="4f58c496-6548-4d59-95ca-a8a5f7620e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2421</Words>
  <Characters>13801</Characters>
  <Application>Microsoft Office Word</Application>
  <DocSecurity>0</DocSecurity>
  <Lines>115</Lines>
  <Paragraphs>32</Paragraphs>
  <ScaleCrop>false</ScaleCrop>
  <Company>University of Southampton</Company>
  <LinksUpToDate>false</LinksUpToDate>
  <CharactersWithSpaces>16190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Kass Boucher</cp:lastModifiedBy>
  <cp:revision>53</cp:revision>
  <dcterms:created xsi:type="dcterms:W3CDTF">2025-03-07T16:17:00Z</dcterms:created>
  <dcterms:modified xsi:type="dcterms:W3CDTF">2025-03-07T16:59:00Z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0x0101007702678F0A413845813466A913C86860</vt:lpwstr>
  </property>
  <property fmtid="{D5CDD505-2E9C-101B-9397-08002B2CF9AE}" pid="3" name="Created">
    <vt:filetime>2023-02-16T00:00:00Z</vt:filetime>
  </property>
  <property fmtid="{D5CDD505-2E9C-101B-9397-08002B2CF9AE}" pid="4" name="Creator">
    <vt:lpwstr>Acrobat PDFMaker 22 for Word</vt:lpwstr>
  </property>
  <property fmtid="{D5CDD505-2E9C-101B-9397-08002B2CF9AE}" pid="5" name="GrammarlyDocumentId">
    <vt:lpwstr>4d38179e2ca7eb30c71d0e079211e837f4d22661ae8200dbff8ba8943b071867</vt:lpwstr>
  </property>
  <property fmtid="{D5CDD505-2E9C-101B-9397-08002B2CF9AE}" pid="6" name="LastSaved">
    <vt:filetime>2023-10-11T00:00:00Z</vt:filetime>
  </property>
  <property fmtid="{D5CDD505-2E9C-101B-9397-08002B2CF9AE}" pid="7" name="Producer">
    <vt:lpwstr>Adobe PDF Library 22.3.90</vt:lpwstr>
  </property>
  <property fmtid="{D5CDD505-2E9C-101B-9397-08002B2CF9AE}" pid="8" name="SourceModified">
    <vt:lpwstr/>
  </property>
  <property fmtid="{D5CDD505-2E9C-101B-9397-08002B2CF9AE}" pid="9" name="_NewReviewCycle">
    <vt:lpwstr/>
  </property>
  <property fmtid="{D5CDD505-2E9C-101B-9397-08002B2CF9AE}" pid="10" name="MediaServiceImageTags">
    <vt:lpwstr/>
  </property>
</Properties>
</file>