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D03CC6A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5545C5BD" w:rsidR="00444076" w:rsidRDefault="00BD0992" w:rsidP="0009367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Black Women’s Project </w:t>
            </w:r>
            <w:r w:rsidR="002847CB">
              <w:rPr>
                <w:rFonts w:ascii="Verdana" w:eastAsia="Verdana" w:hAnsi="Verdana" w:cs="Verdana"/>
              </w:rPr>
              <w:t xml:space="preserve">Cookies and </w:t>
            </w:r>
            <w:r w:rsidR="002F0F98">
              <w:rPr>
                <w:rFonts w:ascii="Verdana" w:eastAsia="Verdana" w:hAnsi="Verdana" w:cs="Verdana"/>
              </w:rPr>
              <w:t>Creations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3A7FCA7A" w:rsidR="00E22DF1" w:rsidRDefault="002847C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25</w:t>
            </w:r>
            <w:r w:rsidR="00A92F41" w:rsidRPr="00A92F41">
              <w:rPr>
                <w:rFonts w:ascii="Verdana" w:eastAsia="Verdana" w:hAnsi="Verdana" w:cs="Verdana"/>
              </w:rPr>
              <w:t>/</w:t>
            </w:r>
            <w:r w:rsidR="00093671">
              <w:rPr>
                <w:rFonts w:ascii="Verdana" w:eastAsia="Verdana" w:hAnsi="Verdana" w:cs="Verdana"/>
              </w:rPr>
              <w:t>11</w:t>
            </w:r>
            <w:r w:rsidR="00A92F41" w:rsidRPr="00A92F41">
              <w:rPr>
                <w:rFonts w:ascii="Verdana" w:eastAsia="Verdana" w:hAnsi="Verdana" w:cs="Verdana"/>
              </w:rPr>
              <w:t>/25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93C365F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Black Women’s Project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64F291E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Jemima Jemide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BF8C9E" w:rsidR="00E22DF1" w:rsidRPr="00106FE4" w:rsidRDefault="00A92F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06FE4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D6DB29" w14:textId="705CD83B" w:rsidR="00131D96" w:rsidRDefault="00131D96" w:rsidP="00131D96">
            <w:pPr>
              <w:spacing w:line="240" w:lineRule="auto"/>
              <w:rPr>
                <w:rFonts w:ascii="Verdana" w:eastAsia="Verdana" w:hAnsi="Verdana" w:cs="Verdana"/>
              </w:rPr>
            </w:pPr>
            <w:r w:rsidRPr="00612054">
              <w:rPr>
                <w:rFonts w:ascii="Verdana" w:eastAsia="Verdana" w:hAnsi="Verdana" w:cs="Verdana"/>
              </w:rPr>
              <w:t xml:space="preserve">The activity will </w:t>
            </w:r>
            <w:r w:rsidR="00612054" w:rsidRPr="00612054">
              <w:rPr>
                <w:rFonts w:ascii="Verdana" w:eastAsia="Verdana" w:hAnsi="Verdana" w:cs="Verdana"/>
              </w:rPr>
              <w:t>take place on</w:t>
            </w:r>
            <w:r w:rsidRPr="00612054">
              <w:rPr>
                <w:rFonts w:ascii="Verdana" w:eastAsia="Verdana" w:hAnsi="Verdana" w:cs="Verdana"/>
              </w:rPr>
              <w:t xml:space="preserve"> </w:t>
            </w:r>
            <w:r w:rsidR="007A7C36">
              <w:rPr>
                <w:rFonts w:ascii="Verdana" w:eastAsia="Verdana" w:hAnsi="Verdana" w:cs="Verdana"/>
              </w:rPr>
              <w:t>6</w:t>
            </w:r>
            <w:r w:rsidR="002A33DC" w:rsidRPr="002A33DC">
              <w:rPr>
                <w:rFonts w:ascii="Verdana" w:eastAsia="Verdana" w:hAnsi="Verdana" w:cs="Verdana"/>
                <w:vertAlign w:val="superscript"/>
              </w:rPr>
              <w:t>th</w:t>
            </w:r>
            <w:r w:rsidR="002A33DC">
              <w:rPr>
                <w:rFonts w:ascii="Verdana" w:eastAsia="Verdana" w:hAnsi="Verdana" w:cs="Verdana"/>
              </w:rPr>
              <w:t xml:space="preserve"> </w:t>
            </w:r>
            <w:r w:rsidR="00C35728">
              <w:rPr>
                <w:rFonts w:ascii="Verdana" w:eastAsia="Verdana" w:hAnsi="Verdana" w:cs="Verdana"/>
              </w:rPr>
              <w:t>December</w:t>
            </w:r>
            <w:r w:rsidRPr="00612054">
              <w:rPr>
                <w:rFonts w:ascii="Verdana" w:eastAsia="Verdana" w:hAnsi="Verdana" w:cs="Verdana"/>
              </w:rPr>
              <w:t xml:space="preserve"> 2025 from </w:t>
            </w:r>
            <w:r w:rsidR="00C35728">
              <w:rPr>
                <w:rFonts w:ascii="Verdana" w:eastAsia="Verdana" w:hAnsi="Verdana" w:cs="Verdana"/>
              </w:rPr>
              <w:t>4</w:t>
            </w:r>
            <w:r w:rsidR="00084107">
              <w:rPr>
                <w:rFonts w:ascii="Verdana" w:eastAsia="Verdana" w:hAnsi="Verdana" w:cs="Verdana"/>
              </w:rPr>
              <w:t xml:space="preserve">:00 pm to </w:t>
            </w:r>
            <w:r w:rsidR="00C35728">
              <w:rPr>
                <w:rFonts w:ascii="Verdana" w:eastAsia="Verdana" w:hAnsi="Verdana" w:cs="Verdana"/>
              </w:rPr>
              <w:t>10</w:t>
            </w:r>
            <w:r w:rsidR="00084107">
              <w:rPr>
                <w:rFonts w:ascii="Verdana" w:eastAsia="Verdana" w:hAnsi="Verdana" w:cs="Verdana"/>
              </w:rPr>
              <w:t>:00 pm (with a one-hour setup</w:t>
            </w:r>
            <w:r w:rsidR="00EA4AB4">
              <w:rPr>
                <w:rFonts w:ascii="Verdana" w:eastAsia="Verdana" w:hAnsi="Verdana" w:cs="Verdana"/>
              </w:rPr>
              <w:t xml:space="preserve"> time before the event) </w:t>
            </w:r>
            <w:r w:rsidRPr="00612054">
              <w:rPr>
                <w:rFonts w:ascii="Verdana" w:eastAsia="Verdana" w:hAnsi="Verdana" w:cs="Verdana"/>
              </w:rPr>
              <w:t xml:space="preserve">at </w:t>
            </w:r>
            <w:r w:rsidR="00345B7F">
              <w:rPr>
                <w:rFonts w:ascii="Verdana" w:eastAsia="Verdana" w:hAnsi="Verdana" w:cs="Verdana"/>
              </w:rPr>
              <w:t xml:space="preserve">the </w:t>
            </w:r>
            <w:r w:rsidR="0013081E">
              <w:rPr>
                <w:rFonts w:ascii="Verdana" w:eastAsia="Verdana" w:hAnsi="Verdana" w:cs="Verdana"/>
              </w:rPr>
              <w:t>59P/1007</w:t>
            </w:r>
            <w:r w:rsidRPr="00612054">
              <w:rPr>
                <w:rFonts w:ascii="Verdana" w:eastAsia="Verdana" w:hAnsi="Verdana" w:cs="Verdana"/>
              </w:rPr>
              <w:t>. The activity will involve</w:t>
            </w:r>
            <w:r w:rsidR="00612054">
              <w:rPr>
                <w:rFonts w:ascii="Verdana" w:eastAsia="Verdana" w:hAnsi="Verdana" w:cs="Verdana"/>
              </w:rPr>
              <w:t>:</w:t>
            </w:r>
          </w:p>
          <w:p w14:paraId="655A7D7D" w14:textId="77777777" w:rsidR="00612054" w:rsidRDefault="00612054" w:rsidP="00131D96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24630728" w14:textId="5BCE39DC" w:rsidR="00612054" w:rsidRDefault="004236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Having snacks such as </w:t>
            </w:r>
            <w:r w:rsidR="00C35728">
              <w:rPr>
                <w:rFonts w:ascii="Verdana" w:eastAsia="Verdana" w:hAnsi="Verdana" w:cs="Verdana"/>
              </w:rPr>
              <w:t>hot chocolates</w:t>
            </w:r>
            <w:r>
              <w:rPr>
                <w:rFonts w:ascii="Verdana" w:eastAsia="Verdana" w:hAnsi="Verdana" w:cs="Verdana"/>
              </w:rPr>
              <w:t xml:space="preserve">, </w:t>
            </w:r>
            <w:r w:rsidR="00C35728">
              <w:rPr>
                <w:rFonts w:ascii="Verdana" w:eastAsia="Verdana" w:hAnsi="Verdana" w:cs="Verdana"/>
              </w:rPr>
              <w:t>cookies</w:t>
            </w:r>
            <w:r w:rsidR="001F660F">
              <w:rPr>
                <w:rFonts w:ascii="Verdana" w:eastAsia="Verdana" w:hAnsi="Verdana" w:cs="Verdana"/>
              </w:rPr>
              <w:t xml:space="preserve"> and drinks</w:t>
            </w:r>
            <w:r w:rsidR="00C35728">
              <w:rPr>
                <w:rFonts w:ascii="Verdana" w:eastAsia="Verdana" w:hAnsi="Verdana" w:cs="Verdana"/>
              </w:rPr>
              <w:t xml:space="preserve"> such as water</w:t>
            </w:r>
          </w:p>
          <w:p w14:paraId="552C643D" w14:textId="4BE568F4" w:rsidR="001F660F" w:rsidRDefault="001308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Decorating </w:t>
            </w:r>
            <w:r w:rsidR="000B3F2C">
              <w:rPr>
                <w:rFonts w:ascii="Verdana" w:eastAsia="Verdana" w:hAnsi="Verdana" w:cs="Verdana"/>
              </w:rPr>
              <w:t>gingerbread men and gingerbread houses</w:t>
            </w:r>
          </w:p>
          <w:p w14:paraId="60BDB2F2" w14:textId="5E0340FC" w:rsidR="000B3F2C" w:rsidRDefault="000B3F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Singing karaoke</w:t>
            </w:r>
            <w:r w:rsidR="00A93E37">
              <w:rPr>
                <w:rFonts w:ascii="Verdana" w:eastAsia="Verdana" w:hAnsi="Verdana" w:cs="Verdana"/>
              </w:rPr>
              <w:t xml:space="preserve"> of festive songs</w:t>
            </w:r>
          </w:p>
          <w:p w14:paraId="1D1F692B" w14:textId="621641A0" w:rsidR="007A7C36" w:rsidRDefault="007A7C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 game of pass the present</w:t>
            </w:r>
          </w:p>
          <w:p w14:paraId="765D9359" w14:textId="6A38290C" w:rsidR="00A93E37" w:rsidRDefault="00C539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Wrapping presents competition</w:t>
            </w:r>
          </w:p>
          <w:p w14:paraId="1A1E1CFE" w14:textId="39967D83" w:rsidR="007B10BB" w:rsidRDefault="007B10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Affirmations for the next academic year and reflecting on the current year</w:t>
            </w:r>
          </w:p>
          <w:p w14:paraId="3914222A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5449354E" w14:textId="6143401D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equipment for the event will involve:</w:t>
            </w:r>
          </w:p>
          <w:p w14:paraId="4744D346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1D40983D" w14:textId="11D4542D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Tables</w:t>
            </w:r>
          </w:p>
          <w:p w14:paraId="408BBF08" w14:textId="4413DAD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Chairs</w:t>
            </w:r>
          </w:p>
          <w:p w14:paraId="1252FA50" w14:textId="4E07B01F" w:rsidR="00612054" w:rsidRDefault="00AF3DE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Fairy Lights</w:t>
            </w:r>
          </w:p>
          <w:p w14:paraId="67976694" w14:textId="3942B1E2" w:rsidR="00612054" w:rsidRDefault="004E6B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Gingerbread Men</w:t>
            </w:r>
          </w:p>
          <w:p w14:paraId="29A59703" w14:textId="648AF7B7" w:rsidR="004E6B16" w:rsidRDefault="004E6B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Gingerbread </w:t>
            </w:r>
            <w:r w:rsidR="00606235">
              <w:rPr>
                <w:rFonts w:ascii="Verdana" w:eastAsia="Verdana" w:hAnsi="Verdana" w:cs="Verdana"/>
              </w:rPr>
              <w:t>House</w:t>
            </w:r>
            <w:r w:rsidR="00482705">
              <w:rPr>
                <w:rFonts w:ascii="Verdana" w:eastAsia="Verdana" w:hAnsi="Verdana" w:cs="Verdana"/>
              </w:rPr>
              <w:t>s</w:t>
            </w:r>
          </w:p>
          <w:p w14:paraId="329EF501" w14:textId="0E463567" w:rsidR="00877901" w:rsidRDefault="0087790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Decorating Icing</w:t>
            </w:r>
          </w:p>
          <w:p w14:paraId="5E29CFC9" w14:textId="678C9FCC" w:rsidR="007B10BB" w:rsidRDefault="003E41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Marshmallows</w:t>
            </w:r>
          </w:p>
          <w:p w14:paraId="0B4F6847" w14:textId="0ADB97F0" w:rsidR="003E41D0" w:rsidRDefault="007B10BB" w:rsidP="003E41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Milk </w:t>
            </w:r>
            <w:r w:rsidR="003E41D0">
              <w:rPr>
                <w:rFonts w:ascii="Verdana" w:eastAsia="Verdana" w:hAnsi="Verdana" w:cs="Verdana"/>
              </w:rPr>
              <w:t>(Lactose-free and semi-skimmed milk)</w:t>
            </w:r>
          </w:p>
          <w:p w14:paraId="3A5D2FB4" w14:textId="49D77189" w:rsidR="00877901" w:rsidRPr="003E41D0" w:rsidRDefault="00877901" w:rsidP="003E41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Cookies</w:t>
            </w:r>
          </w:p>
          <w:p w14:paraId="5535E08B" w14:textId="6037CCCA" w:rsidR="00606235" w:rsidRDefault="006062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Winter-themed Wrapping Paper</w:t>
            </w:r>
          </w:p>
          <w:p w14:paraId="235E35A7" w14:textId="0AFAB145" w:rsidR="008C1EEC" w:rsidRDefault="008C1E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Scissors</w:t>
            </w:r>
          </w:p>
          <w:p w14:paraId="29150C92" w14:textId="08B8F690" w:rsidR="004E6B16" w:rsidRDefault="004E6B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Kettle (or hot water container)</w:t>
            </w:r>
          </w:p>
          <w:p w14:paraId="3C17309F" w14:textId="3FAD878C" w:rsidR="004E6B16" w:rsidRDefault="004E6B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Powdered Hot Chocolate</w:t>
            </w:r>
          </w:p>
          <w:p w14:paraId="6C714540" w14:textId="77777777" w:rsidR="00612054" w:rsidRDefault="00612054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Plastic cups</w:t>
            </w:r>
          </w:p>
          <w:p w14:paraId="69220F27" w14:textId="3397A017" w:rsidR="00532F70" w:rsidRDefault="00532F7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Tablecloth: Pink</w:t>
            </w:r>
          </w:p>
          <w:p w14:paraId="3DB29E32" w14:textId="1B108A01" w:rsidR="00D2407E" w:rsidRPr="00F81904" w:rsidRDefault="00D2407E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Cups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6BE7F559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097100F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Spiked Drinks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1E8BC" w14:textId="05FD183D" w:rsidR="689B0C5E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B73B8F9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308EEA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Action </w:t>
            </w:r>
            <w:r w:rsidR="00C35A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organisers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7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54379E" w14:textId="3ADF5CE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For anyone who is too inebriated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it will be suggested to them that they should return home rather than continue on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DD1E47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D2F25E" w14:textId="1AFBE5E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they need to go to the hospital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CD498B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5791C" w14:textId="68EE82F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advised to avoid leaving drinks unattended and if you think anything has been added to a drink; report it; try and retain the drink for testing.</w:t>
            </w:r>
          </w:p>
          <w:p w14:paraId="5B49ACE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609FB161" w:rsidR="689B0C5E" w:rsidRPr="00C35A6C" w:rsidRDefault="6227ADB4" w:rsidP="00C35A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>ocal venues known to UoS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158362A5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expected to drive or travel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sensibly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39671EC6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SUSU-branded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7226240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Will look to select venues known to UoS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3977A40A" w:rsidR="00C35A6C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8778" w14:textId="5BE826C7" w:rsidR="689B0C5E" w:rsidRDefault="00A92F41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Staff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will need to be alerted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situation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0C4218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</w:t>
            </w:r>
            <w:r w:rsidR="00A92F41">
              <w:rPr>
                <w:rFonts w:ascii="Calibri" w:eastAsia="Calibri" w:hAnsi="Calibri" w:cs="Calibri"/>
                <w:color w:val="000000" w:themeColor="text1"/>
              </w:rPr>
              <w:t>not take place within the event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074C4" w14:paraId="6D6BC50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7EEAB" w14:textId="25C13C2D" w:rsidR="002074C4" w:rsidRPr="0930CD8F" w:rsidRDefault="00061BD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61BDA">
              <w:rPr>
                <w:rFonts w:ascii="Calibri" w:eastAsia="Calibri" w:hAnsi="Calibri" w:cs="Calibri"/>
                <w:color w:val="000000" w:themeColor="text1"/>
              </w:rPr>
              <w:lastRenderedPageBreak/>
              <w:t>Inappropriate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BB426" w14:textId="77777777" w:rsidR="006E426A" w:rsidRDefault="006E426A" w:rsidP="006E42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Bullying and harassment of participants</w:t>
            </w:r>
          </w:p>
          <w:p w14:paraId="319BD151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9D6EF" w14:textId="1763D84D" w:rsidR="002074C4" w:rsidRPr="63CF1617" w:rsidRDefault="00543CC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7765BF" w14:textId="02E68DA7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86F87A" w14:textId="61D4F3BE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71A9D" w14:textId="4197A315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4C75" w14:textId="59D33FB9" w:rsidR="006E2245" w:rsidRDefault="006E2245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SUSU believes </w:t>
            </w:r>
            <w:r w:rsidR="00DD4424">
              <w:rPr>
                <w:rFonts w:ascii="Calibri" w:eastAsia="Calibri" w:hAnsi="Calibri" w:cs="Calibri"/>
                <w:color w:val="000000" w:themeColor="text1"/>
              </w:rPr>
              <w:t>that everyone should be able to enjoy their time at university and all the experiences that come with it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. SUSU has a zero-tolerance approach regarding discrimination, prejudice, hate crime, racism, sexual misconduct, and any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>victimisation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 through any activity, including online</w:t>
            </w:r>
          </w:p>
          <w:p w14:paraId="73548608" w14:textId="77777777" w:rsidR="001E54A6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D00EA0A" w14:textId="59F88528" w:rsidR="006E2245" w:rsidRDefault="006E2245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>to be reminded to be respectful of others</w:t>
            </w:r>
          </w:p>
          <w:p w14:paraId="76875E67" w14:textId="77777777" w:rsidR="001E54A6" w:rsidRPr="006E2245" w:rsidRDefault="001E54A6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6811F99" w14:textId="2005A2B9" w:rsidR="006E2245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hosts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to have read SUSU’s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2C4DF04" w14:textId="77777777" w:rsidR="002074C4" w:rsidRDefault="002074C4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C5819" w14:textId="3F3E610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C8108" w14:textId="571E58A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F1AD2" w14:textId="423D226B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368F7" w14:textId="4098AFEA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 host</w:t>
            </w:r>
            <w:r w:rsidR="00757CDF">
              <w:rPr>
                <w:rFonts w:ascii="Calibri" w:eastAsia="Times New Roman" w:hAnsi="Calibri" w:cs="Calibri"/>
                <w:color w:val="000000"/>
              </w:rPr>
              <w:t xml:space="preserve">s are </w:t>
            </w:r>
            <w:r>
              <w:rPr>
                <w:rFonts w:ascii="Calibri" w:eastAsia="Times New Roman" w:hAnsi="Calibri" w:cs="Calibri"/>
                <w:color w:val="000000"/>
              </w:rPr>
              <w:t>to ask participants to leave the venue if they are behaving inappropriately</w:t>
            </w:r>
          </w:p>
          <w:p w14:paraId="6A720627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142EA87F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Ensure safe space disclaimer is communicated</w:t>
            </w:r>
          </w:p>
          <w:p w14:paraId="75D36064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5D02BEAA" w14:textId="30368D0F" w:rsidR="001E54A6" w:rsidRDefault="00757CDF" w:rsidP="001E54A6">
            <w:p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hos</w:t>
            </w:r>
            <w:r>
              <w:rPr>
                <w:rFonts w:ascii="Calibri" w:eastAsia="Times New Roman" w:hAnsi="Calibri" w:cs="Calibri"/>
                <w:color w:val="000000"/>
              </w:rPr>
              <w:t>ts are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to report inappropriate behaviour to SUSU’s Activities team (</w:t>
            </w:r>
            <w:hyperlink r:id="rId27" w:history="1">
              <w:r w:rsidRPr="00BD5AC6">
                <w:rPr>
                  <w:rStyle w:val="Hyperlink"/>
                  <w:rFonts w:ascii="Calibri" w:eastAsia="Times New Roman" w:hAnsi="Calibri" w:cs="Calibri"/>
                </w:rPr>
                <w:t>activities@susu.org</w:t>
              </w:r>
            </w:hyperlink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41A4E180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F9D6BFB" w:rsidR="23487913" w:rsidRDefault="38186A7F" w:rsidP="00C35A6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5D1BEF60" w14:textId="77777777" w:rsidR="00B07019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14:paraId="0B8A4351" w14:textId="77777777" w:rsidR="00B07019" w:rsidRDefault="00B07019" w:rsidP="689B0C5E">
            <w:pPr>
              <w:spacing w:after="0"/>
            </w:pPr>
          </w:p>
          <w:p w14:paraId="3E99A782" w14:textId="37A09BC7" w:rsidR="23487913" w:rsidRDefault="00B07019" w:rsidP="689B0C5E">
            <w:pPr>
              <w:spacing w:after="0"/>
            </w:pPr>
            <w:r>
              <w:t>Disclose allergen and ingredient information about food created by committee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37CE3E0F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03369CD" w14:textId="77777777" w:rsidR="002074C4" w:rsidRDefault="4DC76372" w:rsidP="002074C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4F04F7" w14:textId="316CF7C0" w:rsidR="00364394" w:rsidRPr="002074C4" w:rsidRDefault="00364394" w:rsidP="00364394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22AC" w14:paraId="2C2735C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B34F" w14:textId="346B4200" w:rsidR="005022AC" w:rsidRPr="0930CD8F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13F1">
              <w:lastRenderedPageBreak/>
              <w:t xml:space="preserve">Using </w:t>
            </w:r>
            <w:r>
              <w:t>s</w:t>
            </w:r>
            <w:r w:rsidRPr="007213F1">
              <w:t xml:space="preserve">harp </w:t>
            </w:r>
            <w:r>
              <w:t>c</w:t>
            </w:r>
            <w:r w:rsidRPr="007213F1">
              <w:t>raft tools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2EA58F" w14:textId="11CFD916" w:rsidR="005022AC" w:rsidRPr="689B0C5E" w:rsidRDefault="005022AC" w:rsidP="005022AC">
            <w:pPr>
              <w:spacing w:after="0"/>
              <w:rPr>
                <w:color w:val="000000" w:themeColor="text1"/>
              </w:rPr>
            </w:pPr>
            <w:r w:rsidRPr="15BE35F4"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9219D7" w14:textId="6DC7E7B9" w:rsidR="005022AC" w:rsidRPr="23487913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15BE35F4">
              <w:t xml:space="preserve">Event </w:t>
            </w:r>
            <w:r>
              <w:t>o</w:t>
            </w:r>
            <w:r w:rsidRPr="15BE35F4">
              <w:t>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64478" w14:textId="29119008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AD70B4" w14:textId="21CF4512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C9A3AD" w14:textId="279985ED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3AC64" w14:textId="77777777" w:rsidR="005022AC" w:rsidRDefault="005022AC" w:rsidP="005022AC">
            <w:r>
              <w:t>Inspection of tools carried out by responsible person in advance of activity.</w:t>
            </w:r>
          </w:p>
          <w:p w14:paraId="52E94341" w14:textId="77777777" w:rsidR="005022AC" w:rsidRDefault="005022AC" w:rsidP="005022AC"/>
          <w:p w14:paraId="59C60707" w14:textId="77777777" w:rsidR="005022AC" w:rsidRDefault="005022AC" w:rsidP="005022AC">
            <w:r>
              <w:t>Any damaged or unsafe tools to be disposed of safely.</w:t>
            </w:r>
          </w:p>
          <w:p w14:paraId="1D087F65" w14:textId="77777777" w:rsidR="005022AC" w:rsidRDefault="005022AC" w:rsidP="005022AC"/>
          <w:p w14:paraId="6A0C1616" w14:textId="77777777" w:rsidR="005022AC" w:rsidRDefault="005022AC" w:rsidP="005022AC">
            <w:r>
              <w:t>Clear safety guidelines to be explained to participants before access to tools.</w:t>
            </w:r>
          </w:p>
          <w:p w14:paraId="6CB8465F" w14:textId="77777777" w:rsidR="005022AC" w:rsidRDefault="005022AC" w:rsidP="005022AC"/>
          <w:p w14:paraId="7470986E" w14:textId="77777777" w:rsidR="005022AC" w:rsidRDefault="005022AC" w:rsidP="005022AC">
            <w:r w:rsidRPr="15BE35F4">
              <w:t>Ensure sharp objects are put away when not in use</w:t>
            </w:r>
            <w:r>
              <w:t>.</w:t>
            </w:r>
          </w:p>
          <w:p w14:paraId="1E949FC9" w14:textId="77777777" w:rsidR="005022AC" w:rsidRPr="007213F1" w:rsidRDefault="005022AC" w:rsidP="005022AC">
            <w:pPr>
              <w:rPr>
                <w:b/>
                <w:bCs/>
              </w:rPr>
            </w:pPr>
          </w:p>
          <w:p w14:paraId="46C2A42E" w14:textId="77777777" w:rsidR="005022AC" w:rsidRDefault="005022AC" w:rsidP="005022AC">
            <w:r w:rsidRPr="15BE35F4">
              <w:t>Ensure sharp craft tools are not carried w</w:t>
            </w:r>
            <w:r>
              <w:t>h</w:t>
            </w:r>
            <w:r w:rsidRPr="15BE35F4">
              <w:t xml:space="preserve">ere possible, or carried walking blade down. </w:t>
            </w:r>
          </w:p>
          <w:p w14:paraId="34216176" w14:textId="77777777" w:rsidR="005022AC" w:rsidRDefault="005022AC" w:rsidP="005022AC"/>
          <w:p w14:paraId="7FA4C328" w14:textId="77777777" w:rsidR="005022AC" w:rsidRDefault="005022AC" w:rsidP="005022AC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6EDFC6D2" w14:textId="77777777" w:rsidR="005022AC" w:rsidRDefault="005022AC" w:rsidP="005022AC"/>
          <w:p w14:paraId="19DB58B5" w14:textId="77777777" w:rsidR="005022AC" w:rsidRPr="007213F1" w:rsidRDefault="005022AC" w:rsidP="005022AC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0EE6D952" w14:textId="77777777" w:rsidR="005022AC" w:rsidRPr="007213F1" w:rsidRDefault="005022AC" w:rsidP="005022AC">
            <w:r w:rsidRPr="007213F1">
              <w:t> </w:t>
            </w:r>
          </w:p>
          <w:p w14:paraId="4698E81B" w14:textId="77777777" w:rsidR="005022AC" w:rsidRPr="0930CD8F" w:rsidRDefault="005022AC" w:rsidP="005022A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0D3FDA" w14:textId="492BCFCB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78B8C" w14:textId="30CF70A5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175B7" w14:textId="212131E0" w:rsidR="005022AC" w:rsidRPr="689B0C5E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3203D" w14:textId="77777777" w:rsidR="005022AC" w:rsidRDefault="005022AC" w:rsidP="005022AC"/>
          <w:p w14:paraId="6E789109" w14:textId="77777777" w:rsidR="005022AC" w:rsidRDefault="005022AC" w:rsidP="005022AC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2260EE0C" w14:textId="77777777" w:rsidR="005022AC" w:rsidRDefault="005022AC" w:rsidP="005022AC"/>
          <w:p w14:paraId="7B990BDC" w14:textId="77777777" w:rsidR="005022AC" w:rsidRPr="00E01527" w:rsidRDefault="005022AC" w:rsidP="005022AC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968FE65" w14:textId="77777777" w:rsidR="005022AC" w:rsidRPr="007213F1" w:rsidRDefault="005022AC" w:rsidP="005022AC"/>
          <w:p w14:paraId="0BF42BC1" w14:textId="77777777" w:rsidR="005022AC" w:rsidRDefault="005022AC" w:rsidP="005022AC">
            <w:r w:rsidRPr="007213F1">
              <w:t xml:space="preserve">Follow SUSU </w:t>
            </w:r>
            <w:hyperlink r:id="rId29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313F5465" w14:textId="77777777" w:rsidR="005022AC" w:rsidRPr="007213F1" w:rsidRDefault="005022AC" w:rsidP="005022AC"/>
          <w:p w14:paraId="659572E4" w14:textId="77777777" w:rsidR="005022AC" w:rsidRPr="007213F1" w:rsidRDefault="005022AC" w:rsidP="005022AC">
            <w:r w:rsidRPr="007213F1">
              <w:t>Contact emergency services as required 111/999. </w:t>
            </w:r>
          </w:p>
          <w:p w14:paraId="6A5DD0FC" w14:textId="77777777" w:rsidR="005022AC" w:rsidRPr="3ADB5756" w:rsidRDefault="005022AC" w:rsidP="005022AC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22AC" w14:paraId="1616697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FD7AE" w14:textId="74D9AB43" w:rsidR="005022AC" w:rsidRPr="007213F1" w:rsidRDefault="005022AC" w:rsidP="005022AC">
            <w:pPr>
              <w:spacing w:after="0"/>
              <w:ind w:left="-20" w:right="-20"/>
            </w:pPr>
            <w:r>
              <w:t>Small items, e.g. s</w:t>
            </w:r>
            <w:r w:rsidRPr="007213F1">
              <w:t xml:space="preserve">mall beads </w:t>
            </w:r>
            <w:r>
              <w:t>for bracelet making, buttons, etc.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8C14C9" w14:textId="77777777" w:rsidR="005022AC" w:rsidRDefault="005022AC" w:rsidP="005022AC">
            <w:r w:rsidRPr="15BE35F4">
              <w:t xml:space="preserve">Choking Hazard </w:t>
            </w:r>
          </w:p>
          <w:p w14:paraId="62064F24" w14:textId="77777777" w:rsidR="005022AC" w:rsidRDefault="005022AC" w:rsidP="005022AC"/>
          <w:p w14:paraId="6F41F876" w14:textId="2716F60A" w:rsidR="005022AC" w:rsidRPr="15BE35F4" w:rsidRDefault="005022AC" w:rsidP="005022AC">
            <w:pPr>
              <w:spacing w:after="0"/>
            </w:pPr>
            <w:r>
              <w:t xml:space="preserve">Slips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E5C74B" w14:textId="36E9AEEE" w:rsidR="005022AC" w:rsidRPr="15BE35F4" w:rsidRDefault="005022AC" w:rsidP="005022AC">
            <w:pPr>
              <w:spacing w:after="0"/>
              <w:ind w:left="-20" w:right="-20"/>
            </w:pPr>
            <w:r w:rsidRPr="15BE35F4">
              <w:t>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1B6EFA" w14:textId="3DE8BD5F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D216C" w14:textId="24B5C858" w:rsidR="005022AC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77F357" w14:textId="6CD3A1D8" w:rsidR="005022AC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4DF6C" w14:textId="77777777" w:rsidR="005022AC" w:rsidRDefault="005022AC" w:rsidP="005022AC">
            <w:r>
              <w:t>Ensure</w:t>
            </w:r>
            <w:r w:rsidRPr="15BE35F4">
              <w:t xml:space="preserve"> attendees </w:t>
            </w:r>
            <w:r>
              <w:t>do</w:t>
            </w:r>
            <w:r w:rsidRPr="15BE35F4">
              <w:t xml:space="preserve"> not put any</w:t>
            </w:r>
            <w:r>
              <w:t xml:space="preserve">thing </w:t>
            </w:r>
            <w:r w:rsidRPr="15BE35F4">
              <w:t>in their mouth</w:t>
            </w:r>
            <w:r>
              <w:t>.</w:t>
            </w:r>
          </w:p>
          <w:p w14:paraId="062BE0C5" w14:textId="77777777" w:rsidR="005022AC" w:rsidRDefault="005022AC" w:rsidP="005022AC"/>
          <w:p w14:paraId="54BF38E8" w14:textId="5C5A9153" w:rsidR="005022AC" w:rsidRDefault="005022AC" w:rsidP="005022AC">
            <w:r>
              <w:t>Clear away any spills quickly and thoroughly.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F6F020" w14:textId="1985F9FE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6DF49" w14:textId="43D43AC6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9096F6" w14:textId="3FDF8BEE" w:rsidR="005022AC" w:rsidRPr="15BE35F4" w:rsidRDefault="005022AC" w:rsidP="005022AC">
            <w:pPr>
              <w:spacing w:after="0"/>
              <w:ind w:left="-20" w:right="-20"/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806AB" w14:textId="77777777" w:rsidR="005022AC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14F4CCD4" w14:textId="77777777" w:rsidR="005022AC" w:rsidRDefault="005022AC" w:rsidP="005022AC">
            <w:pPr>
              <w:rPr>
                <w:rFonts w:ascii="Calibri" w:eastAsia="Calibri" w:hAnsi="Calibri" w:cs="Calibri"/>
              </w:rPr>
            </w:pPr>
          </w:p>
          <w:p w14:paraId="0E629A7D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7CD6D19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1EDF410F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75CFA25B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399468F5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0D8B4810" w14:textId="77777777" w:rsidR="005022AC" w:rsidRPr="007213F1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70FC31FB" w14:textId="6197C462" w:rsidR="00A52642" w:rsidRPr="00A52642" w:rsidRDefault="005022AC" w:rsidP="005022AC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</w:tc>
      </w:tr>
      <w:tr w:rsidR="00A52642" w14:paraId="6BF7E79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2AE03" w14:textId="727DBD9B" w:rsidR="00A52642" w:rsidRDefault="00A52642" w:rsidP="00A52642">
            <w:pPr>
              <w:spacing w:after="0"/>
              <w:ind w:left="-20" w:right="-20"/>
            </w:pPr>
            <w:r>
              <w:lastRenderedPageBreak/>
              <w:t>Mess from art activities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FC90F" w14:textId="77777777" w:rsidR="00A52642" w:rsidRDefault="00A52642" w:rsidP="00A52642">
            <w:r>
              <w:t>Increased risk of slips</w:t>
            </w:r>
          </w:p>
          <w:p w14:paraId="10313811" w14:textId="77777777" w:rsidR="00A52642" w:rsidRDefault="00A52642" w:rsidP="00A52642"/>
          <w:p w14:paraId="4B40A211" w14:textId="77777777" w:rsidR="00A52642" w:rsidRDefault="00A52642" w:rsidP="00A52642">
            <w:r>
              <w:t>Reputational damage of club/society/SUSU/UoS</w:t>
            </w:r>
          </w:p>
          <w:p w14:paraId="0996415E" w14:textId="77777777" w:rsidR="00A52642" w:rsidRDefault="00A52642" w:rsidP="00A52642"/>
          <w:p w14:paraId="645668CC" w14:textId="2153D368" w:rsidR="00A52642" w:rsidRDefault="00C40EE1" w:rsidP="00A52642">
            <w:r>
              <w:t>L</w:t>
            </w:r>
            <w:r w:rsidR="00A52642">
              <w:t>oss of permission to continue activity</w:t>
            </w:r>
          </w:p>
          <w:p w14:paraId="61FF360B" w14:textId="77777777" w:rsidR="00A52642" w:rsidRDefault="00A52642" w:rsidP="00A52642"/>
          <w:p w14:paraId="16C93F55" w14:textId="77777777" w:rsidR="00A52642" w:rsidRDefault="00A52642" w:rsidP="00A52642">
            <w:r>
              <w:t>Damage to property</w:t>
            </w:r>
          </w:p>
          <w:p w14:paraId="635A84A6" w14:textId="77777777" w:rsidR="00A52642" w:rsidRPr="15BE35F4" w:rsidRDefault="00A52642" w:rsidP="00A52642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FD329" w14:textId="418F529B" w:rsidR="00A52642" w:rsidRPr="15BE35F4" w:rsidRDefault="00A52642" w:rsidP="00A52642">
            <w:pPr>
              <w:spacing w:after="0"/>
              <w:ind w:left="-20" w:right="-20"/>
            </w:pPr>
            <w:r>
              <w:t>Organisers, attendees, club/society, SUSU, UoS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49339" w14:textId="1103B42E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40EEE9" w14:textId="0B229B31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A4E7D" w14:textId="5A34AC1F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0DD06" w14:textId="77777777" w:rsidR="00A52642" w:rsidRDefault="00A52642" w:rsidP="00A52642">
            <w:r>
              <w:t>Committee/event organisers are responsible for leaving the venue as they found it.</w:t>
            </w:r>
          </w:p>
          <w:p w14:paraId="490C0B6B" w14:textId="77777777" w:rsidR="00A52642" w:rsidRDefault="00A52642" w:rsidP="00A52642"/>
          <w:p w14:paraId="6E1ED259" w14:textId="12C82FB1" w:rsidR="00A52642" w:rsidRDefault="00A52642" w:rsidP="00A52642">
            <w:r>
              <w:t xml:space="preserve">Ensure enough time is planned </w:t>
            </w:r>
            <w:r w:rsidR="00EC2392">
              <w:t>into the activity for a comprehensive clean-up (especially if</w:t>
            </w:r>
            <w:r>
              <w:t xml:space="preserve"> the space is booked after you).</w:t>
            </w:r>
          </w:p>
          <w:p w14:paraId="2F788F4D" w14:textId="77777777" w:rsidR="00A52642" w:rsidRDefault="00A52642" w:rsidP="00A52642"/>
          <w:p w14:paraId="3F1E5743" w14:textId="6564441A" w:rsidR="00A52642" w:rsidRDefault="00A52642" w:rsidP="00A52642">
            <w:r>
              <w:t xml:space="preserve">Prompt </w:t>
            </w:r>
            <w:r w:rsidR="00EC2392">
              <w:t xml:space="preserve">cleanup to avoid damage to equipment, so </w:t>
            </w:r>
            <w:r>
              <w:t>it can be used again next time.</w:t>
            </w:r>
          </w:p>
          <w:p w14:paraId="0A067A76" w14:textId="77777777" w:rsidR="00A52642" w:rsidRDefault="00A52642" w:rsidP="00A52642"/>
          <w:p w14:paraId="3594C188" w14:textId="77777777" w:rsidR="00A52642" w:rsidRDefault="00A52642" w:rsidP="00A52642">
            <w:r>
              <w:t>Use table and floor coverings where necessary.</w:t>
            </w:r>
          </w:p>
          <w:p w14:paraId="26D14EE2" w14:textId="77777777" w:rsidR="00A52642" w:rsidRDefault="00A52642" w:rsidP="00A52642"/>
          <w:p w14:paraId="46CBEAB9" w14:textId="77777777" w:rsidR="00A52642" w:rsidRDefault="00A52642" w:rsidP="00A52642">
            <w:r>
              <w:t>Ensure the location of a sink is known, and that you have permission to use the sink.</w:t>
            </w:r>
          </w:p>
          <w:p w14:paraId="17F8A502" w14:textId="77777777" w:rsidR="00A52642" w:rsidRDefault="00A52642" w:rsidP="00A52642"/>
          <w:p w14:paraId="38DF037C" w14:textId="77777777" w:rsidR="00A52642" w:rsidRDefault="00A52642" w:rsidP="00A52642">
            <w:r>
              <w:lastRenderedPageBreak/>
              <w:t>Clear away any spills quickly and thoroughly.</w:t>
            </w:r>
          </w:p>
          <w:p w14:paraId="5E958A01" w14:textId="77777777" w:rsidR="00A52642" w:rsidRDefault="00A52642" w:rsidP="00A52642"/>
          <w:p w14:paraId="29DC4007" w14:textId="77777777" w:rsidR="00A52642" w:rsidRDefault="00A52642" w:rsidP="00A52642">
            <w:r>
              <w:t>Ensure you either have cleaning materials (e.g. cleaning spray and blue roll), or you have permission to borrow them from the venue for the purposes of cleaning up.</w:t>
            </w:r>
          </w:p>
          <w:p w14:paraId="01910318" w14:textId="77777777" w:rsidR="00A52642" w:rsidRDefault="00A52642" w:rsidP="00A52642"/>
          <w:p w14:paraId="33306C30" w14:textId="77777777" w:rsidR="00A52642" w:rsidRDefault="00A52642" w:rsidP="00A52642">
            <w:r>
              <w:t>Ensure attendees adequately wash their hands to avoid transference.</w:t>
            </w:r>
          </w:p>
          <w:p w14:paraId="63B33751" w14:textId="77777777" w:rsidR="00A52642" w:rsidRDefault="00A52642" w:rsidP="00A52642"/>
          <w:p w14:paraId="6D5E0783" w14:textId="77777777" w:rsidR="00A52642" w:rsidRDefault="00A52642" w:rsidP="00A52642">
            <w:r>
              <w:t>Consider providing wipes to attendees.</w:t>
            </w:r>
          </w:p>
          <w:p w14:paraId="3D41F630" w14:textId="77777777" w:rsidR="00A52642" w:rsidRDefault="00A52642" w:rsidP="00A52642"/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E750B" w14:textId="58C92415" w:rsidR="00A52642" w:rsidRPr="15BE35F4" w:rsidRDefault="007E25B9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2CE629" w14:textId="18229565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69174" w14:textId="383B48F6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12B23" w14:textId="77777777" w:rsidR="00A52642" w:rsidRDefault="00A52642" w:rsidP="00A52642">
            <w:r>
              <w:t>Report any big spills that you are unable to adequately clean to venue staff.</w:t>
            </w:r>
          </w:p>
          <w:p w14:paraId="49F0B5E8" w14:textId="77777777" w:rsidR="00A52642" w:rsidRDefault="00A52642" w:rsidP="00A52642"/>
          <w:p w14:paraId="7886F1D1" w14:textId="327F571B" w:rsidR="00A52642" w:rsidRPr="007213F1" w:rsidRDefault="00A52642" w:rsidP="00A52642">
            <w:pPr>
              <w:rPr>
                <w:rFonts w:ascii="Calibri" w:eastAsia="Calibri" w:hAnsi="Calibri" w:cs="Calibri"/>
              </w:rPr>
            </w:pPr>
            <w:r>
              <w:t>Report any potential issues to SUSU Activities Team.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1"/>
        <w:gridCol w:w="1656"/>
        <w:gridCol w:w="1091"/>
        <w:gridCol w:w="1535"/>
        <w:gridCol w:w="1362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E61E3" w14:paraId="2252479C" w14:textId="77777777" w:rsidTr="00B0701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Part 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E61E3" w14:paraId="37003CC4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5A26B71B" w:rsidR="23487913" w:rsidRPr="00B01EEE" w:rsidRDefault="000F452C" w:rsidP="23487913">
            <w:pPr>
              <w:spacing w:after="0"/>
              <w:ind w:left="-20" w:right="-20"/>
              <w:jc w:val="center"/>
            </w:pPr>
            <w:r w:rsidRPr="00B01EEE">
              <w:t>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B01EEE" w:rsidRDefault="23487913" w:rsidP="000F452C">
            <w:pPr>
              <w:spacing w:after="0"/>
              <w:ind w:right="-20"/>
            </w:pPr>
            <w:r w:rsidRPr="00B01EEE">
              <w:rPr>
                <w:rFonts w:ascii="Calibri" w:eastAsia="Calibri" w:hAnsi="Calibri" w:cs="Calibri"/>
              </w:rPr>
              <w:t>Committee to read and share SUSU Expect Respect Policy</w:t>
            </w:r>
            <w:r w:rsidRPr="00B01EEE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42ED428B" w:rsidR="23487913" w:rsidRPr="00B01EEE" w:rsidRDefault="006F1947" w:rsidP="23487913">
            <w:pPr>
              <w:spacing w:after="0"/>
              <w:ind w:left="-20" w:right="-20"/>
            </w:pPr>
            <w:r>
              <w:t>Oluwalano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16C0388" w:rsidR="23487913" w:rsidRPr="00B01EEE" w:rsidRDefault="00D93DBF" w:rsidP="23487913">
            <w:pPr>
              <w:spacing w:after="0"/>
              <w:ind w:left="-20" w:right="-20"/>
            </w:pPr>
            <w:r>
              <w:t>25</w:t>
            </w:r>
            <w:r w:rsidR="00B01EEE">
              <w:t>/</w:t>
            </w:r>
            <w:r w:rsidR="00040C32">
              <w:t>11</w:t>
            </w:r>
            <w:r w:rsidR="00B01EEE">
              <w:t>/2</w:t>
            </w:r>
            <w:r w:rsidR="00B07019"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419B1277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1286F4D1" w:rsidR="23487913" w:rsidRPr="00B01EEE" w:rsidRDefault="00A92F41" w:rsidP="23487913">
            <w:pPr>
              <w:spacing w:after="0"/>
              <w:ind w:left="-20" w:right="-20"/>
              <w:jc w:val="center"/>
            </w:pPr>
            <w:r w:rsidRPr="00B01EEE">
              <w:t>2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45F388D" w:rsidR="23487913" w:rsidRPr="00B01EEE" w:rsidRDefault="00A92F41" w:rsidP="23487913">
            <w:pPr>
              <w:spacing w:after="0"/>
              <w:ind w:left="-20" w:right="-20"/>
            </w:pPr>
            <w:r w:rsidRPr="00B01EEE">
              <w:rPr>
                <w:rFonts w:ascii="Calibri" w:eastAsia="Calibri" w:hAnsi="Calibri" w:cs="Calibri"/>
              </w:rPr>
              <w:t>Ensure that a person within our committee is First Aid trained</w:t>
            </w:r>
            <w:r w:rsidR="00C277C2">
              <w:rPr>
                <w:rFonts w:ascii="Calibri" w:eastAsia="Calibri" w:hAnsi="Calibri" w:cs="Calibri"/>
              </w:rPr>
              <w:t>,</w:t>
            </w:r>
            <w:r w:rsidR="006209E6">
              <w:rPr>
                <w:rFonts w:ascii="Calibri" w:eastAsia="Calibri" w:hAnsi="Calibri" w:cs="Calibri"/>
              </w:rPr>
              <w:t xml:space="preserve"> and there is a </w:t>
            </w:r>
            <w:r w:rsidR="006F1947">
              <w:rPr>
                <w:rFonts w:ascii="Calibri" w:eastAsia="Calibri" w:hAnsi="Calibri" w:cs="Calibri"/>
              </w:rPr>
              <w:t xml:space="preserve">first aid kit </w:t>
            </w:r>
            <w:r w:rsidR="00527A71">
              <w:rPr>
                <w:rFonts w:ascii="Calibri" w:eastAsia="Calibri" w:hAnsi="Calibri" w:cs="Calibri"/>
              </w:rPr>
              <w:t xml:space="preserve">is </w:t>
            </w:r>
            <w:r w:rsidR="006F1947"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73C62F9" w:rsidR="23487913" w:rsidRPr="00B01EEE" w:rsidRDefault="00C277C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Erin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F0458AD" w:rsidR="23487913" w:rsidRPr="00B01EEE" w:rsidRDefault="001B2A0C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03</w:t>
            </w:r>
            <w:r w:rsidR="00B01EEE">
              <w:rPr>
                <w:rFonts w:ascii="Calibri" w:eastAsia="Calibri" w:hAnsi="Calibri" w:cs="Calibri"/>
              </w:rPr>
              <w:t>/</w:t>
            </w:r>
            <w:r w:rsidR="00001FD3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 w:rsidR="00B01EEE">
              <w:rPr>
                <w:rFonts w:ascii="Calibri" w:eastAsia="Calibri" w:hAnsi="Calibri" w:cs="Calibri"/>
              </w:rPr>
              <w:t>/2</w:t>
            </w:r>
            <w:r w:rsidR="00B0701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5DDD51FC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BCCB" w14:textId="334C9D3A" w:rsidR="00B07019" w:rsidRPr="00B01EEE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C67DA" w14:textId="68A04362" w:rsidR="00B07019" w:rsidRPr="00B01EEE" w:rsidRDefault="00B07019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 menu for </w:t>
            </w:r>
            <w:r w:rsidR="00527A71">
              <w:rPr>
                <w:rFonts w:ascii="Calibri" w:eastAsia="Calibri" w:hAnsi="Calibri" w:cs="Calibri"/>
              </w:rPr>
              <w:t xml:space="preserve">food and </w:t>
            </w:r>
            <w:r w:rsidR="00D85AAF">
              <w:rPr>
                <w:rFonts w:ascii="Calibri" w:eastAsia="Calibri" w:hAnsi="Calibri" w:cs="Calibri"/>
              </w:rPr>
              <w:t>drinks</w:t>
            </w:r>
            <w:r>
              <w:rPr>
                <w:rFonts w:ascii="Calibri" w:eastAsia="Calibri" w:hAnsi="Calibri" w:cs="Calibri"/>
              </w:rPr>
              <w:t xml:space="preserve"> that will be present, including potential allergies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8E132" w14:textId="695352E7" w:rsidR="00B07019" w:rsidRPr="00B01EEE" w:rsidRDefault="00D85A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4348C" w14:textId="04964DFC" w:rsidR="00B07019" w:rsidRDefault="006860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B07019">
              <w:rPr>
                <w:rFonts w:ascii="Calibri" w:eastAsia="Calibri" w:hAnsi="Calibri" w:cs="Calibri"/>
              </w:rPr>
              <w:t>/</w:t>
            </w:r>
            <w:r w:rsidR="00C378A2">
              <w:rPr>
                <w:rFonts w:ascii="Calibri" w:eastAsia="Calibri" w:hAnsi="Calibri" w:cs="Calibri"/>
              </w:rPr>
              <w:t>11</w:t>
            </w:r>
            <w:r w:rsidR="00B07019">
              <w:rPr>
                <w:rFonts w:ascii="Calibri" w:eastAsia="Calibri" w:hAnsi="Calibri" w:cs="Calibri"/>
              </w:rPr>
              <w:t>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0C297" w14:textId="77777777" w:rsidR="00B07019" w:rsidRPr="00B01EEE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5EBA2" w14:textId="7777777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2A0C" w14:paraId="3EF98F89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B2FBD" w14:textId="07045476" w:rsidR="001B2A0C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34B7E" w14:textId="6CD54E3A" w:rsidR="001B2A0C" w:rsidRDefault="003110B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r w:rsidR="0044660E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committee on how to </w:t>
            </w:r>
            <w:r w:rsidR="0044660E">
              <w:rPr>
                <w:rFonts w:ascii="Calibri" w:eastAsia="Calibri" w:hAnsi="Calibri" w:cs="Calibri"/>
              </w:rPr>
              <w:t>attend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4660E">
              <w:rPr>
                <w:rFonts w:ascii="Calibri" w:eastAsia="Calibri" w:hAnsi="Calibri" w:cs="Calibri"/>
              </w:rPr>
              <w:t>participate in craft-related activities safely and how to monitor behaviour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3CE7B" w14:textId="17706B16" w:rsidR="001B2A0C" w:rsidRDefault="00446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Oluwalano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516E2" w14:textId="77E4C5EE" w:rsidR="001B2A0C" w:rsidRDefault="00B848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03/12/25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B998C" w14:textId="77777777" w:rsidR="001B2A0C" w:rsidRPr="00B01EEE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5E413C" w14:textId="77777777" w:rsidR="001B2A0C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07019">
        <w:trPr>
          <w:cantSplit/>
          <w:trHeight w:val="1"/>
        </w:trPr>
        <w:tc>
          <w:tcPr>
            <w:tcW w:w="8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84FBE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3D942B8" w14:textId="77777777" w:rsidR="005E61E3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1AA1E8E8" w:rsidR="005E61E3" w:rsidRPr="00A92F41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5E61E3"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5070C6E0" wp14:editId="00ED59A4">
                  <wp:extent cx="3205213" cy="1420155"/>
                  <wp:effectExtent l="0" t="0" r="0" b="0"/>
                  <wp:docPr id="101917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4098" name="Picture 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38" cy="14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5369C" w14:textId="77777777" w:rsidR="00A15905" w:rsidRDefault="00F0231B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ECA38F9" w14:textId="77777777" w:rsid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071ED74" w14:textId="36ACD092" w:rsidR="00A15905" w:rsidRP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1590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10D0DADA" w:rsidR="0930CD8F" w:rsidRDefault="00E3283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7689F35" wp14:editId="72F5D938">
                  <wp:extent cx="2401001" cy="1253535"/>
                  <wp:effectExtent l="0" t="0" r="0" b="0"/>
                  <wp:docPr id="194200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3802" name="Picture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01" cy="12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61EC1D8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E61E3" w14:paraId="0477BC5B" w14:textId="77777777" w:rsidTr="00B07019">
        <w:trPr>
          <w:cantSplit/>
        </w:trPr>
        <w:tc>
          <w:tcPr>
            <w:tcW w:w="6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0E722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0F452C" w:rsidRPr="00B01EEE">
              <w:rPr>
                <w:rFonts w:ascii="Verdana" w:eastAsia="Verdana" w:hAnsi="Verdana" w:cs="Verdana"/>
              </w:rPr>
              <w:t>J</w:t>
            </w:r>
            <w:r w:rsidR="00A92F41" w:rsidRPr="00B01EEE">
              <w:rPr>
                <w:rFonts w:ascii="Verdana" w:eastAsia="Verdana" w:hAnsi="Verdana" w:cs="Verdana"/>
              </w:rPr>
              <w:t>EMIMA JEMIDE</w:t>
            </w:r>
          </w:p>
          <w:p w14:paraId="0050850F" w14:textId="368D2CAC" w:rsidR="00E22DF1" w:rsidRPr="00B01EEE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40005D1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01EEE">
              <w:rPr>
                <w:rFonts w:ascii="Verdana" w:eastAsia="Verdana" w:hAnsi="Verdana" w:cs="Verdana"/>
              </w:rPr>
              <w:t>Date: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571C0A">
              <w:rPr>
                <w:rFonts w:ascii="Verdana" w:eastAsia="Verdana" w:hAnsi="Verdana" w:cs="Verdana"/>
              </w:rPr>
              <w:t>25</w:t>
            </w:r>
            <w:r w:rsidR="00B01EEE" w:rsidRPr="00B01EEE">
              <w:rPr>
                <w:rFonts w:ascii="Verdana" w:eastAsia="Verdana" w:hAnsi="Verdana" w:cs="Verdana"/>
              </w:rPr>
              <w:t>/</w:t>
            </w:r>
            <w:r w:rsidR="00001FD3">
              <w:rPr>
                <w:rFonts w:ascii="Verdana" w:eastAsia="Verdana" w:hAnsi="Verdana" w:cs="Verdana"/>
              </w:rPr>
              <w:t>11</w:t>
            </w:r>
            <w:r w:rsidR="00B01EEE" w:rsidRPr="00B01EEE">
              <w:rPr>
                <w:rFonts w:ascii="Verdana" w:eastAsia="Verdana" w:hAnsi="Verdana" w:cs="Verdana"/>
              </w:rPr>
              <w:t>/2025</w:t>
            </w:r>
          </w:p>
        </w:tc>
        <w:tc>
          <w:tcPr>
            <w:tcW w:w="3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61C764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7A644790" w:rsidRPr="00B01EEE">
              <w:rPr>
                <w:rFonts w:ascii="Verdana" w:eastAsia="Verdana" w:hAnsi="Verdana" w:cs="Verdana"/>
              </w:rPr>
              <w:t xml:space="preserve"> </w:t>
            </w:r>
            <w:r w:rsidR="00A92F41" w:rsidRPr="00B01EEE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036D534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Date</w:t>
            </w:r>
            <w:r w:rsidR="7A644790" w:rsidRPr="00B01EEE">
              <w:rPr>
                <w:rFonts w:ascii="Verdana" w:eastAsia="Verdana" w:hAnsi="Verdana" w:cs="Verdana"/>
              </w:rPr>
              <w:t xml:space="preserve">: </w:t>
            </w:r>
            <w:r w:rsidR="00571C0A">
              <w:rPr>
                <w:rFonts w:ascii="Verdana" w:eastAsia="Verdana" w:hAnsi="Verdana" w:cs="Verdana"/>
              </w:rPr>
              <w:t>25</w:t>
            </w:r>
            <w:r w:rsidR="00A92F41" w:rsidRPr="00B01EEE">
              <w:rPr>
                <w:rFonts w:ascii="Verdana" w:eastAsia="Verdana" w:hAnsi="Verdana" w:cs="Verdana"/>
              </w:rPr>
              <w:t>/</w:t>
            </w:r>
            <w:r w:rsidR="00001FD3">
              <w:rPr>
                <w:rFonts w:ascii="Verdana" w:eastAsia="Verdana" w:hAnsi="Verdana" w:cs="Verdana"/>
              </w:rPr>
              <w:t>11</w:t>
            </w:r>
            <w:r w:rsidR="00A92F41" w:rsidRPr="00B01EEE">
              <w:rPr>
                <w:rFonts w:ascii="Verdana" w:eastAsia="Verdana" w:hAnsi="Verdana" w:cs="Verdana"/>
              </w:rPr>
              <w:t>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3"/>
      <w:footerReference w:type="default" r:id="rId34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0D21" w14:textId="77777777" w:rsidR="00906E44" w:rsidRDefault="00906E44">
      <w:pPr>
        <w:spacing w:after="0" w:line="240" w:lineRule="auto"/>
      </w:pPr>
      <w:r>
        <w:separator/>
      </w:r>
    </w:p>
  </w:endnote>
  <w:endnote w:type="continuationSeparator" w:id="0">
    <w:p w14:paraId="74E0B758" w14:textId="77777777" w:rsidR="00906E44" w:rsidRDefault="0090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1569" w14:textId="77777777" w:rsidR="00906E44" w:rsidRDefault="00906E44">
      <w:pPr>
        <w:spacing w:after="0" w:line="240" w:lineRule="auto"/>
      </w:pPr>
      <w:r>
        <w:separator/>
      </w:r>
    </w:p>
  </w:footnote>
  <w:footnote w:type="continuationSeparator" w:id="0">
    <w:p w14:paraId="0FA191AC" w14:textId="77777777" w:rsidR="00906E44" w:rsidRDefault="0090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537"/>
    <w:multiLevelType w:val="multilevel"/>
    <w:tmpl w:val="F5C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6111"/>
    <w:multiLevelType w:val="multilevel"/>
    <w:tmpl w:val="30D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315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3"/>
  </w:num>
  <w:num w:numId="2" w16cid:durableId="578364131">
    <w:abstractNumId w:val="2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459031234">
    <w:abstractNumId w:val="0"/>
  </w:num>
  <w:num w:numId="8" w16cid:durableId="4779190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1FD3"/>
    <w:rsid w:val="00036545"/>
    <w:rsid w:val="00040C32"/>
    <w:rsid w:val="00061BDA"/>
    <w:rsid w:val="00084107"/>
    <w:rsid w:val="00084882"/>
    <w:rsid w:val="00093671"/>
    <w:rsid w:val="00096A9A"/>
    <w:rsid w:val="000A18E4"/>
    <w:rsid w:val="000B3F2C"/>
    <w:rsid w:val="000B77E7"/>
    <w:rsid w:val="000E79C1"/>
    <w:rsid w:val="000F30D8"/>
    <w:rsid w:val="000F452C"/>
    <w:rsid w:val="000F4CA4"/>
    <w:rsid w:val="00106FE4"/>
    <w:rsid w:val="0013081E"/>
    <w:rsid w:val="00131D96"/>
    <w:rsid w:val="00167E2C"/>
    <w:rsid w:val="001B2A0C"/>
    <w:rsid w:val="001B6120"/>
    <w:rsid w:val="001E54A6"/>
    <w:rsid w:val="001F660F"/>
    <w:rsid w:val="002074C4"/>
    <w:rsid w:val="00244C47"/>
    <w:rsid w:val="0025223B"/>
    <w:rsid w:val="00264F7C"/>
    <w:rsid w:val="002847CB"/>
    <w:rsid w:val="002A33DC"/>
    <w:rsid w:val="002D2C3D"/>
    <w:rsid w:val="002D5054"/>
    <w:rsid w:val="002F0F98"/>
    <w:rsid w:val="003110B8"/>
    <w:rsid w:val="00314105"/>
    <w:rsid w:val="00327CC6"/>
    <w:rsid w:val="00345B7F"/>
    <w:rsid w:val="00363CCB"/>
    <w:rsid w:val="00364394"/>
    <w:rsid w:val="00380899"/>
    <w:rsid w:val="0038404E"/>
    <w:rsid w:val="003944D5"/>
    <w:rsid w:val="003A059E"/>
    <w:rsid w:val="003A5419"/>
    <w:rsid w:val="003E014E"/>
    <w:rsid w:val="003E41D0"/>
    <w:rsid w:val="0040B6D0"/>
    <w:rsid w:val="0042367C"/>
    <w:rsid w:val="00433021"/>
    <w:rsid w:val="00435240"/>
    <w:rsid w:val="00444076"/>
    <w:rsid w:val="0044660E"/>
    <w:rsid w:val="00482705"/>
    <w:rsid w:val="004D04D5"/>
    <w:rsid w:val="004D7BEE"/>
    <w:rsid w:val="004E6B16"/>
    <w:rsid w:val="004FA25D"/>
    <w:rsid w:val="005022AC"/>
    <w:rsid w:val="00502719"/>
    <w:rsid w:val="00527A71"/>
    <w:rsid w:val="00532F70"/>
    <w:rsid w:val="00543CC2"/>
    <w:rsid w:val="00571C0A"/>
    <w:rsid w:val="00576B36"/>
    <w:rsid w:val="00586613"/>
    <w:rsid w:val="005D0B77"/>
    <w:rsid w:val="005D6214"/>
    <w:rsid w:val="005E3DCF"/>
    <w:rsid w:val="005E61E3"/>
    <w:rsid w:val="005E7F1B"/>
    <w:rsid w:val="00606235"/>
    <w:rsid w:val="00612054"/>
    <w:rsid w:val="006209E6"/>
    <w:rsid w:val="006236E7"/>
    <w:rsid w:val="00666CB0"/>
    <w:rsid w:val="00666E0A"/>
    <w:rsid w:val="00670762"/>
    <w:rsid w:val="00675F74"/>
    <w:rsid w:val="0068609A"/>
    <w:rsid w:val="006E2245"/>
    <w:rsid w:val="006E426A"/>
    <w:rsid w:val="006F1947"/>
    <w:rsid w:val="00700C0F"/>
    <w:rsid w:val="00742B16"/>
    <w:rsid w:val="00757CDF"/>
    <w:rsid w:val="00771D8F"/>
    <w:rsid w:val="007A2C7D"/>
    <w:rsid w:val="007A7C36"/>
    <w:rsid w:val="007B10BB"/>
    <w:rsid w:val="007E25B9"/>
    <w:rsid w:val="007E4FBF"/>
    <w:rsid w:val="00877901"/>
    <w:rsid w:val="00895218"/>
    <w:rsid w:val="008B768F"/>
    <w:rsid w:val="008C1EEC"/>
    <w:rsid w:val="008E305A"/>
    <w:rsid w:val="00906E44"/>
    <w:rsid w:val="00942434"/>
    <w:rsid w:val="00943466"/>
    <w:rsid w:val="00945710"/>
    <w:rsid w:val="00956B41"/>
    <w:rsid w:val="00956D82"/>
    <w:rsid w:val="0096312C"/>
    <w:rsid w:val="009D3F85"/>
    <w:rsid w:val="009E17C9"/>
    <w:rsid w:val="00A11DE4"/>
    <w:rsid w:val="00A15905"/>
    <w:rsid w:val="00A306F5"/>
    <w:rsid w:val="00A52642"/>
    <w:rsid w:val="00A542AC"/>
    <w:rsid w:val="00A92F41"/>
    <w:rsid w:val="00A93E37"/>
    <w:rsid w:val="00AC10FD"/>
    <w:rsid w:val="00AE2B1C"/>
    <w:rsid w:val="00AF3DEF"/>
    <w:rsid w:val="00B01EEE"/>
    <w:rsid w:val="00B07019"/>
    <w:rsid w:val="00B10119"/>
    <w:rsid w:val="00B23EA5"/>
    <w:rsid w:val="00B8489E"/>
    <w:rsid w:val="00B938C4"/>
    <w:rsid w:val="00BA77D3"/>
    <w:rsid w:val="00BD0992"/>
    <w:rsid w:val="00BD7C25"/>
    <w:rsid w:val="00C277C2"/>
    <w:rsid w:val="00C35728"/>
    <w:rsid w:val="00C35A6C"/>
    <w:rsid w:val="00C378A2"/>
    <w:rsid w:val="00C40EE1"/>
    <w:rsid w:val="00C4AFA0"/>
    <w:rsid w:val="00C53938"/>
    <w:rsid w:val="00C74B74"/>
    <w:rsid w:val="00C92F36"/>
    <w:rsid w:val="00D01AAF"/>
    <w:rsid w:val="00D11351"/>
    <w:rsid w:val="00D2407E"/>
    <w:rsid w:val="00D44CEA"/>
    <w:rsid w:val="00D4529C"/>
    <w:rsid w:val="00D85AAF"/>
    <w:rsid w:val="00D93DBF"/>
    <w:rsid w:val="00DD4424"/>
    <w:rsid w:val="00E0105A"/>
    <w:rsid w:val="00E22DF1"/>
    <w:rsid w:val="00E30735"/>
    <w:rsid w:val="00E32838"/>
    <w:rsid w:val="00E70060"/>
    <w:rsid w:val="00EA4AB4"/>
    <w:rsid w:val="00EB22A5"/>
    <w:rsid w:val="00EB7BD6"/>
    <w:rsid w:val="00EC2392"/>
    <w:rsid w:val="00EE783F"/>
    <w:rsid w:val="00F0231B"/>
    <w:rsid w:val="00F105A6"/>
    <w:rsid w:val="00F11639"/>
    <w:rsid w:val="00F34C3D"/>
    <w:rsid w:val="00F35853"/>
    <w:rsid w:val="00F36BB2"/>
    <w:rsid w:val="00F373DA"/>
    <w:rsid w:val="00F52191"/>
    <w:rsid w:val="00F70453"/>
    <w:rsid w:val="00F81904"/>
    <w:rsid w:val="00F920FF"/>
    <w:rsid w:val="00F93D3C"/>
    <w:rsid w:val="00FA5D87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9E3F87-3F14-4FF2-8CCE-4385825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590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downloads/SUSU-Expect-Respect-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mailto:activities@susu.org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24</Pages>
  <Words>3110</Words>
  <Characters>19080</Characters>
  <Application>Microsoft Office Word</Application>
  <DocSecurity>0</DocSecurity>
  <Lines>1467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Links>
    <vt:vector size="114" baseType="variant">
      <vt:variant>
        <vt:i4>7143457</vt:i4>
      </vt:variant>
      <vt:variant>
        <vt:i4>54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5767279</vt:i4>
      </vt:variant>
      <vt:variant>
        <vt:i4>51</vt:i4>
      </vt:variant>
      <vt:variant>
        <vt:i4>0</vt:i4>
      </vt:variant>
      <vt:variant>
        <vt:i4>5</vt:i4>
      </vt:variant>
      <vt:variant>
        <vt:lpwstr>mailto:activities@susu.org</vt:lpwstr>
      </vt:variant>
      <vt:variant>
        <vt:lpwstr/>
      </vt:variant>
      <vt:variant>
        <vt:i4>4980761</vt:i4>
      </vt:variant>
      <vt:variant>
        <vt:i4>48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42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7864344</vt:i4>
      </vt:variant>
      <vt:variant>
        <vt:i4>36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cottage mum</cp:lastModifiedBy>
  <cp:revision>37</cp:revision>
  <dcterms:created xsi:type="dcterms:W3CDTF">2025-11-27T09:53:00Z</dcterms:created>
  <dcterms:modified xsi:type="dcterms:W3CDTF">2025-11-27T12:54:00Z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6064caf7-c8cb-4cb2-a41e-6352d46afc12</vt:lpwstr>
  </property>
</Properties>
</file>