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4ACAFA3E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7D03CC6A" w:rsidR="00E22DF1" w:rsidRDefault="00F0231B">
            <w:pPr>
              <w:spacing w:after="0" w:line="240" w:lineRule="auto"/>
              <w:ind w:left="170"/>
              <w:jc w:val="center"/>
            </w:pPr>
            <w:r w:rsidRPr="4ACAFA3E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B31F686" w14:textId="2A2B1E29" w:rsidR="00444076" w:rsidRDefault="00BD0992" w:rsidP="00093671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>
              <w:rPr>
                <w:rFonts w:ascii="Verdana" w:eastAsia="Verdana" w:hAnsi="Verdana" w:cs="Verdana"/>
              </w:rPr>
              <w:t xml:space="preserve">Black Women’s Project </w:t>
            </w:r>
            <w:r w:rsidR="00704156">
              <w:rPr>
                <w:rFonts w:ascii="Verdana" w:eastAsia="Verdana" w:hAnsi="Verdana" w:cs="Verdana"/>
              </w:rPr>
              <w:t>Barbe</w:t>
            </w:r>
            <w:r w:rsidR="001310B2">
              <w:rPr>
                <w:rFonts w:ascii="Verdana" w:eastAsia="Verdana" w:hAnsi="Verdana" w:cs="Verdana"/>
              </w:rPr>
              <w:t>que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05560BCD" w:rsidR="00E22DF1" w:rsidRDefault="001310B2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</w:rPr>
              <w:t>2</w:t>
            </w:r>
            <w:r w:rsidR="00111091">
              <w:rPr>
                <w:rFonts w:ascii="Verdana" w:eastAsia="Verdana" w:hAnsi="Verdana" w:cs="Verdana"/>
              </w:rPr>
              <w:t>8</w:t>
            </w:r>
            <w:r w:rsidR="00A92F41" w:rsidRPr="00A92F41">
              <w:rPr>
                <w:rFonts w:ascii="Verdana" w:eastAsia="Verdana" w:hAnsi="Verdana" w:cs="Verdana"/>
              </w:rPr>
              <w:t>/</w:t>
            </w:r>
            <w:r w:rsidR="00EB1F03">
              <w:rPr>
                <w:rFonts w:ascii="Verdana" w:eastAsia="Verdana" w:hAnsi="Verdana" w:cs="Verdana"/>
              </w:rPr>
              <w:t>0</w:t>
            </w:r>
            <w:r>
              <w:rPr>
                <w:rFonts w:ascii="Verdana" w:eastAsia="Verdana" w:hAnsi="Verdana" w:cs="Verdana"/>
              </w:rPr>
              <w:t>5</w:t>
            </w:r>
            <w:r w:rsidR="00A92F41" w:rsidRPr="00A92F41">
              <w:rPr>
                <w:rFonts w:ascii="Verdana" w:eastAsia="Verdana" w:hAnsi="Verdana" w:cs="Verdana"/>
              </w:rPr>
              <w:t>/2</w:t>
            </w:r>
            <w:r w:rsidR="00EB1F03">
              <w:rPr>
                <w:rFonts w:ascii="Verdana" w:eastAsia="Verdana" w:hAnsi="Verdana" w:cs="Verdana"/>
              </w:rPr>
              <w:t>6</w:t>
            </w:r>
          </w:p>
        </w:tc>
      </w:tr>
      <w:tr w:rsidR="00E22DF1" w14:paraId="7F93B16F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493C365F" w:rsidR="00E22DF1" w:rsidRPr="00BD0992" w:rsidRDefault="00BD0992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D0992">
              <w:rPr>
                <w:rFonts w:ascii="Verdana" w:eastAsia="Verdana" w:hAnsi="Verdana" w:cs="Verdana"/>
              </w:rPr>
              <w:t>Black Women’s Project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064F291E" w:rsidR="00E22DF1" w:rsidRPr="00BD0992" w:rsidRDefault="00BD0992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D0992">
              <w:rPr>
                <w:rFonts w:ascii="Verdana" w:eastAsia="Verdana" w:hAnsi="Verdana" w:cs="Verdana"/>
              </w:rPr>
              <w:t>Jemima Jemide</w:t>
            </w:r>
          </w:p>
        </w:tc>
      </w:tr>
      <w:tr w:rsidR="00E22DF1" w14:paraId="0AF21045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06BF8C9E" w:rsidR="00E22DF1" w:rsidRPr="00106FE4" w:rsidRDefault="00A92F41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proofErr w:type="spellStart"/>
            <w:r w:rsidRPr="00106FE4">
              <w:rPr>
                <w:rFonts w:ascii="Verdana" w:eastAsia="Verdana" w:hAnsi="Verdana" w:cs="Verdana"/>
              </w:rPr>
              <w:t>Oluwalano</w:t>
            </w:r>
            <w:proofErr w:type="spellEnd"/>
            <w:r w:rsidRPr="00106FE4">
              <w:rPr>
                <w:rFonts w:ascii="Verdana" w:eastAsia="Verdana" w:hAnsi="Verdana" w:cs="Verdana"/>
              </w:rPr>
              <w:t xml:space="preserve"> Adebayo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4ACAFA3E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BD6DB29" w14:textId="72FAC786" w:rsidR="00131D96" w:rsidRDefault="00131D96" w:rsidP="00131D96">
            <w:pPr>
              <w:spacing w:line="240" w:lineRule="auto"/>
              <w:rPr>
                <w:rFonts w:ascii="Verdana" w:eastAsia="Verdana" w:hAnsi="Verdana" w:cs="Verdana"/>
              </w:rPr>
            </w:pPr>
            <w:r w:rsidRPr="00612054">
              <w:rPr>
                <w:rFonts w:ascii="Verdana" w:eastAsia="Verdana" w:hAnsi="Verdana" w:cs="Verdana"/>
              </w:rPr>
              <w:t xml:space="preserve">The activity will </w:t>
            </w:r>
            <w:r w:rsidR="00612054" w:rsidRPr="00612054">
              <w:rPr>
                <w:rFonts w:ascii="Verdana" w:eastAsia="Verdana" w:hAnsi="Verdana" w:cs="Verdana"/>
              </w:rPr>
              <w:t>take place on</w:t>
            </w:r>
            <w:r w:rsidRPr="00612054">
              <w:rPr>
                <w:rFonts w:ascii="Verdana" w:eastAsia="Verdana" w:hAnsi="Verdana" w:cs="Verdana"/>
              </w:rPr>
              <w:t xml:space="preserve"> </w:t>
            </w:r>
            <w:r w:rsidR="000E6D93">
              <w:rPr>
                <w:rFonts w:ascii="Verdana" w:eastAsia="Verdana" w:hAnsi="Verdana" w:cs="Verdana"/>
              </w:rPr>
              <w:t>6</w:t>
            </w:r>
            <w:r w:rsidR="002A33DC" w:rsidRPr="002A33DC">
              <w:rPr>
                <w:rFonts w:ascii="Verdana" w:eastAsia="Verdana" w:hAnsi="Verdana" w:cs="Verdana"/>
                <w:vertAlign w:val="superscript"/>
              </w:rPr>
              <w:t>th</w:t>
            </w:r>
            <w:r w:rsidR="002A33DC">
              <w:rPr>
                <w:rFonts w:ascii="Verdana" w:eastAsia="Verdana" w:hAnsi="Verdana" w:cs="Verdana"/>
              </w:rPr>
              <w:t xml:space="preserve"> </w:t>
            </w:r>
            <w:r w:rsidR="000E6D93">
              <w:rPr>
                <w:rFonts w:ascii="Verdana" w:eastAsia="Verdana" w:hAnsi="Verdana" w:cs="Verdana"/>
              </w:rPr>
              <w:t>June</w:t>
            </w:r>
            <w:r w:rsidRPr="00612054">
              <w:rPr>
                <w:rFonts w:ascii="Verdana" w:eastAsia="Verdana" w:hAnsi="Verdana" w:cs="Verdana"/>
              </w:rPr>
              <w:t xml:space="preserve"> from </w:t>
            </w:r>
            <w:r w:rsidR="000E6D93">
              <w:rPr>
                <w:rFonts w:ascii="Verdana" w:eastAsia="Verdana" w:hAnsi="Verdana" w:cs="Verdana"/>
              </w:rPr>
              <w:t>2</w:t>
            </w:r>
            <w:r w:rsidR="00084107">
              <w:rPr>
                <w:rFonts w:ascii="Verdana" w:eastAsia="Verdana" w:hAnsi="Verdana" w:cs="Verdana"/>
              </w:rPr>
              <w:t>:00</w:t>
            </w:r>
            <w:r w:rsidR="000E6D93">
              <w:rPr>
                <w:rFonts w:ascii="Verdana" w:eastAsia="Verdana" w:hAnsi="Verdana" w:cs="Verdana"/>
              </w:rPr>
              <w:t xml:space="preserve"> </w:t>
            </w:r>
            <w:r w:rsidR="00084107">
              <w:rPr>
                <w:rFonts w:ascii="Verdana" w:eastAsia="Verdana" w:hAnsi="Verdana" w:cs="Verdana"/>
              </w:rPr>
              <w:t xml:space="preserve">pm to </w:t>
            </w:r>
            <w:r w:rsidR="00B03CCE">
              <w:rPr>
                <w:rFonts w:ascii="Verdana" w:eastAsia="Verdana" w:hAnsi="Verdana" w:cs="Verdana"/>
              </w:rPr>
              <w:t>8</w:t>
            </w:r>
            <w:r w:rsidR="00084107">
              <w:rPr>
                <w:rFonts w:ascii="Verdana" w:eastAsia="Verdana" w:hAnsi="Verdana" w:cs="Verdana"/>
              </w:rPr>
              <w:t xml:space="preserve">:00 pm </w:t>
            </w:r>
            <w:r w:rsidRPr="00612054">
              <w:rPr>
                <w:rFonts w:ascii="Verdana" w:eastAsia="Verdana" w:hAnsi="Verdana" w:cs="Verdana"/>
              </w:rPr>
              <w:t xml:space="preserve">at </w:t>
            </w:r>
            <w:r w:rsidR="002A2E09">
              <w:rPr>
                <w:rFonts w:ascii="Verdana" w:eastAsia="Verdana" w:hAnsi="Verdana" w:cs="Verdana"/>
              </w:rPr>
              <w:t xml:space="preserve">Glen Eyre (with </w:t>
            </w:r>
            <w:r w:rsidR="002723F7">
              <w:rPr>
                <w:rFonts w:ascii="Verdana" w:eastAsia="Verdana" w:hAnsi="Verdana" w:cs="Verdana"/>
              </w:rPr>
              <w:t>1 hour dedicated to setting up the event)</w:t>
            </w:r>
            <w:r w:rsidRPr="00612054">
              <w:rPr>
                <w:rFonts w:ascii="Verdana" w:eastAsia="Verdana" w:hAnsi="Verdana" w:cs="Verdana"/>
              </w:rPr>
              <w:t>. The activity will involve</w:t>
            </w:r>
            <w:r w:rsidR="00612054">
              <w:rPr>
                <w:rFonts w:ascii="Verdana" w:eastAsia="Verdana" w:hAnsi="Verdana" w:cs="Verdana"/>
              </w:rPr>
              <w:t>:</w:t>
            </w:r>
          </w:p>
          <w:p w14:paraId="655A7D7D" w14:textId="1A6809DD" w:rsidR="00612054" w:rsidRDefault="002C1D7A" w:rsidP="0094763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Playing card games</w:t>
            </w:r>
          </w:p>
          <w:p w14:paraId="3914222A" w14:textId="6C6EA8CD" w:rsidR="00612054" w:rsidRDefault="00C558EE" w:rsidP="00A263FE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Verdana" w:eastAsia="Verdana" w:hAnsi="Verdana" w:cs="Verdana"/>
              </w:rPr>
            </w:pPr>
            <w:r w:rsidRPr="00F0642D">
              <w:rPr>
                <w:rFonts w:ascii="Verdana" w:eastAsia="Verdana" w:hAnsi="Verdana" w:cs="Verdana"/>
              </w:rPr>
              <w:t>Cooking and serving food to eat</w:t>
            </w:r>
          </w:p>
          <w:p w14:paraId="1471585C" w14:textId="2DE65C83" w:rsidR="004268FF" w:rsidRPr="00F0642D" w:rsidRDefault="00660565" w:rsidP="00A263FE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Announcing the end </w:t>
            </w:r>
            <w:r w:rsidR="002B25CD">
              <w:rPr>
                <w:rFonts w:ascii="Verdana" w:eastAsia="Verdana" w:hAnsi="Verdana" w:cs="Verdana"/>
              </w:rPr>
              <w:t>of our new committee</w:t>
            </w:r>
          </w:p>
          <w:p w14:paraId="4744D346" w14:textId="45B28EA1" w:rsidR="00612054" w:rsidRDefault="00612054" w:rsidP="00612054">
            <w:p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The equipment for the event will involve:</w:t>
            </w:r>
          </w:p>
          <w:p w14:paraId="408BBF08" w14:textId="16444D54" w:rsidR="00612054" w:rsidRDefault="002723F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Benches</w:t>
            </w:r>
          </w:p>
          <w:p w14:paraId="43B28D50" w14:textId="4D4E3574" w:rsidR="004268FF" w:rsidRDefault="004268F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Chairs</w:t>
            </w:r>
          </w:p>
          <w:p w14:paraId="6C714540" w14:textId="77777777" w:rsidR="00612054" w:rsidRDefault="00612054" w:rsidP="00131D9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Plastic cups</w:t>
            </w:r>
          </w:p>
          <w:p w14:paraId="24BB392A" w14:textId="10FD34AB" w:rsidR="00F0642D" w:rsidRDefault="00F0642D" w:rsidP="00131D9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Plastic </w:t>
            </w:r>
            <w:r w:rsidR="00030DC9">
              <w:rPr>
                <w:rFonts w:ascii="Verdana" w:eastAsia="Verdana" w:hAnsi="Verdana" w:cs="Verdana"/>
              </w:rPr>
              <w:t>plate</w:t>
            </w:r>
          </w:p>
          <w:p w14:paraId="7B5D6693" w14:textId="0E0B1E32" w:rsidR="00D5496C" w:rsidRPr="00C44837" w:rsidRDefault="00532F70" w:rsidP="00C4483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Tablecloth: Pink</w:t>
            </w:r>
            <w:r w:rsidR="00256059">
              <w:rPr>
                <w:rFonts w:ascii="Verdana" w:eastAsia="Verdana" w:hAnsi="Verdana" w:cs="Verdana"/>
              </w:rPr>
              <w:t xml:space="preserve"> </w:t>
            </w:r>
          </w:p>
          <w:p w14:paraId="4F64E1DE" w14:textId="2E32DE98" w:rsidR="002723F7" w:rsidRDefault="002723F7" w:rsidP="002723F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Speaker</w:t>
            </w:r>
          </w:p>
          <w:p w14:paraId="09BB7389" w14:textId="0C8B034D" w:rsidR="004268FF" w:rsidRPr="002723F7" w:rsidRDefault="004268FF" w:rsidP="002723F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Blankets</w:t>
            </w:r>
          </w:p>
          <w:p w14:paraId="7E37603C" w14:textId="04036E78" w:rsidR="00880F8E" w:rsidRDefault="00880F8E" w:rsidP="00880F8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Hot dogs</w:t>
            </w:r>
            <w:r w:rsidR="0025285E">
              <w:rPr>
                <w:rFonts w:ascii="Verdana" w:eastAsia="Verdana" w:hAnsi="Verdana" w:cs="Verdana"/>
              </w:rPr>
              <w:t xml:space="preserve"> (</w:t>
            </w:r>
            <w:r w:rsidR="0002443B">
              <w:rPr>
                <w:rFonts w:ascii="Verdana" w:eastAsia="Verdana" w:hAnsi="Verdana" w:cs="Verdana"/>
              </w:rPr>
              <w:t>Prepackaged</w:t>
            </w:r>
            <w:r w:rsidR="006655A7">
              <w:rPr>
                <w:rFonts w:ascii="Verdana" w:eastAsia="Verdana" w:hAnsi="Verdana" w:cs="Verdana"/>
              </w:rPr>
              <w:t>.</w:t>
            </w:r>
            <w:r w:rsidR="0002443B">
              <w:rPr>
                <w:rFonts w:ascii="Verdana" w:eastAsia="Verdana" w:hAnsi="Verdana" w:cs="Verdana"/>
              </w:rPr>
              <w:t xml:space="preserve"> </w:t>
            </w:r>
            <w:r w:rsidR="006655A7">
              <w:rPr>
                <w:rFonts w:ascii="Verdana" w:eastAsia="Verdana" w:hAnsi="Verdana" w:cs="Verdana"/>
              </w:rPr>
              <w:t>B</w:t>
            </w:r>
            <w:r w:rsidR="000C68BE">
              <w:rPr>
                <w:rFonts w:ascii="Verdana" w:eastAsia="Verdana" w:hAnsi="Verdana" w:cs="Verdana"/>
              </w:rPr>
              <w:t>uns</w:t>
            </w:r>
            <w:r w:rsidR="00CF393D">
              <w:rPr>
                <w:rFonts w:ascii="Verdana" w:eastAsia="Verdana" w:hAnsi="Verdana" w:cs="Verdana"/>
              </w:rPr>
              <w:t>, sausages and condiments</w:t>
            </w:r>
            <w:r w:rsidR="00786926">
              <w:rPr>
                <w:rFonts w:ascii="Verdana" w:eastAsia="Verdana" w:hAnsi="Verdana" w:cs="Verdana"/>
              </w:rPr>
              <w:t xml:space="preserve"> that can be stored </w:t>
            </w:r>
            <w:r w:rsidR="00572E1C">
              <w:rPr>
                <w:rFonts w:ascii="Verdana" w:eastAsia="Verdana" w:hAnsi="Verdana" w:cs="Verdana"/>
              </w:rPr>
              <w:t>in the fridge</w:t>
            </w:r>
            <w:r w:rsidR="00C978E3">
              <w:rPr>
                <w:rFonts w:ascii="Verdana" w:eastAsia="Verdana" w:hAnsi="Verdana" w:cs="Verdana"/>
              </w:rPr>
              <w:t xml:space="preserve"> and will be served unwrapped</w:t>
            </w:r>
            <w:r w:rsidR="006655A7">
              <w:rPr>
                <w:rFonts w:ascii="Verdana" w:eastAsia="Verdana" w:hAnsi="Verdana" w:cs="Verdana"/>
              </w:rPr>
              <w:t>. Food will be prepared on site</w:t>
            </w:r>
            <w:r w:rsidR="00C978E3">
              <w:rPr>
                <w:rFonts w:ascii="Verdana" w:eastAsia="Verdana" w:hAnsi="Verdana" w:cs="Verdana"/>
              </w:rPr>
              <w:t>)</w:t>
            </w:r>
          </w:p>
          <w:p w14:paraId="5903C302" w14:textId="02BC69E7" w:rsidR="00F42460" w:rsidRPr="00880F8E" w:rsidRDefault="00880F8E" w:rsidP="00880F8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Burgers </w:t>
            </w:r>
            <w:r w:rsidR="00786926" w:rsidRPr="00880F8E">
              <w:rPr>
                <w:rFonts w:ascii="Verdana" w:eastAsia="Verdana" w:hAnsi="Verdana" w:cs="Verdana"/>
              </w:rPr>
              <w:t>(Pre</w:t>
            </w:r>
            <w:r w:rsidR="00A772CB" w:rsidRPr="00880F8E">
              <w:rPr>
                <w:rFonts w:ascii="Verdana" w:eastAsia="Verdana" w:hAnsi="Verdana" w:cs="Verdana"/>
              </w:rPr>
              <w:t>pac</w:t>
            </w:r>
            <w:r w:rsidR="00090AA7">
              <w:rPr>
                <w:rFonts w:ascii="Verdana" w:eastAsia="Verdana" w:hAnsi="Verdana" w:cs="Verdana"/>
              </w:rPr>
              <w:t>kaged ingredients.</w:t>
            </w:r>
            <w:r w:rsidR="00A772CB" w:rsidRPr="00880F8E">
              <w:rPr>
                <w:rFonts w:ascii="Verdana" w:eastAsia="Verdana" w:hAnsi="Verdana" w:cs="Verdana"/>
              </w:rPr>
              <w:t xml:space="preserve"> </w:t>
            </w:r>
            <w:r w:rsidR="00090AA7">
              <w:rPr>
                <w:rFonts w:ascii="Verdana" w:eastAsia="Verdana" w:hAnsi="Verdana" w:cs="Verdana"/>
              </w:rPr>
              <w:t>Buns, patty</w:t>
            </w:r>
            <w:r w:rsidR="00741932">
              <w:rPr>
                <w:rFonts w:ascii="Verdana" w:eastAsia="Verdana" w:hAnsi="Verdana" w:cs="Verdana"/>
              </w:rPr>
              <w:t xml:space="preserve"> and cheese</w:t>
            </w:r>
            <w:r w:rsidR="00A772CB" w:rsidRPr="00880F8E"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</w:rPr>
              <w:t>need</w:t>
            </w:r>
            <w:r w:rsidR="00E4264D" w:rsidRPr="00880F8E">
              <w:rPr>
                <w:rFonts w:ascii="Verdana" w:eastAsia="Verdana" w:hAnsi="Verdana" w:cs="Verdana"/>
              </w:rPr>
              <w:t xml:space="preserve"> to be stored in </w:t>
            </w:r>
            <w:r>
              <w:rPr>
                <w:rFonts w:ascii="Verdana" w:eastAsia="Verdana" w:hAnsi="Verdana" w:cs="Verdana"/>
              </w:rPr>
              <w:t xml:space="preserve">the </w:t>
            </w:r>
            <w:r w:rsidR="00E4264D" w:rsidRPr="00880F8E">
              <w:rPr>
                <w:rFonts w:ascii="Verdana" w:eastAsia="Verdana" w:hAnsi="Verdana" w:cs="Verdana"/>
              </w:rPr>
              <w:t>fridge prior to the event</w:t>
            </w:r>
            <w:r w:rsidR="00C978E3" w:rsidRPr="00880F8E">
              <w:rPr>
                <w:rFonts w:ascii="Verdana" w:eastAsia="Verdana" w:hAnsi="Verdana" w:cs="Verdana"/>
              </w:rPr>
              <w:t xml:space="preserve">. </w:t>
            </w:r>
            <w:r w:rsidR="00741932">
              <w:rPr>
                <w:rFonts w:ascii="Verdana" w:eastAsia="Verdana" w:hAnsi="Verdana" w:cs="Verdana"/>
              </w:rPr>
              <w:t>Food will be prepared on site</w:t>
            </w:r>
            <w:r w:rsidR="00E4264D" w:rsidRPr="00880F8E">
              <w:rPr>
                <w:rFonts w:ascii="Verdana" w:eastAsia="Verdana" w:hAnsi="Verdana" w:cs="Verdana"/>
              </w:rPr>
              <w:t>)</w:t>
            </w:r>
          </w:p>
          <w:p w14:paraId="3DB29E32" w14:textId="3AE8464F" w:rsidR="00F42460" w:rsidRPr="00741932" w:rsidRDefault="00880F8E" w:rsidP="0074193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Chicken</w:t>
            </w:r>
            <w:r w:rsidR="00741932">
              <w:rPr>
                <w:rFonts w:ascii="Verdana" w:eastAsia="Verdana" w:hAnsi="Verdana" w:cs="Verdana"/>
              </w:rPr>
              <w:t xml:space="preserve"> </w:t>
            </w:r>
            <w:r w:rsidR="00741932" w:rsidRPr="00880F8E">
              <w:rPr>
                <w:rFonts w:ascii="Verdana" w:eastAsia="Verdana" w:hAnsi="Verdana" w:cs="Verdana"/>
              </w:rPr>
              <w:t>(</w:t>
            </w:r>
            <w:r w:rsidR="00741932">
              <w:rPr>
                <w:rFonts w:ascii="Verdana" w:eastAsia="Verdana" w:hAnsi="Verdana" w:cs="Verdana"/>
              </w:rPr>
              <w:t>Prepared</w:t>
            </w:r>
            <w:r w:rsidR="00C75080">
              <w:rPr>
                <w:rFonts w:ascii="Verdana" w:eastAsia="Verdana" w:hAnsi="Verdana" w:cs="Verdana"/>
              </w:rPr>
              <w:t xml:space="preserve"> seasoning before the event</w:t>
            </w:r>
            <w:r w:rsidR="00741932">
              <w:rPr>
                <w:rFonts w:ascii="Verdana" w:eastAsia="Verdana" w:hAnsi="Verdana" w:cs="Verdana"/>
              </w:rPr>
              <w:t>.</w:t>
            </w:r>
            <w:r w:rsidR="00C75080">
              <w:rPr>
                <w:rFonts w:ascii="Verdana" w:eastAsia="Verdana" w:hAnsi="Verdana" w:cs="Verdana"/>
              </w:rPr>
              <w:t xml:space="preserve"> Need</w:t>
            </w:r>
            <w:r w:rsidR="00741932" w:rsidRPr="00880F8E">
              <w:rPr>
                <w:rFonts w:ascii="Verdana" w:eastAsia="Verdana" w:hAnsi="Verdana" w:cs="Verdana"/>
              </w:rPr>
              <w:t xml:space="preserve"> to be stored in </w:t>
            </w:r>
            <w:r w:rsidR="00741932">
              <w:rPr>
                <w:rFonts w:ascii="Verdana" w:eastAsia="Verdana" w:hAnsi="Verdana" w:cs="Verdana"/>
              </w:rPr>
              <w:t xml:space="preserve">the </w:t>
            </w:r>
            <w:r w:rsidR="00741932" w:rsidRPr="00880F8E">
              <w:rPr>
                <w:rFonts w:ascii="Verdana" w:eastAsia="Verdana" w:hAnsi="Verdana" w:cs="Verdana"/>
              </w:rPr>
              <w:t xml:space="preserve">fridge prior to the event. </w:t>
            </w:r>
            <w:r w:rsidR="00741932">
              <w:rPr>
                <w:rFonts w:ascii="Verdana" w:eastAsia="Verdana" w:hAnsi="Verdana" w:cs="Verdana"/>
              </w:rPr>
              <w:t>Food will be prepared on site</w:t>
            </w:r>
            <w:r w:rsidR="00741932" w:rsidRPr="00880F8E">
              <w:rPr>
                <w:rFonts w:ascii="Verdana" w:eastAsia="Verdana" w:hAnsi="Verdana" w:cs="Verdana"/>
              </w:rPr>
              <w:t>)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2484E69E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lastRenderedPageBreak/>
              <w:t xml:space="preserve">PART A </w:t>
            </w:r>
          </w:p>
        </w:tc>
      </w:tr>
      <w:tr w:rsidR="00E22DF1" w14:paraId="797AD558" w14:textId="77777777" w:rsidTr="2484E69E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2484E69E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2484E69E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6BE7F559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</w:t>
            </w:r>
          </w:p>
        </w:tc>
      </w:tr>
      <w:tr w:rsidR="001B6120" w14:paraId="1490A71E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2E23E8C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8663A" w14:textId="097100F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Spiked Drinks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8FE4" w14:textId="78231C90" w:rsidR="4AF74FFB" w:rsidRDefault="4AF74FF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Illness, l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oss of consciousness</w:t>
            </w:r>
            <w:r w:rsidR="4B1D8865" w:rsidRPr="689B0C5E">
              <w:rPr>
                <w:rFonts w:ascii="Calibri" w:eastAsia="Calibri" w:hAnsi="Calibri" w:cs="Calibri"/>
                <w:color w:val="000000" w:themeColor="text1"/>
              </w:rPr>
              <w:t>, loss of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self- control</w:t>
            </w:r>
            <w:r w:rsidR="53C0693B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3D18" w14:textId="57B1E68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CBBE7" w14:textId="7BC2C0B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51B29" w14:textId="5481B26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C80F2" w14:textId="65BA3B0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61E8BC" w14:textId="05FD183D" w:rsidR="689B0C5E" w:rsidRDefault="640B1CF5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to supervise meetings/socials and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attend each venue. Report any suspicious</w:t>
            </w:r>
            <w:r w:rsidR="32B32F2E" w:rsidRPr="0930CD8F">
              <w:rPr>
                <w:rFonts w:ascii="Calibri" w:eastAsia="Calibri" w:hAnsi="Calibri" w:cs="Calibri"/>
                <w:color w:val="000000" w:themeColor="text1"/>
              </w:rPr>
              <w:t>/unusual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behaviour to staff</w:t>
            </w:r>
            <w:r w:rsidR="3287D4F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79CB36A" w14:textId="72CF8B93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236666" w14:textId="3B73B8F9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Participants 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encouraged to stay with a nominated ‘buddy’ where possible</w:t>
            </w:r>
            <w:r w:rsidR="25BF62B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41588F0" w14:textId="2E590C0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4FD193" w14:textId="5308EEAF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organi</w:t>
            </w:r>
            <w:r w:rsidR="74389DE5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 have confirmed the premise is licensed. 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Action </w:t>
            </w:r>
            <w:r w:rsidR="00C35A6C">
              <w:rPr>
                <w:rFonts w:ascii="Calibri" w:eastAsia="Calibri" w:hAnsi="Calibri" w:cs="Calibri"/>
                <w:b/>
                <w:bCs/>
                <w:color w:val="000000" w:themeColor="text1"/>
              </w:rPr>
              <w:t>organisers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</w:t>
            </w:r>
            <w:r w:rsidR="42915417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Part B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).</w:t>
            </w:r>
          </w:p>
          <w:p w14:paraId="2117D05B" w14:textId="3DCBC261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5B5700" w14:textId="590AD010" w:rsidR="2F85D917" w:rsidRDefault="02C9FE7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Members/participants are advised to watch their own drinks</w:t>
            </w:r>
            <w:r w:rsidR="6CB1B9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C7088" w14:textId="02A9EAF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2AB6B3" w14:textId="790A828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Games involving binge drinking or the consumption of excessive amounts of alcohol are not to be </w:t>
            </w:r>
            <w:proofErr w:type="gramStart"/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undertaken.-</w:t>
            </w:r>
            <w:proofErr w:type="gramEnd"/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Society to follow Code of conduct/</w:t>
            </w:r>
            <w:hyperlink r:id="rId17">
              <w:r w:rsidRPr="689B0C5E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37BEF10E" w14:textId="73EE68F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02B84" w14:textId="6793ABA3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3DCB01" w14:textId="6BDB6BD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27331" w14:textId="6FBED77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7EF" w14:textId="3F6F2641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6354379E" w14:textId="3ADF5CE4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For anyone who is too inebriated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it will be suggested to them that they should return home rather than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</w:t>
            </w:r>
            <w:r w:rsidR="591C5F42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afety Bus, Radio Taxis options)</w:t>
            </w:r>
            <w:r w:rsidR="1F135DA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1DD1E47" w14:textId="77777777" w:rsidR="00C35A6C" w:rsidRDefault="00C35A6C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ED2F25E" w14:textId="1AFBE5E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they need to go to the hospital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they will also be accompanied there. </w:t>
            </w:r>
          </w:p>
          <w:p w14:paraId="5CD498B4" w14:textId="77777777" w:rsidR="00C35A6C" w:rsidRDefault="00C35A6C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D35791C" w14:textId="68EE82F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Participants 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advised to avoid leaving drinks unattended and if you think anything has been added to a drink; report it; try and retain the drink for testing.</w:t>
            </w:r>
          </w:p>
          <w:p w14:paraId="5B49ACE4" w14:textId="77777777" w:rsidR="00C35A6C" w:rsidRDefault="00C35A6C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1614E4" w14:textId="2ED91BA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227F1874" w14:textId="2DDF082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D91233F" w14:textId="609FB161" w:rsidR="689B0C5E" w:rsidRPr="00C35A6C" w:rsidRDefault="6227ADB4" w:rsidP="00C35A6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</w:tc>
      </w:tr>
      <w:tr w:rsidR="001B6120" w14:paraId="08345F33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19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D316D7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69949DE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attendees,  </w:t>
            </w:r>
            <w:r w:rsidR="7CA123DE" w:rsidRPr="63CF1617">
              <w:rPr>
                <w:rFonts w:ascii="Calibri" w:eastAsia="Calibri" w:hAnsi="Calibri" w:cs="Calibri"/>
                <w:color w:val="000000" w:themeColor="text1"/>
              </w:rPr>
              <w:t>public</w:t>
            </w:r>
            <w:proofErr w:type="gramEnd"/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8778" w14:textId="5BE826C7" w:rsidR="689B0C5E" w:rsidRDefault="00A92F41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Staff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will need to be </w:t>
            </w:r>
            <w:proofErr w:type="gramStart"/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</w:t>
            </w:r>
            <w:proofErr w:type="gramStart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>situation</w:t>
            </w:r>
            <w:proofErr w:type="gramEnd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70C42186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</w:t>
            </w:r>
            <w:r w:rsidR="00A92F41">
              <w:rPr>
                <w:rFonts w:ascii="Calibri" w:eastAsia="Calibri" w:hAnsi="Calibri" w:cs="Calibri"/>
                <w:color w:val="000000" w:themeColor="text1"/>
              </w:rPr>
              <w:t>not take place within the event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4E98C89" w14:textId="0238661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1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4E8AA1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2074C4" w14:paraId="6D6BC509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47EEAB" w14:textId="25C13C2D" w:rsidR="002074C4" w:rsidRPr="0930CD8F" w:rsidRDefault="00061BD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61BDA">
              <w:rPr>
                <w:rFonts w:ascii="Calibri" w:eastAsia="Calibri" w:hAnsi="Calibri" w:cs="Calibri"/>
                <w:color w:val="000000" w:themeColor="text1"/>
              </w:rPr>
              <w:lastRenderedPageBreak/>
              <w:t>Inappropriate behaviour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9BB426" w14:textId="77777777" w:rsidR="006E426A" w:rsidRDefault="006E426A" w:rsidP="006E426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Bullying and harassment of participants</w:t>
            </w:r>
          </w:p>
          <w:p w14:paraId="319BD151" w14:textId="77777777" w:rsidR="002074C4" w:rsidRPr="689B0C5E" w:rsidRDefault="002074C4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B9D6EF" w14:textId="1763D84D" w:rsidR="002074C4" w:rsidRPr="63CF1617" w:rsidRDefault="00543CC2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7765BF" w14:textId="02E68DA7" w:rsidR="002074C4" w:rsidRPr="00DD4424" w:rsidRDefault="00543CC2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86F87A" w14:textId="61D4F3BE" w:rsidR="002074C4" w:rsidRPr="00DD4424" w:rsidRDefault="00543CC2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F71A9D" w14:textId="4197A315" w:rsidR="002074C4" w:rsidRPr="00DD4424" w:rsidRDefault="00543CC2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8B4C75" w14:textId="59D33FB9" w:rsidR="006E2245" w:rsidRDefault="006E2245" w:rsidP="006E2245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06E2245">
              <w:rPr>
                <w:rFonts w:ascii="Calibri" w:eastAsia="Calibri" w:hAnsi="Calibri" w:cs="Calibri"/>
                <w:color w:val="000000" w:themeColor="text1"/>
              </w:rPr>
              <w:t xml:space="preserve">SUSU believes </w:t>
            </w:r>
            <w:r w:rsidR="00DD4424">
              <w:rPr>
                <w:rFonts w:ascii="Calibri" w:eastAsia="Calibri" w:hAnsi="Calibri" w:cs="Calibri"/>
                <w:color w:val="000000" w:themeColor="text1"/>
              </w:rPr>
              <w:t>that everyone should be able to enjoy their time at university and all the experiences that come with it</w:t>
            </w:r>
            <w:r w:rsidRPr="006E2245">
              <w:rPr>
                <w:rFonts w:ascii="Calibri" w:eastAsia="Calibri" w:hAnsi="Calibri" w:cs="Calibri"/>
                <w:color w:val="000000" w:themeColor="text1"/>
              </w:rPr>
              <w:t xml:space="preserve">. SUSU has a zero-tolerance approach regarding discrimination, prejudice, hate crime, racism, sexual misconduct, and any </w:t>
            </w:r>
            <w:r w:rsidR="001E54A6">
              <w:rPr>
                <w:rFonts w:ascii="Calibri" w:eastAsia="Calibri" w:hAnsi="Calibri" w:cs="Calibri"/>
                <w:color w:val="000000" w:themeColor="text1"/>
              </w:rPr>
              <w:t>victimisation</w:t>
            </w:r>
            <w:r w:rsidRPr="006E2245">
              <w:rPr>
                <w:rFonts w:ascii="Calibri" w:eastAsia="Calibri" w:hAnsi="Calibri" w:cs="Calibri"/>
                <w:color w:val="000000" w:themeColor="text1"/>
              </w:rPr>
              <w:t xml:space="preserve"> through any activity, including online</w:t>
            </w:r>
          </w:p>
          <w:p w14:paraId="73548608" w14:textId="77777777" w:rsidR="001E54A6" w:rsidRPr="006E2245" w:rsidRDefault="001E54A6" w:rsidP="006E2245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3D00EA0A" w14:textId="59F88528" w:rsidR="006E2245" w:rsidRDefault="006E2245" w:rsidP="001E54A6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06E2245">
              <w:rPr>
                <w:rFonts w:ascii="Calibri" w:eastAsia="Calibri" w:hAnsi="Calibri" w:cs="Calibri"/>
                <w:color w:val="000000" w:themeColor="text1"/>
              </w:rPr>
              <w:t xml:space="preserve">Participants </w:t>
            </w:r>
            <w:r w:rsidR="001E54A6"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Pr="006E2245">
              <w:rPr>
                <w:rFonts w:ascii="Calibri" w:eastAsia="Calibri" w:hAnsi="Calibri" w:cs="Calibri"/>
                <w:color w:val="000000" w:themeColor="text1"/>
              </w:rPr>
              <w:t>to be reminded to be respectful of others</w:t>
            </w:r>
          </w:p>
          <w:p w14:paraId="76875E67" w14:textId="77777777" w:rsidR="001E54A6" w:rsidRPr="006E2245" w:rsidRDefault="001E54A6" w:rsidP="001E54A6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36811F99" w14:textId="2005A2B9" w:rsidR="006E2245" w:rsidRPr="006E2245" w:rsidRDefault="001E54A6" w:rsidP="006E2245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Event</w:t>
            </w:r>
            <w:r w:rsidR="006E2245" w:rsidRPr="006E22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hosts</w:t>
            </w:r>
            <w:r w:rsidR="006E2245" w:rsidRPr="006E22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="006E2245" w:rsidRPr="006E2245">
              <w:rPr>
                <w:rFonts w:ascii="Calibri" w:eastAsia="Calibri" w:hAnsi="Calibri" w:cs="Calibri"/>
                <w:color w:val="000000" w:themeColor="text1"/>
              </w:rPr>
              <w:t xml:space="preserve">to have read SUSU’s </w:t>
            </w:r>
            <w:hyperlink r:id="rId23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32C4DF04" w14:textId="77777777" w:rsidR="002074C4" w:rsidRDefault="002074C4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AC5819" w14:textId="3F3E610F" w:rsidR="002074C4" w:rsidRPr="00DD4424" w:rsidRDefault="006E2245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BC8108" w14:textId="571E58AF" w:rsidR="002074C4" w:rsidRPr="00DD4424" w:rsidRDefault="006E2245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AF1AD2" w14:textId="423D226B" w:rsidR="002074C4" w:rsidRPr="00DD4424" w:rsidRDefault="006E2245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9368F7" w14:textId="4098AFEA" w:rsidR="001E54A6" w:rsidRDefault="001E54A6" w:rsidP="001E54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Event host</w:t>
            </w:r>
            <w:r w:rsidR="00757CDF">
              <w:rPr>
                <w:rFonts w:ascii="Calibri" w:eastAsia="Times New Roman" w:hAnsi="Calibri" w:cs="Calibri"/>
                <w:color w:val="000000"/>
              </w:rPr>
              <w:t xml:space="preserve">s are </w:t>
            </w:r>
            <w:r>
              <w:rPr>
                <w:rFonts w:ascii="Calibri" w:eastAsia="Times New Roman" w:hAnsi="Calibri" w:cs="Calibri"/>
                <w:color w:val="000000"/>
              </w:rPr>
              <w:t>to ask participants to leave the venue if they are behaving inappropriately</w:t>
            </w:r>
          </w:p>
          <w:p w14:paraId="6A720627" w14:textId="77777777" w:rsidR="001E54A6" w:rsidRDefault="001E54A6" w:rsidP="001E54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  <w:p w14:paraId="142EA87F" w14:textId="77777777" w:rsidR="001E54A6" w:rsidRDefault="001E54A6" w:rsidP="001E54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Ensure safe space disclaimer is communicated</w:t>
            </w:r>
          </w:p>
          <w:p w14:paraId="75D36064" w14:textId="77777777" w:rsidR="001E54A6" w:rsidRDefault="001E54A6" w:rsidP="001E54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  <w:p w14:paraId="5D02BEAA" w14:textId="30368D0F" w:rsidR="001E54A6" w:rsidRDefault="00757CDF" w:rsidP="001E54A6">
            <w:pPr>
              <w:spacing w:after="20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Event</w:t>
            </w:r>
            <w:r w:rsidR="001E54A6">
              <w:rPr>
                <w:rFonts w:ascii="Calibri" w:eastAsia="Times New Roman" w:hAnsi="Calibri" w:cs="Calibri"/>
                <w:color w:val="000000"/>
              </w:rPr>
              <w:t xml:space="preserve"> hos</w:t>
            </w:r>
            <w:r>
              <w:rPr>
                <w:rFonts w:ascii="Calibri" w:eastAsia="Times New Roman" w:hAnsi="Calibri" w:cs="Calibri"/>
                <w:color w:val="000000"/>
              </w:rPr>
              <w:t>ts are</w:t>
            </w:r>
            <w:r w:rsidR="001E54A6">
              <w:rPr>
                <w:rFonts w:ascii="Calibri" w:eastAsia="Times New Roman" w:hAnsi="Calibri" w:cs="Calibri"/>
                <w:color w:val="000000"/>
              </w:rPr>
              <w:t xml:space="preserve"> to report inappropriate behaviour to SUSU’s Activities team (</w:t>
            </w:r>
            <w:hyperlink r:id="rId24" w:history="1">
              <w:r w:rsidRPr="00BD5AC6">
                <w:rPr>
                  <w:rStyle w:val="Hyperlink"/>
                  <w:rFonts w:ascii="Calibri" w:eastAsia="Times New Roman" w:hAnsi="Calibri" w:cs="Calibri"/>
                </w:rPr>
                <w:t>activities@susu.org</w:t>
              </w:r>
            </w:hyperlink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  <w:p w14:paraId="41A4E180" w14:textId="77777777" w:rsidR="002074C4" w:rsidRPr="689B0C5E" w:rsidRDefault="002074C4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8591AB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547DD1" w14:textId="5F9D6BFB" w:rsidR="23487913" w:rsidRDefault="38186A7F" w:rsidP="00C35A6C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5D1BEF60" w14:textId="77777777" w:rsidR="00B07019" w:rsidRDefault="2BFE80BD" w:rsidP="689B0C5E">
            <w:pPr>
              <w:spacing w:after="0"/>
            </w:pPr>
            <w:r>
              <w:t>For store-bought items/snacks, keep packaging to hand for ingredient and allergen information</w:t>
            </w:r>
            <w:r w:rsidR="29D1ECF3">
              <w:t>.</w:t>
            </w:r>
          </w:p>
          <w:p w14:paraId="0B8A4351" w14:textId="77777777" w:rsidR="00B07019" w:rsidRDefault="00B07019" w:rsidP="689B0C5E">
            <w:pPr>
              <w:spacing w:after="0"/>
            </w:pPr>
          </w:p>
          <w:p w14:paraId="3E99A782" w14:textId="37A09BC7" w:rsidR="23487913" w:rsidRDefault="00B07019" w:rsidP="689B0C5E">
            <w:pPr>
              <w:spacing w:after="0"/>
            </w:pPr>
            <w:r>
              <w:t>Disclose allergen and ingredient information about food created by committee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37CE3E0F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for first aid/emergency services a required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03369CD" w14:textId="77777777" w:rsidR="002074C4" w:rsidRDefault="4DC76372" w:rsidP="002074C4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4F04F7" w14:textId="316CF7C0" w:rsidR="00364394" w:rsidRPr="002074C4" w:rsidRDefault="00364394" w:rsidP="00364394">
            <w:pPr>
              <w:spacing w:after="0"/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52642" w14:paraId="6BF7E798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2AE03" w14:textId="7AB4B350" w:rsidR="00A52642" w:rsidRDefault="00A52642" w:rsidP="00A52642">
            <w:pPr>
              <w:spacing w:after="0"/>
              <w:ind w:left="-20" w:right="-20"/>
            </w:pPr>
            <w:r>
              <w:lastRenderedPageBreak/>
              <w:t xml:space="preserve">Mess from </w:t>
            </w:r>
            <w:r w:rsidR="00D7114C">
              <w:t>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DFC90F" w14:textId="77777777" w:rsidR="00A52642" w:rsidRDefault="00A52642" w:rsidP="00A52642">
            <w:r>
              <w:t>Increased risk of slips</w:t>
            </w:r>
          </w:p>
          <w:p w14:paraId="10313811" w14:textId="77777777" w:rsidR="00A52642" w:rsidRDefault="00A52642" w:rsidP="00A52642"/>
          <w:p w14:paraId="4B40A211" w14:textId="77777777" w:rsidR="00A52642" w:rsidRDefault="00A52642" w:rsidP="00A52642">
            <w:r>
              <w:t>Reputational damage of club/society/SUSU/</w:t>
            </w:r>
            <w:proofErr w:type="spellStart"/>
            <w:r>
              <w:t>UoS</w:t>
            </w:r>
            <w:proofErr w:type="spellEnd"/>
          </w:p>
          <w:p w14:paraId="0996415E" w14:textId="77777777" w:rsidR="00A52642" w:rsidRDefault="00A52642" w:rsidP="00A52642"/>
          <w:p w14:paraId="645668CC" w14:textId="2153D368" w:rsidR="00A52642" w:rsidRDefault="00C40EE1" w:rsidP="00A52642">
            <w:r>
              <w:t>L</w:t>
            </w:r>
            <w:r w:rsidR="00A52642">
              <w:t>oss of permission to continue activity</w:t>
            </w:r>
          </w:p>
          <w:p w14:paraId="61FF360B" w14:textId="77777777" w:rsidR="00A52642" w:rsidRDefault="00A52642" w:rsidP="00A52642"/>
          <w:p w14:paraId="16C93F55" w14:textId="77777777" w:rsidR="00A52642" w:rsidRDefault="00A52642" w:rsidP="00A52642">
            <w:r>
              <w:t>Damage to property</w:t>
            </w:r>
          </w:p>
          <w:p w14:paraId="635A84A6" w14:textId="77777777" w:rsidR="00A52642" w:rsidRPr="15BE35F4" w:rsidRDefault="00A52642" w:rsidP="00A52642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9FD329" w14:textId="418F529B" w:rsidR="00A52642" w:rsidRPr="15BE35F4" w:rsidRDefault="00A52642" w:rsidP="00A52642">
            <w:pPr>
              <w:spacing w:after="0"/>
              <w:ind w:left="-20" w:right="-20"/>
            </w:pPr>
            <w:r>
              <w:t xml:space="preserve">Organisers, attendees, club/society, SUSU, </w:t>
            </w:r>
            <w:proofErr w:type="spellStart"/>
            <w:r>
              <w:t>UoS</w:t>
            </w:r>
            <w:proofErr w:type="spellEnd"/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749339" w14:textId="1103B42E" w:rsidR="00A52642" w:rsidRPr="15BE35F4" w:rsidRDefault="00EC2392" w:rsidP="00A52642">
            <w:pPr>
              <w:spacing w:after="0"/>
              <w:ind w:left="-20" w:right="-2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40EEE9" w14:textId="0B229B31" w:rsidR="00A52642" w:rsidRPr="15BE35F4" w:rsidRDefault="00EC2392" w:rsidP="00A52642">
            <w:pPr>
              <w:spacing w:after="0"/>
              <w:ind w:left="-20" w:right="-2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1A4E7D" w14:textId="5A34AC1F" w:rsidR="00A52642" w:rsidRPr="15BE35F4" w:rsidRDefault="00EC2392" w:rsidP="00A52642">
            <w:pPr>
              <w:spacing w:after="0"/>
              <w:ind w:left="-20" w:right="-2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60DD06" w14:textId="77777777" w:rsidR="00A52642" w:rsidRDefault="00A52642" w:rsidP="00A52642">
            <w:r>
              <w:t>Committee/event organisers are responsible for leaving the venue as they found it.</w:t>
            </w:r>
          </w:p>
          <w:p w14:paraId="490C0B6B" w14:textId="77777777" w:rsidR="00A52642" w:rsidRDefault="00A52642" w:rsidP="00A52642"/>
          <w:p w14:paraId="6E1ED259" w14:textId="201A7444" w:rsidR="00A52642" w:rsidRDefault="00A52642" w:rsidP="00A52642">
            <w:r>
              <w:t xml:space="preserve">Ensure </w:t>
            </w:r>
            <w:r w:rsidR="00782E9F">
              <w:t>sufficient time is allocated to the activity for a comprehensive cleanup</w:t>
            </w:r>
            <w:r w:rsidR="00EC2392">
              <w:t xml:space="preserve"> (especially if</w:t>
            </w:r>
            <w:r>
              <w:t xml:space="preserve"> the space is booked after you).</w:t>
            </w:r>
          </w:p>
          <w:p w14:paraId="2F788F4D" w14:textId="77777777" w:rsidR="00A52642" w:rsidRDefault="00A52642" w:rsidP="00A52642"/>
          <w:p w14:paraId="3F1E5743" w14:textId="6564441A" w:rsidR="00A52642" w:rsidRDefault="00A52642" w:rsidP="00A52642">
            <w:r>
              <w:t xml:space="preserve">Prompt </w:t>
            </w:r>
            <w:r w:rsidR="00EC2392">
              <w:t xml:space="preserve">cleanup to avoid damage to equipment, so </w:t>
            </w:r>
            <w:r>
              <w:t>it can be used again next time.</w:t>
            </w:r>
          </w:p>
          <w:p w14:paraId="0A067A76" w14:textId="77777777" w:rsidR="00A52642" w:rsidRDefault="00A52642" w:rsidP="00A52642"/>
          <w:p w14:paraId="3594C188" w14:textId="77777777" w:rsidR="00A52642" w:rsidRDefault="00A52642" w:rsidP="00A52642">
            <w:r>
              <w:t>Use table and floor coverings where necessary.</w:t>
            </w:r>
          </w:p>
          <w:p w14:paraId="26D14EE2" w14:textId="77777777" w:rsidR="00A52642" w:rsidRDefault="00A52642" w:rsidP="00A52642"/>
          <w:p w14:paraId="46CBEAB9" w14:textId="364E524F" w:rsidR="00A52642" w:rsidRDefault="00A52642" w:rsidP="00A52642">
            <w:r>
              <w:t xml:space="preserve">Ensure the </w:t>
            </w:r>
            <w:r w:rsidR="00782E9F">
              <w:t>sink location is known and that you have permission to use it</w:t>
            </w:r>
            <w:r>
              <w:t>.</w:t>
            </w:r>
          </w:p>
          <w:p w14:paraId="17F8A502" w14:textId="77777777" w:rsidR="00A52642" w:rsidRDefault="00A52642" w:rsidP="00A52642"/>
          <w:p w14:paraId="38DF037C" w14:textId="77777777" w:rsidR="00A52642" w:rsidRDefault="00A52642" w:rsidP="00A52642">
            <w:r>
              <w:lastRenderedPageBreak/>
              <w:t>Clear away any spills quickly and thoroughly.</w:t>
            </w:r>
          </w:p>
          <w:p w14:paraId="5E958A01" w14:textId="77777777" w:rsidR="00A52642" w:rsidRDefault="00A52642" w:rsidP="00A52642"/>
          <w:p w14:paraId="29DC4007" w14:textId="77777777" w:rsidR="00A52642" w:rsidRDefault="00A52642" w:rsidP="00A52642">
            <w:r>
              <w:t>Ensure you either have cleaning materials (e.g. cleaning spray and blue roll), or you have permission to borrow them from the venue for the purposes of cleaning up.</w:t>
            </w:r>
          </w:p>
          <w:p w14:paraId="01910318" w14:textId="77777777" w:rsidR="00A52642" w:rsidRDefault="00A52642" w:rsidP="00A52642"/>
          <w:p w14:paraId="33306C30" w14:textId="2D270DEC" w:rsidR="00A52642" w:rsidRDefault="00A52642" w:rsidP="00A52642">
            <w:r>
              <w:t xml:space="preserve">Ensure attendees </w:t>
            </w:r>
            <w:r w:rsidR="00782E9F">
              <w:t>wash their hands thoroughly to prevent cross-contamination</w:t>
            </w:r>
            <w:r>
              <w:t>.</w:t>
            </w:r>
          </w:p>
          <w:p w14:paraId="63B33751" w14:textId="77777777" w:rsidR="00A52642" w:rsidRDefault="00A52642" w:rsidP="00A52642"/>
          <w:p w14:paraId="6D5E0783" w14:textId="77777777" w:rsidR="00A52642" w:rsidRDefault="00A52642" w:rsidP="00A52642">
            <w:r>
              <w:t>Consider providing wipes to attendees.</w:t>
            </w:r>
          </w:p>
          <w:p w14:paraId="3D41F630" w14:textId="77777777" w:rsidR="00A52642" w:rsidRDefault="00A52642" w:rsidP="00A52642"/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8E750B" w14:textId="58C92415" w:rsidR="00A52642" w:rsidRPr="15BE35F4" w:rsidRDefault="007E25B9" w:rsidP="00A52642">
            <w:pPr>
              <w:spacing w:after="0"/>
              <w:ind w:left="-20" w:right="-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2CE629" w14:textId="18229565" w:rsidR="00A52642" w:rsidRPr="15BE35F4" w:rsidRDefault="009D3F85" w:rsidP="00A52642">
            <w:pPr>
              <w:spacing w:after="0"/>
              <w:ind w:left="-20" w:right="-2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69174" w14:textId="383B48F6" w:rsidR="00A52642" w:rsidRPr="15BE35F4" w:rsidRDefault="009D3F85" w:rsidP="00A52642">
            <w:pPr>
              <w:spacing w:after="0"/>
              <w:ind w:left="-20" w:right="-2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512B23" w14:textId="77777777" w:rsidR="00A52642" w:rsidRDefault="00A52642" w:rsidP="00A52642">
            <w:r>
              <w:t>Report any big spills that you are unable to adequately clean to venue staff.</w:t>
            </w:r>
          </w:p>
          <w:p w14:paraId="49F0B5E8" w14:textId="77777777" w:rsidR="00A52642" w:rsidRDefault="00A52642" w:rsidP="00A52642"/>
          <w:p w14:paraId="7886F1D1" w14:textId="327F571B" w:rsidR="00A52642" w:rsidRPr="007213F1" w:rsidRDefault="00A52642" w:rsidP="00A52642">
            <w:pPr>
              <w:rPr>
                <w:rFonts w:ascii="Calibri" w:eastAsia="Calibri" w:hAnsi="Calibri" w:cs="Calibri"/>
              </w:rPr>
            </w:pPr>
            <w:r>
              <w:t>Report any potential issues to SUSU Activities Team.</w:t>
            </w:r>
          </w:p>
        </w:tc>
      </w:tr>
      <w:tr w:rsidR="00B56DF0" w14:paraId="79939017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C5E0B0" w14:textId="59D92F09" w:rsidR="00B56DF0" w:rsidRDefault="00686E70" w:rsidP="00A52642">
            <w:pPr>
              <w:spacing w:after="0"/>
              <w:ind w:left="-20" w:right="-20"/>
            </w:pPr>
            <w:r w:rsidRPr="00686E70">
              <w:rPr>
                <w:b/>
                <w:bCs/>
              </w:rPr>
              <w:lastRenderedPageBreak/>
              <w:t>Fire</w:t>
            </w:r>
            <w:r w:rsidRPr="00686E70">
              <w:t> 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49A6BD" w14:textId="6C72ACF5" w:rsidR="00B56DF0" w:rsidRDefault="00686E70" w:rsidP="00A52642">
            <w:proofErr w:type="gramStart"/>
            <w:r w:rsidRPr="00686E70">
              <w:t>Smoke inhalation,</w:t>
            </w:r>
            <w:proofErr w:type="gramEnd"/>
            <w:r w:rsidRPr="00686E70">
              <w:t> burns and more severe. Risk of extreme harm. 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8E8297" w14:textId="7C23C857" w:rsidR="00B56DF0" w:rsidRDefault="00C069AB" w:rsidP="00A52642">
            <w:pPr>
              <w:spacing w:after="0"/>
              <w:ind w:left="-20" w:right="-20"/>
            </w:pPr>
            <w:r w:rsidRPr="00C069AB">
              <w:t>All participants</w:t>
            </w:r>
            <w:r w:rsidR="00A26EC1">
              <w:t>,</w:t>
            </w:r>
            <w:r w:rsidRPr="00C069AB">
              <w:t xml:space="preserve"> organisers/staff</w:t>
            </w:r>
            <w:r w:rsidR="00A26EC1">
              <w:t>,</w:t>
            </w:r>
            <w:r w:rsidRPr="00C069AB">
              <w:t xml:space="preserve"> and spectators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4C435" w14:textId="7844E682" w:rsidR="00B56DF0" w:rsidRDefault="00686E70" w:rsidP="00A52642">
            <w:pPr>
              <w:spacing w:after="0"/>
              <w:ind w:left="-20" w:right="-2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57E791" w14:textId="064C1053" w:rsidR="00B56DF0" w:rsidRDefault="00686E70" w:rsidP="00A52642">
            <w:pPr>
              <w:spacing w:after="0"/>
              <w:ind w:left="-20" w:right="-2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5B75FF" w14:textId="2F1B06D0" w:rsidR="00B56DF0" w:rsidRDefault="00686E70" w:rsidP="00A52642">
            <w:pPr>
              <w:spacing w:after="0"/>
              <w:ind w:left="-20" w:right="-2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5F47D" w14:textId="55944CCD" w:rsidR="00184DCD" w:rsidRPr="00184DCD" w:rsidRDefault="00184DCD" w:rsidP="00184DCD">
            <w:r w:rsidRPr="00184DCD">
              <w:t xml:space="preserve">Those leading the session must ensure they are aware of and fully understand the </w:t>
            </w:r>
            <w:r w:rsidR="00A26EC1">
              <w:t>venue's</w:t>
            </w:r>
            <w:r w:rsidRPr="00184DCD">
              <w:t xml:space="preserve"> fire procedures.  </w:t>
            </w:r>
          </w:p>
          <w:p w14:paraId="0F3166CF" w14:textId="77777777" w:rsidR="00184DCD" w:rsidRPr="00184DCD" w:rsidRDefault="00184DCD" w:rsidP="00184DCD">
            <w:r w:rsidRPr="00184DCD">
              <w:t> </w:t>
            </w:r>
          </w:p>
          <w:p w14:paraId="7541CF5D" w14:textId="4150B190" w:rsidR="00184DCD" w:rsidRPr="00184DCD" w:rsidRDefault="00184DCD" w:rsidP="00184DCD">
            <w:r w:rsidRPr="00184DCD">
              <w:t xml:space="preserve">Those leading must </w:t>
            </w:r>
            <w:r w:rsidR="00A26EC1">
              <w:t>ensure that all exit routes are clearly marked and report any issues to the venue immediately</w:t>
            </w:r>
            <w:r w:rsidRPr="00184DCD">
              <w:t>.  </w:t>
            </w:r>
          </w:p>
          <w:p w14:paraId="78BD1D84" w14:textId="77777777" w:rsidR="00184DCD" w:rsidRPr="00184DCD" w:rsidRDefault="00184DCD" w:rsidP="00184DCD">
            <w:r w:rsidRPr="00184DCD">
              <w:t> </w:t>
            </w:r>
          </w:p>
          <w:p w14:paraId="0A223F2D" w14:textId="6F1FBF84" w:rsidR="00184DCD" w:rsidRPr="00184DCD" w:rsidRDefault="00184DCD" w:rsidP="00184DCD">
            <w:r w:rsidRPr="00184DCD">
              <w:t>Highlight to all the Event Staff the nearest emergency exit routes at the start of a session, and the importance of assisting others to leave calmly in case of an emergency.  </w:t>
            </w:r>
          </w:p>
          <w:p w14:paraId="3F4041E4" w14:textId="77777777" w:rsidR="00F21394" w:rsidRDefault="00F21394" w:rsidP="00184DCD"/>
          <w:p w14:paraId="5EDE5C51" w14:textId="3EEF3DD3" w:rsidR="00184DCD" w:rsidRDefault="00F21394" w:rsidP="00184DCD">
            <w:r>
              <w:t>Only committee members will</w:t>
            </w:r>
            <w:r w:rsidR="00F7297E">
              <w:t xml:space="preserve"> be responsible for maintaining the BBQ</w:t>
            </w:r>
            <w:r w:rsidR="00D9444A">
              <w:t xml:space="preserve">, with </w:t>
            </w:r>
            <w:r w:rsidR="0059156A">
              <w:t xml:space="preserve">the </w:t>
            </w:r>
            <w:r w:rsidR="00D9444A">
              <w:t xml:space="preserve">relevant </w:t>
            </w:r>
            <w:r w:rsidR="0059156A">
              <w:t>equipment (such as tongs) used to handle food</w:t>
            </w:r>
          </w:p>
          <w:p w14:paraId="231F179E" w14:textId="77777777" w:rsidR="0059156A" w:rsidRDefault="0059156A" w:rsidP="00184DCD"/>
          <w:p w14:paraId="1025B9BD" w14:textId="2435258D" w:rsidR="0059156A" w:rsidRDefault="00021CE4" w:rsidP="00184DCD">
            <w:r>
              <w:lastRenderedPageBreak/>
              <w:t>To put out</w:t>
            </w:r>
            <w:r w:rsidR="00A26EC1">
              <w:t xml:space="preserve"> the </w:t>
            </w:r>
            <w:r>
              <w:t xml:space="preserve">fire after </w:t>
            </w:r>
            <w:r w:rsidR="00A26EC1">
              <w:t>use, water will be used</w:t>
            </w:r>
          </w:p>
          <w:p w14:paraId="4D4CEF04" w14:textId="77777777" w:rsidR="00F21394" w:rsidRPr="00184DCD" w:rsidRDefault="00F21394" w:rsidP="00184DCD"/>
          <w:p w14:paraId="13886765" w14:textId="77777777" w:rsidR="00184DCD" w:rsidRPr="00184DCD" w:rsidRDefault="00184DCD" w:rsidP="00184DCD">
            <w:r w:rsidRPr="00184DCD">
              <w:t>Consider accessibility requirements  </w:t>
            </w:r>
          </w:p>
          <w:p w14:paraId="7ECAAD0C" w14:textId="12F59C32" w:rsidR="001723BE" w:rsidRDefault="001723BE" w:rsidP="00A52642"/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5D977A" w14:textId="11EBBFBA" w:rsidR="00B56DF0" w:rsidRDefault="00E93CBB" w:rsidP="00A52642">
            <w:pPr>
              <w:spacing w:after="0"/>
              <w:ind w:left="-20" w:right="-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8EF5F" w14:textId="47BBFD28" w:rsidR="00B56DF0" w:rsidRDefault="00E93CBB" w:rsidP="00A52642">
            <w:pPr>
              <w:spacing w:after="0"/>
              <w:ind w:left="-20" w:right="-2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53F75C" w14:textId="09EE0842" w:rsidR="00B56DF0" w:rsidRDefault="00E93CBB" w:rsidP="00A52642">
            <w:pPr>
              <w:spacing w:after="0"/>
              <w:ind w:left="-20" w:right="-2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387613" w14:textId="77777777" w:rsidR="00E93CBB" w:rsidRPr="00E93CBB" w:rsidRDefault="00E93CBB" w:rsidP="00E93CBB">
            <w:r w:rsidRPr="00E93CBB">
              <w:t>In case of an emergency, please pull nearest fire alarm and ensure all participants leave the venue calmly and safely.  </w:t>
            </w:r>
          </w:p>
          <w:p w14:paraId="161693D1" w14:textId="77777777" w:rsidR="00E93CBB" w:rsidRPr="00E93CBB" w:rsidRDefault="00E93CBB" w:rsidP="00E93CBB">
            <w:r w:rsidRPr="00E93CBB">
              <w:t> </w:t>
            </w:r>
          </w:p>
          <w:p w14:paraId="7B317564" w14:textId="77777777" w:rsidR="00E93CBB" w:rsidRPr="00E93CBB" w:rsidRDefault="00E93CBB" w:rsidP="00E93CBB">
            <w:r w:rsidRPr="00E93CBB">
              <w:t>Once in a safe position to do so, call the emergency services on 999.  </w:t>
            </w:r>
          </w:p>
          <w:p w14:paraId="33716D92" w14:textId="77777777" w:rsidR="00E93CBB" w:rsidRPr="00E93CBB" w:rsidRDefault="00E93CBB" w:rsidP="00E93CBB">
            <w:r w:rsidRPr="00E93CBB">
              <w:t> </w:t>
            </w:r>
          </w:p>
          <w:p w14:paraId="729F49F8" w14:textId="4EE40BA9" w:rsidR="00427067" w:rsidRDefault="00E93CBB" w:rsidP="00E93CBB">
            <w:r w:rsidRPr="00E93CBB">
              <w:t>Any incidents need to be reported as soon as possible</w:t>
            </w:r>
            <w:r w:rsidR="00A26EC1">
              <w:t xml:space="preserve"> to ensure the duty manager/health and safety officers are</w:t>
            </w:r>
            <w:r w:rsidRPr="00E93CBB">
              <w:t xml:space="preserve"> informed.</w:t>
            </w:r>
          </w:p>
          <w:p w14:paraId="218557C7" w14:textId="12E4E7DA" w:rsidR="00E93CBB" w:rsidRPr="00E93CBB" w:rsidRDefault="00E93CBB" w:rsidP="00E93CBB">
            <w:r w:rsidRPr="00E93CBB">
              <w:t>Follow SUSU incident report policy. </w:t>
            </w:r>
          </w:p>
          <w:p w14:paraId="79457B2E" w14:textId="77777777" w:rsidR="00B56DF0" w:rsidRDefault="00B56DF0" w:rsidP="00A52642"/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521"/>
        <w:gridCol w:w="1656"/>
        <w:gridCol w:w="1091"/>
        <w:gridCol w:w="1535"/>
        <w:gridCol w:w="1362"/>
        <w:gridCol w:w="2470"/>
        <w:gridCol w:w="1535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5E61E3" w14:paraId="2252479C" w14:textId="77777777" w:rsidTr="00B07019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0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5E61E3" w14:paraId="37003CC4" w14:textId="77777777" w:rsidTr="00B0701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5A26B71B" w:rsidR="23487913" w:rsidRPr="00B01EEE" w:rsidRDefault="000F452C" w:rsidP="23487913">
            <w:pPr>
              <w:spacing w:after="0"/>
              <w:ind w:left="-20" w:right="-20"/>
              <w:jc w:val="center"/>
            </w:pPr>
            <w:r w:rsidRPr="00B01EEE">
              <w:t>1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Pr="00B01EEE" w:rsidRDefault="23487913" w:rsidP="000F452C">
            <w:pPr>
              <w:spacing w:after="0"/>
              <w:ind w:right="-20"/>
            </w:pPr>
            <w:r w:rsidRPr="00B01EEE">
              <w:rPr>
                <w:rFonts w:ascii="Calibri" w:eastAsia="Calibri" w:hAnsi="Calibri" w:cs="Calibri"/>
              </w:rPr>
              <w:t>Committee to read and share SUSU Expect Respect Policy</w:t>
            </w:r>
            <w:r w:rsidRPr="00B01EEE">
              <w:rPr>
                <w:rFonts w:ascii="Lucida Sans" w:eastAsia="Lucida Sans" w:hAnsi="Lucida Sans" w:cs="Lucida Sans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42ED428B" w:rsidR="23487913" w:rsidRPr="00B01EEE" w:rsidRDefault="006F1947" w:rsidP="23487913">
            <w:pPr>
              <w:spacing w:after="0"/>
              <w:ind w:left="-20" w:right="-20"/>
            </w:pPr>
            <w:proofErr w:type="spellStart"/>
            <w:r>
              <w:t>Oluwalano</w:t>
            </w:r>
            <w:proofErr w:type="spellEnd"/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12D4EB48" w:rsidR="23487913" w:rsidRPr="00B01EEE" w:rsidRDefault="006F392D" w:rsidP="23487913">
            <w:pPr>
              <w:spacing w:after="0"/>
              <w:ind w:left="-20" w:right="-20"/>
            </w:pPr>
            <w:r>
              <w:t>2</w:t>
            </w:r>
            <w:r w:rsidR="00860632">
              <w:t>8</w:t>
            </w:r>
            <w:r w:rsidR="00B01EEE">
              <w:t>/</w:t>
            </w:r>
            <w:r w:rsidR="00200BCB">
              <w:t>05</w:t>
            </w:r>
            <w:r w:rsidR="00B01EEE">
              <w:t>/2</w:t>
            </w:r>
            <w:r w:rsidR="00F30970">
              <w:t>6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Pr="00B01EEE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E61E3" w14:paraId="419B1277" w14:textId="77777777" w:rsidTr="00B0701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1286F4D1" w:rsidR="23487913" w:rsidRPr="00B01EEE" w:rsidRDefault="00A92F41" w:rsidP="23487913">
            <w:pPr>
              <w:spacing w:after="0"/>
              <w:ind w:left="-20" w:right="-20"/>
              <w:jc w:val="center"/>
            </w:pPr>
            <w:r w:rsidRPr="00B01EEE">
              <w:t>2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5777B17D" w:rsidR="23487913" w:rsidRPr="00B01EEE" w:rsidRDefault="00A92F41" w:rsidP="23487913">
            <w:pPr>
              <w:spacing w:after="0"/>
              <w:ind w:left="-20" w:right="-20"/>
            </w:pPr>
            <w:r w:rsidRPr="00B01EEE">
              <w:rPr>
                <w:rFonts w:ascii="Calibri" w:eastAsia="Calibri" w:hAnsi="Calibri" w:cs="Calibri"/>
              </w:rPr>
              <w:t>Ensure that a person within our committee is First Aid trained</w:t>
            </w:r>
            <w:r w:rsidR="00C277C2">
              <w:rPr>
                <w:rFonts w:ascii="Calibri" w:eastAsia="Calibri" w:hAnsi="Calibri" w:cs="Calibri"/>
              </w:rPr>
              <w:t>,</w:t>
            </w:r>
            <w:r w:rsidR="006209E6">
              <w:rPr>
                <w:rFonts w:ascii="Calibri" w:eastAsia="Calibri" w:hAnsi="Calibri" w:cs="Calibri"/>
              </w:rPr>
              <w:t xml:space="preserve"> and </w:t>
            </w:r>
            <w:r w:rsidR="00CB1E07">
              <w:rPr>
                <w:rFonts w:ascii="Calibri" w:eastAsia="Calibri" w:hAnsi="Calibri" w:cs="Calibri"/>
              </w:rPr>
              <w:t>that</w:t>
            </w:r>
            <w:r w:rsidR="006209E6">
              <w:rPr>
                <w:rFonts w:ascii="Calibri" w:eastAsia="Calibri" w:hAnsi="Calibri" w:cs="Calibri"/>
              </w:rPr>
              <w:t xml:space="preserve"> a </w:t>
            </w:r>
            <w:r w:rsidR="006F1947">
              <w:rPr>
                <w:rFonts w:ascii="Calibri" w:eastAsia="Calibri" w:hAnsi="Calibri" w:cs="Calibri"/>
              </w:rPr>
              <w:t xml:space="preserve">first aid kit </w:t>
            </w:r>
            <w:r w:rsidR="00527A71">
              <w:rPr>
                <w:rFonts w:ascii="Calibri" w:eastAsia="Calibri" w:hAnsi="Calibri" w:cs="Calibri"/>
              </w:rPr>
              <w:t xml:space="preserve">is </w:t>
            </w:r>
            <w:r w:rsidR="006F1947">
              <w:rPr>
                <w:rFonts w:ascii="Calibri" w:eastAsia="Calibri" w:hAnsi="Calibri" w:cs="Calibri"/>
              </w:rPr>
              <w:t>present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473C62F9" w:rsidR="23487913" w:rsidRPr="00B01EEE" w:rsidRDefault="00C277C2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</w:rPr>
              <w:t>Erin</w:t>
            </w:r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432701B5" w:rsidR="23487913" w:rsidRPr="00B01EEE" w:rsidRDefault="006F392D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</w:rPr>
              <w:t>05</w:t>
            </w:r>
            <w:r w:rsidR="00B01EEE">
              <w:rPr>
                <w:rFonts w:ascii="Calibri" w:eastAsia="Calibri" w:hAnsi="Calibri" w:cs="Calibri"/>
              </w:rPr>
              <w:t>/</w:t>
            </w:r>
            <w:r w:rsidR="00F30970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6</w:t>
            </w:r>
            <w:r w:rsidR="00B01EEE">
              <w:rPr>
                <w:rFonts w:ascii="Calibri" w:eastAsia="Calibri" w:hAnsi="Calibri" w:cs="Calibri"/>
              </w:rPr>
              <w:t>/2</w:t>
            </w:r>
            <w:r w:rsidR="00F3097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7777777" w:rsidR="00E22DF1" w:rsidRPr="00B01EEE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E61E3" w14:paraId="5DDD51FC" w14:textId="77777777" w:rsidTr="00B0701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B9BCCB" w14:textId="334C9D3A" w:rsidR="00B07019" w:rsidRPr="00B01EEE" w:rsidRDefault="001B2A0C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8C67DA" w14:textId="68A04362" w:rsidR="00B07019" w:rsidRPr="00B01EEE" w:rsidRDefault="00B07019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Create a menu for </w:t>
            </w:r>
            <w:r w:rsidR="00527A71">
              <w:rPr>
                <w:rFonts w:ascii="Calibri" w:eastAsia="Calibri" w:hAnsi="Calibri" w:cs="Calibri"/>
              </w:rPr>
              <w:t xml:space="preserve">food and </w:t>
            </w:r>
            <w:r w:rsidR="00D85AAF">
              <w:rPr>
                <w:rFonts w:ascii="Calibri" w:eastAsia="Calibri" w:hAnsi="Calibri" w:cs="Calibri"/>
              </w:rPr>
              <w:t>drinks</w:t>
            </w:r>
            <w:r>
              <w:rPr>
                <w:rFonts w:ascii="Calibri" w:eastAsia="Calibri" w:hAnsi="Calibri" w:cs="Calibri"/>
              </w:rPr>
              <w:t xml:space="preserve"> that will be present, including potential allergies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78E132" w14:textId="695352E7" w:rsidR="00B07019" w:rsidRPr="00B01EEE" w:rsidRDefault="00D85A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Jemima</w:t>
            </w:r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64348C" w14:textId="0E9E4B78" w:rsidR="00B07019" w:rsidRDefault="006F39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</w:t>
            </w:r>
            <w:r w:rsidR="00B07019">
              <w:rPr>
                <w:rFonts w:ascii="Calibri" w:eastAsia="Calibri" w:hAnsi="Calibri" w:cs="Calibri"/>
              </w:rPr>
              <w:t>/</w:t>
            </w:r>
            <w:r w:rsidR="00F30970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6</w:t>
            </w:r>
            <w:r w:rsidR="00B07019">
              <w:rPr>
                <w:rFonts w:ascii="Calibri" w:eastAsia="Calibri" w:hAnsi="Calibri" w:cs="Calibri"/>
              </w:rPr>
              <w:t>/2</w:t>
            </w:r>
            <w:r w:rsidR="00F3097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40C297" w14:textId="77777777" w:rsidR="00B07019" w:rsidRPr="00B01EEE" w:rsidRDefault="00B0701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5EBA2" w14:textId="77777777" w:rsidR="00B07019" w:rsidRDefault="00B0701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2A0C" w14:paraId="3EF98F89" w14:textId="77777777" w:rsidTr="00B0701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AB2FBD" w14:textId="07045476" w:rsidR="001B2A0C" w:rsidRDefault="001B2A0C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34B7E" w14:textId="20C7CBEE" w:rsidR="001B2A0C" w:rsidRDefault="003110B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Inform </w:t>
            </w:r>
            <w:r w:rsidR="0044660E"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</w:rPr>
              <w:t xml:space="preserve">committee on </w:t>
            </w:r>
            <w:r w:rsidR="0044660E">
              <w:rPr>
                <w:rFonts w:ascii="Calibri" w:eastAsia="Calibri" w:hAnsi="Calibri" w:cs="Calibri"/>
              </w:rPr>
              <w:t>how to monitor behaviour</w:t>
            </w:r>
            <w:r w:rsidR="00CB1E07">
              <w:rPr>
                <w:rFonts w:ascii="Calibri" w:eastAsia="Calibri" w:hAnsi="Calibri" w:cs="Calibri"/>
              </w:rPr>
              <w:t xml:space="preserve"> to prevent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3CE7B" w14:textId="17706B16" w:rsidR="001B2A0C" w:rsidRDefault="0044660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Oluwalano</w:t>
            </w:r>
            <w:proofErr w:type="spellEnd"/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9516E2" w14:textId="72196AB3" w:rsidR="001B2A0C" w:rsidRDefault="006F39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  <w:r w:rsidR="00B8489E">
              <w:rPr>
                <w:rFonts w:ascii="Calibri" w:eastAsia="Calibri" w:hAnsi="Calibri" w:cs="Calibri"/>
              </w:rPr>
              <w:t>/</w:t>
            </w:r>
            <w:r w:rsidR="00F30970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6</w:t>
            </w:r>
            <w:r w:rsidR="00B8489E">
              <w:rPr>
                <w:rFonts w:ascii="Calibri" w:eastAsia="Calibri" w:hAnsi="Calibri" w:cs="Calibri"/>
              </w:rPr>
              <w:t>/2</w:t>
            </w:r>
            <w:r w:rsidR="00F3097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B998C" w14:textId="77777777" w:rsidR="001B2A0C" w:rsidRPr="00B01EEE" w:rsidRDefault="001B2A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5E413C" w14:textId="77777777" w:rsidR="001B2A0C" w:rsidRDefault="001B2A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E54EF" w14:paraId="32E0E272" w14:textId="77777777" w:rsidTr="00B0701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657899" w14:textId="1C7AA76F" w:rsidR="00BE54EF" w:rsidRDefault="00F63428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5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D04D70" w14:textId="30885170" w:rsidR="00BE54EF" w:rsidRDefault="00F6342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Gain approval from the Glen Eyre team to hold the BBQ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37A2F2" w14:textId="657370F3" w:rsidR="00BE54EF" w:rsidRDefault="002D29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Skye</w:t>
            </w:r>
            <w:r w:rsidR="00F63428">
              <w:rPr>
                <w:rFonts w:ascii="Calibri" w:eastAsia="Calibri" w:hAnsi="Calibri" w:cs="Calibri"/>
              </w:rPr>
              <w:t xml:space="preserve"> and Jemima</w:t>
            </w:r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72EEE9" w14:textId="7489938B" w:rsidR="00BE54EF" w:rsidRDefault="0086063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29/05/26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44480C" w14:textId="77777777" w:rsidR="00BE54EF" w:rsidRPr="00B01EEE" w:rsidRDefault="00BE54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CC151" w14:textId="77777777" w:rsidR="00BE54EF" w:rsidRDefault="00BE54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0B07019">
        <w:trPr>
          <w:cantSplit/>
          <w:trHeight w:val="1"/>
        </w:trPr>
        <w:tc>
          <w:tcPr>
            <w:tcW w:w="84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084FBE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03D942B8" w14:textId="77777777" w:rsidR="005E61E3" w:rsidRDefault="005E61E3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6D51EA1D" w14:textId="1AA1E8E8" w:rsidR="005E61E3" w:rsidRPr="00A92F41" w:rsidRDefault="005E61E3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5E61E3">
              <w:rPr>
                <w:rFonts w:ascii="Verdana" w:eastAsia="Verdana" w:hAnsi="Verdana" w:cs="Verdana"/>
                <w:noProof/>
                <w:color w:val="FF0000"/>
              </w:rPr>
              <w:drawing>
                <wp:inline distT="0" distB="0" distL="0" distR="0" wp14:anchorId="5070C6E0" wp14:editId="00ED59A4">
                  <wp:extent cx="3205213" cy="1420155"/>
                  <wp:effectExtent l="0" t="0" r="0" b="0"/>
                  <wp:docPr id="10191740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174098" name="Picture 1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5938" cy="1424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25369C" w14:textId="77777777" w:rsidR="00A15905" w:rsidRDefault="00F0231B" w:rsidP="00A15905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1ECA38F9" w14:textId="77777777" w:rsidR="00A15905" w:rsidRDefault="00A15905" w:rsidP="00A15905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1071ED74" w14:textId="36ACD092" w:rsidR="00A15905" w:rsidRPr="00A15905" w:rsidRDefault="00A15905" w:rsidP="00A15905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A15905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27F76922" w14:textId="10D0DADA" w:rsidR="0930CD8F" w:rsidRDefault="00E32838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37689F35" wp14:editId="72F5D938">
                  <wp:extent cx="2401001" cy="1253535"/>
                  <wp:effectExtent l="0" t="0" r="0" b="0"/>
                  <wp:docPr id="19420038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003802" name="Picture 1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01" cy="125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8F3D4A" w14:textId="061EC1D8" w:rsidR="004D7BEE" w:rsidRPr="004D7BEE" w:rsidRDefault="004D7BEE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5E61E3" w14:paraId="0477BC5B" w14:textId="77777777" w:rsidTr="00B07019">
        <w:trPr>
          <w:cantSplit/>
        </w:trPr>
        <w:tc>
          <w:tcPr>
            <w:tcW w:w="6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60E7229A" w:rsidR="00E22DF1" w:rsidRPr="00B01EEE" w:rsidRDefault="00F0231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01EEE">
              <w:rPr>
                <w:rFonts w:ascii="Verdana" w:eastAsia="Verdana" w:hAnsi="Verdana" w:cs="Verdana"/>
              </w:rPr>
              <w:t>Print name:</w:t>
            </w:r>
            <w:r w:rsidR="6209CFA0" w:rsidRPr="00B01EEE">
              <w:rPr>
                <w:rFonts w:ascii="Verdana" w:eastAsia="Verdana" w:hAnsi="Verdana" w:cs="Verdana"/>
              </w:rPr>
              <w:t xml:space="preserve"> </w:t>
            </w:r>
            <w:r w:rsidR="000F452C" w:rsidRPr="00B01EEE">
              <w:rPr>
                <w:rFonts w:ascii="Verdana" w:eastAsia="Verdana" w:hAnsi="Verdana" w:cs="Verdana"/>
              </w:rPr>
              <w:t>J</w:t>
            </w:r>
            <w:r w:rsidR="00A92F41" w:rsidRPr="00B01EEE">
              <w:rPr>
                <w:rFonts w:ascii="Verdana" w:eastAsia="Verdana" w:hAnsi="Verdana" w:cs="Verdana"/>
              </w:rPr>
              <w:t>EMIMA JEMIDE</w:t>
            </w:r>
          </w:p>
          <w:p w14:paraId="0050850F" w14:textId="368D2CAC" w:rsidR="00E22DF1" w:rsidRPr="00B01EEE" w:rsidRDefault="00E22DF1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586CB39A" w:rsidR="00E22DF1" w:rsidRPr="00B01EEE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B01EEE">
              <w:rPr>
                <w:rFonts w:ascii="Verdana" w:eastAsia="Verdana" w:hAnsi="Verdana" w:cs="Verdana"/>
              </w:rPr>
              <w:t>Date:</w:t>
            </w:r>
            <w:r w:rsidR="6209CFA0" w:rsidRPr="00B01EEE">
              <w:rPr>
                <w:rFonts w:ascii="Verdana" w:eastAsia="Verdana" w:hAnsi="Verdana" w:cs="Verdana"/>
              </w:rPr>
              <w:t xml:space="preserve"> </w:t>
            </w:r>
            <w:r w:rsidR="00D7114C">
              <w:rPr>
                <w:rFonts w:ascii="Verdana" w:eastAsia="Verdana" w:hAnsi="Verdana" w:cs="Verdana"/>
              </w:rPr>
              <w:t>2</w:t>
            </w:r>
            <w:r w:rsidR="00111091">
              <w:rPr>
                <w:rFonts w:ascii="Verdana" w:eastAsia="Verdana" w:hAnsi="Verdana" w:cs="Verdana"/>
              </w:rPr>
              <w:t>8</w:t>
            </w:r>
            <w:r w:rsidR="00B01EEE" w:rsidRPr="00B01EEE">
              <w:rPr>
                <w:rFonts w:ascii="Verdana" w:eastAsia="Verdana" w:hAnsi="Verdana" w:cs="Verdana"/>
              </w:rPr>
              <w:t>/</w:t>
            </w:r>
            <w:r w:rsidR="00EB1F03">
              <w:rPr>
                <w:rFonts w:ascii="Verdana" w:eastAsia="Verdana" w:hAnsi="Verdana" w:cs="Verdana"/>
              </w:rPr>
              <w:t>0</w:t>
            </w:r>
            <w:r w:rsidR="00D7114C">
              <w:rPr>
                <w:rFonts w:ascii="Verdana" w:eastAsia="Verdana" w:hAnsi="Verdana" w:cs="Verdana"/>
              </w:rPr>
              <w:t>5</w:t>
            </w:r>
            <w:r w:rsidR="00B01EEE" w:rsidRPr="00B01EEE">
              <w:rPr>
                <w:rFonts w:ascii="Verdana" w:eastAsia="Verdana" w:hAnsi="Verdana" w:cs="Verdana"/>
              </w:rPr>
              <w:t>/202</w:t>
            </w:r>
            <w:r w:rsidR="00EB1F03">
              <w:rPr>
                <w:rFonts w:ascii="Verdana" w:eastAsia="Verdana" w:hAnsi="Verdana" w:cs="Verdana"/>
              </w:rPr>
              <w:t>6</w:t>
            </w:r>
          </w:p>
        </w:tc>
        <w:tc>
          <w:tcPr>
            <w:tcW w:w="38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161C764C" w:rsidR="00E22DF1" w:rsidRPr="00B01EEE" w:rsidRDefault="00F0231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01EEE">
              <w:rPr>
                <w:rFonts w:ascii="Verdana" w:eastAsia="Verdana" w:hAnsi="Verdana" w:cs="Verdana"/>
              </w:rPr>
              <w:t>Print name:</w:t>
            </w:r>
            <w:r w:rsidR="7A644790" w:rsidRPr="00B01EEE">
              <w:rPr>
                <w:rFonts w:ascii="Verdana" w:eastAsia="Verdana" w:hAnsi="Verdana" w:cs="Verdana"/>
              </w:rPr>
              <w:t xml:space="preserve"> </w:t>
            </w:r>
            <w:r w:rsidR="00A92F41" w:rsidRPr="00B01EEE">
              <w:rPr>
                <w:rFonts w:ascii="Verdana" w:eastAsia="Verdana" w:hAnsi="Verdana" w:cs="Verdana"/>
              </w:rPr>
              <w:t>OLUWALANO ADEBAYO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092A3A92" w:rsidR="00E22DF1" w:rsidRPr="00B01EEE" w:rsidRDefault="00F0231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01EEE">
              <w:rPr>
                <w:rFonts w:ascii="Verdana" w:eastAsia="Verdana" w:hAnsi="Verdana" w:cs="Verdana"/>
              </w:rPr>
              <w:t>Date</w:t>
            </w:r>
            <w:r w:rsidR="7A644790" w:rsidRPr="00B01EEE">
              <w:rPr>
                <w:rFonts w:ascii="Verdana" w:eastAsia="Verdana" w:hAnsi="Verdana" w:cs="Verdana"/>
              </w:rPr>
              <w:t xml:space="preserve">: </w:t>
            </w:r>
            <w:r w:rsidR="00D7114C">
              <w:rPr>
                <w:rFonts w:ascii="Verdana" w:eastAsia="Verdana" w:hAnsi="Verdana" w:cs="Verdana"/>
              </w:rPr>
              <w:t>2</w:t>
            </w:r>
            <w:r w:rsidR="00111091">
              <w:rPr>
                <w:rFonts w:ascii="Verdana" w:eastAsia="Verdana" w:hAnsi="Verdana" w:cs="Verdana"/>
              </w:rPr>
              <w:t>8</w:t>
            </w:r>
            <w:r w:rsidR="00A92F41" w:rsidRPr="00B01EEE">
              <w:rPr>
                <w:rFonts w:ascii="Verdana" w:eastAsia="Verdana" w:hAnsi="Verdana" w:cs="Verdana"/>
              </w:rPr>
              <w:t>/</w:t>
            </w:r>
            <w:r w:rsidR="00EB1F03">
              <w:rPr>
                <w:rFonts w:ascii="Verdana" w:eastAsia="Verdana" w:hAnsi="Verdana" w:cs="Verdana"/>
              </w:rPr>
              <w:t>0</w:t>
            </w:r>
            <w:r w:rsidR="00D7114C">
              <w:rPr>
                <w:rFonts w:ascii="Verdana" w:eastAsia="Verdana" w:hAnsi="Verdana" w:cs="Verdana"/>
              </w:rPr>
              <w:t>5</w:t>
            </w:r>
            <w:r w:rsidR="00A92F41" w:rsidRPr="00B01EEE">
              <w:rPr>
                <w:rFonts w:ascii="Verdana" w:eastAsia="Verdana" w:hAnsi="Verdana" w:cs="Verdana"/>
              </w:rPr>
              <w:t>/202</w:t>
            </w:r>
            <w:r w:rsidR="00EB1F03">
              <w:rPr>
                <w:rFonts w:ascii="Verdana" w:eastAsia="Verdana" w:hAnsi="Verdana" w:cs="Verdana"/>
              </w:rPr>
              <w:t>6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>
            <w:pPr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28"/>
      <w:footerReference w:type="default" r:id="rId29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DEF2" w14:textId="77777777" w:rsidR="00132F57" w:rsidRDefault="00132F57">
      <w:pPr>
        <w:spacing w:after="0" w:line="240" w:lineRule="auto"/>
      </w:pPr>
      <w:r>
        <w:separator/>
      </w:r>
    </w:p>
  </w:endnote>
  <w:endnote w:type="continuationSeparator" w:id="0">
    <w:p w14:paraId="7BB38315" w14:textId="77777777" w:rsidR="00132F57" w:rsidRDefault="0013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EC1F" w14:textId="77777777" w:rsidR="00132F57" w:rsidRDefault="00132F57">
      <w:pPr>
        <w:spacing w:after="0" w:line="240" w:lineRule="auto"/>
      </w:pPr>
      <w:r>
        <w:separator/>
      </w:r>
    </w:p>
  </w:footnote>
  <w:footnote w:type="continuationSeparator" w:id="0">
    <w:p w14:paraId="274335C0" w14:textId="77777777" w:rsidR="00132F57" w:rsidRDefault="00132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2537"/>
    <w:multiLevelType w:val="multilevel"/>
    <w:tmpl w:val="F5C8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16111"/>
    <w:multiLevelType w:val="multilevel"/>
    <w:tmpl w:val="30D0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BD0E5"/>
    <w:multiLevelType w:val="hybridMultilevel"/>
    <w:tmpl w:val="315CF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2F21C7"/>
    <w:multiLevelType w:val="hybridMultilevel"/>
    <w:tmpl w:val="2CC60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145783">
    <w:abstractNumId w:val="3"/>
  </w:num>
  <w:num w:numId="2" w16cid:durableId="578364131">
    <w:abstractNumId w:val="2"/>
  </w:num>
  <w:num w:numId="3" w16cid:durableId="169682340">
    <w:abstractNumId w:val="4"/>
  </w:num>
  <w:num w:numId="4" w16cid:durableId="630864389">
    <w:abstractNumId w:val="6"/>
  </w:num>
  <w:num w:numId="5" w16cid:durableId="2004043386">
    <w:abstractNumId w:val="8"/>
  </w:num>
  <w:num w:numId="6" w16cid:durableId="1149516429">
    <w:abstractNumId w:val="7"/>
  </w:num>
  <w:num w:numId="7" w16cid:durableId="459031234">
    <w:abstractNumId w:val="0"/>
  </w:num>
  <w:num w:numId="8" w16cid:durableId="477919019">
    <w:abstractNumId w:val="1"/>
  </w:num>
  <w:num w:numId="9" w16cid:durableId="166076534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01FD3"/>
    <w:rsid w:val="00021CE4"/>
    <w:rsid w:val="0002443B"/>
    <w:rsid w:val="00027BEF"/>
    <w:rsid w:val="00030DC9"/>
    <w:rsid w:val="00036545"/>
    <w:rsid w:val="00040C32"/>
    <w:rsid w:val="00061BDA"/>
    <w:rsid w:val="000829DC"/>
    <w:rsid w:val="00084107"/>
    <w:rsid w:val="00084882"/>
    <w:rsid w:val="00090AA7"/>
    <w:rsid w:val="00093671"/>
    <w:rsid w:val="00096A9A"/>
    <w:rsid w:val="000A18E4"/>
    <w:rsid w:val="000B3F2C"/>
    <w:rsid w:val="000B5F7B"/>
    <w:rsid w:val="000B77E7"/>
    <w:rsid w:val="000C68BE"/>
    <w:rsid w:val="000E6D93"/>
    <w:rsid w:val="000E79C1"/>
    <w:rsid w:val="000F30D8"/>
    <w:rsid w:val="000F452C"/>
    <w:rsid w:val="000F4CA4"/>
    <w:rsid w:val="00106FE4"/>
    <w:rsid w:val="00111091"/>
    <w:rsid w:val="00116013"/>
    <w:rsid w:val="0013081E"/>
    <w:rsid w:val="001310B2"/>
    <w:rsid w:val="00131D96"/>
    <w:rsid w:val="00132F57"/>
    <w:rsid w:val="001405B0"/>
    <w:rsid w:val="00167E2C"/>
    <w:rsid w:val="001723BE"/>
    <w:rsid w:val="00184DCD"/>
    <w:rsid w:val="001B2A0C"/>
    <w:rsid w:val="001B6120"/>
    <w:rsid w:val="001E54A6"/>
    <w:rsid w:val="001F660F"/>
    <w:rsid w:val="00200BCB"/>
    <w:rsid w:val="002074C4"/>
    <w:rsid w:val="0023243D"/>
    <w:rsid w:val="00244C47"/>
    <w:rsid w:val="0025223B"/>
    <w:rsid w:val="0025285E"/>
    <w:rsid w:val="00256059"/>
    <w:rsid w:val="00264F7C"/>
    <w:rsid w:val="002723F7"/>
    <w:rsid w:val="002847CB"/>
    <w:rsid w:val="00286A92"/>
    <w:rsid w:val="002A2E09"/>
    <w:rsid w:val="002A33DC"/>
    <w:rsid w:val="002B25CD"/>
    <w:rsid w:val="002C1D7A"/>
    <w:rsid w:val="002D2937"/>
    <w:rsid w:val="002D2C3D"/>
    <w:rsid w:val="002D3619"/>
    <w:rsid w:val="002D5054"/>
    <w:rsid w:val="002F0F98"/>
    <w:rsid w:val="003110B8"/>
    <w:rsid w:val="00314105"/>
    <w:rsid w:val="00327CC6"/>
    <w:rsid w:val="00336D18"/>
    <w:rsid w:val="00345B7F"/>
    <w:rsid w:val="00363CCB"/>
    <w:rsid w:val="00364394"/>
    <w:rsid w:val="00380899"/>
    <w:rsid w:val="0038404E"/>
    <w:rsid w:val="003944D5"/>
    <w:rsid w:val="003A059E"/>
    <w:rsid w:val="003A5419"/>
    <w:rsid w:val="003A5AAF"/>
    <w:rsid w:val="003D763F"/>
    <w:rsid w:val="003E014E"/>
    <w:rsid w:val="003E41D0"/>
    <w:rsid w:val="0040B6D0"/>
    <w:rsid w:val="0042367C"/>
    <w:rsid w:val="004268FF"/>
    <w:rsid w:val="00427067"/>
    <w:rsid w:val="00433021"/>
    <w:rsid w:val="00435240"/>
    <w:rsid w:val="00444076"/>
    <w:rsid w:val="0044660E"/>
    <w:rsid w:val="0047279E"/>
    <w:rsid w:val="00482705"/>
    <w:rsid w:val="004D04D5"/>
    <w:rsid w:val="004D7BEE"/>
    <w:rsid w:val="004E6B16"/>
    <w:rsid w:val="004FA25D"/>
    <w:rsid w:val="005022AC"/>
    <w:rsid w:val="00502719"/>
    <w:rsid w:val="00527A71"/>
    <w:rsid w:val="00532F70"/>
    <w:rsid w:val="00543CC2"/>
    <w:rsid w:val="00546D3F"/>
    <w:rsid w:val="00571C0A"/>
    <w:rsid w:val="00572E1C"/>
    <w:rsid w:val="00576B36"/>
    <w:rsid w:val="00586613"/>
    <w:rsid w:val="0059156A"/>
    <w:rsid w:val="005B40C4"/>
    <w:rsid w:val="005D0B77"/>
    <w:rsid w:val="005D6214"/>
    <w:rsid w:val="005E3DCF"/>
    <w:rsid w:val="005E61E3"/>
    <w:rsid w:val="005E7F1B"/>
    <w:rsid w:val="00606235"/>
    <w:rsid w:val="00612054"/>
    <w:rsid w:val="006209E6"/>
    <w:rsid w:val="006236E7"/>
    <w:rsid w:val="00660565"/>
    <w:rsid w:val="006655A7"/>
    <w:rsid w:val="00666CB0"/>
    <w:rsid w:val="00666E0A"/>
    <w:rsid w:val="00666F2F"/>
    <w:rsid w:val="00670762"/>
    <w:rsid w:val="00675F74"/>
    <w:rsid w:val="0068609A"/>
    <w:rsid w:val="00686E70"/>
    <w:rsid w:val="006E2245"/>
    <w:rsid w:val="006E426A"/>
    <w:rsid w:val="006F1947"/>
    <w:rsid w:val="006F392D"/>
    <w:rsid w:val="00700C0F"/>
    <w:rsid w:val="00704156"/>
    <w:rsid w:val="00741932"/>
    <w:rsid w:val="00742B16"/>
    <w:rsid w:val="00755322"/>
    <w:rsid w:val="00757CDF"/>
    <w:rsid w:val="00771D8F"/>
    <w:rsid w:val="00782E9F"/>
    <w:rsid w:val="00786926"/>
    <w:rsid w:val="007A2C7D"/>
    <w:rsid w:val="007A7C36"/>
    <w:rsid w:val="007B10BB"/>
    <w:rsid w:val="007D4CF6"/>
    <w:rsid w:val="007E25B9"/>
    <w:rsid w:val="007E4FBF"/>
    <w:rsid w:val="00836FFC"/>
    <w:rsid w:val="00860632"/>
    <w:rsid w:val="00876067"/>
    <w:rsid w:val="00877901"/>
    <w:rsid w:val="00880F8E"/>
    <w:rsid w:val="00895218"/>
    <w:rsid w:val="008B768F"/>
    <w:rsid w:val="008C1EEC"/>
    <w:rsid w:val="008D0529"/>
    <w:rsid w:val="008E305A"/>
    <w:rsid w:val="00906E44"/>
    <w:rsid w:val="00911DC7"/>
    <w:rsid w:val="00942434"/>
    <w:rsid w:val="00943466"/>
    <w:rsid w:val="00945710"/>
    <w:rsid w:val="00947631"/>
    <w:rsid w:val="00956B41"/>
    <w:rsid w:val="00956D82"/>
    <w:rsid w:val="0096312C"/>
    <w:rsid w:val="009D3F85"/>
    <w:rsid w:val="009E17C9"/>
    <w:rsid w:val="00A11DE4"/>
    <w:rsid w:val="00A15905"/>
    <w:rsid w:val="00A26EC1"/>
    <w:rsid w:val="00A306F5"/>
    <w:rsid w:val="00A52642"/>
    <w:rsid w:val="00A542AC"/>
    <w:rsid w:val="00A772CB"/>
    <w:rsid w:val="00A92F41"/>
    <w:rsid w:val="00A93E37"/>
    <w:rsid w:val="00AC10FD"/>
    <w:rsid w:val="00AE2B1C"/>
    <w:rsid w:val="00AF3DEF"/>
    <w:rsid w:val="00B01EEE"/>
    <w:rsid w:val="00B03CCE"/>
    <w:rsid w:val="00B07019"/>
    <w:rsid w:val="00B10119"/>
    <w:rsid w:val="00B16FF0"/>
    <w:rsid w:val="00B23EA5"/>
    <w:rsid w:val="00B56DF0"/>
    <w:rsid w:val="00B8489E"/>
    <w:rsid w:val="00B878F3"/>
    <w:rsid w:val="00B938C4"/>
    <w:rsid w:val="00B94779"/>
    <w:rsid w:val="00BA77D3"/>
    <w:rsid w:val="00BC67B2"/>
    <w:rsid w:val="00BD0992"/>
    <w:rsid w:val="00BD7C25"/>
    <w:rsid w:val="00BE54EF"/>
    <w:rsid w:val="00BE5880"/>
    <w:rsid w:val="00BF2A0E"/>
    <w:rsid w:val="00C069AB"/>
    <w:rsid w:val="00C277C2"/>
    <w:rsid w:val="00C35728"/>
    <w:rsid w:val="00C35A6C"/>
    <w:rsid w:val="00C378A2"/>
    <w:rsid w:val="00C40EE1"/>
    <w:rsid w:val="00C44837"/>
    <w:rsid w:val="00C4AFA0"/>
    <w:rsid w:val="00C53938"/>
    <w:rsid w:val="00C558EE"/>
    <w:rsid w:val="00C74B74"/>
    <w:rsid w:val="00C75080"/>
    <w:rsid w:val="00C92F36"/>
    <w:rsid w:val="00C978E3"/>
    <w:rsid w:val="00CB1E07"/>
    <w:rsid w:val="00CF393D"/>
    <w:rsid w:val="00D01AAF"/>
    <w:rsid w:val="00D11351"/>
    <w:rsid w:val="00D2407E"/>
    <w:rsid w:val="00D44CEA"/>
    <w:rsid w:val="00D4529C"/>
    <w:rsid w:val="00D5496C"/>
    <w:rsid w:val="00D6530C"/>
    <w:rsid w:val="00D7114C"/>
    <w:rsid w:val="00D85AAF"/>
    <w:rsid w:val="00D93273"/>
    <w:rsid w:val="00D93DBF"/>
    <w:rsid w:val="00D9444A"/>
    <w:rsid w:val="00DD4424"/>
    <w:rsid w:val="00E0105A"/>
    <w:rsid w:val="00E22DF1"/>
    <w:rsid w:val="00E2485A"/>
    <w:rsid w:val="00E30735"/>
    <w:rsid w:val="00E32838"/>
    <w:rsid w:val="00E4264D"/>
    <w:rsid w:val="00E70060"/>
    <w:rsid w:val="00E87D2B"/>
    <w:rsid w:val="00E93CBB"/>
    <w:rsid w:val="00EA4AB4"/>
    <w:rsid w:val="00EA4EE0"/>
    <w:rsid w:val="00EB1F03"/>
    <w:rsid w:val="00EB22A5"/>
    <w:rsid w:val="00EB7BD6"/>
    <w:rsid w:val="00EC2392"/>
    <w:rsid w:val="00EE783F"/>
    <w:rsid w:val="00F0231B"/>
    <w:rsid w:val="00F0642D"/>
    <w:rsid w:val="00F105A6"/>
    <w:rsid w:val="00F11639"/>
    <w:rsid w:val="00F21394"/>
    <w:rsid w:val="00F30970"/>
    <w:rsid w:val="00F34C3D"/>
    <w:rsid w:val="00F35853"/>
    <w:rsid w:val="00F36BB2"/>
    <w:rsid w:val="00F373DA"/>
    <w:rsid w:val="00F42460"/>
    <w:rsid w:val="00F43B4E"/>
    <w:rsid w:val="00F52191"/>
    <w:rsid w:val="00F63428"/>
    <w:rsid w:val="00F70453"/>
    <w:rsid w:val="00F70F99"/>
    <w:rsid w:val="00F7297E"/>
    <w:rsid w:val="00F81904"/>
    <w:rsid w:val="00F920FF"/>
    <w:rsid w:val="00F93D3C"/>
    <w:rsid w:val="00FA5D87"/>
    <w:rsid w:val="00FB501B"/>
    <w:rsid w:val="00FC479B"/>
    <w:rsid w:val="00FD434A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389E3F87-3F14-4FF2-8CCE-43858252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customStyle="1" w:styleId="normaltextrun">
    <w:name w:val="normaltextrun"/>
    <w:basedOn w:val="DefaultParagraphFont"/>
    <w:rsid w:val="689B0C5E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15905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E2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sotonac.sharepoint.com/teams/SUSU-groups/SitePages/Reporting-Procedures-(incidents-and-concerns).aspx?web=1" TargetMode="External"/><Relationship Id="rId26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yperlink" Target="https://www.susu.org/downloads/SUSU-Expect-Respect-Policy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mailto:activities@susu.org" TargetMode="Externa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www.susu.org/downloads/SUSU-Expect-Respect-Policy.pdf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mailto:studenthub@soton.ac.uk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sotonac.sharepoint.com/teams/SUSU-groups/SitePages/Reporting-Procedures-(incidents-and-concerns).aspx?web=1" TargetMode="External"/><Relationship Id="rId27" Type="http://schemas.openxmlformats.org/officeDocument/2006/relationships/image" Target="media/image3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20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17467</CharactersWithSpaces>
  <SharedDoc>false</SharedDoc>
  <HLinks>
    <vt:vector size="114" baseType="variant">
      <vt:variant>
        <vt:i4>7143457</vt:i4>
      </vt:variant>
      <vt:variant>
        <vt:i4>54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5767279</vt:i4>
      </vt:variant>
      <vt:variant>
        <vt:i4>51</vt:i4>
      </vt:variant>
      <vt:variant>
        <vt:i4>0</vt:i4>
      </vt:variant>
      <vt:variant>
        <vt:i4>5</vt:i4>
      </vt:variant>
      <vt:variant>
        <vt:lpwstr>mailto:activities@susu.org</vt:lpwstr>
      </vt:variant>
      <vt:variant>
        <vt:lpwstr/>
      </vt:variant>
      <vt:variant>
        <vt:i4>4980761</vt:i4>
      </vt:variant>
      <vt:variant>
        <vt:i4>48</vt:i4>
      </vt:variant>
      <vt:variant>
        <vt:i4>0</vt:i4>
      </vt:variant>
      <vt:variant>
        <vt:i4>5</vt:i4>
      </vt:variant>
      <vt:variant>
        <vt:lpwstr>https://www.susu.org/downloads/SUSU-Expect-Respect-Policy.pdf</vt:lpwstr>
      </vt:variant>
      <vt:variant>
        <vt:lpwstr/>
      </vt:variant>
      <vt:variant>
        <vt:i4>7143457</vt:i4>
      </vt:variant>
      <vt:variant>
        <vt:i4>45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4980761</vt:i4>
      </vt:variant>
      <vt:variant>
        <vt:i4>42</vt:i4>
      </vt:variant>
      <vt:variant>
        <vt:i4>0</vt:i4>
      </vt:variant>
      <vt:variant>
        <vt:i4>5</vt:i4>
      </vt:variant>
      <vt:variant>
        <vt:lpwstr>https://www.susu.org/downloads/SUSU-Expect-Respect-Policy.pdf</vt:lpwstr>
      </vt:variant>
      <vt:variant>
        <vt:lpwstr/>
      </vt:variant>
      <vt:variant>
        <vt:i4>7143457</vt:i4>
      </vt:variant>
      <vt:variant>
        <vt:i4>39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7864344</vt:i4>
      </vt:variant>
      <vt:variant>
        <vt:i4>36</vt:i4>
      </vt:variant>
      <vt:variant>
        <vt:i4>0</vt:i4>
      </vt:variant>
      <vt:variant>
        <vt:i4>5</vt:i4>
      </vt:variant>
      <vt:variant>
        <vt:lpwstr>mailto:studenthub@soton.ac.uk</vt:lpwstr>
      </vt:variant>
      <vt:variant>
        <vt:lpwstr/>
      </vt:variant>
      <vt:variant>
        <vt:i4>7143457</vt:i4>
      </vt:variant>
      <vt:variant>
        <vt:i4>33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30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27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24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4980761</vt:i4>
      </vt:variant>
      <vt:variant>
        <vt:i4>21</vt:i4>
      </vt:variant>
      <vt:variant>
        <vt:i4>0</vt:i4>
      </vt:variant>
      <vt:variant>
        <vt:i4>5</vt:i4>
      </vt:variant>
      <vt:variant>
        <vt:lpwstr>https://www.susu.org/downloads/SUSU-Expect-Respect-Policy.pdf</vt:lpwstr>
      </vt:variant>
      <vt:variant>
        <vt:lpwstr/>
      </vt:variant>
      <vt:variant>
        <vt:i4>7143457</vt:i4>
      </vt:variant>
      <vt:variant>
        <vt:i4>18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15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12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1835016</vt:i4>
      </vt:variant>
      <vt:variant>
        <vt:i4>9</vt:i4>
      </vt:variant>
      <vt:variant>
        <vt:i4>0</vt:i4>
      </vt:variant>
      <vt:variant>
        <vt:i4>5</vt:i4>
      </vt:variant>
      <vt:variant>
        <vt:lpwstr>https://www.accessable.co.uk/</vt:lpwstr>
      </vt:variant>
      <vt:variant>
        <vt:lpwstr/>
      </vt:variant>
      <vt:variant>
        <vt:i4>7143457</vt:i4>
      </vt:variant>
      <vt:variant>
        <vt:i4>6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3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0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cottage mum</cp:lastModifiedBy>
  <cp:revision>120</cp:revision>
  <dcterms:created xsi:type="dcterms:W3CDTF">2025-11-27T09:53:00Z</dcterms:created>
  <dcterms:modified xsi:type="dcterms:W3CDTF">2026-05-28T16:08:00Z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  <property fmtid="{D5CDD505-2E9C-101B-9397-08002B2CF9AE}" pid="4" name="GrammarlyDocumentId">
    <vt:lpwstr>6064caf7-c8cb-4cb2-a41e-6352d46afc12</vt:lpwstr>
  </property>
</Properties>
</file>