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8E25F68">
        <w:trPr>
          <w:trHeight w:val="338"/>
        </w:trPr>
        <w:tc>
          <w:tcPr>
            <w:tcW w:w="5000" w:type="pct"/>
            <w:gridSpan w:val="5"/>
            <w:shd w:val="clear" w:color="auto" w:fill="808080" w:themeFill="background1" w:themeFillShade="80"/>
          </w:tcPr>
          <w:p w14:paraId="3C5F03FA" w14:textId="1DBF9B94" w:rsidR="00E928A8" w:rsidRPr="00A156C3" w:rsidRDefault="00E928A8" w:rsidP="08E25F68">
            <w:pPr>
              <w:pStyle w:val="ListParagraph"/>
              <w:ind w:left="170"/>
              <w:jc w:val="center"/>
              <w:rPr>
                <w:rFonts w:ascii="Verdana" w:eastAsia="Times New Roman" w:hAnsi="Verdana" w:cs="Times New Roman"/>
                <w:b/>
                <w:bCs/>
                <w:lang w:eastAsia="en-GB"/>
              </w:rPr>
            </w:pPr>
            <w:r w:rsidRPr="08E25F68">
              <w:rPr>
                <w:rFonts w:ascii="Lucida Sans" w:eastAsia="Times New Roman" w:hAnsi="Lucida Sans" w:cs="Arial"/>
                <w:b/>
                <w:bCs/>
                <w:color w:val="FFFFFF" w:themeColor="background1"/>
                <w:sz w:val="40"/>
                <w:szCs w:val="40"/>
              </w:rPr>
              <w:t>Risk Assessment</w:t>
            </w:r>
          </w:p>
        </w:tc>
      </w:tr>
      <w:tr w:rsidR="008A6B6B" w:rsidRPr="00CE5B1E" w14:paraId="3C5F0400" w14:textId="77777777" w:rsidTr="08E25F68">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61F644CD" w:rsidR="008A6B6B" w:rsidRPr="00A156C3" w:rsidRDefault="006E7DC1" w:rsidP="008A6B6B">
            <w:pPr>
              <w:pStyle w:val="ListParagraph"/>
              <w:ind w:left="170"/>
              <w:rPr>
                <w:rFonts w:ascii="Verdana" w:eastAsia="Times New Roman" w:hAnsi="Verdana" w:cs="Times New Roman"/>
                <w:b/>
                <w:lang w:eastAsia="en-GB"/>
              </w:rPr>
            </w:pPr>
            <w:r w:rsidRPr="000739CE">
              <w:rPr>
                <w:rFonts w:ascii="Verdana" w:eastAsia="Times New Roman" w:hAnsi="Verdana" w:cs="Times New Roman"/>
                <w:bCs/>
                <w:i/>
                <w:iCs/>
              </w:rPr>
              <w:t>Ocean and Earth Football Club</w:t>
            </w:r>
            <w:r w:rsidR="008A6B6B" w:rsidRPr="000739CE">
              <w:rPr>
                <w:rFonts w:ascii="Verdana" w:eastAsia="Times New Roman" w:hAnsi="Verdana" w:cs="Times New Roman"/>
                <w:bCs/>
                <w:i/>
                <w:iCs/>
              </w:rPr>
              <w:t xml:space="preserve"> </w:t>
            </w:r>
            <w:r w:rsidR="008A6B6B" w:rsidRPr="000739CE">
              <w:rPr>
                <w:rFonts w:ascii="Verdana" w:eastAsia="Times New Roman" w:hAnsi="Verdana" w:cs="Times New Roman"/>
                <w:b/>
              </w:rPr>
              <w:t>Generic Risk Assessment</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61BC635E" w:rsidR="008A6B6B" w:rsidRPr="000739CE" w:rsidRDefault="006E7DC1" w:rsidP="008A6B6B">
            <w:pPr>
              <w:pStyle w:val="ListParagraph"/>
              <w:ind w:left="170"/>
              <w:rPr>
                <w:rFonts w:ascii="Verdana" w:eastAsia="Times New Roman" w:hAnsi="Verdana" w:cs="Times New Roman"/>
                <w:bCs/>
                <w:lang w:eastAsia="en-GB"/>
              </w:rPr>
            </w:pPr>
            <w:r w:rsidRPr="000739CE">
              <w:rPr>
                <w:rFonts w:ascii="Verdana" w:eastAsia="Times New Roman" w:hAnsi="Verdana" w:cs="Times New Roman"/>
                <w:bCs/>
                <w:lang w:eastAsia="en-GB"/>
              </w:rPr>
              <w:t>02/07/2026</w:t>
            </w:r>
          </w:p>
        </w:tc>
      </w:tr>
      <w:tr w:rsidR="00E4228F" w:rsidRPr="00CE5B1E" w14:paraId="3C5F0405" w14:textId="77777777" w:rsidTr="08E25F68">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36B763F2" w:rsidR="00E4228F" w:rsidRPr="000739CE" w:rsidRDefault="006E7DC1" w:rsidP="00E4228F">
            <w:pPr>
              <w:pStyle w:val="ListParagraph"/>
              <w:ind w:left="170"/>
              <w:rPr>
                <w:rFonts w:ascii="Verdana" w:eastAsia="Times New Roman" w:hAnsi="Verdana" w:cs="Times New Roman"/>
                <w:bCs/>
                <w:i/>
                <w:iCs/>
                <w:lang w:eastAsia="en-GB"/>
              </w:rPr>
            </w:pPr>
            <w:r w:rsidRPr="000739CE">
              <w:rPr>
                <w:rFonts w:ascii="Verdana" w:eastAsia="Times New Roman" w:hAnsi="Verdana" w:cs="Times New Roman"/>
                <w:bCs/>
                <w:i/>
                <w:iCs/>
                <w:lang w:eastAsia="en-GB"/>
              </w:rPr>
              <w:t>Sports Club</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20C6F9FC" w:rsidR="00E4228F" w:rsidRPr="00A156C3" w:rsidRDefault="006E7DC1" w:rsidP="00E4228F">
            <w:pPr>
              <w:pStyle w:val="ListParagraph"/>
              <w:ind w:left="170"/>
              <w:rPr>
                <w:rFonts w:ascii="Verdana" w:eastAsia="Times New Roman" w:hAnsi="Verdana" w:cs="Times New Roman"/>
                <w:b/>
                <w:lang w:eastAsia="en-GB"/>
              </w:rPr>
            </w:pPr>
            <w:r w:rsidRPr="000739CE">
              <w:rPr>
                <w:rFonts w:ascii="Verdana" w:eastAsia="Times New Roman" w:hAnsi="Verdana" w:cs="Times New Roman"/>
                <w:bCs/>
                <w:i/>
                <w:iCs/>
              </w:rPr>
              <w:t xml:space="preserve">Lucas Mardle </w:t>
            </w:r>
          </w:p>
        </w:tc>
      </w:tr>
      <w:tr w:rsidR="00E4228F" w:rsidRPr="00CE5B1E" w14:paraId="3C5F040B" w14:textId="77777777" w:rsidTr="08E25F68">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08C81F93" w:rsidR="00E4228F" w:rsidRPr="000739CE" w:rsidRDefault="006E7DC1" w:rsidP="00E4228F">
            <w:pPr>
              <w:rPr>
                <w:rFonts w:ascii="Verdana" w:eastAsia="Times New Roman" w:hAnsi="Verdana" w:cs="Times New Roman"/>
                <w:bCs/>
                <w:i/>
                <w:lang w:eastAsia="en-GB"/>
              </w:rPr>
            </w:pPr>
            <w:r w:rsidRPr="000739CE">
              <w:rPr>
                <w:rFonts w:ascii="Verdana" w:eastAsia="Times New Roman" w:hAnsi="Verdana" w:cs="Times New Roman"/>
                <w:bCs/>
                <w:i/>
                <w:lang w:eastAsia="en-GB"/>
              </w:rPr>
              <w:t>Sam Rowbottom</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8E25F68">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2A6743B9" w14:textId="77777777" w:rsidR="00D24761" w:rsidRDefault="00D24761" w:rsidP="00E4228F">
            <w:pPr>
              <w:pStyle w:val="ListParagraph"/>
              <w:ind w:left="170"/>
              <w:rPr>
                <w:rFonts w:ascii="Verdana" w:eastAsia="Times New Roman" w:hAnsi="Verdana" w:cs="Times New Roman"/>
                <w:b/>
                <w:i/>
                <w:lang w:eastAsia="en-GB"/>
              </w:rPr>
            </w:pPr>
          </w:p>
          <w:p w14:paraId="2DFB591B" w14:textId="77777777" w:rsidR="00EB1555" w:rsidRPr="00654326" w:rsidRDefault="00EB1555" w:rsidP="00EB1555">
            <w:pPr>
              <w:pStyle w:val="ListParagraph"/>
              <w:ind w:left="170"/>
              <w:rPr>
                <w:rFonts w:ascii="Verdana" w:eastAsia="Times New Roman" w:hAnsi="Verdana" w:cs="Times New Roman"/>
                <w:bCs/>
                <w:iCs/>
                <w:lang w:eastAsia="en-GB"/>
              </w:rPr>
            </w:pPr>
            <w:r w:rsidRPr="00654326">
              <w:rPr>
                <w:rFonts w:ascii="Verdana" w:eastAsia="Times New Roman" w:hAnsi="Verdana" w:cs="Times New Roman"/>
                <w:bCs/>
                <w:iCs/>
                <w:lang w:eastAsia="en-GB"/>
              </w:rPr>
              <w:t xml:space="preserve">Ocean &amp; Earth Football Club competes weekly in the University of Southampton Intramural (IM) Sunday League, organised by the Students’ Union. Fixtures take place on </w:t>
            </w:r>
            <w:proofErr w:type="gramStart"/>
            <w:r w:rsidRPr="00654326">
              <w:rPr>
                <w:rFonts w:ascii="Verdana" w:eastAsia="Times New Roman" w:hAnsi="Verdana" w:cs="Times New Roman"/>
                <w:bCs/>
                <w:iCs/>
                <w:lang w:eastAsia="en-GB"/>
              </w:rPr>
              <w:t>University</w:t>
            </w:r>
            <w:proofErr w:type="gramEnd"/>
            <w:r w:rsidRPr="00654326">
              <w:rPr>
                <w:rFonts w:ascii="Verdana" w:eastAsia="Times New Roman" w:hAnsi="Verdana" w:cs="Times New Roman"/>
                <w:bCs/>
                <w:iCs/>
                <w:lang w:eastAsia="en-GB"/>
              </w:rPr>
              <w:t xml:space="preserve"> sports grounds, primarily the Wide Lane Sports Complex, and training takes place on the Crumb pitch at Wide Lane for two hours a week, typically on a Thursday. The league is recreational but structured, with scheduled matches, referees, and pitch allocations managed by SUSU Sport and the Sport &amp; Wellbeing team.</w:t>
            </w:r>
          </w:p>
          <w:p w14:paraId="1E962AC4" w14:textId="77777777" w:rsidR="00EB1555" w:rsidRPr="00654326" w:rsidRDefault="00EB1555" w:rsidP="00EB1555">
            <w:pPr>
              <w:pStyle w:val="ListParagraph"/>
              <w:ind w:left="170"/>
              <w:rPr>
                <w:rFonts w:ascii="Verdana" w:eastAsia="Times New Roman" w:hAnsi="Verdana" w:cs="Times New Roman"/>
                <w:bCs/>
                <w:iCs/>
                <w:lang w:eastAsia="en-GB"/>
              </w:rPr>
            </w:pPr>
            <w:r w:rsidRPr="00654326">
              <w:rPr>
                <w:rFonts w:ascii="Verdana" w:eastAsia="Times New Roman" w:hAnsi="Verdana" w:cs="Times New Roman"/>
                <w:bCs/>
                <w:iCs/>
                <w:lang w:eastAsia="en-GB"/>
              </w:rPr>
              <w:t>IM fixtures do not involve external universities or large</w:t>
            </w:r>
            <w:r w:rsidRPr="00654326">
              <w:rPr>
                <w:rFonts w:ascii="Verdana" w:eastAsia="Times New Roman" w:hAnsi="Verdana" w:cs="Times New Roman"/>
                <w:bCs/>
                <w:iCs/>
                <w:lang w:eastAsia="en-GB"/>
              </w:rPr>
              <w:noBreakHyphen/>
              <w:t>scale event hosting. Instead, each club is responsible for the safe running of their own weekly matches, including player conduct, equipment checks, and adherence to facility rules. SUSU Sport oversees league administration, pitch bookings, and communication of fixtures.</w:t>
            </w:r>
          </w:p>
          <w:p w14:paraId="01F35F66" w14:textId="6DBE9F58" w:rsidR="00EB1555" w:rsidRPr="00654326" w:rsidRDefault="00EB1555" w:rsidP="00EB1555">
            <w:pPr>
              <w:pStyle w:val="ListParagraph"/>
              <w:ind w:left="170"/>
              <w:rPr>
                <w:rFonts w:ascii="Verdana" w:eastAsia="Times New Roman" w:hAnsi="Verdana" w:cs="Times New Roman"/>
                <w:bCs/>
                <w:iCs/>
                <w:lang w:eastAsia="en-GB"/>
              </w:rPr>
            </w:pPr>
            <w:r w:rsidRPr="00654326">
              <w:rPr>
                <w:rFonts w:ascii="Verdana" w:eastAsia="Times New Roman" w:hAnsi="Verdana" w:cs="Times New Roman"/>
                <w:bCs/>
                <w:iCs/>
                <w:lang w:eastAsia="en-GB"/>
              </w:rPr>
              <w:t>In addition to football activity, Ocean &amp; Earth FC also hosts regular socials, both on and off campus. These may involve gatherings in licensed venues, themed events, or group travel between locations. Socials are run in line with SUSU’s polic</w:t>
            </w:r>
            <w:r w:rsidR="00654326">
              <w:rPr>
                <w:rFonts w:ascii="Verdana" w:eastAsia="Times New Roman" w:hAnsi="Verdana" w:cs="Times New Roman"/>
                <w:bCs/>
                <w:iCs/>
                <w:lang w:eastAsia="en-GB"/>
              </w:rPr>
              <w:t>ies</w:t>
            </w:r>
            <w:r w:rsidRPr="00654326">
              <w:rPr>
                <w:rFonts w:ascii="Verdana" w:eastAsia="Times New Roman" w:hAnsi="Verdana" w:cs="Times New Roman"/>
                <w:bCs/>
                <w:iCs/>
                <w:lang w:eastAsia="en-GB"/>
              </w:rPr>
              <w:t>, and appropriate safety consideration</w:t>
            </w:r>
            <w:r w:rsidR="00654326">
              <w:rPr>
                <w:rFonts w:ascii="Verdana" w:eastAsia="Times New Roman" w:hAnsi="Verdana" w:cs="Times New Roman"/>
                <w:bCs/>
                <w:iCs/>
                <w:lang w:eastAsia="en-GB"/>
              </w:rPr>
              <w:t xml:space="preserve">s </w:t>
            </w:r>
            <w:r w:rsidRPr="00654326">
              <w:rPr>
                <w:rFonts w:ascii="Verdana" w:eastAsia="Times New Roman" w:hAnsi="Verdana" w:cs="Times New Roman"/>
                <w:bCs/>
                <w:iCs/>
                <w:lang w:eastAsia="en-GB"/>
              </w:rPr>
              <w:t>are included within this risk assessment to ensure the wellbeing of all participants and members of the public.</w:t>
            </w:r>
          </w:p>
          <w:p w14:paraId="0506A2C9" w14:textId="77777777" w:rsidR="00D24761" w:rsidRPr="00654326" w:rsidRDefault="00D24761" w:rsidP="00654326">
            <w:pPr>
              <w:rPr>
                <w:rFonts w:ascii="Verdana" w:eastAsia="Times New Roman" w:hAnsi="Verdana" w:cs="Times New Roman"/>
                <w:b/>
                <w:i/>
                <w:lang w:eastAsia="en-GB"/>
              </w:rPr>
            </w:pPr>
          </w:p>
          <w:p w14:paraId="0C5B6249" w14:textId="77777777" w:rsidR="00D24761" w:rsidRDefault="00D24761" w:rsidP="00E4228F">
            <w:pPr>
              <w:pStyle w:val="ListParagraph"/>
              <w:ind w:left="170"/>
              <w:rPr>
                <w:rFonts w:ascii="Verdana" w:eastAsia="Times New Roman" w:hAnsi="Verdana" w:cs="Times New Roman"/>
                <w:b/>
                <w:i/>
                <w:lang w:eastAsia="en-GB"/>
              </w:rPr>
            </w:pP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15389" w:type="dxa"/>
        <w:shd w:val="clear" w:color="auto" w:fill="F2F2F2" w:themeFill="background1" w:themeFillShade="F2"/>
        <w:tblLook w:val="04A0" w:firstRow="1" w:lastRow="0" w:firstColumn="1" w:lastColumn="0" w:noHBand="0" w:noVBand="1"/>
      </w:tblPr>
      <w:tblGrid>
        <w:gridCol w:w="2026"/>
        <w:gridCol w:w="2670"/>
        <w:gridCol w:w="2071"/>
        <w:gridCol w:w="489"/>
        <w:gridCol w:w="489"/>
        <w:gridCol w:w="489"/>
        <w:gridCol w:w="2915"/>
        <w:gridCol w:w="489"/>
        <w:gridCol w:w="489"/>
        <w:gridCol w:w="489"/>
        <w:gridCol w:w="2773"/>
      </w:tblGrid>
      <w:tr w:rsidR="00C642F4" w14:paraId="3C5F040F" w14:textId="77777777" w:rsidTr="2AEAB856">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2AEAB856">
        <w:trPr>
          <w:tblHeader/>
        </w:trPr>
        <w:tc>
          <w:tcPr>
            <w:tcW w:w="6767"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4382"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240"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2AEAB856">
        <w:trPr>
          <w:tblHeader/>
        </w:trPr>
        <w:tc>
          <w:tcPr>
            <w:tcW w:w="2026"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2670"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2071"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467"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2915" w:type="dxa"/>
            <w:shd w:val="clear" w:color="auto" w:fill="F2F2F2" w:themeFill="background1" w:themeFillShade="F2"/>
          </w:tcPr>
          <w:p w14:paraId="3C5F041C" w14:textId="77777777" w:rsidR="00CE1AAA" w:rsidRDefault="00CE1AAA"/>
        </w:tc>
        <w:tc>
          <w:tcPr>
            <w:tcW w:w="146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2773"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2AEAB856">
        <w:trPr>
          <w:cantSplit/>
          <w:trHeight w:val="1510"/>
          <w:tblHeader/>
        </w:trPr>
        <w:tc>
          <w:tcPr>
            <w:tcW w:w="2026" w:type="dxa"/>
            <w:vMerge/>
          </w:tcPr>
          <w:p w14:paraId="3C5F0420" w14:textId="77777777" w:rsidR="00CE1AAA" w:rsidRDefault="00CE1AAA"/>
        </w:tc>
        <w:tc>
          <w:tcPr>
            <w:tcW w:w="2670" w:type="dxa"/>
            <w:vMerge/>
          </w:tcPr>
          <w:p w14:paraId="3C5F0421" w14:textId="77777777" w:rsidR="00CE1AAA" w:rsidRDefault="00CE1AAA"/>
        </w:tc>
        <w:tc>
          <w:tcPr>
            <w:tcW w:w="2071" w:type="dxa"/>
            <w:vMerge/>
          </w:tcPr>
          <w:p w14:paraId="3C5F0422" w14:textId="77777777" w:rsidR="00CE1AAA" w:rsidRDefault="00CE1AAA"/>
        </w:tc>
        <w:tc>
          <w:tcPr>
            <w:tcW w:w="489"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2915"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773" w:type="dxa"/>
            <w:vMerge/>
          </w:tcPr>
          <w:p w14:paraId="3C5F042A" w14:textId="77777777" w:rsidR="00CE1AAA" w:rsidRDefault="00CE1AAA"/>
        </w:tc>
      </w:tr>
      <w:tr w:rsidR="00E71CC6" w14:paraId="3C5F0437" w14:textId="77777777" w:rsidTr="2AEAB856">
        <w:trPr>
          <w:cantSplit/>
          <w:trHeight w:val="494"/>
        </w:trPr>
        <w:tc>
          <w:tcPr>
            <w:tcW w:w="15389" w:type="dxa"/>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2AEAB856">
        <w:trPr>
          <w:cantSplit/>
          <w:trHeight w:val="1296"/>
        </w:trPr>
        <w:tc>
          <w:tcPr>
            <w:tcW w:w="2026" w:type="dxa"/>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t>Slips, trips and falls</w:t>
            </w:r>
          </w:p>
        </w:tc>
        <w:tc>
          <w:tcPr>
            <w:tcW w:w="2670" w:type="dxa"/>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2071" w:type="dxa"/>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489" w:type="dxa"/>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489" w:type="dxa"/>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2915" w:type="dxa"/>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489" w:type="dxa"/>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489" w:type="dxa"/>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489" w:type="dxa"/>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2773" w:type="dxa"/>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2AEAB856">
        <w:trPr>
          <w:cantSplit/>
          <w:trHeight w:val="1296"/>
        </w:trPr>
        <w:tc>
          <w:tcPr>
            <w:tcW w:w="2026" w:type="dxa"/>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2670" w:type="dxa"/>
            <w:shd w:val="clear" w:color="auto" w:fill="FFFFFF" w:themeFill="background1"/>
          </w:tcPr>
          <w:p w14:paraId="1ACB5B67" w14:textId="30A88DD8" w:rsidR="00A52A12" w:rsidRPr="00A8067A" w:rsidRDefault="00A52A12" w:rsidP="00A52A12">
            <w:proofErr w:type="gramStart"/>
            <w:r w:rsidRPr="007D7C6E">
              <w:rPr>
                <w:rFonts w:ascii="Calibri" w:eastAsia="Calibri" w:hAnsi="Calibri" w:cs="Calibri"/>
              </w:rPr>
              <w:t>Smoke inhalation</w:t>
            </w:r>
            <w:r>
              <w:rPr>
                <w:rFonts w:ascii="Calibri" w:eastAsia="Calibri" w:hAnsi="Calibri" w:cs="Calibri"/>
              </w:rPr>
              <w:t>,</w:t>
            </w:r>
            <w:proofErr w:type="gramEnd"/>
            <w:r>
              <w:rPr>
                <w:rFonts w:ascii="Calibri" w:eastAsia="Calibri" w:hAnsi="Calibri" w:cs="Calibri"/>
              </w:rPr>
              <w:t xml:space="preserve"> </w:t>
            </w:r>
            <w:r w:rsidRPr="007D7C6E">
              <w:rPr>
                <w:rFonts w:ascii="Calibri" w:eastAsia="Calibri" w:hAnsi="Calibri" w:cs="Calibri"/>
              </w:rPr>
              <w:t>burns and more severe. Risk of extreme harm.</w:t>
            </w:r>
          </w:p>
        </w:tc>
        <w:tc>
          <w:tcPr>
            <w:tcW w:w="2071" w:type="dxa"/>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489" w:type="dxa"/>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489" w:type="dxa"/>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2915" w:type="dxa"/>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489" w:type="dxa"/>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489" w:type="dxa"/>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2773" w:type="dxa"/>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324071ED" w14:textId="77777777" w:rsidTr="2AEAB856">
        <w:trPr>
          <w:cantSplit/>
          <w:trHeight w:val="1296"/>
        </w:trPr>
        <w:tc>
          <w:tcPr>
            <w:tcW w:w="2026" w:type="dxa"/>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2670" w:type="dxa"/>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2071" w:type="dxa"/>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489" w:type="dxa"/>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2915" w:type="dxa"/>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89" w:type="dxa"/>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2773" w:type="dxa"/>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2AEAB856">
        <w:trPr>
          <w:cantSplit/>
          <w:trHeight w:val="1296"/>
        </w:trPr>
        <w:tc>
          <w:tcPr>
            <w:tcW w:w="2026" w:type="dxa"/>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2670" w:type="dxa"/>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w:t>
            </w:r>
            <w:proofErr w:type="spellStart"/>
            <w:r w:rsidR="009A5CEB">
              <w:rPr>
                <w:rFonts w:eastAsia="Calibri"/>
              </w:rPr>
              <w:t>intro</w:t>
            </w:r>
            <w:proofErr w:type="spellEnd"/>
            <w:r w:rsidR="009A5CEB">
              <w:rPr>
                <w:rFonts w:eastAsia="Calibri"/>
              </w:rPr>
              <w:t xml:space="preserve"> disrepute. </w:t>
            </w:r>
          </w:p>
        </w:tc>
        <w:tc>
          <w:tcPr>
            <w:tcW w:w="2071" w:type="dxa"/>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489" w:type="dxa"/>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489" w:type="dxa"/>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2915" w:type="dxa"/>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489" w:type="dxa"/>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2773" w:type="dxa"/>
            <w:shd w:val="clear" w:color="auto" w:fill="FFFFFF" w:themeFill="background1"/>
          </w:tcPr>
          <w:p w14:paraId="260BC83E" w14:textId="77777777" w:rsidR="00454E9E" w:rsidRDefault="00454E9E" w:rsidP="00454E9E">
            <w:pPr>
              <w:rPr>
                <w:rFonts w:ascii="Calibri" w:eastAsia="Calibri" w:hAnsi="Calibri" w:cs="Calibri"/>
              </w:rPr>
            </w:pPr>
          </w:p>
        </w:tc>
      </w:tr>
      <w:tr w:rsidR="00B466FD" w14:paraId="2E159D40" w14:textId="77777777" w:rsidTr="2AEAB856">
        <w:trPr>
          <w:cantSplit/>
          <w:trHeight w:val="1296"/>
        </w:trPr>
        <w:tc>
          <w:tcPr>
            <w:tcW w:w="2026" w:type="dxa"/>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2670" w:type="dxa"/>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2071" w:type="dxa"/>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489" w:type="dxa"/>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w:t>
            </w:r>
            <w:proofErr w:type="gramStart"/>
            <w:r w:rsidR="00947829">
              <w:rPr>
                <w:rFonts w:ascii="Calibri" w:eastAsia="Calibri" w:hAnsi="Calibri" w:cs="Calibri"/>
              </w:rPr>
              <w:t>agreed</w:t>
            </w:r>
            <w:proofErr w:type="gramEnd"/>
            <w:r w:rsidR="00947829">
              <w:rPr>
                <w:rFonts w:ascii="Calibri" w:eastAsia="Calibri" w:hAnsi="Calibri" w:cs="Calibri"/>
              </w:rPr>
              <w:t xml:space="preserve"> and a payment schedule decided upon. Clubs and societies that have to rely on a loan will be subject to development plans to ensure their future is protected. </w:t>
            </w:r>
          </w:p>
        </w:tc>
        <w:tc>
          <w:tcPr>
            <w:tcW w:w="489" w:type="dxa"/>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5B678992" w14:textId="77777777" w:rsidR="00454E9E" w:rsidRDefault="00454E9E" w:rsidP="00454E9E">
            <w:pPr>
              <w:rPr>
                <w:rFonts w:ascii="Calibri" w:eastAsia="Calibri" w:hAnsi="Calibri" w:cs="Calibri"/>
              </w:rPr>
            </w:pPr>
          </w:p>
        </w:tc>
      </w:tr>
      <w:tr w:rsidR="00B466FD" w14:paraId="3667C638" w14:textId="77777777" w:rsidTr="2AEAB856">
        <w:trPr>
          <w:cantSplit/>
          <w:trHeight w:val="1296"/>
        </w:trPr>
        <w:tc>
          <w:tcPr>
            <w:tcW w:w="2026" w:type="dxa"/>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2670" w:type="dxa"/>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2071" w:type="dxa"/>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489" w:type="dxa"/>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1"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3409604D" w:rsidR="00C17AD2" w:rsidRDefault="00C17AD2" w:rsidP="00454E9E">
            <w:pPr>
              <w:rPr>
                <w:rFonts w:ascii="Calibri" w:eastAsia="Calibri" w:hAnsi="Calibri" w:cs="Calibri"/>
              </w:rPr>
            </w:pPr>
            <w:r>
              <w:rPr>
                <w:rFonts w:ascii="Calibri" w:eastAsia="Calibri" w:hAnsi="Calibri" w:cs="Calibri"/>
              </w:rPr>
              <w:t xml:space="preserve">This will be looked over by the University Legal </w:t>
            </w:r>
            <w:proofErr w:type="gramStart"/>
            <w:r>
              <w:rPr>
                <w:rFonts w:ascii="Calibri" w:eastAsia="Calibri" w:hAnsi="Calibri" w:cs="Calibri"/>
              </w:rPr>
              <w:t>Services team</w:t>
            </w:r>
            <w:r w:rsidR="00A771AB">
              <w:rPr>
                <w:rFonts w:ascii="Calibri" w:eastAsia="Calibri" w:hAnsi="Calibri" w:cs="Calibri"/>
              </w:rPr>
              <w:t>, and</w:t>
            </w:r>
            <w:proofErr w:type="gramEnd"/>
            <w:r w:rsidR="00A771AB">
              <w:rPr>
                <w:rFonts w:ascii="Calibri" w:eastAsia="Calibri" w:hAnsi="Calibri" w:cs="Calibri"/>
              </w:rPr>
              <w:t xml:space="preserve"> may require security being consulted and an extra risk assessment being submitted. </w:t>
            </w:r>
          </w:p>
        </w:tc>
        <w:tc>
          <w:tcPr>
            <w:tcW w:w="489" w:type="dxa"/>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2251C7B9" w14:textId="77777777" w:rsidR="00454E9E" w:rsidRDefault="00454E9E" w:rsidP="00454E9E">
            <w:pPr>
              <w:rPr>
                <w:rFonts w:ascii="Calibri" w:eastAsia="Calibri" w:hAnsi="Calibri" w:cs="Calibri"/>
              </w:rPr>
            </w:pPr>
          </w:p>
        </w:tc>
      </w:tr>
      <w:tr w:rsidR="00B466FD" w14:paraId="3AE638C6" w14:textId="77777777" w:rsidTr="2AEAB856">
        <w:trPr>
          <w:cantSplit/>
          <w:trHeight w:val="1296"/>
        </w:trPr>
        <w:tc>
          <w:tcPr>
            <w:tcW w:w="2026" w:type="dxa"/>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2670" w:type="dxa"/>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2071" w:type="dxa"/>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489" w:type="dxa"/>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489" w:type="dxa"/>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2915" w:type="dxa"/>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489" w:type="dxa"/>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2AEAB856">
        <w:trPr>
          <w:cantSplit/>
          <w:trHeight w:val="520"/>
        </w:trPr>
        <w:tc>
          <w:tcPr>
            <w:tcW w:w="15389" w:type="dxa"/>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2AEAB856">
        <w:trPr>
          <w:cantSplit/>
          <w:trHeight w:val="1296"/>
        </w:trPr>
        <w:tc>
          <w:tcPr>
            <w:tcW w:w="2026" w:type="dxa"/>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2670" w:type="dxa"/>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2071" w:type="dxa"/>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489" w:type="dxa"/>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lastRenderedPageBreak/>
              <w:t xml:space="preserve">Check any stands –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489" w:type="dxa"/>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489" w:type="dxa"/>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B466FD" w14:paraId="3C5F0467" w14:textId="77777777" w:rsidTr="2AEAB856">
        <w:trPr>
          <w:cantSplit/>
          <w:trHeight w:val="1296"/>
        </w:trPr>
        <w:tc>
          <w:tcPr>
            <w:tcW w:w="2026" w:type="dxa"/>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4D4D0EB"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hoops, nets, carrying anything else </w:t>
            </w:r>
          </w:p>
          <w:p w14:paraId="3C5F045C" w14:textId="6BC67562" w:rsidR="00454E9E" w:rsidRPr="00F243B2" w:rsidRDefault="00454E9E" w:rsidP="00454E9E">
            <w:pPr>
              <w:rPr>
                <w:rFonts w:cstheme="minorHAnsi"/>
              </w:rPr>
            </w:pPr>
          </w:p>
        </w:tc>
        <w:tc>
          <w:tcPr>
            <w:tcW w:w="2670" w:type="dxa"/>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2071" w:type="dxa"/>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489" w:type="dxa"/>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489" w:type="dxa"/>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2915" w:type="dxa"/>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489" w:type="dxa"/>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489" w:type="dxa"/>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489" w:type="dxa"/>
            <w:shd w:val="clear" w:color="auto" w:fill="FFFFFF" w:themeFill="background1"/>
          </w:tcPr>
          <w:p w14:paraId="3C5F0465" w14:textId="55643D91" w:rsidR="00454E9E" w:rsidRPr="00135E69" w:rsidRDefault="00454E9E" w:rsidP="00454E9E">
            <w:pPr>
              <w:rPr>
                <w:rFonts w:cstheme="minorHAnsi"/>
              </w:rPr>
            </w:pPr>
            <w:r w:rsidRPr="00135E69">
              <w:rPr>
                <w:rFonts w:cstheme="minorHAnsi"/>
                <w:bCs/>
              </w:rPr>
              <w:t>3</w:t>
            </w:r>
          </w:p>
        </w:tc>
        <w:tc>
          <w:tcPr>
            <w:tcW w:w="2773" w:type="dxa"/>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9724960" w14:textId="77777777" w:rsidTr="2AEAB856">
        <w:trPr>
          <w:cantSplit/>
          <w:trHeight w:val="1296"/>
        </w:trPr>
        <w:tc>
          <w:tcPr>
            <w:tcW w:w="2026" w:type="dxa"/>
            <w:shd w:val="clear" w:color="auto" w:fill="FFFFFF" w:themeFill="background1"/>
          </w:tcPr>
          <w:p w14:paraId="67794928" w14:textId="58985593"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Being hit by an object (ball, frisbee, hockey </w:t>
            </w:r>
            <w:proofErr w:type="gramStart"/>
            <w:r w:rsidRPr="009B312F">
              <w:rPr>
                <w:rFonts w:ascii="Calibri" w:hAnsi="Calibri" w:cs="Calibri"/>
                <w:b/>
                <w:bCs/>
                <w:color w:val="000000"/>
              </w:rPr>
              <w:t>stick</w:t>
            </w:r>
            <w:proofErr w:type="gramEnd"/>
            <w:r w:rsidRPr="009B312F">
              <w:rPr>
                <w:rFonts w:ascii="Calibri" w:hAnsi="Calibri" w:cs="Calibri"/>
                <w:b/>
                <w:bCs/>
                <w:color w:val="000000"/>
              </w:rPr>
              <w:t xml:space="preserve"> etc.) </w:t>
            </w:r>
          </w:p>
          <w:p w14:paraId="03D26296" w14:textId="77777777" w:rsidR="00454E9E" w:rsidRDefault="00454E9E" w:rsidP="00454E9E">
            <w:pPr>
              <w:rPr>
                <w:rFonts w:ascii="Calibri" w:hAnsi="Calibri" w:cs="Calibri"/>
                <w:color w:val="000000"/>
              </w:rPr>
            </w:pPr>
          </w:p>
        </w:tc>
        <w:tc>
          <w:tcPr>
            <w:tcW w:w="2670" w:type="dxa"/>
            <w:shd w:val="clear" w:color="auto" w:fill="FFFFFF" w:themeFill="background1"/>
          </w:tcPr>
          <w:p w14:paraId="391CC69F" w14:textId="517E891E" w:rsidR="00454E9E" w:rsidRPr="00F243B2" w:rsidRDefault="00454E9E" w:rsidP="00454E9E">
            <w:pPr>
              <w:rPr>
                <w:rFonts w:cstheme="minorHAnsi"/>
              </w:rPr>
            </w:pPr>
            <w:r w:rsidRPr="00A8067A">
              <w:t>Concussion if hit on the head. Otherwise, potential bruising.</w:t>
            </w:r>
          </w:p>
        </w:tc>
        <w:tc>
          <w:tcPr>
            <w:tcW w:w="2071" w:type="dxa"/>
            <w:shd w:val="clear" w:color="auto" w:fill="FFFFFF" w:themeFill="background1"/>
          </w:tcPr>
          <w:p w14:paraId="1FFC8919" w14:textId="7E5F2F6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489" w:type="dxa"/>
            <w:shd w:val="clear" w:color="auto" w:fill="FFFFFF" w:themeFill="background1"/>
          </w:tcPr>
          <w:p w14:paraId="36243490" w14:textId="24AB0ED0"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6013FCC" w14:textId="51640D9D" w:rsidR="00454E9E" w:rsidRPr="00F243B2" w:rsidRDefault="00454E9E" w:rsidP="00454E9E">
            <w:pPr>
              <w:rPr>
                <w:rFonts w:cstheme="minorHAnsi"/>
              </w:rPr>
            </w:pPr>
            <w:r w:rsidRPr="003E147E">
              <w:rPr>
                <w:rFonts w:cstheme="minorHAnsi"/>
              </w:rPr>
              <w:t>4</w:t>
            </w:r>
          </w:p>
        </w:tc>
        <w:tc>
          <w:tcPr>
            <w:tcW w:w="489" w:type="dxa"/>
            <w:shd w:val="clear" w:color="auto" w:fill="FFFFFF" w:themeFill="background1"/>
          </w:tcPr>
          <w:p w14:paraId="18F93387" w14:textId="066B27E4" w:rsidR="00454E9E" w:rsidRPr="00F243B2" w:rsidRDefault="00454E9E" w:rsidP="00454E9E">
            <w:pPr>
              <w:rPr>
                <w:rFonts w:cstheme="minorHAnsi"/>
              </w:rPr>
            </w:pPr>
            <w:r w:rsidRPr="003E147E">
              <w:rPr>
                <w:rFonts w:cstheme="minorHAnsi"/>
              </w:rPr>
              <w:t>8</w:t>
            </w:r>
          </w:p>
        </w:tc>
        <w:tc>
          <w:tcPr>
            <w:tcW w:w="2915" w:type="dxa"/>
            <w:shd w:val="clear" w:color="auto" w:fill="FFFFFF" w:themeFill="background1"/>
          </w:tcPr>
          <w:p w14:paraId="48C2F4B8" w14:textId="77777777" w:rsidR="006E7DC1" w:rsidRPr="00221502" w:rsidRDefault="006E7DC1" w:rsidP="00454E9E">
            <w:r w:rsidRPr="00221502">
              <w:t>Remove all unnecessary items from the pitch,</w:t>
            </w:r>
          </w:p>
          <w:p w14:paraId="16EDFA66" w14:textId="77777777" w:rsidR="006E7DC1" w:rsidRPr="00221502" w:rsidRDefault="006E7DC1" w:rsidP="00454E9E"/>
          <w:p w14:paraId="4122A580" w14:textId="77777777" w:rsidR="00221502" w:rsidRPr="00221502" w:rsidRDefault="006E7DC1" w:rsidP="00454E9E">
            <w:r w:rsidRPr="00221502">
              <w:t xml:space="preserve">Restrict </w:t>
            </w:r>
            <w:proofErr w:type="gramStart"/>
            <w:r w:rsidRPr="00221502">
              <w:t>warm ups</w:t>
            </w:r>
            <w:proofErr w:type="gramEnd"/>
            <w:r w:rsidRPr="00221502">
              <w:t xml:space="preserve"> to zones where only football is being played </w:t>
            </w:r>
          </w:p>
          <w:p w14:paraId="0BA35CC1" w14:textId="77777777" w:rsidR="00221502" w:rsidRPr="00221502" w:rsidRDefault="00221502" w:rsidP="00454E9E"/>
          <w:p w14:paraId="4EB4C085" w14:textId="77777777" w:rsidR="00221502" w:rsidRPr="00221502" w:rsidRDefault="00221502" w:rsidP="00454E9E">
            <w:r w:rsidRPr="00221502">
              <w:t xml:space="preserve">Supervision by captains to monitor behaviour and stop unsafe actions immediately </w:t>
            </w:r>
          </w:p>
          <w:p w14:paraId="50CF1E48" w14:textId="77777777" w:rsidR="00221502" w:rsidRPr="00221502" w:rsidRDefault="00221502" w:rsidP="00454E9E"/>
          <w:p w14:paraId="2B3A8149" w14:textId="1F0ACA85" w:rsidR="00454E9E" w:rsidRPr="00221502" w:rsidRDefault="00221502" w:rsidP="00454E9E">
            <w:pPr>
              <w:rPr>
                <w:rFonts w:cstheme="minorHAnsi"/>
              </w:rPr>
            </w:pPr>
            <w:r w:rsidRPr="00221502">
              <w:t xml:space="preserve">Wear shin pads, appropriate footwear and gloves for goalkeepers </w:t>
            </w:r>
            <w:r w:rsidR="00454E9E" w:rsidRPr="00221502">
              <w:t xml:space="preserve"> </w:t>
            </w:r>
          </w:p>
        </w:tc>
        <w:tc>
          <w:tcPr>
            <w:tcW w:w="489" w:type="dxa"/>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489" w:type="dxa"/>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2773" w:type="dxa"/>
            <w:shd w:val="clear" w:color="auto" w:fill="FFFFFF" w:themeFill="background1"/>
          </w:tcPr>
          <w:p w14:paraId="2E3D5063" w14:textId="7D060089" w:rsidR="00454E9E" w:rsidRPr="00135E69" w:rsidRDefault="00454E9E" w:rsidP="00454E9E">
            <w:r w:rsidRPr="00135E69">
              <w:t xml:space="preserve">If the person who has been hit by the </w:t>
            </w:r>
            <w:r w:rsidR="00221502">
              <w:t>football</w:t>
            </w:r>
            <w:r w:rsidRPr="00135E69">
              <w:t xml:space="preserve"> is showing signs of concussion or is confused, seek medical attention immediately.</w:t>
            </w:r>
          </w:p>
          <w:p w14:paraId="0141A429" w14:textId="77777777" w:rsidR="00454E9E" w:rsidRPr="00135E69" w:rsidRDefault="00454E9E" w:rsidP="00454E9E">
            <w:r w:rsidRPr="00135E69">
              <w:t xml:space="preserve">Call 999 in an emergency. </w:t>
            </w:r>
          </w:p>
          <w:p w14:paraId="6C2097F3" w14:textId="4E43633A"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56D15CA9" w14:textId="77777777" w:rsidTr="2AEAB856">
        <w:trPr>
          <w:cantSplit/>
          <w:trHeight w:val="1296"/>
        </w:trPr>
        <w:tc>
          <w:tcPr>
            <w:tcW w:w="2026" w:type="dxa"/>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2670" w:type="dxa"/>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2071" w:type="dxa"/>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489" w:type="dxa"/>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2AEAB856">
        <w:trPr>
          <w:cantSplit/>
          <w:trHeight w:val="1296"/>
        </w:trPr>
        <w:tc>
          <w:tcPr>
            <w:tcW w:w="2026" w:type="dxa"/>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2670" w:type="dxa"/>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2071" w:type="dxa"/>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8C70EF5" w14:textId="09184D9C" w:rsidR="00454E9E" w:rsidRPr="00135E69" w:rsidRDefault="00454E9E" w:rsidP="00454E9E">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489" w:type="dxa"/>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2773" w:type="dxa"/>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2AEAB856">
        <w:trPr>
          <w:cantSplit/>
          <w:trHeight w:val="1296"/>
        </w:trPr>
        <w:tc>
          <w:tcPr>
            <w:tcW w:w="2026" w:type="dxa"/>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2670" w:type="dxa"/>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2071" w:type="dxa"/>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2F0F4CE8" w14:textId="77777777" w:rsidR="00454E9E" w:rsidRPr="00135E69" w:rsidRDefault="00454E9E" w:rsidP="00454E9E">
            <w:pPr>
              <w:rPr>
                <w:bCs/>
              </w:rPr>
            </w:pPr>
            <w:r w:rsidRPr="00135E69">
              <w:rPr>
                <w:bCs/>
              </w:rPr>
              <w:t xml:space="preserve">Ensure all participants are wearing suitable clothing (nothing in pockets) and appropriate footwear. Is specific safety equipment required i.e., helmet, pads, gum shield etc? </w:t>
            </w:r>
          </w:p>
          <w:p w14:paraId="4AE667D5" w14:textId="77777777" w:rsidR="00454E9E" w:rsidRPr="00135E69" w:rsidRDefault="00454E9E" w:rsidP="00454E9E">
            <w:pPr>
              <w:rPr>
                <w:rFonts w:cstheme="minorHAnsi"/>
              </w:rPr>
            </w:pPr>
          </w:p>
        </w:tc>
        <w:tc>
          <w:tcPr>
            <w:tcW w:w="489" w:type="dxa"/>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2AEAB856">
        <w:trPr>
          <w:cantSplit/>
          <w:trHeight w:val="1296"/>
        </w:trPr>
        <w:tc>
          <w:tcPr>
            <w:tcW w:w="2026" w:type="dxa"/>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2670" w:type="dxa"/>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2071" w:type="dxa"/>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454E9E" w:rsidRPr="00135E69" w:rsidRDefault="00454E9E" w:rsidP="00454E9E">
            <w:pPr>
              <w:rPr>
                <w:rFonts w:cstheme="minorHAnsi"/>
              </w:rPr>
            </w:pPr>
            <w:r w:rsidRPr="00135E69">
              <w:rPr>
                <w:rFonts w:ascii="Calibri" w:eastAsia="Calibri" w:hAnsi="Calibri" w:cs="Calibri"/>
              </w:rPr>
              <w:t xml:space="preserve">If it is cold, ensure participants have suitable attire to enable them to keep warm. </w:t>
            </w:r>
          </w:p>
        </w:tc>
        <w:tc>
          <w:tcPr>
            <w:tcW w:w="489" w:type="dxa"/>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2AEAB856">
        <w:trPr>
          <w:cantSplit/>
          <w:trHeight w:val="1296"/>
        </w:trPr>
        <w:tc>
          <w:tcPr>
            <w:tcW w:w="2026" w:type="dxa"/>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2670" w:type="dxa"/>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2071" w:type="dxa"/>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7EFA0FBE"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489" w:type="dxa"/>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F3CC2B4" w14:textId="77777777" w:rsidTr="2AEAB856">
        <w:trPr>
          <w:cantSplit/>
          <w:trHeight w:val="1296"/>
        </w:trPr>
        <w:tc>
          <w:tcPr>
            <w:tcW w:w="2026" w:type="dxa"/>
            <w:shd w:val="clear" w:color="auto" w:fill="FFFFFF" w:themeFill="background1"/>
          </w:tcPr>
          <w:p w14:paraId="4FB7E5CE"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t>Tackling (sport appropriate)</w:t>
            </w:r>
          </w:p>
          <w:p w14:paraId="4C55B64D" w14:textId="77777777" w:rsidR="00454E9E" w:rsidRDefault="00454E9E" w:rsidP="00454E9E">
            <w:pPr>
              <w:rPr>
                <w:rFonts w:ascii="Calibri" w:hAnsi="Calibri" w:cs="Calibri"/>
                <w:color w:val="000000"/>
              </w:rPr>
            </w:pPr>
          </w:p>
        </w:tc>
        <w:tc>
          <w:tcPr>
            <w:tcW w:w="2670" w:type="dxa"/>
            <w:shd w:val="clear" w:color="auto" w:fill="FFFFFF" w:themeFill="background1"/>
          </w:tcPr>
          <w:p w14:paraId="0F3F7574" w14:textId="59A5391A" w:rsidR="00454E9E" w:rsidRPr="00F243B2" w:rsidRDefault="00A6104F" w:rsidP="00454E9E">
            <w:pPr>
              <w:rPr>
                <w:rFonts w:cstheme="minorHAnsi"/>
              </w:rPr>
            </w:pPr>
            <w:r>
              <w:rPr>
                <w:rFonts w:cstheme="minorHAnsi"/>
              </w:rPr>
              <w:t xml:space="preserve">Players can get injured from dangerous tackles </w:t>
            </w:r>
            <w:r w:rsidR="00483775">
              <w:rPr>
                <w:rFonts w:cstheme="minorHAnsi"/>
              </w:rPr>
              <w:t>–</w:t>
            </w:r>
            <w:r>
              <w:rPr>
                <w:rFonts w:cstheme="minorHAnsi"/>
              </w:rPr>
              <w:t xml:space="preserve"> </w:t>
            </w:r>
            <w:r w:rsidR="00483775">
              <w:rPr>
                <w:rFonts w:cstheme="minorHAnsi"/>
              </w:rPr>
              <w:t>worst case broken legs or other limbs</w:t>
            </w:r>
          </w:p>
        </w:tc>
        <w:tc>
          <w:tcPr>
            <w:tcW w:w="2071" w:type="dxa"/>
            <w:shd w:val="clear" w:color="auto" w:fill="FFFFFF" w:themeFill="background1"/>
          </w:tcPr>
          <w:p w14:paraId="4B6917BD" w14:textId="2BE95AFF" w:rsidR="00454E9E" w:rsidRDefault="00483775" w:rsidP="00454E9E">
            <w:pPr>
              <w:rPr>
                <w:rFonts w:cstheme="minorHAnsi"/>
              </w:rPr>
            </w:pPr>
            <w:r>
              <w:rPr>
                <w:rFonts w:cstheme="minorHAnsi"/>
              </w:rPr>
              <w:t>Players</w:t>
            </w:r>
            <w:r w:rsidR="00121867">
              <w:rPr>
                <w:rFonts w:cstheme="minorHAnsi"/>
              </w:rPr>
              <w:t>/Participants</w:t>
            </w:r>
          </w:p>
          <w:p w14:paraId="10898F94" w14:textId="34D4E76D" w:rsidR="00483775" w:rsidRPr="00F243B2" w:rsidRDefault="00483775" w:rsidP="00454E9E">
            <w:pPr>
              <w:rPr>
                <w:rFonts w:cstheme="minorHAnsi"/>
              </w:rPr>
            </w:pPr>
          </w:p>
        </w:tc>
        <w:tc>
          <w:tcPr>
            <w:tcW w:w="489" w:type="dxa"/>
            <w:shd w:val="clear" w:color="auto" w:fill="FFFFFF" w:themeFill="background1"/>
          </w:tcPr>
          <w:p w14:paraId="0855C93B" w14:textId="7406C29D" w:rsidR="00454E9E" w:rsidRPr="00F243B2" w:rsidRDefault="002D7A60" w:rsidP="00454E9E">
            <w:pPr>
              <w:rPr>
                <w:rFonts w:cstheme="minorHAnsi"/>
              </w:rPr>
            </w:pPr>
            <w:r>
              <w:rPr>
                <w:rFonts w:cstheme="minorHAnsi"/>
              </w:rPr>
              <w:t>2</w:t>
            </w:r>
          </w:p>
        </w:tc>
        <w:tc>
          <w:tcPr>
            <w:tcW w:w="489" w:type="dxa"/>
            <w:shd w:val="clear" w:color="auto" w:fill="FFFFFF" w:themeFill="background1"/>
          </w:tcPr>
          <w:p w14:paraId="5E159334" w14:textId="15C4AE17" w:rsidR="00454E9E" w:rsidRPr="00F243B2" w:rsidRDefault="00B82814" w:rsidP="00454E9E">
            <w:pPr>
              <w:rPr>
                <w:rFonts w:cstheme="minorHAnsi"/>
              </w:rPr>
            </w:pPr>
            <w:r>
              <w:rPr>
                <w:rFonts w:cstheme="minorHAnsi"/>
              </w:rPr>
              <w:t>4</w:t>
            </w:r>
          </w:p>
        </w:tc>
        <w:tc>
          <w:tcPr>
            <w:tcW w:w="489" w:type="dxa"/>
            <w:shd w:val="clear" w:color="auto" w:fill="FFFFFF" w:themeFill="background1"/>
          </w:tcPr>
          <w:p w14:paraId="7CBD299F" w14:textId="727C36C8" w:rsidR="00454E9E" w:rsidRPr="00F243B2" w:rsidRDefault="00B82814" w:rsidP="00454E9E">
            <w:pPr>
              <w:rPr>
                <w:rFonts w:cstheme="minorHAnsi"/>
              </w:rPr>
            </w:pPr>
            <w:r>
              <w:rPr>
                <w:rFonts w:cstheme="minorHAnsi"/>
              </w:rPr>
              <w:t>8</w:t>
            </w:r>
          </w:p>
        </w:tc>
        <w:tc>
          <w:tcPr>
            <w:tcW w:w="2915" w:type="dxa"/>
            <w:shd w:val="clear" w:color="auto" w:fill="FFFFFF" w:themeFill="background1"/>
          </w:tcPr>
          <w:p w14:paraId="7FF2C300" w14:textId="298A659F" w:rsidR="00454E9E" w:rsidRPr="00F243B2" w:rsidRDefault="009A4D41" w:rsidP="00454E9E">
            <w:pPr>
              <w:rPr>
                <w:rFonts w:cstheme="minorHAnsi"/>
              </w:rPr>
            </w:pPr>
            <w:r>
              <w:rPr>
                <w:rFonts w:cstheme="minorHAnsi"/>
              </w:rPr>
              <w:t xml:space="preserve">Ensure players are wearing relevant safety equipment i.e. </w:t>
            </w:r>
            <w:r w:rsidR="007376F0">
              <w:rPr>
                <w:rFonts w:cstheme="minorHAnsi"/>
              </w:rPr>
              <w:t xml:space="preserve">shin pads, mouth guards etc. </w:t>
            </w:r>
          </w:p>
        </w:tc>
        <w:tc>
          <w:tcPr>
            <w:tcW w:w="489" w:type="dxa"/>
            <w:shd w:val="clear" w:color="auto" w:fill="FFFFFF" w:themeFill="background1"/>
          </w:tcPr>
          <w:p w14:paraId="1F2FDC26" w14:textId="37665FAB" w:rsidR="00D73AD9" w:rsidRPr="00F243B2" w:rsidRDefault="00D73AD9" w:rsidP="00454E9E">
            <w:pPr>
              <w:rPr>
                <w:rFonts w:cstheme="minorHAnsi"/>
              </w:rPr>
            </w:pPr>
            <w:r>
              <w:rPr>
                <w:rFonts w:cstheme="minorHAnsi"/>
              </w:rPr>
              <w:t>1</w:t>
            </w:r>
          </w:p>
        </w:tc>
        <w:tc>
          <w:tcPr>
            <w:tcW w:w="489" w:type="dxa"/>
            <w:shd w:val="clear" w:color="auto" w:fill="FFFFFF" w:themeFill="background1"/>
          </w:tcPr>
          <w:p w14:paraId="0A1D6F1B" w14:textId="6D70E56E" w:rsidR="00454E9E" w:rsidRPr="00F243B2" w:rsidRDefault="00D73AD9" w:rsidP="00454E9E">
            <w:pPr>
              <w:rPr>
                <w:rFonts w:cstheme="minorHAnsi"/>
              </w:rPr>
            </w:pPr>
            <w:r>
              <w:rPr>
                <w:rFonts w:cstheme="minorHAnsi"/>
              </w:rPr>
              <w:t>4</w:t>
            </w:r>
          </w:p>
        </w:tc>
        <w:tc>
          <w:tcPr>
            <w:tcW w:w="489" w:type="dxa"/>
            <w:shd w:val="clear" w:color="auto" w:fill="FFFFFF" w:themeFill="background1"/>
          </w:tcPr>
          <w:p w14:paraId="263C155C" w14:textId="1F1EA3A6" w:rsidR="00454E9E" w:rsidRPr="00F243B2" w:rsidRDefault="00D73AD9" w:rsidP="00454E9E">
            <w:pPr>
              <w:rPr>
                <w:rFonts w:cstheme="minorHAnsi"/>
              </w:rPr>
            </w:pPr>
            <w:r>
              <w:rPr>
                <w:rFonts w:cstheme="minorHAnsi"/>
              </w:rPr>
              <w:t>4</w:t>
            </w:r>
          </w:p>
        </w:tc>
        <w:tc>
          <w:tcPr>
            <w:tcW w:w="2773" w:type="dxa"/>
            <w:shd w:val="clear" w:color="auto" w:fill="FFFFFF" w:themeFill="background1"/>
          </w:tcPr>
          <w:p w14:paraId="394B81C8" w14:textId="77777777" w:rsidR="007376F0" w:rsidRPr="00135E69" w:rsidRDefault="007376F0" w:rsidP="007376F0">
            <w:r w:rsidRPr="00135E69">
              <w:t>If the injury is serious and participant in a lot of pain or discomfort, seek medical attention immediately.</w:t>
            </w:r>
          </w:p>
          <w:p w14:paraId="20BE9965" w14:textId="77777777" w:rsidR="007376F0" w:rsidRPr="00135E69" w:rsidRDefault="007376F0" w:rsidP="007376F0">
            <w:pPr>
              <w:rPr>
                <w:rFonts w:ascii="Calibri" w:eastAsia="Calibri" w:hAnsi="Calibri" w:cs="Calibri"/>
              </w:rPr>
            </w:pPr>
            <w:r w:rsidRPr="00135E69">
              <w:t>Call 999 in an emergency.</w:t>
            </w:r>
          </w:p>
          <w:p w14:paraId="6A0C26E3" w14:textId="4B0F72F6" w:rsidR="00454E9E" w:rsidRPr="00F243B2" w:rsidRDefault="007376F0" w:rsidP="007376F0">
            <w:pPr>
              <w:rPr>
                <w:rFonts w:cstheme="minorHAnsi"/>
              </w:rPr>
            </w:pPr>
            <w:r w:rsidRPr="00135E69">
              <w:t>Any incidents need to be reported as soon as possible ensuring duty manager/health and safety officers have been informed. Follow SUSU incident report policy.</w:t>
            </w:r>
          </w:p>
        </w:tc>
      </w:tr>
      <w:tr w:rsidR="00B466FD" w14:paraId="201BEC1D" w14:textId="77777777" w:rsidTr="2AEAB856">
        <w:trPr>
          <w:cantSplit/>
          <w:trHeight w:val="1296"/>
        </w:trPr>
        <w:tc>
          <w:tcPr>
            <w:tcW w:w="2026" w:type="dxa"/>
            <w:shd w:val="clear" w:color="auto" w:fill="FFFFFF" w:themeFill="background1"/>
          </w:tcPr>
          <w:p w14:paraId="21BE812F" w14:textId="6D15239C"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Injury from insufficient </w:t>
            </w:r>
            <w:r w:rsidR="003210BE" w:rsidRPr="009B312F">
              <w:rPr>
                <w:rFonts w:ascii="Calibri" w:hAnsi="Calibri" w:cs="Calibri"/>
                <w:b/>
                <w:bCs/>
                <w:color w:val="000000"/>
              </w:rPr>
              <w:t>warmups</w:t>
            </w:r>
            <w:r w:rsidRPr="009B312F">
              <w:rPr>
                <w:rFonts w:ascii="Calibri" w:hAnsi="Calibri" w:cs="Calibri"/>
                <w:b/>
                <w:bCs/>
                <w:color w:val="000000"/>
              </w:rPr>
              <w:t xml:space="preserve"> </w:t>
            </w:r>
          </w:p>
          <w:p w14:paraId="6192C299" w14:textId="77777777" w:rsidR="00454E9E" w:rsidRDefault="00454E9E" w:rsidP="00454E9E">
            <w:pPr>
              <w:rPr>
                <w:rFonts w:ascii="Calibri" w:hAnsi="Calibri" w:cs="Calibri"/>
                <w:color w:val="000000"/>
              </w:rPr>
            </w:pPr>
          </w:p>
        </w:tc>
        <w:tc>
          <w:tcPr>
            <w:tcW w:w="2670" w:type="dxa"/>
            <w:shd w:val="clear" w:color="auto" w:fill="FFFFFF" w:themeFill="background1"/>
          </w:tcPr>
          <w:p w14:paraId="56404D55" w14:textId="04D737AB" w:rsidR="00454E9E" w:rsidRPr="00F243B2" w:rsidRDefault="00ED752A" w:rsidP="00454E9E">
            <w:pPr>
              <w:rPr>
                <w:rFonts w:cstheme="minorHAnsi"/>
              </w:rPr>
            </w:pPr>
            <w:r>
              <w:rPr>
                <w:rFonts w:cstheme="minorHAnsi"/>
              </w:rPr>
              <w:t>Pulled or strained muscles</w:t>
            </w:r>
          </w:p>
        </w:tc>
        <w:tc>
          <w:tcPr>
            <w:tcW w:w="2071" w:type="dxa"/>
            <w:shd w:val="clear" w:color="auto" w:fill="FFFFFF" w:themeFill="background1"/>
          </w:tcPr>
          <w:p w14:paraId="7BE3A957" w14:textId="46189E10" w:rsidR="00454E9E" w:rsidRPr="00F243B2" w:rsidRDefault="00ED752A" w:rsidP="00454E9E">
            <w:pPr>
              <w:rPr>
                <w:rFonts w:cstheme="minorHAnsi"/>
              </w:rPr>
            </w:pPr>
            <w:r>
              <w:rPr>
                <w:rFonts w:cstheme="minorHAnsi"/>
              </w:rPr>
              <w:t>Players/Participants</w:t>
            </w:r>
          </w:p>
        </w:tc>
        <w:tc>
          <w:tcPr>
            <w:tcW w:w="489" w:type="dxa"/>
            <w:shd w:val="clear" w:color="auto" w:fill="FFFFFF" w:themeFill="background1"/>
          </w:tcPr>
          <w:p w14:paraId="67E46B49" w14:textId="3CB58903" w:rsidR="00454E9E" w:rsidRPr="00F243B2" w:rsidRDefault="00EC0230" w:rsidP="00454E9E">
            <w:pPr>
              <w:rPr>
                <w:rFonts w:cstheme="minorHAnsi"/>
              </w:rPr>
            </w:pPr>
            <w:r>
              <w:rPr>
                <w:rFonts w:cstheme="minorHAnsi"/>
              </w:rPr>
              <w:t>3</w:t>
            </w:r>
          </w:p>
        </w:tc>
        <w:tc>
          <w:tcPr>
            <w:tcW w:w="489" w:type="dxa"/>
            <w:shd w:val="clear" w:color="auto" w:fill="FFFFFF" w:themeFill="background1"/>
          </w:tcPr>
          <w:p w14:paraId="40F4B2F3" w14:textId="4C9943C7" w:rsidR="00454E9E" w:rsidRPr="00F243B2" w:rsidRDefault="00B82814" w:rsidP="00454E9E">
            <w:pPr>
              <w:rPr>
                <w:rFonts w:cstheme="minorHAnsi"/>
              </w:rPr>
            </w:pPr>
            <w:r>
              <w:rPr>
                <w:rFonts w:cstheme="minorHAnsi"/>
              </w:rPr>
              <w:t>3</w:t>
            </w:r>
          </w:p>
        </w:tc>
        <w:tc>
          <w:tcPr>
            <w:tcW w:w="489" w:type="dxa"/>
            <w:shd w:val="clear" w:color="auto" w:fill="FFFFFF" w:themeFill="background1"/>
          </w:tcPr>
          <w:p w14:paraId="0681EF8B" w14:textId="224E9330" w:rsidR="00454E9E" w:rsidRPr="00F243B2" w:rsidRDefault="00B82814" w:rsidP="00454E9E">
            <w:pPr>
              <w:rPr>
                <w:rFonts w:cstheme="minorHAnsi"/>
              </w:rPr>
            </w:pPr>
            <w:r>
              <w:rPr>
                <w:rFonts w:cstheme="minorHAnsi"/>
              </w:rPr>
              <w:t>9</w:t>
            </w:r>
          </w:p>
        </w:tc>
        <w:tc>
          <w:tcPr>
            <w:tcW w:w="2915" w:type="dxa"/>
            <w:shd w:val="clear" w:color="auto" w:fill="FFFFFF" w:themeFill="background1"/>
          </w:tcPr>
          <w:p w14:paraId="41CF641D" w14:textId="14245DAD" w:rsidR="00454E9E" w:rsidRPr="00F243B2" w:rsidRDefault="00B82814" w:rsidP="00454E9E">
            <w:pPr>
              <w:rPr>
                <w:rFonts w:cstheme="minorHAnsi"/>
              </w:rPr>
            </w:pPr>
            <w:r>
              <w:rPr>
                <w:rFonts w:cstheme="minorHAnsi"/>
              </w:rPr>
              <w:t>Players/participants told the benefits of an effective warm up</w:t>
            </w:r>
            <w:r w:rsidR="00955CF0">
              <w:rPr>
                <w:rFonts w:cstheme="minorHAnsi"/>
              </w:rPr>
              <w:t xml:space="preserve"> and encouraged to complete. </w:t>
            </w:r>
            <w:r w:rsidR="008B6D7E">
              <w:rPr>
                <w:rFonts w:cstheme="minorHAnsi"/>
              </w:rPr>
              <w:t xml:space="preserve">Warmups led by an appropriately qualified or experienced individual. </w:t>
            </w:r>
            <w:r w:rsidR="00955CF0">
              <w:rPr>
                <w:rFonts w:cstheme="minorHAnsi"/>
              </w:rPr>
              <w:t xml:space="preserve">Appropriate recovery methods also discussed to ensure muscles are more pliable to warm up. </w:t>
            </w:r>
          </w:p>
        </w:tc>
        <w:tc>
          <w:tcPr>
            <w:tcW w:w="489" w:type="dxa"/>
            <w:shd w:val="clear" w:color="auto" w:fill="FFFFFF" w:themeFill="background1"/>
          </w:tcPr>
          <w:p w14:paraId="4C40845A" w14:textId="39CE3F54" w:rsidR="00454E9E" w:rsidRPr="00F243B2" w:rsidRDefault="005D4797" w:rsidP="00454E9E">
            <w:pPr>
              <w:rPr>
                <w:rFonts w:cstheme="minorHAnsi"/>
              </w:rPr>
            </w:pPr>
            <w:r>
              <w:rPr>
                <w:rFonts w:cstheme="minorHAnsi"/>
              </w:rPr>
              <w:t>1</w:t>
            </w:r>
          </w:p>
        </w:tc>
        <w:tc>
          <w:tcPr>
            <w:tcW w:w="489" w:type="dxa"/>
            <w:shd w:val="clear" w:color="auto" w:fill="FFFFFF" w:themeFill="background1"/>
          </w:tcPr>
          <w:p w14:paraId="62224609" w14:textId="3860578D" w:rsidR="00454E9E" w:rsidRPr="00F243B2" w:rsidRDefault="005D4797" w:rsidP="00454E9E">
            <w:pPr>
              <w:rPr>
                <w:rFonts w:cstheme="minorHAnsi"/>
              </w:rPr>
            </w:pPr>
            <w:r>
              <w:rPr>
                <w:rFonts w:cstheme="minorHAnsi"/>
              </w:rPr>
              <w:t>3</w:t>
            </w:r>
          </w:p>
        </w:tc>
        <w:tc>
          <w:tcPr>
            <w:tcW w:w="489" w:type="dxa"/>
            <w:shd w:val="clear" w:color="auto" w:fill="FFFFFF" w:themeFill="background1"/>
          </w:tcPr>
          <w:p w14:paraId="57E5C333" w14:textId="630B947D" w:rsidR="00454E9E" w:rsidRPr="00F243B2" w:rsidRDefault="005D4797" w:rsidP="00454E9E">
            <w:pPr>
              <w:rPr>
                <w:rFonts w:cstheme="minorHAnsi"/>
              </w:rPr>
            </w:pPr>
            <w:r>
              <w:rPr>
                <w:rFonts w:cstheme="minorHAnsi"/>
              </w:rPr>
              <w:t>9</w:t>
            </w:r>
          </w:p>
        </w:tc>
        <w:tc>
          <w:tcPr>
            <w:tcW w:w="2773" w:type="dxa"/>
            <w:shd w:val="clear" w:color="auto" w:fill="FFFFFF" w:themeFill="background1"/>
          </w:tcPr>
          <w:p w14:paraId="5F83AC4E" w14:textId="77777777" w:rsidR="005D4797" w:rsidRPr="00135E69" w:rsidRDefault="005D4797" w:rsidP="005D4797">
            <w:r w:rsidRPr="00135E69">
              <w:t>If the injury is serious and participant in a lot of pain or discomfort, seek medical attention immediately.</w:t>
            </w:r>
          </w:p>
          <w:p w14:paraId="5976111D" w14:textId="77777777" w:rsidR="005D4797" w:rsidRPr="00135E69" w:rsidRDefault="005D4797" w:rsidP="005D4797">
            <w:pPr>
              <w:rPr>
                <w:rFonts w:ascii="Calibri" w:eastAsia="Calibri" w:hAnsi="Calibri" w:cs="Calibri"/>
              </w:rPr>
            </w:pPr>
            <w:r w:rsidRPr="00135E69">
              <w:t>Call 999 in an emergency.</w:t>
            </w:r>
          </w:p>
          <w:p w14:paraId="247E6601" w14:textId="217B6B24" w:rsidR="00454E9E" w:rsidRPr="00F243B2" w:rsidRDefault="005D4797" w:rsidP="005D4797">
            <w:pPr>
              <w:rPr>
                <w:rFonts w:cstheme="minorHAnsi"/>
              </w:rPr>
            </w:pPr>
            <w:r w:rsidRPr="00135E69">
              <w:t>Any incidents need to be reported as soon as possible ensuring duty manager/health and safety officers have been informed. Follow SUSU incident report policy.</w:t>
            </w:r>
          </w:p>
        </w:tc>
      </w:tr>
      <w:tr w:rsidR="00B466FD" w14:paraId="696343E0" w14:textId="77777777" w:rsidTr="2AEAB856">
        <w:trPr>
          <w:cantSplit/>
          <w:trHeight w:val="1296"/>
        </w:trPr>
        <w:tc>
          <w:tcPr>
            <w:tcW w:w="2026" w:type="dxa"/>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lastRenderedPageBreak/>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 xml:space="preserve">Wide Lane, Highfield, </w:t>
            </w:r>
            <w:proofErr w:type="spellStart"/>
            <w:r>
              <w:rPr>
                <w:rFonts w:ascii="Calibri" w:hAnsi="Calibri" w:cs="Calibri"/>
                <w:color w:val="000000"/>
              </w:rPr>
              <w:t>Watersports</w:t>
            </w:r>
            <w:proofErr w:type="spellEnd"/>
            <w:r>
              <w:rPr>
                <w:rFonts w:ascii="Calibri" w:hAnsi="Calibri" w:cs="Calibri"/>
                <w:color w:val="000000"/>
              </w:rPr>
              <w:t xml:space="preserve"> or to away games</w:t>
            </w:r>
          </w:p>
          <w:p w14:paraId="035BA45C" w14:textId="77777777" w:rsidR="00454E9E" w:rsidRDefault="00454E9E" w:rsidP="00454E9E">
            <w:pPr>
              <w:rPr>
                <w:rFonts w:ascii="Calibri" w:hAnsi="Calibri" w:cs="Calibri"/>
                <w:color w:val="000000"/>
              </w:rPr>
            </w:pPr>
          </w:p>
        </w:tc>
        <w:tc>
          <w:tcPr>
            <w:tcW w:w="2670" w:type="dxa"/>
            <w:shd w:val="clear" w:color="auto" w:fill="FFFFFF" w:themeFill="background1"/>
          </w:tcPr>
          <w:p w14:paraId="21414953" w14:textId="298ADD9A" w:rsidR="00454E9E" w:rsidRPr="00F243B2" w:rsidRDefault="35847DD4" w:rsidP="2AEAB856">
            <w:pPr>
              <w:rPr>
                <w:rFonts w:ascii="Calibri" w:hAnsi="Calibri" w:cs="Calibri"/>
                <w:color w:val="000000" w:themeColor="text1"/>
              </w:rPr>
            </w:pPr>
            <w:r w:rsidRPr="2AEAB856">
              <w:rPr>
                <w:rFonts w:ascii="Calibri" w:hAnsi="Calibri" w:cs="Calibri"/>
                <w:b/>
                <w:bCs/>
                <w:color w:val="000000" w:themeColor="text1"/>
              </w:rPr>
              <w:t>Participant Attire:</w:t>
            </w:r>
            <w:r w:rsidRPr="2AEAB856">
              <w:rPr>
                <w:rFonts w:ascii="Calibri" w:hAnsi="Calibri" w:cs="Calibri"/>
                <w:color w:val="000000" w:themeColor="text1"/>
              </w:rPr>
              <w:t xml:space="preserve"> </w:t>
            </w:r>
          </w:p>
          <w:p w14:paraId="19B7C264" w14:textId="7306403B" w:rsidR="00454E9E" w:rsidRPr="00F243B2" w:rsidRDefault="35847DD4" w:rsidP="2AEAB856">
            <w:pPr>
              <w:rPr>
                <w:rFonts w:ascii="Calibri" w:hAnsi="Calibri" w:cs="Calibri"/>
                <w:color w:val="000000" w:themeColor="text1"/>
              </w:rPr>
            </w:pPr>
            <w:r w:rsidRPr="2AEAB856">
              <w:rPr>
                <w:rFonts w:ascii="Calibri" w:hAnsi="Calibri" w:cs="Calibri"/>
                <w:color w:val="000000" w:themeColor="text1"/>
              </w:rPr>
              <w:t>Is the clothing they are wearing, including shoes, relevant to the sport or activity</w:t>
            </w:r>
          </w:p>
          <w:p w14:paraId="6DBD2114" w14:textId="1E26388B" w:rsidR="00454E9E" w:rsidRPr="00F243B2" w:rsidRDefault="00CA4F52" w:rsidP="2AEAB856">
            <w:r w:rsidRPr="2AEAB856">
              <w:t xml:space="preserve"> – causing anything from minor to severe injuries, as well as mental health issues.  </w:t>
            </w:r>
          </w:p>
        </w:tc>
        <w:tc>
          <w:tcPr>
            <w:tcW w:w="2071" w:type="dxa"/>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489" w:type="dxa"/>
            <w:shd w:val="clear" w:color="auto" w:fill="FFFFFF" w:themeFill="background1"/>
          </w:tcPr>
          <w:p w14:paraId="39C3F7FE" w14:textId="0DBCBCAA" w:rsidR="00454E9E" w:rsidRPr="00F243B2" w:rsidRDefault="00DA4115" w:rsidP="00454E9E">
            <w:pPr>
              <w:rPr>
                <w:rFonts w:cstheme="minorHAnsi"/>
              </w:rPr>
            </w:pPr>
            <w:r>
              <w:rPr>
                <w:rFonts w:cstheme="minorHAnsi"/>
              </w:rPr>
              <w:t>4</w:t>
            </w:r>
          </w:p>
        </w:tc>
        <w:tc>
          <w:tcPr>
            <w:tcW w:w="489" w:type="dxa"/>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489" w:type="dxa"/>
            <w:shd w:val="clear" w:color="auto" w:fill="FFFFFF" w:themeFill="background1"/>
          </w:tcPr>
          <w:p w14:paraId="5D7E2FF4" w14:textId="4B84EB97" w:rsidR="00454E9E" w:rsidRPr="00F243B2" w:rsidRDefault="003845C5" w:rsidP="00454E9E">
            <w:pPr>
              <w:rPr>
                <w:rFonts w:cstheme="minorHAnsi"/>
              </w:rPr>
            </w:pPr>
            <w:r>
              <w:rPr>
                <w:rFonts w:cstheme="minorHAnsi"/>
              </w:rPr>
              <w:t>20</w:t>
            </w:r>
          </w:p>
        </w:tc>
        <w:tc>
          <w:tcPr>
            <w:tcW w:w="2915" w:type="dxa"/>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20DCCA4C" w:rsidR="00E76BDC" w:rsidRPr="00F243B2" w:rsidRDefault="006210EB" w:rsidP="00454E9E">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2773" w:type="dxa"/>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2">
              <w:r>
                <w:rPr>
                  <w:rFonts w:ascii="Calibri" w:eastAsia="Calibri" w:hAnsi="Calibri" w:cs="Calibri"/>
                  <w:color w:val="0000FF"/>
                  <w:u w:val="single"/>
                </w:rPr>
                <w:t>SUSU incident report policy</w:t>
              </w:r>
            </w:hyperlink>
          </w:p>
        </w:tc>
      </w:tr>
      <w:tr w:rsidR="00B466FD" w14:paraId="11220915" w14:textId="77777777" w:rsidTr="2AEAB856">
        <w:trPr>
          <w:cantSplit/>
          <w:trHeight w:val="1296"/>
        </w:trPr>
        <w:tc>
          <w:tcPr>
            <w:tcW w:w="2026" w:type="dxa"/>
            <w:shd w:val="clear" w:color="auto" w:fill="FFFFFF" w:themeFill="background1"/>
          </w:tcPr>
          <w:p w14:paraId="23919362"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D81536" w:rsidRDefault="00D81536" w:rsidP="00D81536">
            <w:pPr>
              <w:rPr>
                <w:rFonts w:ascii="Calibri" w:hAnsi="Calibri" w:cs="Calibri"/>
                <w:color w:val="000000"/>
              </w:rPr>
            </w:pPr>
          </w:p>
        </w:tc>
        <w:tc>
          <w:tcPr>
            <w:tcW w:w="2670" w:type="dxa"/>
            <w:shd w:val="clear" w:color="auto" w:fill="FFFFFF" w:themeFill="background1"/>
          </w:tcPr>
          <w:p w14:paraId="77F5959B" w14:textId="739C9BB3" w:rsidR="00D81536" w:rsidRPr="00F243B2" w:rsidRDefault="00B466FD" w:rsidP="00D81536">
            <w:pPr>
              <w:rPr>
                <w:rFonts w:cstheme="minorHAnsi"/>
              </w:rPr>
            </w:pPr>
            <w:r>
              <w:rPr>
                <w:rFonts w:cstheme="minorHAnsi"/>
              </w:rPr>
              <w:t>Players could be placed at the wrong level or in the wrong teams, resulting in potential risk of injury to themselves or others.</w:t>
            </w:r>
          </w:p>
        </w:tc>
        <w:tc>
          <w:tcPr>
            <w:tcW w:w="2071" w:type="dxa"/>
            <w:shd w:val="clear" w:color="auto" w:fill="FFFFFF" w:themeFill="background1"/>
          </w:tcPr>
          <w:p w14:paraId="23794748" w14:textId="2BDF8849" w:rsidR="00D81536" w:rsidRPr="00F243B2" w:rsidRDefault="00B466FD" w:rsidP="00D81536">
            <w:pPr>
              <w:rPr>
                <w:rFonts w:cstheme="minorHAnsi"/>
              </w:rPr>
            </w:pPr>
            <w:r>
              <w:rPr>
                <w:rFonts w:cstheme="minorHAnsi"/>
              </w:rPr>
              <w:t>Players/Participants, Co</w:t>
            </w:r>
            <w:r w:rsidR="00893D38">
              <w:rPr>
                <w:rFonts w:cstheme="minorHAnsi"/>
              </w:rPr>
              <w:t>aches/Instructors</w:t>
            </w:r>
          </w:p>
        </w:tc>
        <w:tc>
          <w:tcPr>
            <w:tcW w:w="489" w:type="dxa"/>
            <w:shd w:val="clear" w:color="auto" w:fill="FFFFFF" w:themeFill="background1"/>
          </w:tcPr>
          <w:p w14:paraId="7EB06540" w14:textId="397C28B2" w:rsidR="00D81536" w:rsidRPr="00F243B2" w:rsidRDefault="00893D38" w:rsidP="00D81536">
            <w:pPr>
              <w:rPr>
                <w:rFonts w:cstheme="minorHAnsi"/>
              </w:rPr>
            </w:pPr>
            <w:r>
              <w:rPr>
                <w:rFonts w:cstheme="minorHAnsi"/>
              </w:rPr>
              <w:t>3</w:t>
            </w:r>
          </w:p>
        </w:tc>
        <w:tc>
          <w:tcPr>
            <w:tcW w:w="489" w:type="dxa"/>
            <w:shd w:val="clear" w:color="auto" w:fill="FFFFFF" w:themeFill="background1"/>
          </w:tcPr>
          <w:p w14:paraId="50294F1F" w14:textId="6B320CC7" w:rsidR="00D81536" w:rsidRPr="00F243B2" w:rsidRDefault="00893D38" w:rsidP="00D81536">
            <w:pPr>
              <w:rPr>
                <w:rFonts w:cstheme="minorHAnsi"/>
              </w:rPr>
            </w:pPr>
            <w:r>
              <w:rPr>
                <w:rFonts w:cstheme="minorHAnsi"/>
              </w:rPr>
              <w:t>5</w:t>
            </w:r>
          </w:p>
        </w:tc>
        <w:tc>
          <w:tcPr>
            <w:tcW w:w="489" w:type="dxa"/>
            <w:shd w:val="clear" w:color="auto" w:fill="FFFFFF" w:themeFill="background1"/>
          </w:tcPr>
          <w:p w14:paraId="5BCD304D" w14:textId="2E4EE678" w:rsidR="00D81536" w:rsidRPr="00F243B2" w:rsidRDefault="0041643F" w:rsidP="00D81536">
            <w:pPr>
              <w:rPr>
                <w:rFonts w:cstheme="minorHAnsi"/>
              </w:rPr>
            </w:pPr>
            <w:r>
              <w:rPr>
                <w:rFonts w:cstheme="minorHAnsi"/>
              </w:rPr>
              <w:t>15</w:t>
            </w:r>
          </w:p>
        </w:tc>
        <w:tc>
          <w:tcPr>
            <w:tcW w:w="2915" w:type="dxa"/>
            <w:shd w:val="clear" w:color="auto" w:fill="FFFFFF" w:themeFill="background1"/>
          </w:tcPr>
          <w:p w14:paraId="0F4DF97F" w14:textId="77777777" w:rsidR="00D81536" w:rsidRDefault="0041643F" w:rsidP="00D81536">
            <w:pPr>
              <w:rPr>
                <w:rFonts w:cstheme="minorHAnsi"/>
              </w:rPr>
            </w:pPr>
            <w:r>
              <w:rPr>
                <w:rFonts w:cstheme="minorHAnsi"/>
              </w:rPr>
              <w:t xml:space="preserve">Some clubs will run trials to ensure players are located in the right teams with others of a similar level. </w:t>
            </w:r>
          </w:p>
          <w:p w14:paraId="08A2DB64" w14:textId="77777777" w:rsidR="0041643F" w:rsidRDefault="0041643F" w:rsidP="00D81536">
            <w:pPr>
              <w:rPr>
                <w:rFonts w:cstheme="minorHAnsi"/>
              </w:rPr>
            </w:pPr>
          </w:p>
          <w:p w14:paraId="1B77501C" w14:textId="77777777" w:rsidR="009D01B5" w:rsidRDefault="0041643F" w:rsidP="00D81536">
            <w:pPr>
              <w:rPr>
                <w:rFonts w:cstheme="minorHAnsi"/>
              </w:rPr>
            </w:pPr>
            <w:r>
              <w:rPr>
                <w:rFonts w:cstheme="minorHAnsi"/>
              </w:rPr>
              <w:t>Coaches to decide whether it is safe for a player/participant</w:t>
            </w:r>
            <w:r w:rsidR="000749DF">
              <w:rPr>
                <w:rFonts w:cstheme="minorHAnsi"/>
              </w:rPr>
              <w:t xml:space="preserve"> to be part of that team or training. </w:t>
            </w:r>
          </w:p>
          <w:p w14:paraId="7A5F27E3" w14:textId="77777777" w:rsidR="009D01B5" w:rsidRDefault="009D01B5" w:rsidP="00D81536">
            <w:pPr>
              <w:rPr>
                <w:rFonts w:cstheme="minorHAnsi"/>
              </w:rPr>
            </w:pPr>
          </w:p>
          <w:p w14:paraId="389DB007" w14:textId="77777777" w:rsidR="0041643F" w:rsidRDefault="009D01B5" w:rsidP="00D81536">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FB5560" w:rsidRDefault="00FB5560" w:rsidP="00D81536">
            <w:pPr>
              <w:rPr>
                <w:rFonts w:cstheme="minorHAnsi"/>
              </w:rPr>
            </w:pPr>
          </w:p>
          <w:p w14:paraId="024C0CA6" w14:textId="77777777" w:rsidR="00FB5560" w:rsidRDefault="00FB5560" w:rsidP="00D81536">
            <w:pPr>
              <w:rPr>
                <w:rFonts w:cstheme="minorHAnsi"/>
              </w:rPr>
            </w:pPr>
          </w:p>
          <w:p w14:paraId="70C1CE03" w14:textId="77777777" w:rsidR="00FB5560" w:rsidRDefault="00FB5560" w:rsidP="00D81536">
            <w:pPr>
              <w:rPr>
                <w:rFonts w:cstheme="minorHAnsi"/>
              </w:rPr>
            </w:pPr>
          </w:p>
          <w:p w14:paraId="3A1D38B9" w14:textId="77777777" w:rsidR="00FB5560" w:rsidRDefault="00FB5560" w:rsidP="00D81536">
            <w:pPr>
              <w:rPr>
                <w:rFonts w:cstheme="minorHAnsi"/>
              </w:rPr>
            </w:pPr>
          </w:p>
          <w:p w14:paraId="780CB25E" w14:textId="77777777" w:rsidR="00FB5560" w:rsidRDefault="00FB5560" w:rsidP="00D81536">
            <w:pPr>
              <w:rPr>
                <w:rFonts w:cstheme="minorHAnsi"/>
              </w:rPr>
            </w:pPr>
          </w:p>
          <w:p w14:paraId="66F08160" w14:textId="77777777" w:rsidR="00FB5560" w:rsidRDefault="00FB5560" w:rsidP="00D81536">
            <w:pPr>
              <w:rPr>
                <w:rFonts w:cstheme="minorHAnsi"/>
              </w:rPr>
            </w:pPr>
          </w:p>
          <w:p w14:paraId="24823F8E" w14:textId="77777777" w:rsidR="00FB5560" w:rsidRDefault="00FB5560" w:rsidP="00D81536">
            <w:pPr>
              <w:rPr>
                <w:rFonts w:cstheme="minorHAnsi"/>
              </w:rPr>
            </w:pPr>
          </w:p>
          <w:p w14:paraId="562AB514" w14:textId="77777777" w:rsidR="00FB5560" w:rsidRDefault="00FB5560" w:rsidP="00D81536">
            <w:pPr>
              <w:rPr>
                <w:rFonts w:cstheme="minorHAnsi"/>
              </w:rPr>
            </w:pPr>
          </w:p>
          <w:p w14:paraId="69C2E438" w14:textId="5F97B6E7" w:rsidR="00FB5560" w:rsidRPr="00F243B2" w:rsidRDefault="00FB5560" w:rsidP="00D81536">
            <w:pPr>
              <w:rPr>
                <w:rFonts w:cstheme="minorHAnsi"/>
              </w:rPr>
            </w:pPr>
          </w:p>
        </w:tc>
        <w:tc>
          <w:tcPr>
            <w:tcW w:w="489" w:type="dxa"/>
            <w:shd w:val="clear" w:color="auto" w:fill="FFFFFF" w:themeFill="background1"/>
          </w:tcPr>
          <w:p w14:paraId="74BA27E9" w14:textId="3DE4E458" w:rsidR="00D81536" w:rsidRPr="00F243B2" w:rsidRDefault="001A2A5F" w:rsidP="00D81536">
            <w:pPr>
              <w:rPr>
                <w:rFonts w:cstheme="minorHAnsi"/>
              </w:rPr>
            </w:pPr>
            <w:r>
              <w:rPr>
                <w:rFonts w:cstheme="minorHAnsi"/>
              </w:rPr>
              <w:t>1</w:t>
            </w:r>
          </w:p>
        </w:tc>
        <w:tc>
          <w:tcPr>
            <w:tcW w:w="489" w:type="dxa"/>
            <w:shd w:val="clear" w:color="auto" w:fill="FFFFFF" w:themeFill="background1"/>
          </w:tcPr>
          <w:p w14:paraId="249A013E" w14:textId="1118D126" w:rsidR="00D81536" w:rsidRPr="00F243B2" w:rsidRDefault="001A2A5F" w:rsidP="00D81536">
            <w:pPr>
              <w:rPr>
                <w:rFonts w:cstheme="minorHAnsi"/>
              </w:rPr>
            </w:pPr>
            <w:r>
              <w:rPr>
                <w:rFonts w:cstheme="minorHAnsi"/>
              </w:rPr>
              <w:t>5</w:t>
            </w:r>
          </w:p>
        </w:tc>
        <w:tc>
          <w:tcPr>
            <w:tcW w:w="489" w:type="dxa"/>
            <w:shd w:val="clear" w:color="auto" w:fill="FFFFFF" w:themeFill="background1"/>
          </w:tcPr>
          <w:p w14:paraId="432E7B12" w14:textId="712F5660" w:rsidR="00D81536" w:rsidRPr="00F243B2" w:rsidRDefault="001A2A5F" w:rsidP="00D81536">
            <w:pPr>
              <w:rPr>
                <w:rFonts w:cstheme="minorHAnsi"/>
              </w:rPr>
            </w:pPr>
            <w:r>
              <w:rPr>
                <w:rFonts w:cstheme="minorHAnsi"/>
              </w:rPr>
              <w:t>5</w:t>
            </w:r>
          </w:p>
        </w:tc>
        <w:tc>
          <w:tcPr>
            <w:tcW w:w="2773" w:type="dxa"/>
            <w:shd w:val="clear" w:color="auto" w:fill="FFFFFF" w:themeFill="background1"/>
          </w:tcPr>
          <w:p w14:paraId="445D133F" w14:textId="77777777" w:rsidR="001A2A5F" w:rsidRPr="00135E69" w:rsidRDefault="001A2A5F" w:rsidP="001A2A5F">
            <w:r w:rsidRPr="00135E69">
              <w:t>If the injury is serious and participant in a lot of pain or discomfort, seek medical attention immediately.</w:t>
            </w:r>
          </w:p>
          <w:p w14:paraId="41B81EC5" w14:textId="77777777" w:rsidR="001A2A5F" w:rsidRPr="00135E69" w:rsidRDefault="001A2A5F" w:rsidP="001A2A5F">
            <w:pPr>
              <w:rPr>
                <w:rFonts w:ascii="Calibri" w:eastAsia="Calibri" w:hAnsi="Calibri" w:cs="Calibri"/>
              </w:rPr>
            </w:pPr>
            <w:r w:rsidRPr="00135E69">
              <w:t>Call 999 in an emergency.</w:t>
            </w:r>
          </w:p>
          <w:p w14:paraId="69342951" w14:textId="4F813EF6" w:rsidR="00D81536" w:rsidRPr="00F243B2" w:rsidRDefault="001A2A5F" w:rsidP="001A2A5F">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2AEAB856">
        <w:trPr>
          <w:cantSplit/>
          <w:trHeight w:val="415"/>
        </w:trPr>
        <w:tc>
          <w:tcPr>
            <w:tcW w:w="15389" w:type="dxa"/>
            <w:gridSpan w:val="11"/>
            <w:shd w:val="clear" w:color="auto" w:fill="B8CCE4" w:themeFill="accent1" w:themeFillTint="66"/>
          </w:tcPr>
          <w:p w14:paraId="3C5F0472" w14:textId="7437B5F4" w:rsidR="00D81536" w:rsidRPr="003D57EC" w:rsidRDefault="00D81536" w:rsidP="00D81536">
            <w:pPr>
              <w:rPr>
                <w:rFonts w:cstheme="minorHAnsi"/>
                <w:b/>
                <w:bCs/>
              </w:rPr>
            </w:pPr>
            <w:r>
              <w:rPr>
                <w:rFonts w:cstheme="minorHAnsi"/>
                <w:b/>
                <w:bCs/>
              </w:rPr>
              <w:lastRenderedPageBreak/>
              <w:t>Southampton Sport Facilities Considerations</w:t>
            </w:r>
          </w:p>
        </w:tc>
      </w:tr>
      <w:tr w:rsidR="00B466FD" w14:paraId="3C5F047F" w14:textId="77777777" w:rsidTr="2AEAB856">
        <w:trPr>
          <w:cantSplit/>
          <w:trHeight w:val="1296"/>
        </w:trPr>
        <w:tc>
          <w:tcPr>
            <w:tcW w:w="2026" w:type="dxa"/>
            <w:shd w:val="clear" w:color="auto" w:fill="FFFFFF" w:themeFill="background1"/>
          </w:tcPr>
          <w:p w14:paraId="55E079BC"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Treat (unidentified package), fire exit blocked</w:t>
            </w:r>
          </w:p>
          <w:p w14:paraId="7DC1BBC3"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t>Wet floors, uneven surfaces or defects. Extreme heat, fire exits blocked</w:t>
            </w:r>
          </w:p>
          <w:p w14:paraId="0C4D274C" w14:textId="77777777" w:rsidR="00D81536" w:rsidRDefault="00D81536" w:rsidP="00D81536">
            <w:pPr>
              <w:spacing w:after="200" w:line="276" w:lineRule="auto"/>
              <w:rPr>
                <w:rFonts w:ascii="Calibri" w:eastAsia="Calibri" w:hAnsi="Calibri" w:cs="Calibri"/>
              </w:rPr>
            </w:pPr>
          </w:p>
          <w:p w14:paraId="3C5F0474" w14:textId="6C71177F" w:rsidR="00D81536" w:rsidRPr="000742F8" w:rsidRDefault="00D81536" w:rsidP="00FB5560">
            <w:pPr>
              <w:spacing w:after="200" w:line="276" w:lineRule="auto"/>
              <w:rPr>
                <w:rFonts w:cstheme="minorHAnsi"/>
              </w:rPr>
            </w:pPr>
            <w:r w:rsidRPr="009B312F">
              <w:rPr>
                <w:rFonts w:ascii="Calibri" w:eastAsia="Calibri" w:hAnsi="Calibri" w:cs="Calibri"/>
                <w:b/>
                <w:bCs/>
              </w:rPr>
              <w:t>Uneven surfaces or defects</w:t>
            </w:r>
          </w:p>
        </w:tc>
        <w:tc>
          <w:tcPr>
            <w:tcW w:w="2670" w:type="dxa"/>
            <w:shd w:val="clear" w:color="auto" w:fill="FFFFFF" w:themeFill="background1"/>
          </w:tcPr>
          <w:p w14:paraId="2D53E3AE" w14:textId="77777777" w:rsidR="00D81536" w:rsidRDefault="00D81536" w:rsidP="00D81536">
            <w:pPr>
              <w:spacing w:after="200" w:line="276" w:lineRule="auto"/>
              <w:rPr>
                <w:rFonts w:ascii="Calibri" w:eastAsia="Calibri" w:hAnsi="Calibri" w:cs="Calibri"/>
                <w:color w:val="000000" w:themeColor="text1"/>
              </w:rPr>
            </w:pPr>
            <w:r w:rsidRPr="525B6A02">
              <w:rPr>
                <w:rFonts w:ascii="Calibri" w:eastAsia="Calibri" w:hAnsi="Calibri" w:cs="Calibri"/>
              </w:rPr>
              <w:t xml:space="preserve">Causing  </w:t>
            </w:r>
            <w:r w:rsidRPr="525B6A02">
              <w:rPr>
                <w:rFonts w:ascii="Calibri" w:eastAsia="Calibri" w:hAnsi="Calibri" w:cs="Calibri"/>
                <w:color w:val="000000" w:themeColor="text1"/>
              </w:rPr>
              <w:t>Slip, trip or Falls.</w:t>
            </w:r>
          </w:p>
          <w:p w14:paraId="06525332"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D81536" w:rsidRPr="000742F8" w:rsidRDefault="00D81536" w:rsidP="00D81536">
            <w:pPr>
              <w:rPr>
                <w:rFonts w:cstheme="minorHAnsi"/>
              </w:rPr>
            </w:pPr>
          </w:p>
        </w:tc>
        <w:tc>
          <w:tcPr>
            <w:tcW w:w="2071" w:type="dxa"/>
            <w:shd w:val="clear" w:color="auto" w:fill="FFFFFF" w:themeFill="background1"/>
          </w:tcPr>
          <w:p w14:paraId="3C5F0476" w14:textId="1B32A2AF" w:rsidR="00D81536" w:rsidRPr="000742F8" w:rsidRDefault="00D81536" w:rsidP="00D81536">
            <w:pPr>
              <w:rPr>
                <w:rFonts w:cstheme="minorHAnsi"/>
              </w:rPr>
            </w:pPr>
            <w:r w:rsidRPr="79C2E31B">
              <w:rPr>
                <w:rFonts w:ascii="Calibri" w:eastAsia="Calibri" w:hAnsi="Calibri" w:cs="Calibri"/>
              </w:rPr>
              <w:t>Participants involved in the  activity, referees, spectators and customers of the facility</w:t>
            </w:r>
          </w:p>
        </w:tc>
        <w:tc>
          <w:tcPr>
            <w:tcW w:w="489" w:type="dxa"/>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8" w14:textId="5C9BEE49" w:rsidR="00D81536" w:rsidRPr="00060C22" w:rsidRDefault="00D81536" w:rsidP="00D81536">
            <w:pPr>
              <w:rPr>
                <w:rFonts w:cstheme="minorHAnsi"/>
              </w:rPr>
            </w:pPr>
            <w:r w:rsidRPr="00060C22">
              <w:rPr>
                <w:rFonts w:eastAsia="Lucida Sans"/>
              </w:rPr>
              <w:t>3</w:t>
            </w:r>
          </w:p>
        </w:tc>
        <w:tc>
          <w:tcPr>
            <w:tcW w:w="489" w:type="dxa"/>
            <w:shd w:val="clear" w:color="auto" w:fill="FFFFFF" w:themeFill="background1"/>
          </w:tcPr>
          <w:p w14:paraId="3C5F0479" w14:textId="65115317" w:rsidR="00D81536" w:rsidRPr="00060C22" w:rsidRDefault="00D81536" w:rsidP="00D81536">
            <w:pPr>
              <w:rPr>
                <w:rFonts w:cstheme="minorHAnsi"/>
              </w:rPr>
            </w:pPr>
            <w:r w:rsidRPr="00060C22">
              <w:rPr>
                <w:rFonts w:eastAsia="Lucida Sans"/>
              </w:rPr>
              <w:t>6</w:t>
            </w:r>
          </w:p>
        </w:tc>
        <w:tc>
          <w:tcPr>
            <w:tcW w:w="2915" w:type="dxa"/>
            <w:shd w:val="clear" w:color="auto" w:fill="FFFFFF" w:themeFill="background1"/>
          </w:tcPr>
          <w:p w14:paraId="64AD8639"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D81536" w:rsidRPr="00004814" w:rsidRDefault="00D81536" w:rsidP="00D81536">
            <w:pPr>
              <w:rPr>
                <w:rFonts w:ascii="Calibri" w:eastAsia="Calibri" w:hAnsi="Calibri" w:cs="Calibri"/>
                <w:color w:val="000000" w:themeColor="text1"/>
              </w:rPr>
            </w:pPr>
          </w:p>
          <w:p w14:paraId="463AF95C"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D81536" w:rsidRPr="00004814" w:rsidRDefault="00D81536" w:rsidP="00D81536">
            <w:pPr>
              <w:rPr>
                <w:rFonts w:ascii="Calibri" w:eastAsia="Calibri" w:hAnsi="Calibri" w:cs="Calibri"/>
                <w:color w:val="000000" w:themeColor="text1"/>
              </w:rPr>
            </w:pPr>
          </w:p>
          <w:p w14:paraId="5E21081D"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D81536" w:rsidRPr="00004814" w:rsidRDefault="00D81536" w:rsidP="00D81536">
            <w:pPr>
              <w:rPr>
                <w:rFonts w:ascii="Calibri" w:eastAsia="Calibri" w:hAnsi="Calibri" w:cs="Calibri"/>
                <w:color w:val="000000" w:themeColor="text1"/>
              </w:rPr>
            </w:pPr>
          </w:p>
          <w:p w14:paraId="4138DF90"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D81536" w:rsidRPr="00004814" w:rsidRDefault="00D81536" w:rsidP="00D81536">
            <w:pPr>
              <w:rPr>
                <w:rFonts w:ascii="Calibri" w:eastAsia="Calibri" w:hAnsi="Calibri" w:cs="Calibri"/>
                <w:color w:val="000000" w:themeColor="text1"/>
              </w:rPr>
            </w:pPr>
          </w:p>
          <w:p w14:paraId="5D04E4FF"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B5560" w:rsidRPr="00FB5560"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sidR="00FB5560">
              <w:rPr>
                <w:rFonts w:ascii="Calibri" w:eastAsia="Calibri" w:hAnsi="Calibri" w:cs="Calibri"/>
                <w:color w:val="000000" w:themeColor="text1"/>
              </w:rPr>
              <w:t>.</w:t>
            </w:r>
          </w:p>
        </w:tc>
        <w:tc>
          <w:tcPr>
            <w:tcW w:w="489" w:type="dxa"/>
            <w:shd w:val="clear" w:color="auto" w:fill="FFFFFF" w:themeFill="background1"/>
          </w:tcPr>
          <w:p w14:paraId="3C5F047B" w14:textId="2835D3E2"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C" w14:textId="340E5739"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D" w14:textId="2535028C" w:rsidR="00D81536" w:rsidRPr="00060C22" w:rsidRDefault="00D81536" w:rsidP="00D81536">
            <w:pPr>
              <w:rPr>
                <w:rFonts w:cstheme="minorHAnsi"/>
              </w:rPr>
            </w:pPr>
            <w:r w:rsidRPr="00060C22">
              <w:rPr>
                <w:rFonts w:eastAsia="Lucida Sans"/>
              </w:rPr>
              <w:t>4</w:t>
            </w:r>
          </w:p>
        </w:tc>
        <w:tc>
          <w:tcPr>
            <w:tcW w:w="2773" w:type="dxa"/>
            <w:shd w:val="clear" w:color="auto" w:fill="FFFFFF" w:themeFill="background1"/>
          </w:tcPr>
          <w:p w14:paraId="7DAF6A5B" w14:textId="77777777" w:rsidR="00D81536" w:rsidRDefault="00D81536" w:rsidP="00D81536">
            <w:pPr>
              <w:spacing w:after="200" w:line="276" w:lineRule="auto"/>
            </w:pPr>
            <w:r>
              <w:t>QR codes to report any defects to the Southampton Sport Staff.</w:t>
            </w:r>
          </w:p>
          <w:p w14:paraId="4D90196C" w14:textId="77777777" w:rsidR="00D81536" w:rsidRDefault="00D81536" w:rsidP="00D81536">
            <w:pPr>
              <w:spacing w:after="200" w:line="276" w:lineRule="auto"/>
            </w:pPr>
          </w:p>
          <w:p w14:paraId="3C5F047E" w14:textId="2C2C2186" w:rsidR="00D81536" w:rsidRPr="000742F8" w:rsidRDefault="00D81536" w:rsidP="00D81536">
            <w:pPr>
              <w:rPr>
                <w:rFonts w:cstheme="minorHAnsi"/>
              </w:rPr>
            </w:pPr>
            <w:r>
              <w:t>Injuries to be reported to the Southampton Sport Staff and via the SUSU reporting system.</w:t>
            </w:r>
          </w:p>
        </w:tc>
      </w:tr>
      <w:tr w:rsidR="00B466FD" w14:paraId="115A17DD" w14:textId="77777777" w:rsidTr="2AEAB856">
        <w:trPr>
          <w:cantSplit/>
          <w:trHeight w:val="1296"/>
        </w:trPr>
        <w:tc>
          <w:tcPr>
            <w:tcW w:w="2026" w:type="dxa"/>
            <w:shd w:val="clear" w:color="auto" w:fill="FFFFFF" w:themeFill="background1"/>
          </w:tcPr>
          <w:p w14:paraId="7C913DAC" w14:textId="165EE728" w:rsidR="00D81536" w:rsidRPr="009B312F" w:rsidRDefault="00D81536" w:rsidP="00D81536">
            <w:pPr>
              <w:rPr>
                <w:rFonts w:cstheme="minorHAnsi"/>
                <w:b/>
                <w:bCs/>
              </w:rPr>
            </w:pPr>
            <w:r w:rsidRPr="009B312F">
              <w:rPr>
                <w:rFonts w:ascii="Calibri" w:eastAsia="Calibri" w:hAnsi="Calibri" w:cs="Calibri"/>
                <w:b/>
                <w:bCs/>
              </w:rPr>
              <w:lastRenderedPageBreak/>
              <w:t>Equipment provided by Southampton Sport failure</w:t>
            </w:r>
          </w:p>
        </w:tc>
        <w:tc>
          <w:tcPr>
            <w:tcW w:w="2670" w:type="dxa"/>
            <w:shd w:val="clear" w:color="auto" w:fill="FFFFFF" w:themeFill="background1"/>
          </w:tcPr>
          <w:p w14:paraId="51D6A566" w14:textId="77777777" w:rsidR="00D81536" w:rsidRDefault="00D81536" w:rsidP="00D8153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D81536" w:rsidRPr="000742F8" w:rsidRDefault="00D81536" w:rsidP="00D81536">
            <w:pPr>
              <w:rPr>
                <w:rFonts w:cstheme="minorHAnsi"/>
              </w:rPr>
            </w:pPr>
          </w:p>
        </w:tc>
        <w:tc>
          <w:tcPr>
            <w:tcW w:w="2071" w:type="dxa"/>
            <w:shd w:val="clear" w:color="auto" w:fill="FFFFFF" w:themeFill="background1"/>
          </w:tcPr>
          <w:p w14:paraId="329418EA" w14:textId="77777777" w:rsidR="00D81536" w:rsidRDefault="00D81536" w:rsidP="00D8153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D81536" w:rsidRPr="000742F8" w:rsidRDefault="00D81536" w:rsidP="00D81536">
            <w:pPr>
              <w:rPr>
                <w:rFonts w:cstheme="minorHAnsi"/>
              </w:rPr>
            </w:pPr>
          </w:p>
        </w:tc>
        <w:tc>
          <w:tcPr>
            <w:tcW w:w="489" w:type="dxa"/>
            <w:shd w:val="clear" w:color="auto" w:fill="FFFFFF" w:themeFill="background1"/>
          </w:tcPr>
          <w:p w14:paraId="77D50EC4" w14:textId="768CA132"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3A46FF0" w14:textId="0C10F35A" w:rsidR="00D81536" w:rsidRPr="00ED1A8F" w:rsidRDefault="00D81536" w:rsidP="00D81536">
            <w:pPr>
              <w:rPr>
                <w:rFonts w:cstheme="minorHAnsi"/>
              </w:rPr>
            </w:pPr>
            <w:r w:rsidRPr="00ED1A8F">
              <w:rPr>
                <w:rFonts w:eastAsia="Lucida Sans"/>
              </w:rPr>
              <w:t>3</w:t>
            </w:r>
          </w:p>
        </w:tc>
        <w:tc>
          <w:tcPr>
            <w:tcW w:w="489" w:type="dxa"/>
            <w:shd w:val="clear" w:color="auto" w:fill="FFFFFF" w:themeFill="background1"/>
          </w:tcPr>
          <w:p w14:paraId="1667120C" w14:textId="015484AA" w:rsidR="00D81536" w:rsidRPr="00ED1A8F" w:rsidRDefault="00D81536" w:rsidP="00D81536">
            <w:pPr>
              <w:rPr>
                <w:rFonts w:cstheme="minorHAnsi"/>
              </w:rPr>
            </w:pPr>
            <w:r w:rsidRPr="00ED1A8F">
              <w:rPr>
                <w:rFonts w:eastAsia="Lucida Sans"/>
              </w:rPr>
              <w:t>6</w:t>
            </w:r>
          </w:p>
        </w:tc>
        <w:tc>
          <w:tcPr>
            <w:tcW w:w="2915" w:type="dxa"/>
            <w:shd w:val="clear" w:color="auto" w:fill="FFFFFF" w:themeFill="background1"/>
          </w:tcPr>
          <w:p w14:paraId="22720D61" w14:textId="77777777" w:rsidR="00D81536" w:rsidRPr="00ED1A8F" w:rsidRDefault="00D81536" w:rsidP="00D81536">
            <w:r w:rsidRPr="00ED1A8F">
              <w:t>Everyone to report equipment failure to the Southampton Sport Staff.</w:t>
            </w:r>
          </w:p>
          <w:p w14:paraId="0C780EBF" w14:textId="77777777" w:rsidR="00D81536" w:rsidRPr="00ED1A8F" w:rsidRDefault="00D81536" w:rsidP="00D81536"/>
          <w:p w14:paraId="0B2C1142" w14:textId="74DA5F75" w:rsidR="00D81536" w:rsidRPr="00ED1A8F" w:rsidRDefault="00D81536" w:rsidP="00D81536">
            <w:pPr>
              <w:rPr>
                <w:rFonts w:cstheme="minorHAnsi"/>
              </w:rPr>
            </w:pPr>
            <w:r w:rsidRPr="00ED1A8F">
              <w:t>If equipment is unsafe, take it out of action.</w:t>
            </w:r>
          </w:p>
        </w:tc>
        <w:tc>
          <w:tcPr>
            <w:tcW w:w="489" w:type="dxa"/>
            <w:shd w:val="clear" w:color="auto" w:fill="FFFFFF" w:themeFill="background1"/>
          </w:tcPr>
          <w:p w14:paraId="349EBB9D" w14:textId="788CF82F"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8903713" w14:textId="531A223A"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5F9DA0DA" w14:textId="2C9FEE5A" w:rsidR="00D81536" w:rsidRPr="00ED1A8F" w:rsidRDefault="00D81536" w:rsidP="00D81536">
            <w:pPr>
              <w:rPr>
                <w:rFonts w:cstheme="minorHAnsi"/>
              </w:rPr>
            </w:pPr>
            <w:r w:rsidRPr="00ED1A8F">
              <w:rPr>
                <w:rFonts w:eastAsia="Lucida Sans"/>
              </w:rPr>
              <w:t>4</w:t>
            </w:r>
          </w:p>
        </w:tc>
        <w:tc>
          <w:tcPr>
            <w:tcW w:w="2773" w:type="dxa"/>
            <w:shd w:val="clear" w:color="auto" w:fill="FFFFFF" w:themeFill="background1"/>
          </w:tcPr>
          <w:p w14:paraId="0E87C006" w14:textId="77777777" w:rsidR="00D81536" w:rsidRDefault="00D81536" w:rsidP="00D81536">
            <w:pPr>
              <w:spacing w:after="200" w:line="276" w:lineRule="auto"/>
            </w:pPr>
            <w:r>
              <w:t>QR code to report any equipment failure to the Southampton Sport Staff.</w:t>
            </w:r>
          </w:p>
          <w:p w14:paraId="08DE6B0B" w14:textId="77777777" w:rsidR="00D81536" w:rsidRDefault="00D81536" w:rsidP="00D81536">
            <w:pPr>
              <w:spacing w:after="200" w:line="276" w:lineRule="auto"/>
            </w:pPr>
          </w:p>
          <w:p w14:paraId="3D30B9F1" w14:textId="57BD35B3" w:rsidR="00D81536" w:rsidRPr="000742F8" w:rsidRDefault="00D81536" w:rsidP="00D81536">
            <w:pPr>
              <w:rPr>
                <w:rFonts w:cstheme="minorHAnsi"/>
              </w:rPr>
            </w:pPr>
            <w:r>
              <w:t>Injuries to be reported to the Southampton Sport Staff and via the SUSU reporting system.</w:t>
            </w:r>
          </w:p>
        </w:tc>
      </w:tr>
      <w:tr w:rsidR="00B466FD" w14:paraId="1B4B54ED" w14:textId="77777777" w:rsidTr="2AEAB856">
        <w:trPr>
          <w:cantSplit/>
          <w:trHeight w:val="1296"/>
        </w:trPr>
        <w:tc>
          <w:tcPr>
            <w:tcW w:w="2026" w:type="dxa"/>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2670" w:type="dxa"/>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2071" w:type="dxa"/>
            <w:shd w:val="clear" w:color="auto" w:fill="FFFFFF" w:themeFill="background1"/>
          </w:tcPr>
          <w:p w14:paraId="04C24E01" w14:textId="2E6E2125" w:rsidR="00D81536" w:rsidRPr="000742F8" w:rsidRDefault="00D81536" w:rsidP="00D81536">
            <w:pPr>
              <w:rPr>
                <w:rFonts w:cstheme="minorHAnsi"/>
              </w:rPr>
            </w:pPr>
            <w:r w:rsidRPr="46C75AA2">
              <w:rPr>
                <w:rFonts w:ascii="Calibri" w:eastAsia="Calibri" w:hAnsi="Calibri" w:cs="Calibri"/>
              </w:rPr>
              <w:t>Staff, customers, members</w:t>
            </w:r>
          </w:p>
        </w:tc>
        <w:tc>
          <w:tcPr>
            <w:tcW w:w="489" w:type="dxa"/>
            <w:shd w:val="clear" w:color="auto" w:fill="FFFFFF" w:themeFill="background1"/>
          </w:tcPr>
          <w:p w14:paraId="2D372A72" w14:textId="51FA53F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75160F8D" w14:textId="0329DE4B" w:rsidR="00D81536" w:rsidRPr="00C8670E" w:rsidRDefault="00D81536" w:rsidP="00D81536">
            <w:pPr>
              <w:rPr>
                <w:rFonts w:cstheme="minorHAnsi"/>
              </w:rPr>
            </w:pPr>
            <w:r w:rsidRPr="00C8670E">
              <w:t>9</w:t>
            </w:r>
          </w:p>
        </w:tc>
        <w:tc>
          <w:tcPr>
            <w:tcW w:w="2915" w:type="dxa"/>
            <w:shd w:val="clear" w:color="auto" w:fill="FFFFFF" w:themeFill="background1"/>
          </w:tcPr>
          <w:p w14:paraId="78419046" w14:textId="77777777" w:rsidR="00D81536" w:rsidRPr="00C8670E" w:rsidRDefault="00D81536" w:rsidP="00D81536">
            <w:r w:rsidRPr="00C8670E">
              <w:t xml:space="preserve">Abiding by facility rules, everyone should treat people 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489" w:type="dxa"/>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2773" w:type="dxa"/>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3EA18A54" w14:textId="77777777" w:rsidR="00D81536" w:rsidRDefault="00D81536" w:rsidP="00D81536">
            <w:pPr>
              <w:spacing w:after="200" w:line="276" w:lineRule="auto"/>
              <w:rPr>
                <w:rStyle w:val="Hyperlink"/>
                <w:rFonts w:ascii="Calibri" w:eastAsia="Calibri" w:hAnsi="Calibri" w:cs="Calibri"/>
              </w:rPr>
            </w:pPr>
            <w:r>
              <w:t xml:space="preserve">Contact Report and Support </w:t>
            </w:r>
            <w:hyperlink r:id="rId13">
              <w:r w:rsidRPr="46C75AA2">
                <w:rPr>
                  <w:rStyle w:val="Hyperlink"/>
                  <w:rFonts w:ascii="Calibri" w:eastAsia="Calibri" w:hAnsi="Calibri" w:cs="Calibri"/>
                </w:rPr>
                <w:t>Report + Support - University of Southampton</w:t>
              </w:r>
            </w:hyperlink>
          </w:p>
          <w:p w14:paraId="0DB0686E" w14:textId="77777777" w:rsidR="00455976" w:rsidRDefault="00455976" w:rsidP="00D81536">
            <w:pPr>
              <w:spacing w:after="200" w:line="276" w:lineRule="auto"/>
              <w:rPr>
                <w:rStyle w:val="Hyperlink"/>
                <w:rFonts w:ascii="Calibri" w:eastAsia="Calibri" w:hAnsi="Calibri" w:cs="Calibri"/>
              </w:rPr>
            </w:pPr>
          </w:p>
          <w:p w14:paraId="7FDB07B5" w14:textId="77777777" w:rsidR="00455976" w:rsidRDefault="00455976" w:rsidP="00D81536">
            <w:pPr>
              <w:spacing w:after="200" w:line="276" w:lineRule="auto"/>
              <w:rPr>
                <w:rStyle w:val="Hyperlink"/>
              </w:rPr>
            </w:pPr>
          </w:p>
          <w:p w14:paraId="3A494FCB" w14:textId="77777777" w:rsidR="00455976" w:rsidRDefault="00455976" w:rsidP="00D81536">
            <w:pPr>
              <w:spacing w:after="200" w:line="276" w:lineRule="auto"/>
              <w:rPr>
                <w:rStyle w:val="Hyperlink"/>
              </w:rPr>
            </w:pPr>
          </w:p>
          <w:p w14:paraId="38F01031" w14:textId="77777777" w:rsidR="00455976" w:rsidRDefault="00455976" w:rsidP="00D81536">
            <w:pPr>
              <w:spacing w:after="200" w:line="276" w:lineRule="auto"/>
              <w:rPr>
                <w:rStyle w:val="Hyperlink"/>
              </w:rPr>
            </w:pPr>
          </w:p>
          <w:p w14:paraId="50EE23AC" w14:textId="77777777" w:rsidR="00455976" w:rsidRDefault="00455976" w:rsidP="00D81536">
            <w:pPr>
              <w:spacing w:after="200" w:line="276" w:lineRule="auto"/>
              <w:rPr>
                <w:rStyle w:val="Hyperlink"/>
              </w:rPr>
            </w:pPr>
          </w:p>
          <w:p w14:paraId="5F1DC0AF" w14:textId="77777777" w:rsidR="00455976" w:rsidRDefault="00455976" w:rsidP="00D81536">
            <w:pPr>
              <w:spacing w:after="200" w:line="276" w:lineRule="auto"/>
              <w:rPr>
                <w:rStyle w:val="Hyperlink"/>
                <w:rFonts w:ascii="Calibri" w:eastAsia="Calibri" w:hAnsi="Calibri" w:cs="Calibri"/>
              </w:rPr>
            </w:pPr>
          </w:p>
          <w:p w14:paraId="642BFF4A" w14:textId="77777777" w:rsidR="00455976" w:rsidRDefault="00455976" w:rsidP="00D81536">
            <w:pPr>
              <w:spacing w:after="200" w:line="276" w:lineRule="auto"/>
              <w:rPr>
                <w:rStyle w:val="Hyperlink"/>
                <w:rFonts w:ascii="Calibri" w:eastAsia="Calibri" w:hAnsi="Calibri" w:cs="Calibri"/>
              </w:rPr>
            </w:pPr>
          </w:p>
          <w:p w14:paraId="56449B1F" w14:textId="77777777" w:rsidR="00D81536" w:rsidRDefault="00D81536" w:rsidP="00D81536">
            <w:pPr>
              <w:spacing w:after="200" w:line="276" w:lineRule="auto"/>
              <w:rPr>
                <w:rStyle w:val="Hyperlink"/>
                <w:rFonts w:ascii="Calibri" w:eastAsia="Calibri" w:hAnsi="Calibri" w:cs="Calibri"/>
              </w:rPr>
            </w:pPr>
          </w:p>
          <w:p w14:paraId="20FFCF9A" w14:textId="77777777" w:rsidR="00D81536" w:rsidRDefault="00D81536" w:rsidP="00D81536">
            <w:pPr>
              <w:spacing w:after="200" w:line="276" w:lineRule="auto"/>
              <w:rPr>
                <w:rStyle w:val="Hyperlink"/>
                <w:rFonts w:ascii="Calibri" w:eastAsia="Calibri" w:hAnsi="Calibri" w:cs="Calibri"/>
              </w:rPr>
            </w:pPr>
          </w:p>
          <w:p w14:paraId="10CC0A89" w14:textId="77777777" w:rsidR="00D81536" w:rsidRDefault="00D81536" w:rsidP="00D81536">
            <w:pPr>
              <w:spacing w:after="200" w:line="276" w:lineRule="auto"/>
              <w:rPr>
                <w:rStyle w:val="Hyperlink"/>
                <w:rFonts w:ascii="Calibri" w:eastAsia="Calibri" w:hAnsi="Calibri" w:cs="Calibri"/>
              </w:rPr>
            </w:pPr>
          </w:p>
          <w:p w14:paraId="55579065" w14:textId="77777777" w:rsidR="00D81536" w:rsidRPr="000742F8" w:rsidRDefault="00D81536" w:rsidP="00D81536">
            <w:pPr>
              <w:rPr>
                <w:rFonts w:cstheme="minorHAnsi"/>
              </w:rPr>
            </w:pPr>
          </w:p>
        </w:tc>
      </w:tr>
      <w:tr w:rsidR="00D81536" w14:paraId="19883C6A" w14:textId="77777777" w:rsidTr="2AEAB856">
        <w:trPr>
          <w:cantSplit/>
          <w:trHeight w:val="392"/>
        </w:trPr>
        <w:tc>
          <w:tcPr>
            <w:tcW w:w="15389" w:type="dxa"/>
            <w:gridSpan w:val="11"/>
            <w:shd w:val="clear" w:color="auto" w:fill="B8CCE4" w:themeFill="accent1" w:themeFillTint="66"/>
          </w:tcPr>
          <w:p w14:paraId="75C82033" w14:textId="29E5DCE4" w:rsidR="00D81536" w:rsidRPr="00C70FEB" w:rsidRDefault="00D81536" w:rsidP="00D81536">
            <w:pPr>
              <w:rPr>
                <w:rFonts w:cstheme="minorHAnsi"/>
                <w:b/>
                <w:bCs/>
              </w:rPr>
            </w:pPr>
            <w:r w:rsidRPr="00C70FEB">
              <w:rPr>
                <w:rFonts w:cstheme="minorHAnsi"/>
                <w:b/>
                <w:bCs/>
              </w:rPr>
              <w:lastRenderedPageBreak/>
              <w:t xml:space="preserve">Socials </w:t>
            </w:r>
          </w:p>
        </w:tc>
      </w:tr>
      <w:tr w:rsidR="00B466FD" w14:paraId="550A13D4" w14:textId="77777777" w:rsidTr="2AEAB856">
        <w:trPr>
          <w:cantSplit/>
          <w:trHeight w:val="1296"/>
        </w:trPr>
        <w:tc>
          <w:tcPr>
            <w:tcW w:w="2026" w:type="dxa"/>
            <w:shd w:val="clear" w:color="auto" w:fill="FFFFFF" w:themeFill="background1"/>
          </w:tcPr>
          <w:p w14:paraId="67ED0030" w14:textId="59F74C83" w:rsidR="00D81536" w:rsidRPr="009B312F" w:rsidRDefault="00D81536" w:rsidP="00D81536">
            <w:pPr>
              <w:rPr>
                <w:rFonts w:cstheme="minorHAnsi"/>
                <w:b/>
                <w:bCs/>
              </w:rPr>
            </w:pPr>
            <w:r w:rsidRPr="009B312F">
              <w:rPr>
                <w:rFonts w:ascii="Calibri" w:eastAsia="Calibri" w:hAnsi="Calibri" w:cs="Calibri"/>
                <w:b/>
                <w:bCs/>
              </w:rPr>
              <w:t>Costumes/Fancy Dress</w:t>
            </w:r>
          </w:p>
        </w:tc>
        <w:tc>
          <w:tcPr>
            <w:tcW w:w="2670" w:type="dxa"/>
            <w:shd w:val="clear" w:color="auto" w:fill="FFFFFF" w:themeFill="background1"/>
          </w:tcPr>
          <w:p w14:paraId="0A2D1AF1" w14:textId="6A6035AC" w:rsidR="00D81536" w:rsidRPr="000742F8" w:rsidRDefault="00D81536" w:rsidP="00D81536">
            <w:pPr>
              <w:rPr>
                <w:rFonts w:cstheme="minorHAnsi"/>
              </w:rPr>
            </w:pPr>
            <w:r>
              <w:rPr>
                <w:rFonts w:ascii="Calibri" w:eastAsia="Calibri" w:hAnsi="Calibri" w:cs="Calibri"/>
              </w:rPr>
              <w:t>Props/costumes causing injury or offence</w:t>
            </w:r>
          </w:p>
        </w:tc>
        <w:tc>
          <w:tcPr>
            <w:tcW w:w="2071" w:type="dxa"/>
            <w:shd w:val="clear" w:color="auto" w:fill="FFFFFF" w:themeFill="background1"/>
          </w:tcPr>
          <w:p w14:paraId="07F80046" w14:textId="77777777" w:rsidR="00D81536" w:rsidRDefault="00D81536" w:rsidP="00D81536">
            <w:pPr>
              <w:rPr>
                <w:rFonts w:ascii="Calibri" w:eastAsia="Calibri" w:hAnsi="Calibri" w:cs="Calibri"/>
              </w:rPr>
            </w:pPr>
            <w:r>
              <w:rPr>
                <w:rFonts w:ascii="Calibri" w:eastAsia="Calibri" w:hAnsi="Calibri" w:cs="Calibri"/>
              </w:rPr>
              <w:t>Participants</w:t>
            </w:r>
          </w:p>
          <w:p w14:paraId="7F6F396F" w14:textId="502F2969" w:rsidR="00D81536" w:rsidRPr="000742F8" w:rsidRDefault="00D81536" w:rsidP="00D81536">
            <w:pPr>
              <w:rPr>
                <w:rFonts w:cstheme="minorHAnsi"/>
              </w:rPr>
            </w:pPr>
            <w:r>
              <w:rPr>
                <w:rFonts w:ascii="Calibri" w:eastAsia="Calibri" w:hAnsi="Calibri" w:cs="Calibri"/>
              </w:rPr>
              <w:t>Members of the public</w:t>
            </w:r>
          </w:p>
        </w:tc>
        <w:tc>
          <w:tcPr>
            <w:tcW w:w="489" w:type="dxa"/>
            <w:shd w:val="clear" w:color="auto" w:fill="FFFFFF" w:themeFill="background1"/>
          </w:tcPr>
          <w:p w14:paraId="68FB45C4" w14:textId="3C5492E3"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0AB06685" w14:textId="1393DDF8"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2C59A887" w14:textId="2AB71BDB" w:rsidR="00D81536" w:rsidRPr="000742F8" w:rsidRDefault="00D81536" w:rsidP="00D81536">
            <w:pPr>
              <w:rPr>
                <w:rFonts w:cstheme="minorHAnsi"/>
              </w:rPr>
            </w:pPr>
            <w:r w:rsidRPr="003E147E">
              <w:rPr>
                <w:rFonts w:eastAsia="Lucida Sans" w:cstheme="minorHAnsi"/>
                <w:bCs/>
                <w:sz w:val="20"/>
                <w:szCs w:val="20"/>
              </w:rPr>
              <w:t>4</w:t>
            </w:r>
          </w:p>
        </w:tc>
        <w:tc>
          <w:tcPr>
            <w:tcW w:w="2915" w:type="dxa"/>
            <w:shd w:val="clear" w:color="auto" w:fill="FFFFFF" w:themeFill="background1"/>
          </w:tcPr>
          <w:p w14:paraId="4DB47334" w14:textId="77777777" w:rsidR="00D81536" w:rsidRDefault="00D81536" w:rsidP="00D8153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D81536" w:rsidRDefault="00D81536" w:rsidP="00D81536">
            <w:pPr>
              <w:rPr>
                <w:rFonts w:ascii="Calibri" w:eastAsia="Calibri" w:hAnsi="Calibri" w:cs="Calibri"/>
              </w:rPr>
            </w:pPr>
          </w:p>
          <w:p w14:paraId="0C983F76" w14:textId="77777777" w:rsidR="00D81536" w:rsidRDefault="00D81536" w:rsidP="00D8153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D81536" w:rsidRDefault="00D81536" w:rsidP="00D81536">
            <w:pPr>
              <w:rPr>
                <w:rFonts w:ascii="Calibri" w:eastAsia="Calibri" w:hAnsi="Calibri" w:cs="Calibri"/>
              </w:rPr>
            </w:pPr>
          </w:p>
          <w:p w14:paraId="06A2FCF7" w14:textId="415A828C" w:rsidR="00D81536" w:rsidRPr="000742F8" w:rsidRDefault="00D81536" w:rsidP="00D81536">
            <w:pPr>
              <w:rPr>
                <w:rFonts w:cstheme="minorHAnsi"/>
              </w:rPr>
            </w:pPr>
            <w:r>
              <w:rPr>
                <w:rFonts w:ascii="Calibri" w:eastAsia="Calibri" w:hAnsi="Calibri" w:cs="Calibri"/>
              </w:rPr>
              <w:t xml:space="preserve">Society to follow and share with members Code of conduct/SUSU </w:t>
            </w:r>
            <w:hyperlink r:id="rId14">
              <w:r>
                <w:rPr>
                  <w:rFonts w:ascii="Calibri" w:eastAsia="Calibri" w:hAnsi="Calibri" w:cs="Calibri"/>
                  <w:color w:val="0000FF"/>
                  <w:u w:val="single"/>
                </w:rPr>
                <w:t>Expect Respect policy</w:t>
              </w:r>
            </w:hyperlink>
          </w:p>
        </w:tc>
        <w:tc>
          <w:tcPr>
            <w:tcW w:w="489" w:type="dxa"/>
            <w:shd w:val="clear" w:color="auto" w:fill="FFFFFF" w:themeFill="background1"/>
          </w:tcPr>
          <w:p w14:paraId="35CF52DE" w14:textId="484F166A" w:rsidR="00D81536" w:rsidRPr="000742F8" w:rsidRDefault="00D81536" w:rsidP="00D81536">
            <w:pPr>
              <w:rPr>
                <w:rFonts w:cstheme="minorHAnsi"/>
              </w:rPr>
            </w:pPr>
            <w:r w:rsidRPr="003E147E">
              <w:rPr>
                <w:rFonts w:eastAsia="Lucida Sans" w:cstheme="minorHAnsi"/>
                <w:bCs/>
                <w:sz w:val="20"/>
                <w:szCs w:val="20"/>
              </w:rPr>
              <w:t>1</w:t>
            </w:r>
          </w:p>
        </w:tc>
        <w:tc>
          <w:tcPr>
            <w:tcW w:w="489" w:type="dxa"/>
            <w:shd w:val="clear" w:color="auto" w:fill="FFFFFF" w:themeFill="background1"/>
          </w:tcPr>
          <w:p w14:paraId="6DAADEE5" w14:textId="1D1BCD62"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4F35E5A3" w14:textId="4EA2D928" w:rsidR="00D81536" w:rsidRPr="000742F8" w:rsidRDefault="00D81536" w:rsidP="00D81536">
            <w:pPr>
              <w:rPr>
                <w:rFonts w:cstheme="minorHAnsi"/>
              </w:rPr>
            </w:pPr>
            <w:r w:rsidRPr="003E147E">
              <w:rPr>
                <w:rFonts w:eastAsia="Lucida Sans" w:cstheme="minorHAnsi"/>
                <w:bCs/>
                <w:sz w:val="20"/>
                <w:szCs w:val="20"/>
              </w:rPr>
              <w:t>2</w:t>
            </w:r>
          </w:p>
        </w:tc>
        <w:tc>
          <w:tcPr>
            <w:tcW w:w="2773" w:type="dxa"/>
            <w:shd w:val="clear" w:color="auto" w:fill="FFFFFF" w:themeFill="background1"/>
          </w:tcPr>
          <w:p w14:paraId="5871A1FB" w14:textId="77777777" w:rsidR="00D81536" w:rsidRDefault="00D81536" w:rsidP="00D81536">
            <w:pPr>
              <w:rPr>
                <w:rFonts w:ascii="Calibri" w:eastAsia="Calibri" w:hAnsi="Calibri" w:cs="Calibri"/>
              </w:rPr>
            </w:pPr>
            <w:r>
              <w:rPr>
                <w:rFonts w:ascii="Calibri" w:eastAsia="Calibri" w:hAnsi="Calibri" w:cs="Calibri"/>
              </w:rPr>
              <w:t xml:space="preserve">SUSU </w:t>
            </w:r>
            <w:hyperlink r:id="rId15">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D81536" w:rsidRDefault="00D81536" w:rsidP="00D81536">
            <w:pPr>
              <w:rPr>
                <w:rFonts w:ascii="Calibri" w:eastAsia="Calibri" w:hAnsi="Calibri" w:cs="Calibri"/>
              </w:rPr>
            </w:pPr>
          </w:p>
          <w:p w14:paraId="61B76E29" w14:textId="6F26F015" w:rsidR="00D81536" w:rsidRPr="000742F8" w:rsidRDefault="00D81536" w:rsidP="00D81536">
            <w:pPr>
              <w:rPr>
                <w:rFonts w:cstheme="minorHAnsi"/>
              </w:rPr>
            </w:pPr>
            <w:r>
              <w:rPr>
                <w:rFonts w:ascii="Calibri" w:eastAsia="Calibri" w:hAnsi="Calibri" w:cs="Calibri"/>
              </w:rPr>
              <w:t xml:space="preserve">Committee WIDE training </w:t>
            </w:r>
          </w:p>
        </w:tc>
      </w:tr>
      <w:tr w:rsidR="00B466FD" w14:paraId="7733E129" w14:textId="77777777" w:rsidTr="2AEAB856">
        <w:trPr>
          <w:cantSplit/>
          <w:trHeight w:val="1296"/>
        </w:trPr>
        <w:tc>
          <w:tcPr>
            <w:tcW w:w="2026" w:type="dxa"/>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2670" w:type="dxa"/>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2071" w:type="dxa"/>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489" w:type="dxa"/>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2915" w:type="dxa"/>
            <w:shd w:val="clear" w:color="auto" w:fill="FFFFFF" w:themeFill="background1"/>
          </w:tcPr>
          <w:p w14:paraId="7E9EB41E"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D81536" w:rsidRDefault="00D81536" w:rsidP="00D81536">
            <w:pPr>
              <w:rPr>
                <w:rFonts w:ascii="Calibri" w:eastAsia="Calibri" w:hAnsi="Calibri" w:cs="Calibri"/>
              </w:rPr>
            </w:pPr>
          </w:p>
          <w:p w14:paraId="6B382904" w14:textId="77777777" w:rsidR="00D81536" w:rsidRDefault="00D81536" w:rsidP="00D8153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77777777"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w:t>
            </w:r>
            <w:proofErr w:type="gramStart"/>
            <w:r>
              <w:rPr>
                <w:rFonts w:ascii="Calibri" w:eastAsia="Calibri" w:hAnsi="Calibri" w:cs="Calibri"/>
              </w:rPr>
              <w:t>alerted</w:t>
            </w:r>
            <w:proofErr w:type="gramEnd"/>
            <w:r>
              <w:rPr>
                <w:rFonts w:ascii="Calibri" w:eastAsia="Calibri" w:hAnsi="Calibri" w:cs="Calibri"/>
              </w:rPr>
              <w:t xml:space="preserve">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 xml:space="preserve">Where possible the consumption of alcohol will take place at licensed premises. The conditions on the license will be adhered </w:t>
            </w:r>
            <w:proofErr w:type="gramStart"/>
            <w:r>
              <w:rPr>
                <w:rFonts w:ascii="Calibri" w:eastAsia="Calibri" w:hAnsi="Calibri" w:cs="Calibri"/>
              </w:rPr>
              <w:t>to</w:t>
            </w:r>
            <w:proofErr w:type="gramEnd"/>
            <w:r>
              <w:rPr>
                <w:rFonts w:ascii="Calibri" w:eastAsia="Calibri" w:hAnsi="Calibri" w:cs="Calibri"/>
              </w:rPr>
              <w:t xml:space="preserve">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conduct/SUSU </w:t>
            </w:r>
            <w:hyperlink r:id="rId16">
              <w:r>
                <w:rPr>
                  <w:rFonts w:ascii="Calibri" w:eastAsia="Calibri" w:hAnsi="Calibri" w:cs="Calibri"/>
                  <w:color w:val="0000FF"/>
                  <w:u w:val="single"/>
                </w:rPr>
                <w:t>Expect Respect policy</w:t>
              </w:r>
            </w:hyperlink>
          </w:p>
        </w:tc>
        <w:tc>
          <w:tcPr>
            <w:tcW w:w="489" w:type="dxa"/>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p>
        </w:tc>
        <w:tc>
          <w:tcPr>
            <w:tcW w:w="489" w:type="dxa"/>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12E36625" w14:textId="313C09D2" w:rsidR="00D81536" w:rsidRPr="003E147E" w:rsidRDefault="00728AC3" w:rsidP="5159F9CB">
            <w:pPr>
              <w:rPr>
                <w:rFonts w:eastAsia="Lucida Sans"/>
                <w:sz w:val="20"/>
                <w:szCs w:val="20"/>
              </w:rPr>
            </w:pPr>
            <w:r w:rsidRPr="5159F9CB">
              <w:rPr>
                <w:rFonts w:eastAsia="Lucida Sans"/>
                <w:sz w:val="20"/>
                <w:szCs w:val="20"/>
              </w:rPr>
              <w:t>3</w:t>
            </w:r>
          </w:p>
        </w:tc>
        <w:tc>
          <w:tcPr>
            <w:tcW w:w="2773" w:type="dxa"/>
            <w:shd w:val="clear" w:color="auto" w:fill="FFFFFF" w:themeFill="background1"/>
          </w:tcPr>
          <w:p w14:paraId="6950553E" w14:textId="77777777" w:rsidR="00D81536" w:rsidRDefault="00D81536" w:rsidP="00D81536">
            <w:pPr>
              <w:rPr>
                <w:rFonts w:ascii="Calibri" w:eastAsia="Calibri" w:hAnsi="Calibri" w:cs="Calibri"/>
                <w:color w:val="0000FF"/>
                <w:u w:val="single"/>
              </w:rPr>
            </w:pPr>
            <w:r>
              <w:rPr>
                <w:rFonts w:ascii="Calibri" w:eastAsia="Calibri" w:hAnsi="Calibri" w:cs="Calibri"/>
                <w:color w:val="000000"/>
              </w:rPr>
              <w:t xml:space="preserve">Follow </w:t>
            </w:r>
            <w:hyperlink r:id="rId17">
              <w:r>
                <w:rPr>
                  <w:rFonts w:ascii="Calibri" w:eastAsia="Calibri" w:hAnsi="Calibri" w:cs="Calibri"/>
                  <w:color w:val="0000FF"/>
                  <w:u w:val="single"/>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B466FD" w14:paraId="0C8E0C7E" w14:textId="77777777" w:rsidTr="2AEAB856">
        <w:trPr>
          <w:cantSplit/>
          <w:trHeight w:val="1296"/>
        </w:trPr>
        <w:tc>
          <w:tcPr>
            <w:tcW w:w="2026" w:type="dxa"/>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2670" w:type="dxa"/>
            <w:shd w:val="clear" w:color="auto" w:fill="FFFFFF" w:themeFill="background1"/>
          </w:tcPr>
          <w:p w14:paraId="2B72E215" w14:textId="69D4FBA4" w:rsidR="00D81536" w:rsidRDefault="00D81536" w:rsidP="00D81536">
            <w:pPr>
              <w:rPr>
                <w:rFonts w:ascii="Calibri" w:eastAsia="Calibri" w:hAnsi="Calibri" w:cs="Calibri"/>
              </w:rPr>
            </w:pPr>
            <w:r>
              <w:rPr>
                <w:rFonts w:ascii="Calibri" w:eastAsia="Calibri" w:hAnsi="Calibri" w:cs="Calibri"/>
              </w:rPr>
              <w:t xml:space="preserve">Vehicle’s collision -causing serious injury </w:t>
            </w:r>
          </w:p>
        </w:tc>
        <w:tc>
          <w:tcPr>
            <w:tcW w:w="2071" w:type="dxa"/>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489" w:type="dxa"/>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489" w:type="dxa"/>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2915" w:type="dxa"/>
            <w:shd w:val="clear" w:color="auto" w:fill="FFFFFF" w:themeFill="background1"/>
          </w:tcPr>
          <w:p w14:paraId="01D3D6F7" w14:textId="198D9758" w:rsidR="00D81536" w:rsidRDefault="00D81536" w:rsidP="00D81536">
            <w:pPr>
              <w:rPr>
                <w:rFonts w:ascii="Calibri" w:eastAsia="Calibri" w:hAnsi="Calibri" w:cs="Calibri"/>
              </w:rPr>
            </w:pPr>
            <w:r w:rsidRPr="5159F9CB">
              <w:rPr>
                <w:rFonts w:ascii="Calibri" w:eastAsia="Calibri" w:hAnsi="Calibri" w:cs="Calibri"/>
              </w:rPr>
              <w:t xml:space="preserve">Members are responsible for their individual safety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D81536" w:rsidRDefault="00D81536" w:rsidP="00D81536">
            <w:pPr>
              <w:rPr>
                <w:rFonts w:ascii="Calibri" w:eastAsia="Calibri" w:hAnsi="Calibri" w:cs="Calibri"/>
              </w:rPr>
            </w:pPr>
          </w:p>
          <w:p w14:paraId="046E3D95" w14:textId="77777777" w:rsidR="00D81536" w:rsidRDefault="00D81536" w:rsidP="00D8153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w:t>
            </w:r>
            <w:proofErr w:type="gramStart"/>
            <w:r>
              <w:rPr>
                <w:rFonts w:ascii="Calibri" w:eastAsia="Calibri" w:hAnsi="Calibri" w:cs="Calibri"/>
              </w:rPr>
              <w:t>in to</w:t>
            </w:r>
            <w:proofErr w:type="gramEnd"/>
            <w:r>
              <w:rPr>
                <w:rFonts w:ascii="Calibri" w:eastAsia="Calibri" w:hAnsi="Calibri" w:cs="Calibri"/>
              </w:rPr>
              <w:t xml:space="preserve">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D81536" w:rsidRDefault="00D81536" w:rsidP="00D81536">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489" w:type="dxa"/>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489" w:type="dxa"/>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2773" w:type="dxa"/>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Default="00D81536" w:rsidP="00D81536">
            <w:pPr>
              <w:rPr>
                <w:rFonts w:ascii="Calibri" w:eastAsia="Calibri" w:hAnsi="Calibri" w:cs="Calibri"/>
                <w:color w:val="000000"/>
              </w:rPr>
            </w:pPr>
            <w:r>
              <w:rPr>
                <w:rFonts w:ascii="Calibri" w:eastAsia="Calibri" w:hAnsi="Calibri" w:cs="Calibri"/>
                <w:color w:val="000000"/>
              </w:rPr>
              <w:t xml:space="preserve">Follow </w:t>
            </w:r>
            <w:hyperlink r:id="rId18">
              <w:r>
                <w:rPr>
                  <w:rFonts w:ascii="Calibri" w:eastAsia="Calibri" w:hAnsi="Calibri" w:cs="Calibri"/>
                  <w:color w:val="0000FF"/>
                  <w:u w:val="single"/>
                </w:rPr>
                <w:t>SUSU incident report policy</w:t>
              </w:r>
            </w:hyperlink>
          </w:p>
        </w:tc>
      </w:tr>
      <w:tr w:rsidR="00B466FD" w14:paraId="0321FFAD" w14:textId="77777777" w:rsidTr="2AEAB856">
        <w:trPr>
          <w:cantSplit/>
          <w:trHeight w:val="1296"/>
        </w:trPr>
        <w:tc>
          <w:tcPr>
            <w:tcW w:w="2026" w:type="dxa"/>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2670" w:type="dxa"/>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2071" w:type="dxa"/>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489" w:type="dxa"/>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489" w:type="dxa"/>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489" w:type="dxa"/>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2915" w:type="dxa"/>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2773" w:type="dxa"/>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19">
              <w:r>
                <w:rPr>
                  <w:rFonts w:ascii="Calibri" w:eastAsia="Calibri" w:hAnsi="Calibri" w:cs="Calibri"/>
                  <w:color w:val="0000FF"/>
                  <w:u w:val="single"/>
                </w:rPr>
                <w:t>SUSU incident report policy</w:t>
              </w:r>
            </w:hyperlink>
          </w:p>
        </w:tc>
      </w:tr>
      <w:tr w:rsidR="00B466FD" w14:paraId="1FE97EF8" w14:textId="77777777" w:rsidTr="2AEAB856">
        <w:trPr>
          <w:cantSplit/>
          <w:trHeight w:val="1296"/>
        </w:trPr>
        <w:tc>
          <w:tcPr>
            <w:tcW w:w="2026" w:type="dxa"/>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2670" w:type="dxa"/>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2071" w:type="dxa"/>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489" w:type="dxa"/>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915" w:type="dxa"/>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489" w:type="dxa"/>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21856854" w14:textId="38280D97"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773" w:type="dxa"/>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tc>
      </w:tr>
      <w:tr w:rsidR="00B466FD" w14:paraId="024C858D" w14:textId="77777777" w:rsidTr="2AEAB856">
        <w:trPr>
          <w:cantSplit/>
          <w:trHeight w:val="1296"/>
        </w:trPr>
        <w:tc>
          <w:tcPr>
            <w:tcW w:w="2026" w:type="dxa"/>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2670" w:type="dxa"/>
            <w:shd w:val="clear" w:color="auto" w:fill="FFFFFF" w:themeFill="background1"/>
          </w:tcPr>
          <w:p w14:paraId="192CC0CA" w14:textId="7362BD58" w:rsidR="00D81536" w:rsidRPr="007613A7" w:rsidRDefault="00D81536" w:rsidP="00D8153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2071" w:type="dxa"/>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489" w:type="dxa"/>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489" w:type="dxa"/>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489" w:type="dxa"/>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2915" w:type="dxa"/>
            <w:shd w:val="clear" w:color="auto" w:fill="FFFFFF" w:themeFill="background1"/>
          </w:tcPr>
          <w:p w14:paraId="79A9B306" w14:textId="77777777" w:rsidR="00D81536" w:rsidRPr="007613A7" w:rsidRDefault="00D81536" w:rsidP="00D8153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D81536" w:rsidRDefault="00D81536" w:rsidP="00D81536">
            <w:pPr>
              <w:pStyle w:val="NoSpacing"/>
              <w:rPr>
                <w:rFonts w:cstheme="minorHAnsi"/>
              </w:rPr>
            </w:pPr>
          </w:p>
          <w:p w14:paraId="7E45F0AD" w14:textId="60D941DA" w:rsidR="00D81536" w:rsidRPr="007613A7" w:rsidRDefault="00D81536" w:rsidP="00D8153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NoSpacing"/>
              <w:rPr>
                <w:rFonts w:cstheme="minorHAnsi"/>
              </w:rPr>
            </w:pPr>
          </w:p>
          <w:p w14:paraId="5C2F14A8" w14:textId="2D33CA6E" w:rsidR="00D81536" w:rsidRPr="007613A7" w:rsidRDefault="00D81536" w:rsidP="00D8153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NoSpacing"/>
              <w:rPr>
                <w:rFonts w:cstheme="minorHAnsi"/>
              </w:rPr>
            </w:pPr>
          </w:p>
          <w:p w14:paraId="15385BF5" w14:textId="3F0C2758" w:rsidR="00D81536" w:rsidRPr="007613A7" w:rsidRDefault="00D81536" w:rsidP="00D8153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D81536" w:rsidRPr="007613A7" w:rsidRDefault="00D81536" w:rsidP="00D81536">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w:t>
            </w:r>
            <w:proofErr w:type="gramStart"/>
            <w:r w:rsidRPr="007613A7">
              <w:rPr>
                <w:rFonts w:cstheme="minorHAnsi"/>
              </w:rPr>
              <w:t>to</w:t>
            </w:r>
            <w:proofErr w:type="gramEnd"/>
            <w:r w:rsidRPr="007613A7">
              <w:rPr>
                <w:rFonts w:cstheme="minorHAnsi"/>
              </w:rPr>
              <w:t xml:space="preserve"> and alcohol will not be served to customers who have drunk to excess. Action licensee. </w:t>
            </w:r>
          </w:p>
          <w:p w14:paraId="2AD9550F" w14:textId="77777777" w:rsidR="00D81536" w:rsidRDefault="00D81536" w:rsidP="00D81536">
            <w:pPr>
              <w:pStyle w:val="NoSpacing"/>
              <w:rPr>
                <w:rFonts w:cstheme="minorHAnsi"/>
                <w:b/>
                <w:bCs/>
                <w:u w:val="single"/>
              </w:rPr>
            </w:pPr>
          </w:p>
          <w:p w14:paraId="7C654808" w14:textId="626A80BA" w:rsidR="00D81536" w:rsidRPr="007613A7" w:rsidRDefault="00D81536" w:rsidP="00D81536">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alcohol are not to be undertaken.- Society to follow Code of conduct/</w:t>
            </w:r>
            <w:hyperlink r:id="rId21"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D81536" w:rsidRPr="007613A7" w:rsidRDefault="00D81536" w:rsidP="00D81536">
            <w:pPr>
              <w:rPr>
                <w:rFonts w:eastAsia="Calibri" w:cstheme="minorHAnsi"/>
              </w:rPr>
            </w:pPr>
          </w:p>
        </w:tc>
        <w:tc>
          <w:tcPr>
            <w:tcW w:w="489" w:type="dxa"/>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lastRenderedPageBreak/>
              <w:t>2</w:t>
            </w:r>
          </w:p>
        </w:tc>
        <w:tc>
          <w:tcPr>
            <w:tcW w:w="489" w:type="dxa"/>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489" w:type="dxa"/>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2773" w:type="dxa"/>
            <w:shd w:val="clear" w:color="auto" w:fill="FFFFFF" w:themeFill="background1"/>
          </w:tcPr>
          <w:p w14:paraId="337DAB3D" w14:textId="77777777" w:rsidR="00D81536" w:rsidRPr="003B6BD9" w:rsidRDefault="00D81536" w:rsidP="00D81536">
            <w:pPr>
              <w:rPr>
                <w:rFonts w:cstheme="minorHAnsi"/>
              </w:rPr>
            </w:pPr>
            <w:r w:rsidRPr="003B6BD9">
              <w:rPr>
                <w:rFonts w:eastAsia="Times New Roman" w:cstheme="minorHAnsi"/>
                <w:lang w:eastAsia="en-GB"/>
              </w:rPr>
              <w:t>Members are responsible for their individual safety though and are expected to act sensibly when walking around. For anyone who is too inebriated it will be suggested to them that they should return home rather than continue on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w:t>
            </w:r>
            <w:proofErr w:type="gramStart"/>
            <w:r w:rsidRPr="003B6BD9">
              <w:rPr>
                <w:rFonts w:cstheme="minorHAnsi"/>
              </w:rPr>
              <w:t>hospital</w:t>
            </w:r>
            <w:proofErr w:type="gramEnd"/>
            <w:r w:rsidRPr="003B6BD9">
              <w:rPr>
                <w:rFonts w:cstheme="minorHAnsi"/>
              </w:rPr>
              <w:t xml:space="preserve"> they will also be accompanied there. </w:t>
            </w:r>
          </w:p>
          <w:p w14:paraId="3E6E05A6" w14:textId="77777777" w:rsidR="00D81536" w:rsidRDefault="00D81536" w:rsidP="00D81536">
            <w:pPr>
              <w:rPr>
                <w:rFonts w:cstheme="minorHAnsi"/>
              </w:rPr>
            </w:pPr>
          </w:p>
          <w:p w14:paraId="00E1AC94" w14:textId="0F760A18" w:rsidR="00D81536" w:rsidRPr="003B6BD9" w:rsidRDefault="00D81536" w:rsidP="00D81536">
            <w:pPr>
              <w:rPr>
                <w:rFonts w:cstheme="minorHAnsi"/>
              </w:rPr>
            </w:pPr>
            <w:r w:rsidRPr="003B6BD9">
              <w:rPr>
                <w:rFonts w:cstheme="minorHAnsi"/>
              </w:rPr>
              <w:t xml:space="preserve">Participants advised </w:t>
            </w:r>
            <w:proofErr w:type="gramStart"/>
            <w:r w:rsidRPr="003B6BD9">
              <w:rPr>
                <w:rFonts w:cstheme="minorHAnsi"/>
              </w:rPr>
              <w:t>to avoid</w:t>
            </w:r>
            <w:proofErr w:type="gramEnd"/>
            <w:r w:rsidRPr="003B6BD9">
              <w:rPr>
                <w:rFonts w:cstheme="minorHAnsi"/>
              </w:rPr>
              <w:t xml:space="preserve"> leaving drinks unattended and if you think anything has been added to a drink; report it; try and retain the drink for testing.</w:t>
            </w:r>
          </w:p>
          <w:p w14:paraId="46A3724F" w14:textId="77777777" w:rsidR="00D81536" w:rsidRDefault="00D81536" w:rsidP="00D81536">
            <w:pPr>
              <w:rPr>
                <w:rFonts w:cstheme="minorHAnsi"/>
                <w:color w:val="000000" w:themeColor="text1"/>
              </w:rPr>
            </w:pPr>
          </w:p>
          <w:p w14:paraId="6CA66807" w14:textId="2A70DB8D" w:rsidR="00D81536" w:rsidRPr="003B6BD9" w:rsidRDefault="00D81536" w:rsidP="00D8153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A56A78" w:rsidRDefault="00D81536" w:rsidP="00D81536">
            <w:pPr>
              <w:rPr>
                <w:rStyle w:val="Hyperlink"/>
                <w:rFonts w:cstheme="minorHAnsi"/>
              </w:rPr>
            </w:pPr>
            <w:r w:rsidRPr="00A56A78">
              <w:rPr>
                <w:rFonts w:cstheme="minorHAnsi"/>
                <w:color w:val="000000" w:themeColor="text1"/>
              </w:rPr>
              <w:t xml:space="preserve">Follow </w:t>
            </w:r>
            <w:hyperlink r:id="rId22" w:history="1">
              <w:r w:rsidRPr="00A56A78">
                <w:rPr>
                  <w:rStyle w:val="Hyperlink"/>
                  <w:rFonts w:cstheme="minorHAnsi"/>
                </w:rPr>
                <w:t>SUSU incident report policy</w:t>
              </w:r>
            </w:hyperlink>
          </w:p>
          <w:p w14:paraId="00B386F1" w14:textId="77777777" w:rsidR="00D81536" w:rsidRPr="007613A7" w:rsidRDefault="00D81536" w:rsidP="00D81536">
            <w:pPr>
              <w:rPr>
                <w:rFonts w:eastAsia="Calibri" w:cstheme="minorHAnsi"/>
                <w:color w:val="000000"/>
              </w:rPr>
            </w:pPr>
          </w:p>
        </w:tc>
      </w:tr>
      <w:tr w:rsidR="00B466FD" w14:paraId="5A5164F0" w14:textId="77777777" w:rsidTr="2AEAB856">
        <w:trPr>
          <w:cantSplit/>
          <w:trHeight w:val="1296"/>
        </w:trPr>
        <w:tc>
          <w:tcPr>
            <w:tcW w:w="2026" w:type="dxa"/>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2670" w:type="dxa"/>
            <w:shd w:val="clear" w:color="auto" w:fill="FFFFFF" w:themeFill="background1"/>
          </w:tcPr>
          <w:p w14:paraId="3F0E9B30" w14:textId="77777777" w:rsidR="00D81536" w:rsidRPr="00627688" w:rsidRDefault="00D81536" w:rsidP="00D81536">
            <w:pPr>
              <w:rPr>
                <w:rFonts w:cstheme="minorHAnsi"/>
              </w:rPr>
            </w:pPr>
            <w:r w:rsidRPr="00627688">
              <w:rPr>
                <w:rFonts w:cstheme="minorHAnsi"/>
              </w:rPr>
              <w:t>During the event participants may decide they want to l</w:t>
            </w:r>
          </w:p>
          <w:p w14:paraId="6294EAD6" w14:textId="1B0C39B5" w:rsidR="00D81536" w:rsidRPr="00627688" w:rsidRDefault="00D81536" w:rsidP="00D81536">
            <w:pPr>
              <w:rPr>
                <w:rFonts w:eastAsia="Calibri" w:cstheme="minorHAnsi"/>
                <w:color w:val="000000"/>
              </w:rPr>
            </w:pPr>
            <w:r w:rsidRPr="00627688">
              <w:rPr>
                <w:rFonts w:cstheme="minorHAnsi"/>
              </w:rPr>
              <w:t xml:space="preserve">eave, or they may get lost on the way </w:t>
            </w:r>
          </w:p>
        </w:tc>
        <w:tc>
          <w:tcPr>
            <w:tcW w:w="2071" w:type="dxa"/>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489" w:type="dxa"/>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2915" w:type="dxa"/>
            <w:shd w:val="clear" w:color="auto" w:fill="FFFFFF" w:themeFill="background1"/>
          </w:tcPr>
          <w:p w14:paraId="7EBBA2D0" w14:textId="77777777" w:rsidR="00D81536" w:rsidRPr="00627688" w:rsidRDefault="00D81536" w:rsidP="00D8153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NoSpacing"/>
              <w:rPr>
                <w:rFonts w:cstheme="minorHAnsi"/>
              </w:rPr>
            </w:pPr>
          </w:p>
          <w:p w14:paraId="7F62120D" w14:textId="2AE66B4D" w:rsidR="00D81536" w:rsidRPr="00627688" w:rsidRDefault="00D81536" w:rsidP="00D8153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78E218EF" w:rsidR="00D81536" w:rsidRPr="003B6BD9" w:rsidRDefault="00D81536" w:rsidP="00D81536">
            <w:pPr>
              <w:rPr>
                <w:rFonts w:cstheme="minorHAnsi"/>
              </w:rPr>
            </w:pPr>
            <w:r w:rsidRPr="003B6BD9">
              <w:rPr>
                <w:rFonts w:cstheme="minorHAnsi"/>
              </w:rPr>
              <w:t xml:space="preserve">Venues chosen local and within a short distance from each other. Will look to select venues known to </w:t>
            </w:r>
            <w:proofErr w:type="spellStart"/>
            <w:r w:rsidRPr="003B6BD9">
              <w:rPr>
                <w:rFonts w:cstheme="minorHAnsi"/>
              </w:rPr>
              <w:t>UoS</w:t>
            </w:r>
            <w:proofErr w:type="spellEnd"/>
            <w:r w:rsidRPr="003B6BD9">
              <w:rPr>
                <w:rFonts w:cstheme="minorHAnsi"/>
              </w:rPr>
              <w:t xml:space="preserve"> students and within student areas.</w:t>
            </w:r>
          </w:p>
          <w:p w14:paraId="2DCFA344" w14:textId="77777777" w:rsidR="00D81536" w:rsidRPr="00627688" w:rsidRDefault="00D81536" w:rsidP="00D81536">
            <w:pPr>
              <w:rPr>
                <w:rFonts w:eastAsia="Calibri" w:cstheme="minorHAnsi"/>
              </w:rPr>
            </w:pPr>
          </w:p>
        </w:tc>
        <w:tc>
          <w:tcPr>
            <w:tcW w:w="489" w:type="dxa"/>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2773" w:type="dxa"/>
            <w:shd w:val="clear" w:color="auto" w:fill="FFFFFF" w:themeFill="background1"/>
          </w:tcPr>
          <w:p w14:paraId="50488972" w14:textId="77777777" w:rsidR="00D81536" w:rsidRDefault="00D81536" w:rsidP="00D81536">
            <w:pPr>
              <w:rPr>
                <w:rStyle w:val="Hyperlink"/>
                <w:rFonts w:cstheme="minorHAnsi"/>
              </w:rPr>
            </w:pPr>
            <w:r w:rsidRPr="003B6BD9">
              <w:rPr>
                <w:rFonts w:cstheme="minorHAnsi"/>
                <w:color w:val="000000" w:themeColor="text1"/>
              </w:rPr>
              <w:t xml:space="preserve">Follow </w:t>
            </w:r>
            <w:hyperlink r:id="rId23" w:history="1">
              <w:r w:rsidRPr="003B6BD9">
                <w:rPr>
                  <w:rStyle w:val="Hyperlink"/>
                  <w:rFonts w:cstheme="minorHAnsi"/>
                </w:rPr>
                <w:t>SUSU incident report policy</w:t>
              </w:r>
            </w:hyperlink>
          </w:p>
          <w:p w14:paraId="0F72F070" w14:textId="77777777" w:rsidR="00D81536" w:rsidRPr="003B6BD9" w:rsidRDefault="00D81536" w:rsidP="00D81536">
            <w:pPr>
              <w:rPr>
                <w:rStyle w:val="Hyperlink"/>
                <w:rFonts w:cstheme="minorHAnsi"/>
              </w:rPr>
            </w:pPr>
          </w:p>
          <w:p w14:paraId="6773A36C" w14:textId="09CDC617" w:rsidR="00D81536" w:rsidRPr="00627688" w:rsidRDefault="00D81536" w:rsidP="00D81536">
            <w:pPr>
              <w:rPr>
                <w:rFonts w:eastAsia="Calibri" w:cstheme="minorHAnsi"/>
                <w:color w:val="000000"/>
              </w:rPr>
            </w:pPr>
            <w:r w:rsidRPr="00627688">
              <w:rPr>
                <w:rFonts w:cstheme="minorHAnsi"/>
                <w:color w:val="000000" w:themeColor="text1"/>
              </w:rPr>
              <w:t xml:space="preserve">Call emergency services as required </w:t>
            </w:r>
          </w:p>
        </w:tc>
      </w:tr>
      <w:tr w:rsidR="00B466FD" w14:paraId="3F27DFD5" w14:textId="77777777" w:rsidTr="2AEAB856">
        <w:trPr>
          <w:cantSplit/>
          <w:trHeight w:val="1296"/>
        </w:trPr>
        <w:tc>
          <w:tcPr>
            <w:tcW w:w="2026" w:type="dxa"/>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2670" w:type="dxa"/>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2071" w:type="dxa"/>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489" w:type="dxa"/>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489" w:type="dxa"/>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2915" w:type="dxa"/>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w:t>
            </w:r>
            <w:proofErr w:type="gramStart"/>
            <w:r w:rsidRPr="001638F0">
              <w:rPr>
                <w:rFonts w:cstheme="minorHAnsi"/>
              </w:rPr>
              <w:t>alerted</w:t>
            </w:r>
            <w:proofErr w:type="gramEnd"/>
            <w:r w:rsidRPr="001638F0">
              <w:rPr>
                <w:rFonts w:cstheme="minorHAnsi"/>
              </w:rPr>
              <w:t xml:space="preserve">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 xml:space="preserve">The consumption of alcohol will take place at licensed premises. The conditions on the license will be adhered </w:t>
            </w:r>
            <w:proofErr w:type="gramStart"/>
            <w:r w:rsidRPr="001638F0">
              <w:rPr>
                <w:rFonts w:cstheme="minorHAnsi"/>
              </w:rPr>
              <w:t>to</w:t>
            </w:r>
            <w:proofErr w:type="gramEnd"/>
            <w:r w:rsidRPr="001638F0">
              <w:rPr>
                <w:rFonts w:cstheme="minorHAnsi"/>
              </w:rPr>
              <w:t xml:space="preserve">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24" w:history="1">
              <w:r w:rsidRPr="001638F0">
                <w:rPr>
                  <w:rStyle w:val="Hyperlink"/>
                  <w:rFonts w:cstheme="minorHAnsi"/>
                </w:rPr>
                <w:t>Expect Respect policy</w:t>
              </w:r>
            </w:hyperlink>
          </w:p>
        </w:tc>
        <w:tc>
          <w:tcPr>
            <w:tcW w:w="489" w:type="dxa"/>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2773" w:type="dxa"/>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w:t>
            </w:r>
            <w:proofErr w:type="gramStart"/>
            <w:r w:rsidRPr="0059562A">
              <w:rPr>
                <w:rFonts w:cstheme="minorHAnsi"/>
              </w:rPr>
              <w:t>arrested</w:t>
            </w:r>
            <w:proofErr w:type="gramEnd"/>
            <w:r w:rsidRPr="0059562A">
              <w:rPr>
                <w:rFonts w:cstheme="minorHAnsi"/>
              </w:rPr>
              <w:t xml:space="preserve"> then it will be made clear that they cannot be accompanied to the police station. </w:t>
            </w:r>
          </w:p>
          <w:p w14:paraId="76F5EA5D" w14:textId="77777777" w:rsidR="00D81536" w:rsidRPr="0059562A" w:rsidRDefault="00D81536" w:rsidP="00D81536">
            <w:pPr>
              <w:rPr>
                <w:rFonts w:cstheme="minorHAnsi"/>
              </w:rPr>
            </w:pPr>
          </w:p>
          <w:p w14:paraId="05D9CDB4" w14:textId="77777777" w:rsidR="00D81536" w:rsidRDefault="00D81536" w:rsidP="00D81536">
            <w:pPr>
              <w:rPr>
                <w:rStyle w:val="Hyperlink"/>
                <w:rFonts w:cstheme="minorHAnsi"/>
              </w:rPr>
            </w:pPr>
            <w:r w:rsidRPr="0059562A">
              <w:rPr>
                <w:rFonts w:cstheme="minorHAnsi"/>
                <w:color w:val="000000" w:themeColor="text1"/>
              </w:rPr>
              <w:t xml:space="preserve">Follow </w:t>
            </w:r>
            <w:hyperlink r:id="rId25" w:history="1">
              <w:r w:rsidRPr="0059562A">
                <w:rPr>
                  <w:rStyle w:val="Hyperlink"/>
                  <w:rFonts w:cstheme="minorHAnsi"/>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B466FD" w14:paraId="4A7334A0" w14:textId="77777777" w:rsidTr="2AEAB856">
        <w:trPr>
          <w:cantSplit/>
          <w:trHeight w:val="1296"/>
        </w:trPr>
        <w:tc>
          <w:tcPr>
            <w:tcW w:w="2026" w:type="dxa"/>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D81536" w:rsidRDefault="00D81536" w:rsidP="00D81536">
            <w:pPr>
              <w:rPr>
                <w:rFonts w:ascii="Calibri" w:hAnsi="Calibri" w:cs="Calibri"/>
                <w:color w:val="000000"/>
              </w:rPr>
            </w:pPr>
          </w:p>
        </w:tc>
        <w:tc>
          <w:tcPr>
            <w:tcW w:w="2670" w:type="dxa"/>
            <w:shd w:val="clear" w:color="auto" w:fill="FFFFFF" w:themeFill="background1"/>
          </w:tcPr>
          <w:p w14:paraId="4812CE0A" w14:textId="369F714A" w:rsidR="00D81536" w:rsidRPr="001638F0" w:rsidRDefault="00D81536" w:rsidP="5159F9CB">
            <w:pPr>
              <w:rPr>
                <w:rFonts w:eastAsia="Calibri"/>
                <w:color w:val="000000"/>
              </w:rPr>
            </w:pPr>
            <w:r w:rsidRPr="5159F9CB">
              <w:rPr>
                <w:color w:val="000000" w:themeColor="text1"/>
              </w:rPr>
              <w:t xml:space="preserve">Injury, </w:t>
            </w:r>
            <w:r w:rsidR="51F48B27" w:rsidRPr="5159F9CB">
              <w:rPr>
                <w:color w:val="000000" w:themeColor="text1"/>
              </w:rPr>
              <w:t>i</w:t>
            </w:r>
            <w:r w:rsidRPr="5159F9CB">
              <w:rPr>
                <w:color w:val="000000" w:themeColor="text1"/>
              </w:rPr>
              <w:t xml:space="preserve">llness, Slipping, Burns </w:t>
            </w:r>
          </w:p>
        </w:tc>
        <w:tc>
          <w:tcPr>
            <w:tcW w:w="2071" w:type="dxa"/>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392BE03C" w14:textId="7E807310"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489" w:type="dxa"/>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194CA8D1" w14:textId="2B1DE023" w:rsidR="00D81536" w:rsidRPr="001638F0" w:rsidRDefault="00D81536" w:rsidP="00D81536">
            <w:pPr>
              <w:rPr>
                <w:rFonts w:eastAsia="Lucida Sans" w:cstheme="minorHAnsi"/>
                <w:sz w:val="20"/>
                <w:szCs w:val="20"/>
              </w:rPr>
            </w:pPr>
            <w:r w:rsidRPr="001638F0">
              <w:rPr>
                <w:rFonts w:cstheme="minorHAnsi"/>
              </w:rPr>
              <w:t>12</w:t>
            </w:r>
          </w:p>
        </w:tc>
        <w:tc>
          <w:tcPr>
            <w:tcW w:w="2915" w:type="dxa"/>
            <w:shd w:val="clear" w:color="auto" w:fill="FFFFFF" w:themeFill="background1"/>
          </w:tcPr>
          <w:p w14:paraId="342C6081" w14:textId="77777777" w:rsidR="00D81536" w:rsidRPr="001638F0" w:rsidRDefault="00D81536" w:rsidP="00D8153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D81536" w:rsidRDefault="00D81536" w:rsidP="00D81536">
            <w:pPr>
              <w:pStyle w:val="NoSpacing"/>
              <w:rPr>
                <w:rFonts w:cstheme="minorHAnsi"/>
                <w:color w:val="000000" w:themeColor="text1"/>
              </w:rPr>
            </w:pPr>
          </w:p>
          <w:p w14:paraId="257EFAC6" w14:textId="5C2CA887" w:rsidR="00D81536" w:rsidRPr="001638F0" w:rsidRDefault="00D81536" w:rsidP="00D8153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NoSpacing"/>
              <w:rPr>
                <w:rFonts w:cstheme="minorHAnsi"/>
                <w:color w:val="000000" w:themeColor="text1"/>
              </w:rPr>
            </w:pPr>
          </w:p>
          <w:p w14:paraId="13674377" w14:textId="0D73E517" w:rsidR="00D81536" w:rsidRPr="001638F0" w:rsidRDefault="00D81536" w:rsidP="00D8153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NoSpacing"/>
              <w:rPr>
                <w:rFonts w:cstheme="minorHAnsi"/>
                <w:color w:val="000000" w:themeColor="text1"/>
              </w:rPr>
            </w:pPr>
          </w:p>
          <w:p w14:paraId="2CF52C6C" w14:textId="77777777" w:rsidR="00D81536" w:rsidRPr="001638F0" w:rsidRDefault="00D81536" w:rsidP="00D81536">
            <w:pPr>
              <w:rPr>
                <w:rFonts w:eastAsia="Calibri" w:cstheme="minorHAnsi"/>
              </w:rPr>
            </w:pPr>
          </w:p>
        </w:tc>
        <w:tc>
          <w:tcPr>
            <w:tcW w:w="489" w:type="dxa"/>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489" w:type="dxa"/>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2773" w:type="dxa"/>
            <w:shd w:val="clear" w:color="auto" w:fill="FFFFFF" w:themeFill="background1"/>
          </w:tcPr>
          <w:p w14:paraId="2D44FB8E" w14:textId="1DB1C264" w:rsidR="00D81536" w:rsidRPr="001638F0" w:rsidRDefault="00D81536" w:rsidP="00D8153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B466FD" w14:paraId="05482A6D" w14:textId="77777777" w:rsidTr="2AEAB856">
        <w:trPr>
          <w:cantSplit/>
          <w:trHeight w:val="1296"/>
        </w:trPr>
        <w:tc>
          <w:tcPr>
            <w:tcW w:w="2026" w:type="dxa"/>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lastRenderedPageBreak/>
              <w:t xml:space="preserve">Slips, trips and falls as a result of alcohol </w:t>
            </w:r>
          </w:p>
          <w:p w14:paraId="2FFB7AD9" w14:textId="77777777" w:rsidR="00D81536" w:rsidRPr="0059562A" w:rsidRDefault="00D81536" w:rsidP="00D81536">
            <w:pPr>
              <w:rPr>
                <w:rFonts w:cstheme="minorHAnsi"/>
                <w:color w:val="000000"/>
              </w:rPr>
            </w:pPr>
          </w:p>
        </w:tc>
        <w:tc>
          <w:tcPr>
            <w:tcW w:w="2670" w:type="dxa"/>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2071" w:type="dxa"/>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489" w:type="dxa"/>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2915" w:type="dxa"/>
            <w:shd w:val="clear" w:color="auto" w:fill="FFFFFF" w:themeFill="background1"/>
          </w:tcPr>
          <w:p w14:paraId="26F82E87" w14:textId="77777777" w:rsidR="00D81536" w:rsidRPr="0059562A" w:rsidRDefault="00D81536" w:rsidP="00D8153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D81536" w:rsidRPr="0059562A" w:rsidRDefault="00D81536" w:rsidP="00D81536">
            <w:pPr>
              <w:rPr>
                <w:rFonts w:eastAsia="Calibri" w:cstheme="minorHAnsi"/>
              </w:rPr>
            </w:pPr>
            <w:r w:rsidRPr="0059562A">
              <w:rPr>
                <w:rFonts w:cstheme="minorHAnsi"/>
              </w:rPr>
              <w:t>DJ’s or bands equipment placed so as not to form a trip hazard. Power supply leads taped down.</w:t>
            </w:r>
          </w:p>
        </w:tc>
        <w:tc>
          <w:tcPr>
            <w:tcW w:w="489" w:type="dxa"/>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2773" w:type="dxa"/>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9562A" w:rsidRDefault="00D81536" w:rsidP="00D81536">
            <w:pPr>
              <w:rPr>
                <w:rStyle w:val="Hyperlink"/>
                <w:rFonts w:cstheme="minorHAnsi"/>
              </w:rPr>
            </w:pPr>
            <w:r w:rsidRPr="0059562A">
              <w:rPr>
                <w:rFonts w:cstheme="minorHAnsi"/>
                <w:color w:val="000000" w:themeColor="text1"/>
              </w:rPr>
              <w:t xml:space="preserve">Follow </w:t>
            </w:r>
            <w:hyperlink r:id="rId26" w:history="1">
              <w:r w:rsidRPr="0059562A">
                <w:rPr>
                  <w:rStyle w:val="Hyperlink"/>
                  <w:rFonts w:cstheme="minorHAnsi"/>
                </w:rPr>
                <w:t>SUSU incident report policy</w:t>
              </w:r>
            </w:hyperlink>
          </w:p>
          <w:p w14:paraId="33E8CE89" w14:textId="77777777" w:rsidR="00D81536" w:rsidRPr="0059562A" w:rsidRDefault="00D81536" w:rsidP="00D81536">
            <w:pPr>
              <w:rPr>
                <w:rFonts w:eastAsia="Calibri" w:cstheme="minorHAnsi"/>
                <w:color w:val="000000"/>
              </w:rPr>
            </w:pPr>
          </w:p>
        </w:tc>
      </w:tr>
      <w:tr w:rsidR="00B466FD" w14:paraId="38498EB8" w14:textId="77777777" w:rsidTr="2AEAB856">
        <w:trPr>
          <w:cantSplit/>
          <w:trHeight w:val="1296"/>
        </w:trPr>
        <w:tc>
          <w:tcPr>
            <w:tcW w:w="2026" w:type="dxa"/>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t>Allergies - food and drink</w:t>
            </w:r>
          </w:p>
          <w:p w14:paraId="7B89DB02" w14:textId="77777777" w:rsidR="00D81536" w:rsidRPr="0059562A" w:rsidRDefault="00D81536" w:rsidP="00D81536">
            <w:pPr>
              <w:rPr>
                <w:rFonts w:cstheme="minorHAnsi"/>
                <w:color w:val="000000"/>
              </w:rPr>
            </w:pPr>
          </w:p>
        </w:tc>
        <w:tc>
          <w:tcPr>
            <w:tcW w:w="2670" w:type="dxa"/>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2071" w:type="dxa"/>
            <w:shd w:val="clear" w:color="auto" w:fill="FFFFFF" w:themeFill="background1"/>
          </w:tcPr>
          <w:p w14:paraId="11C63BF8" w14:textId="71307967"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2915" w:type="dxa"/>
            <w:shd w:val="clear" w:color="auto" w:fill="FFFFFF" w:themeFill="background1"/>
          </w:tcPr>
          <w:p w14:paraId="37133C3D" w14:textId="16DA5CEE" w:rsidR="00D81536" w:rsidRPr="0059562A" w:rsidRDefault="00D81536" w:rsidP="00D81536">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D81536" w:rsidRPr="0059562A" w:rsidRDefault="00D81536" w:rsidP="00D8153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489" w:type="dxa"/>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2773" w:type="dxa"/>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486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242"/>
        <w:gridCol w:w="1492"/>
        <w:gridCol w:w="97"/>
        <w:gridCol w:w="2108"/>
        <w:gridCol w:w="1075"/>
        <w:gridCol w:w="3866"/>
        <w:gridCol w:w="1417"/>
      </w:tblGrid>
      <w:tr w:rsidR="00C642F4" w:rsidRPr="00957A37" w14:paraId="3C5F0483" w14:textId="77777777" w:rsidTr="000739CE">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0739CE">
        <w:trPr>
          <w:cantSplit/>
        </w:trPr>
        <w:tc>
          <w:tcPr>
            <w:tcW w:w="5000" w:type="pct"/>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0739CE">
        <w:tc>
          <w:tcPr>
            <w:tcW w:w="224"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32"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56"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449" w:type="pct"/>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59"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881"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900894" w:rsidRPr="00957A37" w14:paraId="3C5F0493" w14:textId="77777777" w:rsidTr="000739CE">
        <w:trPr>
          <w:trHeight w:val="574"/>
        </w:trPr>
        <w:tc>
          <w:tcPr>
            <w:tcW w:w="224" w:type="pct"/>
          </w:tcPr>
          <w:p w14:paraId="3C5F048D" w14:textId="4624DEF5" w:rsidR="00900894" w:rsidRPr="00957A37" w:rsidRDefault="00900894" w:rsidP="0090089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A1 </w:t>
            </w:r>
          </w:p>
        </w:tc>
        <w:tc>
          <w:tcPr>
            <w:tcW w:w="1532" w:type="pct"/>
          </w:tcPr>
          <w:p w14:paraId="3C5F048E" w14:textId="5F30AEBF" w:rsidR="00900894" w:rsidRPr="00957A37"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Conduct pitch inspections before training and matches, only play on appropriate surfaces, report defects to Southampton Sport. No cost. </w:t>
            </w:r>
          </w:p>
        </w:tc>
        <w:tc>
          <w:tcPr>
            <w:tcW w:w="556" w:type="pct"/>
          </w:tcPr>
          <w:p w14:paraId="3684BF69" w14:textId="77777777" w:rsidR="00900894"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Lucas Mardle </w:t>
            </w:r>
          </w:p>
          <w:p w14:paraId="1DB00280" w14:textId="77777777" w:rsidR="00900894"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Sam Rowbottom </w:t>
            </w:r>
          </w:p>
          <w:p w14:paraId="045CBCCC" w14:textId="77777777" w:rsidR="00900894"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Asher Bendel </w:t>
            </w:r>
          </w:p>
          <w:p w14:paraId="3C5F048F" w14:textId="74C39ED8" w:rsidR="00900894" w:rsidRPr="00957A37"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Alex Farlam </w:t>
            </w:r>
          </w:p>
        </w:tc>
        <w:tc>
          <w:tcPr>
            <w:tcW w:w="449" w:type="pct"/>
            <w:gridSpan w:val="2"/>
          </w:tcPr>
          <w:p w14:paraId="3C5F0490" w14:textId="65234FC7" w:rsidR="00900894" w:rsidRPr="00957A37"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Weekly, before every match and training session</w:t>
            </w:r>
          </w:p>
        </w:tc>
        <w:tc>
          <w:tcPr>
            <w:tcW w:w="359" w:type="pct"/>
            <w:tcBorders>
              <w:right w:val="single" w:sz="18" w:space="0" w:color="auto"/>
            </w:tcBorders>
          </w:tcPr>
          <w:p w14:paraId="3C5F0491" w14:textId="51F37581" w:rsidR="00900894" w:rsidRPr="00957A37"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Monthly </w:t>
            </w:r>
          </w:p>
        </w:tc>
        <w:tc>
          <w:tcPr>
            <w:tcW w:w="1881" w:type="pct"/>
            <w:gridSpan w:val="2"/>
            <w:tcBorders>
              <w:left w:val="single" w:sz="18" w:space="0" w:color="auto"/>
            </w:tcBorders>
          </w:tcPr>
          <w:p w14:paraId="3C5F0492" w14:textId="135E7220" w:rsidR="00900894" w:rsidRPr="00957A37"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Pitch conditions are consistently safe, defects are reported promptly </w:t>
            </w:r>
          </w:p>
        </w:tc>
      </w:tr>
      <w:tr w:rsidR="00900894" w:rsidRPr="00957A37" w14:paraId="3C5F049A" w14:textId="77777777" w:rsidTr="000739CE">
        <w:trPr>
          <w:trHeight w:val="574"/>
        </w:trPr>
        <w:tc>
          <w:tcPr>
            <w:tcW w:w="224" w:type="pct"/>
          </w:tcPr>
          <w:p w14:paraId="3C5F0494" w14:textId="5648993D" w:rsidR="00900894" w:rsidRPr="00957A37" w:rsidRDefault="00900894" w:rsidP="0090089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A2 </w:t>
            </w:r>
          </w:p>
        </w:tc>
        <w:tc>
          <w:tcPr>
            <w:tcW w:w="1532" w:type="pct"/>
          </w:tcPr>
          <w:p w14:paraId="3C5F0495" w14:textId="0FB58FA6" w:rsidR="00900894" w:rsidRPr="00957A37"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Verify fire exits and procedures at each venue. No cost. </w:t>
            </w:r>
          </w:p>
        </w:tc>
        <w:tc>
          <w:tcPr>
            <w:tcW w:w="556" w:type="pct"/>
          </w:tcPr>
          <w:p w14:paraId="77BB6041" w14:textId="77777777" w:rsidR="00900894"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Lucas Mardle </w:t>
            </w:r>
          </w:p>
          <w:p w14:paraId="0C1C70FF" w14:textId="77777777" w:rsidR="00900894"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Sam Rowbottom </w:t>
            </w:r>
          </w:p>
          <w:p w14:paraId="714F07FA" w14:textId="77777777" w:rsidR="00900894"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Asher Bendel </w:t>
            </w:r>
          </w:p>
          <w:p w14:paraId="3C5F0496" w14:textId="68C897F3" w:rsidR="00900894" w:rsidRPr="00957A37"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Alex Farlam </w:t>
            </w:r>
          </w:p>
        </w:tc>
        <w:tc>
          <w:tcPr>
            <w:tcW w:w="449" w:type="pct"/>
            <w:gridSpan w:val="2"/>
          </w:tcPr>
          <w:p w14:paraId="3C5F0497" w14:textId="02B66022" w:rsidR="00900894" w:rsidRPr="00957A37"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Before every training session</w:t>
            </w:r>
          </w:p>
        </w:tc>
        <w:tc>
          <w:tcPr>
            <w:tcW w:w="359" w:type="pct"/>
            <w:tcBorders>
              <w:right w:val="single" w:sz="18" w:space="0" w:color="auto"/>
            </w:tcBorders>
          </w:tcPr>
          <w:p w14:paraId="3C5F0498" w14:textId="465635BC" w:rsidR="00900894" w:rsidRPr="00957A37"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Termly </w:t>
            </w:r>
          </w:p>
        </w:tc>
        <w:tc>
          <w:tcPr>
            <w:tcW w:w="1881" w:type="pct"/>
            <w:gridSpan w:val="2"/>
            <w:tcBorders>
              <w:left w:val="single" w:sz="18" w:space="0" w:color="auto"/>
            </w:tcBorders>
          </w:tcPr>
          <w:p w14:paraId="3C5F0499" w14:textId="6F516BAC" w:rsidR="00900894" w:rsidRPr="00957A37"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All exits are clear and participants briefed </w:t>
            </w:r>
          </w:p>
        </w:tc>
      </w:tr>
      <w:tr w:rsidR="00900894" w:rsidRPr="00957A37" w14:paraId="3C5F04A1" w14:textId="77777777" w:rsidTr="000739CE">
        <w:trPr>
          <w:trHeight w:val="574"/>
        </w:trPr>
        <w:tc>
          <w:tcPr>
            <w:tcW w:w="224" w:type="pct"/>
          </w:tcPr>
          <w:p w14:paraId="3C5F049B" w14:textId="4512614F" w:rsidR="00900894" w:rsidRPr="00957A37" w:rsidRDefault="00900894" w:rsidP="0090089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A3 </w:t>
            </w:r>
          </w:p>
        </w:tc>
        <w:tc>
          <w:tcPr>
            <w:tcW w:w="1532" w:type="pct"/>
          </w:tcPr>
          <w:p w14:paraId="3C5F049C" w14:textId="472F61D8" w:rsidR="00900894" w:rsidRPr="00957A37"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Provide manual handling reminders, 2 people carry heavy objects. No cost. </w:t>
            </w:r>
          </w:p>
        </w:tc>
        <w:tc>
          <w:tcPr>
            <w:tcW w:w="556" w:type="pct"/>
          </w:tcPr>
          <w:p w14:paraId="2DCD59A8" w14:textId="77777777" w:rsidR="00900894"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Lucas Mardle </w:t>
            </w:r>
          </w:p>
          <w:p w14:paraId="39F54BB0" w14:textId="77777777" w:rsidR="00900894"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Sam Rowbottom </w:t>
            </w:r>
          </w:p>
          <w:p w14:paraId="1265679F" w14:textId="77777777" w:rsidR="00900894"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Asher Bendel </w:t>
            </w:r>
          </w:p>
          <w:p w14:paraId="3C5F049D" w14:textId="5744F994" w:rsidR="00900894" w:rsidRPr="00957A37"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Alex Farlam</w:t>
            </w:r>
          </w:p>
        </w:tc>
        <w:tc>
          <w:tcPr>
            <w:tcW w:w="449" w:type="pct"/>
            <w:gridSpan w:val="2"/>
          </w:tcPr>
          <w:p w14:paraId="3C5F049E" w14:textId="62C41CB5" w:rsidR="00900894" w:rsidRPr="00957A37"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Immediate </w:t>
            </w:r>
          </w:p>
        </w:tc>
        <w:tc>
          <w:tcPr>
            <w:tcW w:w="359" w:type="pct"/>
            <w:tcBorders>
              <w:right w:val="single" w:sz="18" w:space="0" w:color="auto"/>
            </w:tcBorders>
          </w:tcPr>
          <w:p w14:paraId="3C5F049F" w14:textId="2E2C0B63" w:rsidR="00900894" w:rsidRPr="00957A37"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Termly </w:t>
            </w:r>
          </w:p>
        </w:tc>
        <w:tc>
          <w:tcPr>
            <w:tcW w:w="1881" w:type="pct"/>
            <w:gridSpan w:val="2"/>
            <w:tcBorders>
              <w:left w:val="single" w:sz="18" w:space="0" w:color="auto"/>
            </w:tcBorders>
          </w:tcPr>
          <w:p w14:paraId="3C5F04A0" w14:textId="4E6C27C2" w:rsidR="00900894" w:rsidRPr="00957A37"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sidRPr="00900894">
              <w:rPr>
                <w:rFonts w:ascii="Lucida Sans" w:eastAsia="Times New Roman" w:hAnsi="Lucida Sans" w:cs="Arial"/>
                <w:color w:val="000000"/>
                <w:szCs w:val="20"/>
              </w:rPr>
              <w:t>No lifting incidents; safe handling observed.</w:t>
            </w:r>
          </w:p>
        </w:tc>
      </w:tr>
      <w:tr w:rsidR="00900894" w:rsidRPr="00957A37" w14:paraId="3C5F04A8" w14:textId="77777777" w:rsidTr="003E3DF6">
        <w:trPr>
          <w:trHeight w:val="574"/>
        </w:trPr>
        <w:tc>
          <w:tcPr>
            <w:tcW w:w="224" w:type="pct"/>
          </w:tcPr>
          <w:p w14:paraId="3C5F04A2" w14:textId="7E54F903" w:rsidR="00900894" w:rsidRPr="003E3DF6" w:rsidRDefault="00900894" w:rsidP="00900894">
            <w:pPr>
              <w:autoSpaceDE w:val="0"/>
              <w:autoSpaceDN w:val="0"/>
              <w:adjustRightInd w:val="0"/>
              <w:spacing w:after="0" w:line="240" w:lineRule="auto"/>
              <w:jc w:val="center"/>
              <w:outlineLvl w:val="0"/>
              <w:rPr>
                <w:rFonts w:ascii="Lucida Sans" w:eastAsia="Times New Roman" w:hAnsi="Lucida Sans" w:cs="Arial"/>
                <w:color w:val="FFFFFF" w:themeColor="background1"/>
                <w:szCs w:val="20"/>
              </w:rPr>
            </w:pPr>
            <w:r w:rsidRPr="003E3DF6">
              <w:rPr>
                <w:rFonts w:ascii="Lucida Sans" w:eastAsia="Times New Roman" w:hAnsi="Lucida Sans" w:cs="Arial"/>
                <w:color w:val="FFFFFF" w:themeColor="background1"/>
                <w:szCs w:val="20"/>
              </w:rPr>
              <w:t xml:space="preserve">A6 </w:t>
            </w:r>
          </w:p>
        </w:tc>
        <w:tc>
          <w:tcPr>
            <w:tcW w:w="1532" w:type="pct"/>
            <w:shd w:val="clear" w:color="auto" w:fill="000000" w:themeFill="text1"/>
          </w:tcPr>
          <w:p w14:paraId="3C5F04A3" w14:textId="42604569" w:rsidR="00900894" w:rsidRPr="003E3DF6" w:rsidRDefault="00900894" w:rsidP="00900894">
            <w:pPr>
              <w:autoSpaceDE w:val="0"/>
              <w:autoSpaceDN w:val="0"/>
              <w:adjustRightInd w:val="0"/>
              <w:spacing w:after="0" w:line="240" w:lineRule="auto"/>
              <w:outlineLvl w:val="0"/>
              <w:rPr>
                <w:rFonts w:ascii="Lucida Sans" w:eastAsia="Times New Roman" w:hAnsi="Lucida Sans" w:cs="Arial"/>
                <w:color w:val="FFFFFF" w:themeColor="background1"/>
                <w:szCs w:val="20"/>
                <w:highlight w:val="black"/>
              </w:rPr>
            </w:pPr>
            <w:r w:rsidRPr="003E3DF6">
              <w:rPr>
                <w:rFonts w:ascii="Lucida Sans" w:eastAsia="Times New Roman" w:hAnsi="Lucida Sans" w:cs="Arial"/>
                <w:color w:val="FFFFFF" w:themeColor="background1"/>
                <w:szCs w:val="20"/>
                <w:highlight w:val="black"/>
              </w:rPr>
              <w:t>Check venue accessibility before each activity; consult members if needed. No cost.</w:t>
            </w:r>
          </w:p>
        </w:tc>
        <w:tc>
          <w:tcPr>
            <w:tcW w:w="556" w:type="pct"/>
            <w:shd w:val="clear" w:color="auto" w:fill="000000" w:themeFill="text1"/>
          </w:tcPr>
          <w:p w14:paraId="0C279329" w14:textId="77777777" w:rsidR="00900894" w:rsidRPr="003E3DF6" w:rsidRDefault="00900894" w:rsidP="00900894">
            <w:pPr>
              <w:autoSpaceDE w:val="0"/>
              <w:autoSpaceDN w:val="0"/>
              <w:adjustRightInd w:val="0"/>
              <w:spacing w:after="0" w:line="240" w:lineRule="auto"/>
              <w:outlineLvl w:val="0"/>
              <w:rPr>
                <w:rFonts w:ascii="Lucida Sans" w:eastAsia="Times New Roman" w:hAnsi="Lucida Sans" w:cs="Arial"/>
                <w:color w:val="FFFFFF" w:themeColor="background1"/>
                <w:szCs w:val="20"/>
                <w:highlight w:val="black"/>
              </w:rPr>
            </w:pPr>
            <w:r w:rsidRPr="003E3DF6">
              <w:rPr>
                <w:rFonts w:ascii="Lucida Sans" w:eastAsia="Times New Roman" w:hAnsi="Lucida Sans" w:cs="Arial"/>
                <w:color w:val="FFFFFF" w:themeColor="background1"/>
                <w:szCs w:val="20"/>
                <w:highlight w:val="black"/>
              </w:rPr>
              <w:t xml:space="preserve">Lucas Mardle </w:t>
            </w:r>
          </w:p>
          <w:p w14:paraId="6545510D" w14:textId="77777777" w:rsidR="00900894" w:rsidRPr="003E3DF6" w:rsidRDefault="00900894" w:rsidP="00900894">
            <w:pPr>
              <w:autoSpaceDE w:val="0"/>
              <w:autoSpaceDN w:val="0"/>
              <w:adjustRightInd w:val="0"/>
              <w:spacing w:after="0" w:line="240" w:lineRule="auto"/>
              <w:outlineLvl w:val="0"/>
              <w:rPr>
                <w:rFonts w:ascii="Lucida Sans" w:eastAsia="Times New Roman" w:hAnsi="Lucida Sans" w:cs="Arial"/>
                <w:color w:val="FFFFFF" w:themeColor="background1"/>
                <w:szCs w:val="20"/>
                <w:highlight w:val="black"/>
              </w:rPr>
            </w:pPr>
            <w:r w:rsidRPr="003E3DF6">
              <w:rPr>
                <w:rFonts w:ascii="Lucida Sans" w:eastAsia="Times New Roman" w:hAnsi="Lucida Sans" w:cs="Arial"/>
                <w:color w:val="FFFFFF" w:themeColor="background1"/>
                <w:szCs w:val="20"/>
                <w:highlight w:val="black"/>
              </w:rPr>
              <w:t xml:space="preserve">Sam Rowbottom </w:t>
            </w:r>
          </w:p>
          <w:p w14:paraId="2F4352AA" w14:textId="77777777" w:rsidR="00900894" w:rsidRPr="003E3DF6" w:rsidRDefault="00900894" w:rsidP="00900894">
            <w:pPr>
              <w:autoSpaceDE w:val="0"/>
              <w:autoSpaceDN w:val="0"/>
              <w:adjustRightInd w:val="0"/>
              <w:spacing w:after="0" w:line="240" w:lineRule="auto"/>
              <w:outlineLvl w:val="0"/>
              <w:rPr>
                <w:rFonts w:ascii="Lucida Sans" w:eastAsia="Times New Roman" w:hAnsi="Lucida Sans" w:cs="Arial"/>
                <w:color w:val="FFFFFF" w:themeColor="background1"/>
                <w:szCs w:val="20"/>
                <w:highlight w:val="black"/>
              </w:rPr>
            </w:pPr>
            <w:r w:rsidRPr="003E3DF6">
              <w:rPr>
                <w:rFonts w:ascii="Lucida Sans" w:eastAsia="Times New Roman" w:hAnsi="Lucida Sans" w:cs="Arial"/>
                <w:color w:val="FFFFFF" w:themeColor="background1"/>
                <w:szCs w:val="20"/>
                <w:highlight w:val="black"/>
              </w:rPr>
              <w:t xml:space="preserve">Asher Bendel </w:t>
            </w:r>
          </w:p>
          <w:p w14:paraId="3C5F04A4" w14:textId="44C70FA9" w:rsidR="00900894" w:rsidRPr="003E3DF6" w:rsidRDefault="00900894" w:rsidP="00900894">
            <w:pPr>
              <w:autoSpaceDE w:val="0"/>
              <w:autoSpaceDN w:val="0"/>
              <w:adjustRightInd w:val="0"/>
              <w:spacing w:after="0" w:line="240" w:lineRule="auto"/>
              <w:outlineLvl w:val="0"/>
              <w:rPr>
                <w:rFonts w:ascii="Lucida Sans" w:eastAsia="Times New Roman" w:hAnsi="Lucida Sans" w:cs="Arial"/>
                <w:color w:val="FFFFFF" w:themeColor="background1"/>
                <w:szCs w:val="20"/>
                <w:highlight w:val="black"/>
              </w:rPr>
            </w:pPr>
            <w:r w:rsidRPr="003E3DF6">
              <w:rPr>
                <w:rFonts w:ascii="Lucida Sans" w:eastAsia="Times New Roman" w:hAnsi="Lucida Sans" w:cs="Arial"/>
                <w:color w:val="FFFFFF" w:themeColor="background1"/>
                <w:szCs w:val="20"/>
                <w:highlight w:val="black"/>
              </w:rPr>
              <w:lastRenderedPageBreak/>
              <w:t>Alex Farlam</w:t>
            </w:r>
          </w:p>
        </w:tc>
        <w:tc>
          <w:tcPr>
            <w:tcW w:w="449" w:type="pct"/>
            <w:gridSpan w:val="2"/>
            <w:shd w:val="clear" w:color="auto" w:fill="000000" w:themeFill="text1"/>
          </w:tcPr>
          <w:p w14:paraId="3C5F04A5" w14:textId="1ED53D4E" w:rsidR="00900894" w:rsidRPr="003E3DF6" w:rsidRDefault="00900894" w:rsidP="00900894">
            <w:pPr>
              <w:autoSpaceDE w:val="0"/>
              <w:autoSpaceDN w:val="0"/>
              <w:adjustRightInd w:val="0"/>
              <w:spacing w:after="0" w:line="240" w:lineRule="auto"/>
              <w:outlineLvl w:val="0"/>
              <w:rPr>
                <w:rFonts w:ascii="Lucida Sans" w:eastAsia="Times New Roman" w:hAnsi="Lucida Sans" w:cs="Arial"/>
                <w:color w:val="FFFFFF" w:themeColor="background1"/>
                <w:szCs w:val="20"/>
                <w:highlight w:val="black"/>
              </w:rPr>
            </w:pPr>
            <w:r w:rsidRPr="003E3DF6">
              <w:rPr>
                <w:rFonts w:ascii="Lucida Sans" w:eastAsia="Times New Roman" w:hAnsi="Lucida Sans" w:cs="Arial"/>
                <w:color w:val="FFFFFF" w:themeColor="background1"/>
                <w:szCs w:val="20"/>
                <w:highlight w:val="black"/>
              </w:rPr>
              <w:lastRenderedPageBreak/>
              <w:t>Before each session</w:t>
            </w:r>
          </w:p>
        </w:tc>
        <w:tc>
          <w:tcPr>
            <w:tcW w:w="359" w:type="pct"/>
            <w:tcBorders>
              <w:right w:val="single" w:sz="18" w:space="0" w:color="auto"/>
            </w:tcBorders>
            <w:shd w:val="clear" w:color="auto" w:fill="000000" w:themeFill="text1"/>
          </w:tcPr>
          <w:p w14:paraId="3C5F04A6" w14:textId="439636C7" w:rsidR="00900894" w:rsidRPr="003E3DF6" w:rsidRDefault="00900894" w:rsidP="00900894">
            <w:pPr>
              <w:autoSpaceDE w:val="0"/>
              <w:autoSpaceDN w:val="0"/>
              <w:adjustRightInd w:val="0"/>
              <w:spacing w:after="0" w:line="240" w:lineRule="auto"/>
              <w:outlineLvl w:val="0"/>
              <w:rPr>
                <w:rFonts w:ascii="Lucida Sans" w:eastAsia="Times New Roman" w:hAnsi="Lucida Sans" w:cs="Arial"/>
                <w:color w:val="FFFFFF" w:themeColor="background1"/>
                <w:szCs w:val="20"/>
                <w:highlight w:val="black"/>
              </w:rPr>
            </w:pPr>
            <w:r w:rsidRPr="003E3DF6">
              <w:rPr>
                <w:rFonts w:ascii="Lucida Sans" w:eastAsia="Times New Roman" w:hAnsi="Lucida Sans" w:cs="Arial"/>
                <w:color w:val="FFFFFF" w:themeColor="background1"/>
                <w:szCs w:val="20"/>
                <w:highlight w:val="black"/>
              </w:rPr>
              <w:t xml:space="preserve">Termly </w:t>
            </w:r>
          </w:p>
        </w:tc>
        <w:tc>
          <w:tcPr>
            <w:tcW w:w="1881" w:type="pct"/>
            <w:gridSpan w:val="2"/>
            <w:tcBorders>
              <w:left w:val="single" w:sz="18" w:space="0" w:color="auto"/>
            </w:tcBorders>
            <w:shd w:val="clear" w:color="auto" w:fill="000000" w:themeFill="text1"/>
          </w:tcPr>
          <w:p w14:paraId="3C5F04A7" w14:textId="3FFA4464" w:rsidR="00900894" w:rsidRPr="003E3DF6" w:rsidRDefault="00900894" w:rsidP="00900894">
            <w:pPr>
              <w:autoSpaceDE w:val="0"/>
              <w:autoSpaceDN w:val="0"/>
              <w:adjustRightInd w:val="0"/>
              <w:spacing w:after="0" w:line="240" w:lineRule="auto"/>
              <w:outlineLvl w:val="0"/>
              <w:rPr>
                <w:rFonts w:ascii="Lucida Sans" w:eastAsia="Times New Roman" w:hAnsi="Lucida Sans" w:cs="Arial"/>
                <w:color w:val="FFFFFF" w:themeColor="background1"/>
                <w:szCs w:val="20"/>
                <w:highlight w:val="black"/>
              </w:rPr>
            </w:pPr>
            <w:r w:rsidRPr="003E3DF6">
              <w:rPr>
                <w:rFonts w:ascii="Lucida Sans" w:eastAsia="Times New Roman" w:hAnsi="Lucida Sans" w:cs="Arial"/>
                <w:color w:val="FFFFFF" w:themeColor="background1"/>
                <w:szCs w:val="20"/>
                <w:highlight w:val="black"/>
              </w:rPr>
              <w:t>All sessions accessible; no barriers reported.</w:t>
            </w:r>
          </w:p>
        </w:tc>
      </w:tr>
      <w:tr w:rsidR="00900894" w:rsidRPr="00957A37" w14:paraId="3C5F04AF" w14:textId="77777777" w:rsidTr="000739CE">
        <w:trPr>
          <w:trHeight w:val="574"/>
        </w:trPr>
        <w:tc>
          <w:tcPr>
            <w:tcW w:w="224" w:type="pct"/>
          </w:tcPr>
          <w:p w14:paraId="3C5F04A9" w14:textId="49F404AB" w:rsidR="00900894" w:rsidRPr="00957A37" w:rsidRDefault="00900894" w:rsidP="0090089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A7 </w:t>
            </w:r>
          </w:p>
        </w:tc>
        <w:tc>
          <w:tcPr>
            <w:tcW w:w="1532" w:type="pct"/>
          </w:tcPr>
          <w:p w14:paraId="3C5F04AA" w14:textId="6C12435B" w:rsidR="00900894" w:rsidRPr="00900894"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sidRPr="00900894">
              <w:rPr>
                <w:rFonts w:ascii="Lucida Sans" w:eastAsia="Times New Roman" w:hAnsi="Lucida Sans" w:cs="Arial"/>
                <w:color w:val="000000"/>
                <w:szCs w:val="20"/>
              </w:rPr>
              <w:t>Reinforce code of conduct at meetings and fixtures. No cost</w:t>
            </w:r>
          </w:p>
        </w:tc>
        <w:tc>
          <w:tcPr>
            <w:tcW w:w="556" w:type="pct"/>
          </w:tcPr>
          <w:p w14:paraId="2BEF74A9" w14:textId="77777777" w:rsidR="00900894"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Lucas Mardle </w:t>
            </w:r>
          </w:p>
          <w:p w14:paraId="1C5B3DFB" w14:textId="77777777" w:rsidR="00900894"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Sam Rowbottom </w:t>
            </w:r>
          </w:p>
          <w:p w14:paraId="73657DB4" w14:textId="77777777" w:rsidR="00900894"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Asher Bendel </w:t>
            </w:r>
          </w:p>
          <w:p w14:paraId="3C5F04AB" w14:textId="17945316" w:rsidR="00900894" w:rsidRPr="00957A37"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Alex Farlam</w:t>
            </w:r>
          </w:p>
        </w:tc>
        <w:tc>
          <w:tcPr>
            <w:tcW w:w="449" w:type="pct"/>
            <w:gridSpan w:val="2"/>
          </w:tcPr>
          <w:p w14:paraId="3C5F04AC" w14:textId="1E53F78E" w:rsidR="00900894" w:rsidRPr="00957A37"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Ongoing </w:t>
            </w:r>
          </w:p>
        </w:tc>
        <w:tc>
          <w:tcPr>
            <w:tcW w:w="359" w:type="pct"/>
            <w:tcBorders>
              <w:right w:val="single" w:sz="18" w:space="0" w:color="auto"/>
            </w:tcBorders>
          </w:tcPr>
          <w:p w14:paraId="3C5F04AD" w14:textId="69BB400F" w:rsidR="00900894" w:rsidRPr="00957A37"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Monthly </w:t>
            </w:r>
          </w:p>
        </w:tc>
        <w:tc>
          <w:tcPr>
            <w:tcW w:w="1881" w:type="pct"/>
            <w:gridSpan w:val="2"/>
            <w:tcBorders>
              <w:left w:val="single" w:sz="18" w:space="0" w:color="auto"/>
            </w:tcBorders>
          </w:tcPr>
          <w:p w14:paraId="088BD230" w14:textId="77777777" w:rsidR="00900894" w:rsidRDefault="000739CE" w:rsidP="00900894">
            <w:pPr>
              <w:autoSpaceDE w:val="0"/>
              <w:autoSpaceDN w:val="0"/>
              <w:adjustRightInd w:val="0"/>
              <w:spacing w:after="0" w:line="240" w:lineRule="auto"/>
              <w:outlineLvl w:val="0"/>
              <w:rPr>
                <w:rFonts w:ascii="Lucida Sans" w:eastAsia="Times New Roman" w:hAnsi="Lucida Sans" w:cs="Arial"/>
                <w:color w:val="000000"/>
                <w:szCs w:val="20"/>
              </w:rPr>
            </w:pPr>
            <w:r w:rsidRPr="000739CE">
              <w:rPr>
                <w:rFonts w:ascii="Lucida Sans" w:eastAsia="Times New Roman" w:hAnsi="Lucida Sans" w:cs="Arial"/>
                <w:color w:val="000000"/>
                <w:szCs w:val="20"/>
              </w:rPr>
              <w:t>No reputational incidents; behaviour monitored.</w:t>
            </w:r>
          </w:p>
          <w:p w14:paraId="03025976" w14:textId="77777777" w:rsidR="000739CE" w:rsidRDefault="000739CE" w:rsidP="00900894">
            <w:pPr>
              <w:autoSpaceDE w:val="0"/>
              <w:autoSpaceDN w:val="0"/>
              <w:adjustRightInd w:val="0"/>
              <w:spacing w:after="0" w:line="240" w:lineRule="auto"/>
              <w:outlineLvl w:val="0"/>
              <w:rPr>
                <w:rFonts w:ascii="Lucida Sans" w:eastAsia="Times New Roman" w:hAnsi="Lucida Sans" w:cs="Arial"/>
                <w:color w:val="000000"/>
                <w:szCs w:val="20"/>
              </w:rPr>
            </w:pPr>
          </w:p>
          <w:p w14:paraId="3C5F04AE" w14:textId="45680A0A" w:rsidR="000739CE" w:rsidRPr="00957A37" w:rsidRDefault="000739CE" w:rsidP="00900894">
            <w:pPr>
              <w:autoSpaceDE w:val="0"/>
              <w:autoSpaceDN w:val="0"/>
              <w:adjustRightInd w:val="0"/>
              <w:spacing w:after="0" w:line="240" w:lineRule="auto"/>
              <w:outlineLvl w:val="0"/>
              <w:rPr>
                <w:rFonts w:ascii="Lucida Sans" w:eastAsia="Times New Roman" w:hAnsi="Lucida Sans" w:cs="Arial"/>
                <w:color w:val="000000"/>
                <w:szCs w:val="20"/>
              </w:rPr>
            </w:pPr>
          </w:p>
        </w:tc>
      </w:tr>
      <w:tr w:rsidR="00900894" w:rsidRPr="00957A37" w14:paraId="3C5F04B6" w14:textId="77777777" w:rsidTr="000739CE">
        <w:trPr>
          <w:trHeight w:val="574"/>
        </w:trPr>
        <w:tc>
          <w:tcPr>
            <w:tcW w:w="224" w:type="pct"/>
          </w:tcPr>
          <w:p w14:paraId="3C5F04B0" w14:textId="6AD0CC84" w:rsidR="00900894" w:rsidRPr="00957A37" w:rsidRDefault="000739CE" w:rsidP="0090089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A10</w:t>
            </w:r>
          </w:p>
        </w:tc>
        <w:tc>
          <w:tcPr>
            <w:tcW w:w="1532" w:type="pct"/>
          </w:tcPr>
          <w:p w14:paraId="3C5F04B1" w14:textId="37C2AF95" w:rsidR="00900894" w:rsidRPr="00957A37" w:rsidRDefault="000739CE"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Identify nearest first aider at each venue, ensure that someone at each session knows basic first aid, members know emergency contacts. No cost </w:t>
            </w:r>
          </w:p>
        </w:tc>
        <w:tc>
          <w:tcPr>
            <w:tcW w:w="556" w:type="pct"/>
          </w:tcPr>
          <w:p w14:paraId="6D6CA995" w14:textId="77777777" w:rsidR="000739CE" w:rsidRDefault="000739CE" w:rsidP="000739CE">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Lucas Mardle </w:t>
            </w:r>
          </w:p>
          <w:p w14:paraId="7CB2A912" w14:textId="77777777" w:rsidR="000739CE" w:rsidRDefault="000739CE" w:rsidP="000739CE">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Sam Rowbottom </w:t>
            </w:r>
          </w:p>
          <w:p w14:paraId="6D0CFFC3" w14:textId="77777777" w:rsidR="000739CE" w:rsidRDefault="000739CE" w:rsidP="000739CE">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Asher Bendel </w:t>
            </w:r>
          </w:p>
          <w:p w14:paraId="3C5F04B2" w14:textId="26BCCF28" w:rsidR="00900894" w:rsidRPr="00957A37" w:rsidRDefault="000739CE" w:rsidP="000739CE">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Alex Farlam</w:t>
            </w:r>
          </w:p>
        </w:tc>
        <w:tc>
          <w:tcPr>
            <w:tcW w:w="449" w:type="pct"/>
            <w:gridSpan w:val="2"/>
          </w:tcPr>
          <w:p w14:paraId="3C5F04B3" w14:textId="0F5724F2" w:rsidR="00900894" w:rsidRPr="00957A37" w:rsidRDefault="000739CE"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Immediate </w:t>
            </w:r>
          </w:p>
        </w:tc>
        <w:tc>
          <w:tcPr>
            <w:tcW w:w="359" w:type="pct"/>
            <w:tcBorders>
              <w:right w:val="single" w:sz="18" w:space="0" w:color="auto"/>
            </w:tcBorders>
          </w:tcPr>
          <w:p w14:paraId="3C5F04B4" w14:textId="7269E210" w:rsidR="00900894" w:rsidRPr="00957A37" w:rsidRDefault="000739CE"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Termly </w:t>
            </w:r>
          </w:p>
        </w:tc>
        <w:tc>
          <w:tcPr>
            <w:tcW w:w="1881" w:type="pct"/>
            <w:gridSpan w:val="2"/>
            <w:tcBorders>
              <w:left w:val="single" w:sz="18" w:space="0" w:color="auto"/>
            </w:tcBorders>
          </w:tcPr>
          <w:p w14:paraId="3C5F04B5" w14:textId="4B466303" w:rsidR="00900894" w:rsidRPr="00957A37" w:rsidRDefault="000739CE" w:rsidP="00900894">
            <w:pPr>
              <w:autoSpaceDE w:val="0"/>
              <w:autoSpaceDN w:val="0"/>
              <w:adjustRightInd w:val="0"/>
              <w:spacing w:after="0" w:line="240" w:lineRule="auto"/>
              <w:outlineLvl w:val="0"/>
              <w:rPr>
                <w:rFonts w:ascii="Lucida Sans" w:eastAsia="Times New Roman" w:hAnsi="Lucida Sans" w:cs="Arial"/>
                <w:color w:val="000000"/>
                <w:szCs w:val="20"/>
              </w:rPr>
            </w:pPr>
            <w:r w:rsidRPr="000739CE">
              <w:rPr>
                <w:rFonts w:ascii="Lucida Sans" w:eastAsia="Times New Roman" w:hAnsi="Lucida Sans" w:cs="Arial"/>
                <w:color w:val="000000"/>
                <w:szCs w:val="20"/>
              </w:rPr>
              <w:t>Medical responses quick and effective.</w:t>
            </w:r>
          </w:p>
        </w:tc>
      </w:tr>
      <w:tr w:rsidR="00900894" w:rsidRPr="00957A37" w14:paraId="3C5F04BE" w14:textId="77777777" w:rsidTr="000739CE">
        <w:trPr>
          <w:trHeight w:val="574"/>
        </w:trPr>
        <w:tc>
          <w:tcPr>
            <w:tcW w:w="224" w:type="pct"/>
          </w:tcPr>
          <w:p w14:paraId="3C5F04B7" w14:textId="255FF7B6" w:rsidR="00900894" w:rsidRPr="00957A37" w:rsidRDefault="000739CE" w:rsidP="0090089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A11 </w:t>
            </w:r>
          </w:p>
        </w:tc>
        <w:tc>
          <w:tcPr>
            <w:tcW w:w="1532" w:type="pct"/>
          </w:tcPr>
          <w:p w14:paraId="3C5F04B9" w14:textId="03EF9B20" w:rsidR="00900894" w:rsidRPr="000739CE" w:rsidRDefault="000739CE" w:rsidP="00900894">
            <w:pPr>
              <w:autoSpaceDE w:val="0"/>
              <w:autoSpaceDN w:val="0"/>
              <w:adjustRightInd w:val="0"/>
              <w:spacing w:after="0" w:line="240" w:lineRule="auto"/>
              <w:outlineLvl w:val="0"/>
              <w:rPr>
                <w:rFonts w:ascii="Lucida Sans" w:eastAsia="Times New Roman" w:hAnsi="Lucida Sans" w:cs="Arial"/>
                <w:color w:val="000000"/>
                <w:szCs w:val="20"/>
              </w:rPr>
            </w:pPr>
            <w:r w:rsidRPr="000739CE">
              <w:rPr>
                <w:rFonts w:ascii="Lucida Sans" w:eastAsia="Times New Roman" w:hAnsi="Lucida Sans" w:cs="Arial"/>
                <w:color w:val="000000"/>
                <w:szCs w:val="20"/>
              </w:rPr>
              <w:t xml:space="preserve">Inspect football equipment weekly; remove damaged items. </w:t>
            </w:r>
            <w:r>
              <w:rPr>
                <w:rFonts w:ascii="Lucida Sans" w:eastAsia="Times New Roman" w:hAnsi="Lucida Sans" w:cs="Arial"/>
                <w:color w:val="000000"/>
                <w:szCs w:val="20"/>
              </w:rPr>
              <w:t xml:space="preserve">Occasionally replacing footballs if needed, £5. </w:t>
            </w:r>
          </w:p>
        </w:tc>
        <w:tc>
          <w:tcPr>
            <w:tcW w:w="556" w:type="pct"/>
          </w:tcPr>
          <w:p w14:paraId="3463F9FD" w14:textId="77777777" w:rsidR="000739CE" w:rsidRDefault="000739CE" w:rsidP="000739CE">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Lucas Mardle </w:t>
            </w:r>
          </w:p>
          <w:p w14:paraId="7A7A2B2F" w14:textId="77777777" w:rsidR="000739CE" w:rsidRDefault="000739CE" w:rsidP="000739CE">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Sam Rowbottom </w:t>
            </w:r>
          </w:p>
          <w:p w14:paraId="3BD7A6D5" w14:textId="77777777" w:rsidR="000739CE" w:rsidRDefault="000739CE" w:rsidP="000739CE">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Asher Bendel </w:t>
            </w:r>
          </w:p>
          <w:p w14:paraId="3C5F04BA" w14:textId="5B27FD7D" w:rsidR="00900894" w:rsidRPr="00957A37" w:rsidRDefault="000739CE" w:rsidP="000739CE">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Alex Farlam</w:t>
            </w:r>
          </w:p>
        </w:tc>
        <w:tc>
          <w:tcPr>
            <w:tcW w:w="449" w:type="pct"/>
            <w:gridSpan w:val="2"/>
          </w:tcPr>
          <w:p w14:paraId="3C5F04BB" w14:textId="5DA01386" w:rsidR="00900894" w:rsidRPr="00957A37" w:rsidRDefault="000739CE"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Weekly </w:t>
            </w:r>
          </w:p>
        </w:tc>
        <w:tc>
          <w:tcPr>
            <w:tcW w:w="359" w:type="pct"/>
            <w:tcBorders>
              <w:right w:val="single" w:sz="18" w:space="0" w:color="auto"/>
            </w:tcBorders>
          </w:tcPr>
          <w:p w14:paraId="3C5F04BC" w14:textId="605976C9" w:rsidR="00900894" w:rsidRPr="00957A37" w:rsidRDefault="000739CE"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Monthly </w:t>
            </w:r>
          </w:p>
        </w:tc>
        <w:tc>
          <w:tcPr>
            <w:tcW w:w="1881" w:type="pct"/>
            <w:gridSpan w:val="2"/>
            <w:tcBorders>
              <w:left w:val="single" w:sz="18" w:space="0" w:color="auto"/>
            </w:tcBorders>
          </w:tcPr>
          <w:p w14:paraId="674A73C0" w14:textId="77777777" w:rsidR="00900894" w:rsidRDefault="000739CE" w:rsidP="00900894">
            <w:pPr>
              <w:autoSpaceDE w:val="0"/>
              <w:autoSpaceDN w:val="0"/>
              <w:adjustRightInd w:val="0"/>
              <w:spacing w:after="0" w:line="240" w:lineRule="auto"/>
              <w:outlineLvl w:val="0"/>
              <w:rPr>
                <w:rFonts w:ascii="Lucida Sans" w:eastAsia="Times New Roman" w:hAnsi="Lucida Sans" w:cs="Arial"/>
                <w:color w:val="000000"/>
                <w:szCs w:val="20"/>
              </w:rPr>
            </w:pPr>
            <w:r w:rsidRPr="000739CE">
              <w:rPr>
                <w:rFonts w:ascii="Lucida Sans" w:eastAsia="Times New Roman" w:hAnsi="Lucida Sans" w:cs="Arial"/>
                <w:color w:val="000000"/>
                <w:szCs w:val="20"/>
              </w:rPr>
              <w:t>All equipment safe; no injuries from defects.</w:t>
            </w:r>
          </w:p>
          <w:p w14:paraId="09EE9EB4" w14:textId="77777777" w:rsidR="000739CE" w:rsidRDefault="000739CE" w:rsidP="00900894">
            <w:pPr>
              <w:autoSpaceDE w:val="0"/>
              <w:autoSpaceDN w:val="0"/>
              <w:adjustRightInd w:val="0"/>
              <w:spacing w:after="0" w:line="240" w:lineRule="auto"/>
              <w:outlineLvl w:val="0"/>
              <w:rPr>
                <w:rFonts w:ascii="Lucida Sans" w:eastAsia="Times New Roman" w:hAnsi="Lucida Sans" w:cs="Arial"/>
                <w:color w:val="000000"/>
                <w:szCs w:val="20"/>
              </w:rPr>
            </w:pPr>
          </w:p>
          <w:p w14:paraId="29885AD1" w14:textId="77777777" w:rsidR="000739CE" w:rsidRDefault="000739CE" w:rsidP="00900894">
            <w:pPr>
              <w:autoSpaceDE w:val="0"/>
              <w:autoSpaceDN w:val="0"/>
              <w:adjustRightInd w:val="0"/>
              <w:spacing w:after="0" w:line="240" w:lineRule="auto"/>
              <w:outlineLvl w:val="0"/>
              <w:rPr>
                <w:rFonts w:ascii="Lucida Sans" w:eastAsia="Times New Roman" w:hAnsi="Lucida Sans" w:cs="Arial"/>
                <w:color w:val="000000"/>
                <w:szCs w:val="20"/>
              </w:rPr>
            </w:pPr>
          </w:p>
          <w:p w14:paraId="3C5F04BD" w14:textId="5486E064" w:rsidR="000739CE" w:rsidRPr="00957A37" w:rsidRDefault="000739CE" w:rsidP="00900894">
            <w:pPr>
              <w:autoSpaceDE w:val="0"/>
              <w:autoSpaceDN w:val="0"/>
              <w:adjustRightInd w:val="0"/>
              <w:spacing w:after="0" w:line="240" w:lineRule="auto"/>
              <w:outlineLvl w:val="0"/>
              <w:rPr>
                <w:rFonts w:ascii="Lucida Sans" w:eastAsia="Times New Roman" w:hAnsi="Lucida Sans" w:cs="Arial"/>
                <w:color w:val="000000"/>
                <w:szCs w:val="20"/>
              </w:rPr>
            </w:pPr>
          </w:p>
        </w:tc>
      </w:tr>
      <w:tr w:rsidR="000739CE" w:rsidRPr="00957A37" w14:paraId="56D902C4" w14:textId="77777777" w:rsidTr="000739CE">
        <w:trPr>
          <w:trHeight w:val="574"/>
        </w:trPr>
        <w:tc>
          <w:tcPr>
            <w:tcW w:w="224" w:type="pct"/>
          </w:tcPr>
          <w:p w14:paraId="40EF60E1" w14:textId="4992010C" w:rsidR="000739CE" w:rsidRDefault="000739CE" w:rsidP="00900894">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A29 </w:t>
            </w:r>
          </w:p>
        </w:tc>
        <w:tc>
          <w:tcPr>
            <w:tcW w:w="1532" w:type="pct"/>
          </w:tcPr>
          <w:p w14:paraId="3A64642A" w14:textId="2CDF9948" w:rsidR="000739CE" w:rsidRPr="000739CE" w:rsidRDefault="000739CE" w:rsidP="00900894">
            <w:pPr>
              <w:autoSpaceDE w:val="0"/>
              <w:autoSpaceDN w:val="0"/>
              <w:adjustRightInd w:val="0"/>
              <w:spacing w:after="0" w:line="240" w:lineRule="auto"/>
              <w:outlineLvl w:val="0"/>
              <w:rPr>
                <w:rFonts w:ascii="Lucida Sans" w:eastAsia="Times New Roman" w:hAnsi="Lucida Sans" w:cs="Arial"/>
                <w:color w:val="000000"/>
                <w:szCs w:val="20"/>
              </w:rPr>
            </w:pPr>
            <w:r w:rsidRPr="000739CE">
              <w:rPr>
                <w:rFonts w:ascii="Lucida Sans" w:eastAsia="Times New Roman" w:hAnsi="Lucida Sans" w:cs="Arial"/>
                <w:color w:val="000000"/>
                <w:szCs w:val="20"/>
              </w:rPr>
              <w:t>Discourage drinking games; choose student</w:t>
            </w:r>
            <w:r w:rsidRPr="000739CE">
              <w:rPr>
                <w:rFonts w:ascii="Lucida Sans" w:eastAsia="Times New Roman" w:hAnsi="Lucida Sans" w:cs="Arial"/>
                <w:color w:val="000000"/>
                <w:szCs w:val="20"/>
              </w:rPr>
              <w:noBreakHyphen/>
              <w:t>friendly venues; alert bar security if needed. No cost.</w:t>
            </w:r>
          </w:p>
        </w:tc>
        <w:tc>
          <w:tcPr>
            <w:tcW w:w="556" w:type="pct"/>
          </w:tcPr>
          <w:p w14:paraId="194EC9F6" w14:textId="77777777" w:rsidR="000739CE" w:rsidRDefault="000739CE" w:rsidP="000739CE">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Lucas Mardle </w:t>
            </w:r>
          </w:p>
          <w:p w14:paraId="7EA6A3DA" w14:textId="77777777" w:rsidR="000739CE" w:rsidRDefault="000739CE" w:rsidP="000739CE">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Sam Rowbottom </w:t>
            </w:r>
          </w:p>
          <w:p w14:paraId="59E8D8F5" w14:textId="77777777" w:rsidR="000739CE" w:rsidRDefault="000739CE" w:rsidP="000739CE">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Asher Bendel </w:t>
            </w:r>
          </w:p>
          <w:p w14:paraId="38638396" w14:textId="54D80518" w:rsidR="000739CE" w:rsidRDefault="000739CE" w:rsidP="000739CE">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Alex Farlam</w:t>
            </w:r>
          </w:p>
        </w:tc>
        <w:tc>
          <w:tcPr>
            <w:tcW w:w="449" w:type="pct"/>
            <w:gridSpan w:val="2"/>
          </w:tcPr>
          <w:p w14:paraId="5CBBF3A6" w14:textId="0685E0EE" w:rsidR="000739CE" w:rsidRDefault="000739CE"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Each social </w:t>
            </w:r>
          </w:p>
        </w:tc>
        <w:tc>
          <w:tcPr>
            <w:tcW w:w="359" w:type="pct"/>
            <w:tcBorders>
              <w:right w:val="single" w:sz="18" w:space="0" w:color="auto"/>
            </w:tcBorders>
          </w:tcPr>
          <w:p w14:paraId="317EFF32" w14:textId="29E3D041" w:rsidR="000739CE" w:rsidRDefault="000739CE" w:rsidP="00900894">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Termly </w:t>
            </w:r>
          </w:p>
        </w:tc>
        <w:tc>
          <w:tcPr>
            <w:tcW w:w="1881" w:type="pct"/>
            <w:gridSpan w:val="2"/>
            <w:tcBorders>
              <w:left w:val="single" w:sz="18" w:space="0" w:color="auto"/>
            </w:tcBorders>
          </w:tcPr>
          <w:p w14:paraId="7010FD79" w14:textId="7D8E7765" w:rsidR="000739CE" w:rsidRPr="000739CE" w:rsidRDefault="000739CE" w:rsidP="00900894">
            <w:pPr>
              <w:autoSpaceDE w:val="0"/>
              <w:autoSpaceDN w:val="0"/>
              <w:adjustRightInd w:val="0"/>
              <w:spacing w:after="0" w:line="240" w:lineRule="auto"/>
              <w:outlineLvl w:val="0"/>
              <w:rPr>
                <w:rFonts w:ascii="Lucida Sans" w:eastAsia="Times New Roman" w:hAnsi="Lucida Sans" w:cs="Arial"/>
                <w:color w:val="000000"/>
                <w:szCs w:val="20"/>
              </w:rPr>
            </w:pPr>
            <w:r w:rsidRPr="000739CE">
              <w:rPr>
                <w:rFonts w:ascii="Lucida Sans" w:eastAsia="Times New Roman" w:hAnsi="Lucida Sans" w:cs="Arial"/>
                <w:color w:val="000000"/>
                <w:szCs w:val="20"/>
              </w:rPr>
              <w:t>Alcohol</w:t>
            </w:r>
            <w:r w:rsidRPr="000739CE">
              <w:rPr>
                <w:rFonts w:ascii="Lucida Sans" w:eastAsia="Times New Roman" w:hAnsi="Lucida Sans" w:cs="Arial"/>
                <w:color w:val="000000"/>
                <w:szCs w:val="20"/>
              </w:rPr>
              <w:noBreakHyphen/>
              <w:t>related risks reduced</w:t>
            </w:r>
          </w:p>
        </w:tc>
      </w:tr>
      <w:tr w:rsidR="00900894" w:rsidRPr="00957A37" w14:paraId="3C5F04C2" w14:textId="77777777" w:rsidTr="000739CE">
        <w:trPr>
          <w:cantSplit/>
        </w:trPr>
        <w:tc>
          <w:tcPr>
            <w:tcW w:w="2760" w:type="pct"/>
            <w:gridSpan w:val="5"/>
            <w:tcBorders>
              <w:bottom w:val="nil"/>
            </w:tcBorders>
          </w:tcPr>
          <w:p w14:paraId="3C5F04BF" w14:textId="0ED6A0D0" w:rsidR="00900894" w:rsidRPr="007A7454" w:rsidRDefault="000739CE" w:rsidP="00900894">
            <w:pPr>
              <w:autoSpaceDE w:val="0"/>
              <w:autoSpaceDN w:val="0"/>
              <w:adjustRightInd w:val="0"/>
              <w:spacing w:after="0" w:line="240" w:lineRule="auto"/>
              <w:outlineLvl w:val="0"/>
              <w:rPr>
                <w:rFonts w:ascii="Lucida Sans" w:eastAsia="Times New Roman" w:hAnsi="Lucida Sans" w:cs="Arial"/>
                <w:color w:val="FF0000"/>
                <w:szCs w:val="20"/>
              </w:rPr>
            </w:pPr>
            <w:r>
              <w:rPr>
                <w:rFonts w:ascii="Lucida Sans" w:eastAsia="Times New Roman" w:hAnsi="Lucida Sans" w:cs="Arial"/>
                <w:noProof/>
                <w:color w:val="000000"/>
                <w:szCs w:val="20"/>
              </w:rPr>
              <mc:AlternateContent>
                <mc:Choice Requires="wpi">
                  <w:drawing>
                    <wp:anchor distT="0" distB="0" distL="114300" distR="114300" simplePos="0" relativeHeight="251667456" behindDoc="0" locked="0" layoutInCell="1" allowOverlap="1" wp14:anchorId="5AE4034F" wp14:editId="602A3FA2">
                      <wp:simplePos x="0" y="0"/>
                      <wp:positionH relativeFrom="column">
                        <wp:posOffset>2658600</wp:posOffset>
                      </wp:positionH>
                      <wp:positionV relativeFrom="paragraph">
                        <wp:posOffset>31450</wp:posOffset>
                      </wp:positionV>
                      <wp:extent cx="1222920" cy="237960"/>
                      <wp:effectExtent l="38100" t="38100" r="15875" b="48260"/>
                      <wp:wrapNone/>
                      <wp:docPr id="270625709" name="Ink 3"/>
                      <wp:cNvGraphicFramePr/>
                      <a:graphic xmlns:a="http://schemas.openxmlformats.org/drawingml/2006/main">
                        <a:graphicData uri="http://schemas.microsoft.com/office/word/2010/wordprocessingInk">
                          <w14:contentPart bwMode="auto" r:id="rId27">
                            <w14:nvContentPartPr>
                              <w14:cNvContentPartPr/>
                            </w14:nvContentPartPr>
                            <w14:xfrm>
                              <a:off x="0" y="0"/>
                              <a:ext cx="1222920" cy="237960"/>
                            </w14:xfrm>
                          </w14:contentPart>
                        </a:graphicData>
                      </a:graphic>
                    </wp:anchor>
                  </w:drawing>
                </mc:Choice>
                <mc:Fallback>
                  <w:pict>
                    <v:shapetype w14:anchorId="06473BF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208.85pt;margin-top:2pt;width:97.3pt;height:19.7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">
                      <v:imagedata r:id="rId30" o:title=""/>
                    </v:shape>
                  </w:pict>
                </mc:Fallback>
              </mc:AlternateContent>
            </w:r>
            <w:r>
              <w:rPr>
                <w:rFonts w:ascii="Lucida Sans" w:eastAsia="Times New Roman" w:hAnsi="Lucida Sans" w:cs="Arial"/>
                <w:noProof/>
                <w:color w:val="000000"/>
                <w:szCs w:val="20"/>
              </w:rPr>
              <mc:AlternateContent>
                <mc:Choice Requires="wpi">
                  <w:drawing>
                    <wp:anchor distT="0" distB="0" distL="114300" distR="114300" simplePos="0" relativeHeight="251666432" behindDoc="0" locked="0" layoutInCell="1" allowOverlap="1" wp14:anchorId="531B521A" wp14:editId="5E12E5E1">
                      <wp:simplePos x="0" y="0"/>
                      <wp:positionH relativeFrom="column">
                        <wp:posOffset>2999160</wp:posOffset>
                      </wp:positionH>
                      <wp:positionV relativeFrom="paragraph">
                        <wp:posOffset>-13550</wp:posOffset>
                      </wp:positionV>
                      <wp:extent cx="473040" cy="249480"/>
                      <wp:effectExtent l="38100" t="38100" r="41910" b="36830"/>
                      <wp:wrapNone/>
                      <wp:docPr id="151300722" name="Ink 2"/>
                      <wp:cNvGraphicFramePr/>
                      <a:graphic xmlns:a="http://schemas.openxmlformats.org/drawingml/2006/main">
                        <a:graphicData uri="http://schemas.microsoft.com/office/word/2010/wordprocessingInk">
                          <w14:contentPart bwMode="auto" r:id="rId31">
                            <w14:nvContentPartPr>
                              <w14:cNvContentPartPr/>
                            </w14:nvContentPartPr>
                            <w14:xfrm>
                              <a:off x="0" y="0"/>
                              <a:ext cx="473040" cy="249480"/>
                            </w14:xfrm>
                          </w14:contentPart>
                        </a:graphicData>
                      </a:graphic>
                    </wp:anchor>
                  </w:drawing>
                </mc:Choice>
                <mc:Fallback>
                  <w:pict>
                    <v:shape w14:anchorId="202033B6" id="Ink 2" o:spid="_x0000_s1026" type="#_x0000_t75" style="position:absolute;margin-left:235.65pt;margin-top:-1.55pt;width:38.25pt;height:20.6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">
                      <v:imagedata r:id="rId32" o:title=""/>
                    </v:shape>
                  </w:pict>
                </mc:Fallback>
              </mc:AlternateContent>
            </w:r>
            <w:r w:rsidR="00900894" w:rsidRPr="00957A37">
              <w:rPr>
                <w:rFonts w:ascii="Lucida Sans" w:eastAsia="Times New Roman" w:hAnsi="Lucida Sans" w:cs="Arial"/>
                <w:color w:val="000000"/>
                <w:szCs w:val="20"/>
              </w:rPr>
              <w:t xml:space="preserve">Responsible </w:t>
            </w:r>
            <w:r w:rsidR="00900894">
              <w:rPr>
                <w:rFonts w:ascii="Lucida Sans" w:eastAsia="Times New Roman" w:hAnsi="Lucida Sans" w:cs="Arial"/>
                <w:color w:val="000000"/>
                <w:szCs w:val="20"/>
              </w:rPr>
              <w:t>committee member</w:t>
            </w:r>
            <w:r w:rsidR="00900894" w:rsidRPr="00957A37">
              <w:rPr>
                <w:rFonts w:ascii="Lucida Sans" w:eastAsia="Times New Roman" w:hAnsi="Lucida Sans" w:cs="Arial"/>
                <w:color w:val="000000"/>
                <w:szCs w:val="20"/>
              </w:rPr>
              <w:t xml:space="preserve"> signature:</w:t>
            </w:r>
            <w:r w:rsidR="00900894">
              <w:rPr>
                <w:rFonts w:ascii="Lucida Sans" w:eastAsia="Times New Roman" w:hAnsi="Lucida Sans" w:cs="Arial"/>
                <w:color w:val="000000"/>
                <w:szCs w:val="20"/>
              </w:rPr>
              <w:t xml:space="preserve"> </w:t>
            </w:r>
          </w:p>
          <w:p w14:paraId="3C5F04C0" w14:textId="77777777" w:rsidR="00900894" w:rsidRPr="00957A37"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p>
        </w:tc>
        <w:tc>
          <w:tcPr>
            <w:tcW w:w="2240" w:type="pct"/>
            <w:gridSpan w:val="3"/>
            <w:tcBorders>
              <w:bottom w:val="nil"/>
            </w:tcBorders>
          </w:tcPr>
          <w:p w14:paraId="3C5F04C1" w14:textId="570E09C1" w:rsidR="00900894" w:rsidRPr="007A7454" w:rsidRDefault="00A71F58" w:rsidP="00900894">
            <w:pPr>
              <w:autoSpaceDE w:val="0"/>
              <w:autoSpaceDN w:val="0"/>
              <w:adjustRightInd w:val="0"/>
              <w:spacing w:after="0" w:line="240" w:lineRule="auto"/>
              <w:outlineLvl w:val="0"/>
              <w:rPr>
                <w:rFonts w:ascii="Lucida Sans" w:eastAsia="Times New Roman" w:hAnsi="Lucida Sans" w:cs="Arial"/>
                <w:color w:val="FF0000"/>
                <w:szCs w:val="20"/>
              </w:rPr>
            </w:pPr>
            <w:r w:rsidRPr="00A71F58">
              <w:rPr>
                <w:noProof/>
              </w:rPr>
              <w:drawing>
                <wp:anchor distT="0" distB="0" distL="114300" distR="114300" simplePos="0" relativeHeight="251668480" behindDoc="1" locked="0" layoutInCell="1" allowOverlap="1" wp14:anchorId="30E9F71A" wp14:editId="069D2C9A">
                  <wp:simplePos x="0" y="0"/>
                  <wp:positionH relativeFrom="column">
                    <wp:posOffset>2667000</wp:posOffset>
                  </wp:positionH>
                  <wp:positionV relativeFrom="paragraph">
                    <wp:posOffset>111851</wp:posOffset>
                  </wp:positionV>
                  <wp:extent cx="859155" cy="419735"/>
                  <wp:effectExtent l="0" t="0" r="0" b="0"/>
                  <wp:wrapTight wrapText="bothSides">
                    <wp:wrapPolygon edited="0">
                      <wp:start x="0" y="0"/>
                      <wp:lineTo x="0" y="20587"/>
                      <wp:lineTo x="21073" y="20587"/>
                      <wp:lineTo x="21073" y="0"/>
                      <wp:lineTo x="0" y="0"/>
                    </wp:wrapPolygon>
                  </wp:wrapTight>
                  <wp:docPr id="2379166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59155" cy="419735"/>
                          </a:xfrm>
                          <a:prstGeom prst="rect">
                            <a:avLst/>
                          </a:prstGeom>
                          <a:noFill/>
                          <a:ln>
                            <a:noFill/>
                          </a:ln>
                        </pic:spPr>
                      </pic:pic>
                    </a:graphicData>
                  </a:graphic>
                </wp:anchor>
              </w:drawing>
            </w:r>
            <w:r w:rsidR="00900894" w:rsidRPr="00957A37">
              <w:rPr>
                <w:rFonts w:ascii="Lucida Sans" w:eastAsia="Times New Roman" w:hAnsi="Lucida Sans" w:cs="Arial"/>
                <w:color w:val="000000"/>
                <w:szCs w:val="20"/>
              </w:rPr>
              <w:t xml:space="preserve">Responsible </w:t>
            </w:r>
            <w:r w:rsidR="00900894">
              <w:rPr>
                <w:rFonts w:ascii="Lucida Sans" w:eastAsia="Times New Roman" w:hAnsi="Lucida Sans" w:cs="Arial"/>
                <w:color w:val="000000"/>
                <w:szCs w:val="20"/>
              </w:rPr>
              <w:t>committee member</w:t>
            </w:r>
            <w:r w:rsidR="00900894" w:rsidRPr="00957A37">
              <w:rPr>
                <w:rFonts w:ascii="Lucida Sans" w:eastAsia="Times New Roman" w:hAnsi="Lucida Sans" w:cs="Arial"/>
                <w:color w:val="000000"/>
                <w:szCs w:val="20"/>
              </w:rPr>
              <w:t xml:space="preserve"> signature:</w:t>
            </w:r>
            <w:r w:rsidR="00900894">
              <w:rPr>
                <w:rFonts w:ascii="Lucida Sans" w:eastAsia="Times New Roman" w:hAnsi="Lucida Sans" w:cs="Arial"/>
                <w:color w:val="000000"/>
                <w:szCs w:val="20"/>
              </w:rPr>
              <w:t xml:space="preserve"> </w:t>
            </w:r>
          </w:p>
        </w:tc>
      </w:tr>
      <w:tr w:rsidR="00900894" w:rsidRPr="004729CB" w14:paraId="3C5F04C7" w14:textId="77777777" w:rsidTr="000739CE">
        <w:trPr>
          <w:cantSplit/>
          <w:trHeight w:val="606"/>
        </w:trPr>
        <w:tc>
          <w:tcPr>
            <w:tcW w:w="2402" w:type="pct"/>
            <w:gridSpan w:val="4"/>
            <w:tcBorders>
              <w:top w:val="nil"/>
              <w:right w:val="nil"/>
            </w:tcBorders>
          </w:tcPr>
          <w:p w14:paraId="3C5F04C3" w14:textId="623BE8CC" w:rsidR="00900894" w:rsidRPr="00957A37"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0739CE">
              <w:rPr>
                <w:rFonts w:ascii="Lucida Sans" w:eastAsia="Times New Roman" w:hAnsi="Lucida Sans" w:cs="Arial"/>
                <w:color w:val="000000"/>
                <w:szCs w:val="20"/>
              </w:rPr>
              <w:t xml:space="preserve"> Lucas Mardle </w:t>
            </w:r>
          </w:p>
        </w:tc>
        <w:tc>
          <w:tcPr>
            <w:tcW w:w="358" w:type="pct"/>
            <w:tcBorders>
              <w:top w:val="nil"/>
              <w:left w:val="nil"/>
            </w:tcBorders>
          </w:tcPr>
          <w:p w14:paraId="3C5F04C4" w14:textId="715CAB68" w:rsidR="00900894" w:rsidRPr="00957A37"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0739CE">
              <w:rPr>
                <w:rFonts w:ascii="Lucida Sans" w:eastAsia="Times New Roman" w:hAnsi="Lucida Sans" w:cs="Arial"/>
                <w:color w:val="000000"/>
                <w:szCs w:val="20"/>
              </w:rPr>
              <w:t>02/07/2026</w:t>
            </w:r>
          </w:p>
        </w:tc>
        <w:tc>
          <w:tcPr>
            <w:tcW w:w="1708" w:type="pct"/>
            <w:gridSpan w:val="2"/>
            <w:tcBorders>
              <w:top w:val="nil"/>
              <w:right w:val="nil"/>
            </w:tcBorders>
          </w:tcPr>
          <w:p w14:paraId="54337995" w14:textId="4ECAD9B0" w:rsidR="004729CB"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r w:rsidRPr="004729CB">
              <w:rPr>
                <w:rFonts w:ascii="Lucida Sans" w:eastAsia="Times New Roman" w:hAnsi="Lucida Sans" w:cs="Arial"/>
                <w:color w:val="000000"/>
                <w:szCs w:val="20"/>
              </w:rPr>
              <w:t>Print name:</w:t>
            </w:r>
            <w:r w:rsidR="004729CB" w:rsidRPr="004729CB">
              <w:rPr>
                <w:rFonts w:ascii="Lucida Sans" w:eastAsia="Times New Roman" w:hAnsi="Lucida Sans" w:cs="Arial"/>
                <w:color w:val="000000"/>
                <w:szCs w:val="20"/>
              </w:rPr>
              <w:t xml:space="preserve"> Samuel Rowbottom</w:t>
            </w:r>
            <w:r w:rsidR="004729CB">
              <w:rPr>
                <w:rFonts w:ascii="Lucida Sans" w:eastAsia="Times New Roman" w:hAnsi="Lucida Sans" w:cs="Arial"/>
                <w:color w:val="000000"/>
                <w:szCs w:val="20"/>
              </w:rPr>
              <w:t xml:space="preserve">          </w:t>
            </w:r>
          </w:p>
          <w:p w14:paraId="3C5F04C5" w14:textId="25F8C893" w:rsidR="00900894" w:rsidRPr="004729CB" w:rsidRDefault="004729CB" w:rsidP="00900894">
            <w:pPr>
              <w:autoSpaceDE w:val="0"/>
              <w:autoSpaceDN w:val="0"/>
              <w:adjustRightInd w:val="0"/>
              <w:spacing w:after="0" w:line="240" w:lineRule="auto"/>
              <w:outlineLvl w:val="0"/>
              <w:rPr>
                <w:rFonts w:ascii="Lucida Sans" w:eastAsia="Times New Roman" w:hAnsi="Lucida Sans" w:cs="Arial"/>
                <w:color w:val="000000"/>
                <w:szCs w:val="20"/>
              </w:rPr>
            </w:pPr>
            <w:r w:rsidRPr="004729CB">
              <w:rPr>
                <w:rFonts w:ascii="Lucida Sans" w:eastAsia="Times New Roman" w:hAnsi="Lucida Sans" w:cs="Arial"/>
                <w:color w:val="000000"/>
                <w:szCs w:val="20"/>
              </w:rPr>
              <w:t>Date</w:t>
            </w:r>
            <w:r>
              <w:rPr>
                <w:rFonts w:ascii="Lucida Sans" w:eastAsia="Times New Roman" w:hAnsi="Lucida Sans" w:cs="Arial"/>
                <w:color w:val="000000"/>
                <w:szCs w:val="20"/>
              </w:rPr>
              <w:t>: 02/07/2026</w:t>
            </w:r>
          </w:p>
        </w:tc>
        <w:tc>
          <w:tcPr>
            <w:tcW w:w="532" w:type="pct"/>
            <w:tcBorders>
              <w:top w:val="nil"/>
              <w:left w:val="nil"/>
            </w:tcBorders>
          </w:tcPr>
          <w:p w14:paraId="3C5F04C6" w14:textId="1015BB0D" w:rsidR="00900894" w:rsidRPr="004729CB" w:rsidRDefault="00900894" w:rsidP="00900894">
            <w:pPr>
              <w:autoSpaceDE w:val="0"/>
              <w:autoSpaceDN w:val="0"/>
              <w:adjustRightInd w:val="0"/>
              <w:spacing w:after="0" w:line="240" w:lineRule="auto"/>
              <w:outlineLvl w:val="0"/>
              <w:rPr>
                <w:rFonts w:ascii="Lucida Sans" w:eastAsia="Times New Roman" w:hAnsi="Lucida Sans" w:cs="Arial"/>
                <w:color w:val="000000"/>
                <w:szCs w:val="20"/>
              </w:rPr>
            </w:pPr>
          </w:p>
        </w:tc>
      </w:tr>
    </w:tbl>
    <w:p w14:paraId="3C5F04C8" w14:textId="77777777" w:rsidR="00C642F4" w:rsidRPr="004729CB" w:rsidRDefault="00C642F4"/>
    <w:p w14:paraId="3C5F04C9" w14:textId="77777777" w:rsidR="00C642F4" w:rsidRPr="004729CB" w:rsidRDefault="00C642F4"/>
    <w:p w14:paraId="3C5F04CA" w14:textId="77777777" w:rsidR="007F1D5A" w:rsidRPr="004729CB" w:rsidRDefault="007F1D5A" w:rsidP="00F1527D">
      <w:pPr>
        <w:rPr>
          <w:sz w:val="24"/>
          <w:szCs w:val="24"/>
        </w:rPr>
      </w:pPr>
    </w:p>
    <w:p w14:paraId="3C5F04CB" w14:textId="77777777" w:rsidR="007361BE" w:rsidRPr="004729CB" w:rsidRDefault="007361BE" w:rsidP="00F1527D">
      <w:pPr>
        <w:rPr>
          <w:sz w:val="24"/>
          <w:szCs w:val="24"/>
        </w:rPr>
      </w:pPr>
    </w:p>
    <w:p w14:paraId="3C5F04CC" w14:textId="2986FF6D" w:rsidR="00530142" w:rsidRPr="00206901" w:rsidRDefault="001C36F2" w:rsidP="00530142">
      <w:pPr>
        <w:rPr>
          <w:b/>
          <w:sz w:val="24"/>
          <w:szCs w:val="24"/>
        </w:rPr>
      </w:pPr>
      <w:r w:rsidRPr="004729CB">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9"/>
      <w:footerReference w:type="default" r:id="rId40"/>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96997" w14:textId="77777777" w:rsidR="00FF1467" w:rsidRDefault="00FF1467" w:rsidP="00AC47B4">
      <w:pPr>
        <w:spacing w:after="0" w:line="240" w:lineRule="auto"/>
      </w:pPr>
      <w:r>
        <w:separator/>
      </w:r>
    </w:p>
  </w:endnote>
  <w:endnote w:type="continuationSeparator" w:id="0">
    <w:p w14:paraId="5B4D752E" w14:textId="77777777" w:rsidR="00FF1467" w:rsidRDefault="00FF1467"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59862" w14:textId="77777777" w:rsidR="00FF1467" w:rsidRDefault="00FF1467" w:rsidP="00AC47B4">
      <w:pPr>
        <w:spacing w:after="0" w:line="240" w:lineRule="auto"/>
      </w:pPr>
      <w:r>
        <w:separator/>
      </w:r>
    </w:p>
  </w:footnote>
  <w:footnote w:type="continuationSeparator" w:id="0">
    <w:p w14:paraId="3A0F9E80" w14:textId="77777777" w:rsidR="00FF1467" w:rsidRDefault="00FF1467"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3C9"/>
    <w:rsid w:val="0003686D"/>
    <w:rsid w:val="00040853"/>
    <w:rsid w:val="00041D73"/>
    <w:rsid w:val="00043B9A"/>
    <w:rsid w:val="0004417F"/>
    <w:rsid w:val="00044942"/>
    <w:rsid w:val="00044B80"/>
    <w:rsid w:val="00055796"/>
    <w:rsid w:val="00060C22"/>
    <w:rsid w:val="000618BF"/>
    <w:rsid w:val="0006375A"/>
    <w:rsid w:val="000670A4"/>
    <w:rsid w:val="00070D24"/>
    <w:rsid w:val="000739CE"/>
    <w:rsid w:val="00073C24"/>
    <w:rsid w:val="0007414A"/>
    <w:rsid w:val="000742F8"/>
    <w:rsid w:val="000749DF"/>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3CAB"/>
    <w:rsid w:val="001E4A0A"/>
    <w:rsid w:val="001E4E5C"/>
    <w:rsid w:val="001E5435"/>
    <w:rsid w:val="001F09E1"/>
    <w:rsid w:val="001F142F"/>
    <w:rsid w:val="001F1990"/>
    <w:rsid w:val="001F2C91"/>
    <w:rsid w:val="001F353D"/>
    <w:rsid w:val="001F7CA3"/>
    <w:rsid w:val="00204367"/>
    <w:rsid w:val="00206901"/>
    <w:rsid w:val="00206B86"/>
    <w:rsid w:val="00210954"/>
    <w:rsid w:val="00221502"/>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5C5"/>
    <w:rsid w:val="0038742E"/>
    <w:rsid w:val="003A1818"/>
    <w:rsid w:val="003B4B53"/>
    <w:rsid w:val="003B4F4C"/>
    <w:rsid w:val="003B62E8"/>
    <w:rsid w:val="003B6BD9"/>
    <w:rsid w:val="003C6B63"/>
    <w:rsid w:val="003C7C7E"/>
    <w:rsid w:val="003D3BAD"/>
    <w:rsid w:val="003D57EC"/>
    <w:rsid w:val="003D673B"/>
    <w:rsid w:val="003E3DF6"/>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4F52"/>
    <w:rsid w:val="004452CA"/>
    <w:rsid w:val="004459F4"/>
    <w:rsid w:val="004470AF"/>
    <w:rsid w:val="0045100C"/>
    <w:rsid w:val="00451092"/>
    <w:rsid w:val="0045152F"/>
    <w:rsid w:val="0045246C"/>
    <w:rsid w:val="00453065"/>
    <w:rsid w:val="00453B62"/>
    <w:rsid w:val="00454E9E"/>
    <w:rsid w:val="00455976"/>
    <w:rsid w:val="00461F5D"/>
    <w:rsid w:val="00464773"/>
    <w:rsid w:val="0046607A"/>
    <w:rsid w:val="004729CB"/>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B4B96"/>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326"/>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97C34"/>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6E7DC1"/>
    <w:rsid w:val="00703E20"/>
    <w:rsid w:val="007041AF"/>
    <w:rsid w:val="00714975"/>
    <w:rsid w:val="00715772"/>
    <w:rsid w:val="00715C49"/>
    <w:rsid w:val="00716F42"/>
    <w:rsid w:val="007218DD"/>
    <w:rsid w:val="00722A7F"/>
    <w:rsid w:val="007237DA"/>
    <w:rsid w:val="00725982"/>
    <w:rsid w:val="00726ECC"/>
    <w:rsid w:val="007270C9"/>
    <w:rsid w:val="00728AC3"/>
    <w:rsid w:val="00731F50"/>
    <w:rsid w:val="0073372A"/>
    <w:rsid w:val="007361BE"/>
    <w:rsid w:val="00736CAF"/>
    <w:rsid w:val="007376F0"/>
    <w:rsid w:val="00742551"/>
    <w:rsid w:val="007434AF"/>
    <w:rsid w:val="00753FFD"/>
    <w:rsid w:val="00754130"/>
    <w:rsid w:val="00757F2A"/>
    <w:rsid w:val="007613A7"/>
    <w:rsid w:val="00761A72"/>
    <w:rsid w:val="00761C74"/>
    <w:rsid w:val="00763593"/>
    <w:rsid w:val="00777628"/>
    <w:rsid w:val="00780444"/>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0894"/>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70A9"/>
    <w:rsid w:val="00981ABD"/>
    <w:rsid w:val="0098341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1F58"/>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7DC"/>
    <w:rsid w:val="00BD6E5C"/>
    <w:rsid w:val="00BE0B61"/>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86D90"/>
    <w:rsid w:val="00E928A8"/>
    <w:rsid w:val="00E96225"/>
    <w:rsid w:val="00EA3246"/>
    <w:rsid w:val="00EA4932"/>
    <w:rsid w:val="00EA5378"/>
    <w:rsid w:val="00EA5959"/>
    <w:rsid w:val="00EA6996"/>
    <w:rsid w:val="00EA6F4E"/>
    <w:rsid w:val="00EB03D4"/>
    <w:rsid w:val="00EB0C99"/>
    <w:rsid w:val="00EB1555"/>
    <w:rsid w:val="00EB2632"/>
    <w:rsid w:val="00EB5320"/>
    <w:rsid w:val="00EC0230"/>
    <w:rsid w:val="00EC06FF"/>
    <w:rsid w:val="00EC07A6"/>
    <w:rsid w:val="00EC282F"/>
    <w:rsid w:val="00EC3E46"/>
    <w:rsid w:val="00EC3FA2"/>
    <w:rsid w:val="00EC657E"/>
    <w:rsid w:val="00EC7E0B"/>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160EA"/>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2C5A"/>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1467"/>
    <w:rsid w:val="00FF33FF"/>
    <w:rsid w:val="00FF4601"/>
    <w:rsid w:val="00FF6FC9"/>
    <w:rsid w:val="00FF74EE"/>
    <w:rsid w:val="08E25F68"/>
    <w:rsid w:val="0BB2091E"/>
    <w:rsid w:val="2AEAB856"/>
    <w:rsid w:val="35847DD4"/>
    <w:rsid w:val="5159F9CB"/>
    <w:rsid w:val="51F48B27"/>
    <w:rsid w:val="582FFACF"/>
    <w:rsid w:val="69A131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portandsupport.southampton.ac.uk/" TargetMode="External"/><Relationship Id="rId18" Type="http://schemas.openxmlformats.org/officeDocument/2006/relationships/hyperlink" Target="https://www.susu.org/groups/admin/howto/protectionaccident" TargetMode="External"/><Relationship Id="rId26" Type="http://schemas.openxmlformats.org/officeDocument/2006/relationships/hyperlink" Target="https://www.susu.org/groups/admin/howto/protectionaccident" TargetMode="External"/><Relationship Id="rId39" Type="http://schemas.openxmlformats.org/officeDocument/2006/relationships/header" Target="header1.xml"/><Relationship Id="rId21" Type="http://schemas.openxmlformats.org/officeDocument/2006/relationships/hyperlink" Target="https://www.susu.org/downloads/SUSU-Expect-Respect-Policy.pdf" TargetMode="External"/><Relationship Id="rId34" Type="http://schemas.openxmlformats.org/officeDocument/2006/relationships/diagramData" Target="diagrams/data1.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usu.org/groups/admin/howto/protectionaccident" TargetMode="External"/><Relationship Id="rId17" Type="http://schemas.openxmlformats.org/officeDocument/2006/relationships/hyperlink" Target="https://www.susu.org/groups/admin/howto/protectionaccident" TargetMode="External"/><Relationship Id="rId25" Type="http://schemas.openxmlformats.org/officeDocument/2006/relationships/hyperlink" Target="https://www.susu.org/groups/admin/howto/protectionaccident" TargetMode="External"/><Relationship Id="rId33" Type="http://schemas.openxmlformats.org/officeDocument/2006/relationships/image" Target="media/image3.png"/><Relationship Id="rId38"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groups/admin/howto/protectionaccident"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tonac.sharepoint.com/teams/SUSU-groups/SitePages/Inviting-External-Speakers.aspx" TargetMode="External"/><Relationship Id="rId24" Type="http://schemas.openxmlformats.org/officeDocument/2006/relationships/hyperlink" Target="https://www.susu.org/downloads/SUSU-Expect-Respect-Policy.pdf" TargetMode="External"/><Relationship Id="rId32" Type="http://schemas.openxmlformats.org/officeDocument/2006/relationships/image" Target="media/image2.png"/><Relationship Id="rId37" Type="http://schemas.openxmlformats.org/officeDocument/2006/relationships/diagramColors" Target="diagrams/colors1.xm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susu.org/downloads/SUSU-Expect-Respect-Policy.pdf" TargetMode="External"/><Relationship Id="rId23" Type="http://schemas.openxmlformats.org/officeDocument/2006/relationships/hyperlink" Target="https://www.susu.org/groups/admin/howto/protectionaccident" TargetMode="External"/><Relationship Id="rId36"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customXml" Target="ink/ink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downloads/SUSU-Expect-Respect-Policy.pdf" TargetMode="External"/><Relationship Id="rId22" Type="http://schemas.openxmlformats.org/officeDocument/2006/relationships/hyperlink" Target="https://www.susu.org/groups/admin/howto/protectionaccident" TargetMode="External"/><Relationship Id="rId27" Type="http://schemas.openxmlformats.org/officeDocument/2006/relationships/customXml" Target="ink/ink1.xml"/><Relationship Id="rId30" Type="http://schemas.openxmlformats.org/officeDocument/2006/relationships/image" Target="media/image1.png"/><Relationship Id="rId35" Type="http://schemas.openxmlformats.org/officeDocument/2006/relationships/diagramLayout" Target="diagrams/layout1.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02T13:59:07.895"/>
    </inkml:context>
    <inkml:brush xml:id="br0">
      <inkml:brushProperty name="width" value="0.035" units="cm"/>
      <inkml:brushProperty name="height" value="0.035" units="cm"/>
    </inkml:brush>
  </inkml:definitions>
  <inkml:trace contextRef="#ctx0" brushRef="#br0">2203 322 24575,'15'0'0,"-1"-1"0,1-1 0,-1 0 0,1-1 0,-1 0 0,21-9 0,16 1 0,-42 10 0,0-1 0,1 0 0,-1 0 0,0-1 0,0 0 0,10-6 0,-19 9 0,1 0 0,0-1 0,0 1 0,-1 0 0,1-1 0,0 1 0,-1-1 0,1 1 0,0-1 0,-1 1 0,1-1 0,-1 0 0,1 1 0,-1-1 0,1 0 0,-1 1 0,0-1 0,1 0 0,-1 1 0,0-1 0,1 0 0,-1-1 0,0 1 0,0 1 0,-1-1 0,1 0 0,0 1 0,-1-1 0,1 1 0,0-1 0,-1 1 0,1-1 0,-1 1 0,1-1 0,-1 1 0,1-1 0,-1 1 0,1 0 0,-1-1 0,1 1 0,-1 0 0,0-1 0,0 1 0,-5-2 0,1 0 0,-1 1 0,1 0 0,-12-1 0,2 0 0,-1 2 0,0 0 0,1 1 0,-1 1 0,-22 5 0,31-5 0,1 0 0,-1 0 0,1 1 0,0 0 0,0 0 0,0 1 0,1 0 0,-1 0 0,1 0 0,0 0 0,0 1 0,0 0 0,0 0 0,1 0 0,-4 8 0,-1 1 0,1 2 0,1-1 0,1 1 0,0 0 0,1 1 0,0-1 0,2 1 0,0 0 0,1 0 0,0 0 0,2 31 0,1-46 0,-1 0 0,1-1 0,-1 1 0,1 0 0,0 0 0,0 0 0,-1 0 0,1-1 0,1 1 0,-1 0 0,0-1 0,0 1 0,1-1 0,-1 1 0,0-1 0,1 0 0,0 1 0,-1-1 0,1 0 0,0 0 0,-1 0 0,1 0 0,0-1 0,0 1 0,0 0 0,0-1 0,0 1 0,0-1 0,0 0 0,0 0 0,0 0 0,0 0 0,0 0 0,2 0 0,0 0 0,-1 0 0,1 0 0,0-1 0,-1 0 0,1 1 0,-1-1 0,1 0 0,-1 0 0,1-1 0,-1 1 0,1-1 0,-1 0 0,0 0 0,0 0 0,0 0 0,0 0 0,-1-1 0,4-3 0,0-4 0,0 0 0,-1-1 0,-1 0 0,1 0 0,-2 0 0,0 0 0,0-1 0,-1 1 0,1-13 0,0-19 0,-4-48 0,1 51 0,-1-209 0,2 276 0,2-1 0,0 0 0,11 42 0,30 76 0,-32-110 0,-9-24 0,1 0 0,0 0 0,0 0 0,1 0 0,1-1 0,9 14 0,-13-21 0,-1 0 0,1 0 0,0-1 0,-1 1 0,1 0 0,0-1 0,0 1 0,0-1 0,0 0 0,0 0 0,1 0 0,-1 0 0,0 0 0,1 0 0,-1 0 0,0-1 0,1 1 0,-1-1 0,1 0 0,-1 1 0,1-1 0,-1 0 0,0-1 0,1 1 0,-1 0 0,1-1 0,-1 1 0,0-1 0,1 0 0,-1 0 0,0 0 0,0 0 0,1 0 0,1-2 0,-1 1 0,0 0 0,-1-1 0,1 1 0,0-1 0,-1 0 0,0 1 0,1-1 0,-1 0 0,0-1 0,-1 1 0,1 0 0,0 0 0,-1-1 0,0 1 0,0-1 0,0 1 0,0-1 0,-1 0 0,1-4 0,0-10 0,0-1 0,-4-30 0,1 14 0,1-25 0,0 165 0,3 106 0,-2-198 0,1 0 0,1 0 0,0 0 0,1 0 0,0 0 0,9 20 0,-11-30 0,1 1 0,0 0 0,0-1 0,0 1 0,1-1 0,0 1 0,-1-1 0,1 0 0,0 0 0,0 0 0,1-1 0,-1 1 0,0-1 0,1 0 0,0 1 0,-1-2 0,1 1 0,0 0 0,0-1 0,0 0 0,0 0 0,0 0 0,0 0 0,7 0 0,2-1 0,0 0 0,-1-1 0,1 0 0,0-1 0,0-1 0,-1 0 0,16-5 0,-3-3 0,0 0 0,33-21 0,0 1 0,-39 23 0,-1-2 0,32-21 0,-44 27 0,-1-1 0,0 1 0,0-1 0,-1 0 0,0-1 0,1 1 0,-2-1 0,1 1 0,-1-1 0,1 0 0,-2-1 0,5-10 0,-4 6 0,0 0 0,-1 0 0,0 0 0,0-18 0,-1 27 0,-1 0 0,0 0 0,0 0 0,0 0 0,0 0 0,-1 0 0,1 0 0,-1 0 0,1 0 0,-1 0 0,1 1 0,-1-1 0,0 0 0,0 0 0,0 0 0,0 1 0,0-1 0,-1 1 0,1-1 0,0 1 0,-1-1 0,1 1 0,-1 0 0,1-1 0,-1 1 0,0 0 0,1 0 0,-1 0 0,0 1 0,0-1 0,0 0 0,-3 0 0,-20-2 0,1 1 0,-1 2 0,-32 3 0,-1 0 0,46-3 0,-1 0 0,1 1 0,0 0 0,0 1 0,1 1 0,-17 5 0,24-6 0,0-1 0,0 1 0,0 0 0,0 1 0,1-1 0,-1 1 0,1 0 0,0-1 0,0 2 0,0-1 0,0 0 0,0 0 0,1 1 0,-1 0 0,1-1 0,0 1 0,0 0 0,0 0 0,1 0 0,-1 0 0,0 6 0,1-7 0,0 0 0,1 1 0,-1-1 0,1 0 0,0 1 0,0-1 0,0 0 0,0 1 0,1-1 0,0 0 0,-1 0 0,1 1 0,0-1 0,0 0 0,1 0 0,-1 0 0,1 0 0,-1 0 0,1-1 0,0 1 0,0 0 0,0-1 0,0 1 0,1-1 0,-1 0 0,1 0 0,-1 0 0,1 0 0,0 0 0,0 0 0,0-1 0,0 1 0,0-1 0,0 0 0,0 0 0,0 0 0,1 0 0,-1-1 0,0 1 0,5-1 0,-2 0 0,1-1 0,0 0 0,-1 0 0,1 0 0,-1-1 0,1 0 0,-1 0 0,12-6 0,3-4 0,23-17 0,-14 8 0,204-110 0,-140 81 0,-80 42 0,7-3 0,0-1 0,-1-1 0,26-20 0,-45 32 0,-1 1 0,1-1 0,0 0 0,-1 1 0,1-1 0,0 1 0,-1-1 0,1 0 0,-1 0 0,1 1 0,-1-1 0,0 0 0,1 0 0,-1 1 0,0-1 0,1 0 0,-1 0 0,0-1 0,0 1 0,-1 1 0,1-1 0,-1 1 0,1-1 0,-1 1 0,0-1 0,1 1 0,-1-1 0,1 1 0,-1-1 0,0 1 0,0 0 0,1 0 0,-1-1 0,0 1 0,0 0 0,1 0 0,-1 0 0,0-1 0,0 1 0,1 0 0,-1 0 0,0 0 0,0 1 0,-1-1 0,-24 0 0,0 1 0,-1 1 0,-41 9 0,-4 1 0,-204 33-660,-116 23-1980,112-19 2164,-1579 254-409,1629-276 745,217-26 123,-2 1 146,-1-1 0,0-1-1,0-1 1,-18-2 0,23-1 1052,12-1 195,19-5 241,65-16-1617,577-149 0,-473 141 0,337-19 0,358 49-593,-500 6 562,-727 17 422,-33-1-158,371-18-233,-1 0 0,1-1 0,-1 0 0,1 0 0,-1-1 0,1 0 0,0 1 0,0-2 0,-1 1 0,1-1 0,1 1 0,-1-1 0,0-1 0,1 1 0,-6-6 0,-2 0 0,-1 0 0,-1 1 0,0 1 0,0 0 0,-1 1 0,0 1 0,-21-6 0,-29-11 0,59 20 0,-1 0 0,1-1 0,0 0 0,0 0 0,0 0 0,1-1 0,-1 0 0,1 0 0,0-1 0,0 1 0,0-1 0,1 0 0,-1 0 0,1-1 0,-4-8 0,-4-6 156,9 13-325,0 1 0,-1 0 0,0 0 0,0 0 0,-1 0 0,1 0 0,-1 1 0,-8-7 0,0 4-6657</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02T13:59:03.686"/>
    </inkml:context>
    <inkml:brush xml:id="br0">
      <inkml:brushProperty name="width" value="0.035" units="cm"/>
      <inkml:brushProperty name="height" value="0.035" units="cm"/>
    </inkml:brush>
  </inkml:definitions>
  <inkml:trace contextRef="#ctx0" brushRef="#br0">393 182 24575,'-2'1'0,"-1"0"0,1 0 0,0 0 0,-1 0 0,1 0 0,0 1 0,0-1 0,0 1 0,0-1 0,0 1 0,0 0 0,-2 3 0,-5 3 0,7-6 0,-14 12 0,0-2 0,-28 18 0,40-28 0,0 0 0,0 1 0,0-1 0,-1-1 0,1 1 0,-1-1 0,1 1 0,-1-2 0,1 1 0,-1 0 0,0-1 0,0 0 0,1 0 0,-1 0 0,0 0 0,1-1 0,-8-1 0,9 0 0,0 0 0,0 0 0,0 0 0,0-1 0,0 1 0,0-1 0,1 1 0,-1-1 0,1 0 0,0 0 0,0 0 0,-2-4 0,0 0 0,0 1 0,1-1 0,0 0 0,0 0 0,-1-9 0,2 4 0,1 0 0,0 0 0,1 0 0,0 0 0,1 0 0,1 0 0,0 0 0,0 1 0,1-1 0,1 0 0,7-16 0,-10 25 0,0 1 0,1 0 0,-1 0 0,1 0 0,-1-1 0,1 2 0,0-1 0,0 0 0,0 0 0,0 1 0,0-1 0,0 1 0,1-1 0,-1 1 0,0 0 0,1 0 0,-1 0 0,1 0 0,-1 0 0,1 1 0,3-1 0,6 0 0,-1 0 0,1 1 0,18 2 0,-10-1 0,-17-1 0,0 0 0,0 0 0,-1 0 0,1 1 0,0-1 0,0 1 0,-1 0 0,1 0 0,0 0 0,-1 0 0,1 0 0,-1 1 0,1-1 0,-1 1 0,0-1 0,0 1 0,1 0 0,-1 0 0,-1 0 0,1 0 0,0 0 0,0 1 0,-1-1 0,1 0 0,-1 1 0,0-1 0,2 4 0,0 5 0,-1 1 0,1-1 0,-2 1 0,0-1 0,0 18 0,-1-16 0,1 1 0,3 20 0,2-2 0,-2 0 0,-1 0 0,-2 0 0,-3 38 0,0-3 0,2-50 0,-1 0 0,-1 0 0,-5 20 0,6-30 0,-1 0 0,0 0 0,0 0 0,-1-1 0,0 1 0,0-1 0,-1 0 0,0 1 0,0-2 0,-6 9 0,4-10 0,1-1 0,-1 1 0,0-1 0,0 0 0,0 0 0,0 0 0,-9 1 0,-7 4 0,15-5 0,0 0 0,0-1 0,0 0 0,0 0 0,-1 0 0,1-1 0,-1 0 0,1-1 0,-1 0 0,1 0 0,-1-1 0,1 1 0,-1-2 0,1 1 0,-1-1 0,1 0 0,0 0 0,0-1 0,0 0 0,0-1 0,1 1 0,-1-1 0,1 0 0,0-1 0,0 0 0,0 0 0,1 0 0,-6-7 0,5 5 0,1-1 0,0 1 0,0-1 0,1 0 0,0 0 0,1 0 0,-4-12 0,6 18 0,0 1 0,1-1 0,-1 0 0,1 0 0,0 1 0,-1-1 0,1 0 0,0 0 0,0 0 0,0 1 0,0-1 0,0 0 0,1 0 0,-1 0 0,1 1 0,-1-1 0,1 0 0,-1 0 0,1 1 0,0-1 0,0 1 0,0-1 0,0 1 0,0-1 0,0 1 0,0-1 0,1 1 0,-1 0 0,0 0 0,1-1 0,-1 1 0,1 0 0,-1 0 0,1 1 0,0-1 0,-1 0 0,1 0 0,0 1 0,-1-1 0,1 1 0,0 0 0,3-1 0,23-2 0,1 2 0,51 3 0,-10 1 0,-39-1 0,37 5 0,-38-2 0,41 0 0,-64-5 0,-1 0 0,1 0 0,0-1 0,-1 0 0,1 0 0,-1-1 0,1 1 0,9-5 0,-12 4 0,-1-1 0,0 1 0,1 0 0,-1-1 0,0 0 0,-1 0 0,1 0 0,0 0 0,-1 0 0,1 0 0,-1-1 0,0 1 0,0-1 0,-1 1 0,3-7 0,-1-1 0,0 0 0,0 0 0,-1 0 0,-1 0 0,0-18 0,-3-57 0,0 48 0,2 72 0,-1 0 0,-2-1 0,-2 1 0,-1-1 0,-1 0 0,-19 51 0,17-63 0,2 0 0,0 0 0,2 0 0,0 1 0,1 0 0,-1 26 0,7-314 0,-1 252 0,1-1 0,0 1 0,1-1 0,7-20 0,-5 17 0,0 0 0,2-21 0,-7-4 0,-1 35 0,1-1 0,0 0 0,1 0 0,0 0 0,2-9 0,-3 18 0,0 0 0,0-1 0,0 1 0,0 0 0,0 0 0,0-1 0,0 1 0,0 0 0,0 0 0,0-1 0,0 1 0,0 0 0,0 0 0,1-1 0,-1 1 0,0 0 0,0 0 0,0 0 0,0-1 0,0 1 0,1 0 0,-1 0 0,0 0 0,0-1 0,0 1 0,1 0 0,-1 0 0,0 0 0,0 0 0,1 0 0,-1 0 0,0-1 0,0 1 0,0 0 0,1 0 0,-1 0 0,5 9 0,-1 17 0,-3 0 0,0-8 0,0-1 0,1 1 0,1-1 0,7 27 0,-6-31 0,-1-1 0,1-1 0,0 0 0,1 0 0,11 19 0,-16-29 0,1 1 0,0-1 0,0 0 0,0 0 0,0 1 0,0-1 0,0 0 0,1 0 0,-1 0 0,0 0 0,0 0 0,1 0 0,-1 0 0,1-1 0,-1 1 0,1 0 0,-1-1 0,1 1 0,-1-1 0,1 0 0,-1 1 0,1-1 0,0 0 0,-1 0 0,1 0 0,-1 0 0,1 0 0,0 0 0,-1-1 0,1 1 0,-1-1 0,1 1 0,-1-1 0,1 1 0,-1-1 0,1 0 0,-1 1 0,0-1 0,1 0 0,-1 0 0,0 0 0,0 0 0,1-1 0,0 0 0,4-6 0,1 0 0,-1-1 0,0 1 0,-1-1 0,0 0 0,-1-1 0,0 1 0,0-1 0,3-16 0,12-26 0,-11 34 0,-5 11 0,0-1 0,0 1 0,0 0 0,1 0 0,0 0 0,1 1 0,-1 0 0,10-11 0,-13 17 0,-1 0 0,0 0 0,0 0 0,1 0 0,-1 0 0,0 0 0,0 0 0,1 0 0,-1 0 0,0 0 0,0 1 0,1-1 0,-1 0 0,0 0 0,0 0 0,1 0 0,-1 0 0,0 0 0,0 1 0,0-1 0,1 0 0,-1 0 0,0 0 0,0 0 0,0 1 0,0-1 0,1 0 0,-1 0 0,0 1 0,0-1 0,0 0 0,0 0 0,0 1 0,0-1 0,0 0 0,0 0 0,0 1 0,0-1 0,0 0 0,0 0 0,0 1 0,0-1 0,0 0 0,0 0 0,0 1 0,0-1 0,2 16 0,-2-15 0,0 271 0,-2-125 0,41-191 0,-30 33 0,0 0 0,-1 0 0,0-1 0,-1 0 0,0-1 0,7-18 0,-5 6 0,0 0 0,6-40 0,-11 46 0,-3 7 0,1 1 0,1 0 0,0-1 0,1 1 0,6-14 0,-9 22 0,1 0 0,0 0 0,0 0 0,1 0 0,-1 1 0,1-1 0,-1 1 0,1-1 0,0 1 0,0 0 0,0 0 0,0 0 0,0 0 0,0 1 0,0-1 0,1 1 0,-1 0 0,0 0 0,1 0 0,-1 0 0,1 1 0,4-1 0,-8 1 0,1 0 0,0 0 0,0-1 0,0 1 0,0 0 0,0 0 0,0 0 0,0 0 0,0 0 0,0 0 0,0 1 0,0-1 0,0 0 0,0 0 0,0 1 0,-1-1 0,1 1 0,0-1 0,0 1 0,0-1 0,0 1 0,-1-1 0,1 1 0,0 0 0,-1-1 0,1 1 0,0 0 0,0 1 0,0 0 0,-1 0 0,0-1 0,0 1 0,0 0 0,0 0 0,0 0 0,0 0 0,0-1 0,0 1 0,-1 0 0,1 0 0,-1-1 0,1 1 0,-2 2 0,-3 6 0,0 1 0,-1-1 0,-10 14 0,-62 62 0,73-77 0,-1 1 0,2-1 0,-1 1 0,1 0 0,1 0 0,-5 21 0,0-3 0,4-13 0,1 0 0,-3 21 0,12-77 0,1 0 0,2 1 0,1 0 0,30-70 0,-38 106 0,0 1 0,0 0 0,0 0 0,0 0 0,6-5 0,9-14 0,-17 22 0,0 0 0,0 0 0,-1 0 0,1 0 0,0 0 0,0 0 0,0 0 0,0 1 0,-1-1 0,1 0 0,0 0 0,0 0 0,0 0 0,0 0 0,-1 0 0,1-1 0,0 1 0,0 0 0,0 0 0,0 0 0,-1 0 0,1 0 0,0 0 0,0 0 0,0 0 0,0 0 0,-1 0 0,1 0 0,0-1 0,0 1 0,0 0 0,0 0 0,0 0 0,0 0 0,0 0 0,-1-1 0,1 1 0,0 0 0,0 0 0,0 0 0,0 0 0,0 0 0,0-1 0,0 1 0,0 0 0,0 0 0,0 0 0,0-1 0,0 1 0,0 0 0,0 0 0,0 0 0,0 0 0,0-1 0,0 1 0,0 0 0,0 0 0,0 0 0,0 0 0,1 0 0,-1-1 0,0 1 0,0 0 0,0 0 0,0 0 0,0 0 0,1-1 0,-14 9 0,4 4 0,0 1 0,1-1 0,0 2 0,1-1 0,1 1 0,0 0 0,-5 22 0,8-26 0,1-1 0,0 1 0,0 0 0,1-1 0,1 1 0,-1 0 0,2 0 0,-1 0 0,1 0 0,3 12 0,-3-21 0,0 1 0,0 0 0,0-1 0,0 1 0,0-1 0,0 1 0,1-1 0,-1 1 0,0-1 0,1 0 0,-1 0 0,1 1 0,-1-1 0,1 0 0,-1 0 0,1-1 0,0 1 0,0 0 0,-1-1 0,1 1 0,0-1 0,0 1 0,0-1 0,0 0 0,0 0 0,0 1 0,-1-2 0,1 1 0,0 0 0,0 0 0,0 0 0,2-2 0,0 2 0,0-1 0,-1 0 0,1-1 0,0 1 0,0-1 0,-1 1 0,1-1 0,-1 0 0,0 0 0,1-1 0,-1 1 0,0-1 0,0 0 0,4-4 0,5-12 0,-7 10 0,1 1 0,0-1 0,1 1 0,0 0 0,0 0 0,11-9 0,-15 15 0,31-25 0,-32 25 0,0 1 0,0-1 0,0 0 0,-1 1 0,1-1 0,-1 0 0,1 0 0,-1 0 0,0-1 0,0 1 0,0 0 0,0 0 0,1-5 0,-2 7 0,0 0 0,0-1 0,0 1 0,1 0 0,-1-1 0,0 1 0,0 0 0,0 0 0,0-1 0,0 1 0,0 0 0,0-1 0,0 1 0,0 0 0,0 0 0,0-1 0,0 1 0,-1 0 0,1 0 0,0-1 0,0 1 0,0 0 0,0 0 0,0-1 0,-1 1 0,1 0 0,0 0 0,0-1 0,0 1 0,-1 0 0,1 0 0,0 0 0,0 0 0,0-1 0,-1 1 0,1 0 0,0 0 0,0 0 0,-1 0 0,1 0 0,0 0 0,-1 0 0,1 0 0,0 0 0,0 0 0,-1 0 0,1 0 0,0 0 0,-1 0 0,1 0 0,-1 0 0,0 1 0,0-1 0,0 0 0,1 1 0,-1-1 0,0 1 0,1 0 0,-1-1 0,0 1 0,1 0 0,-1-1 0,1 1 0,-1 0 0,1-1 0,-1 1 0,0 1 0,-2 12 0,0-1 0,0 1 0,1 0 0,1 0 0,0 0 0,1 0 0,3 22 0,-1 6 0,-2-23 0,0-7 0,0 1 0,1-1 0,2 14 0,-2-22 0,1 1 0,-1 0 0,1-1 0,0 0 0,0 1 0,0-1 0,1 0 0,-1 0 0,1 0 0,0 0 0,5 5 0,-2-4 0,-1 0 0,0-1 0,1 1 0,0-1 0,9 5 0,-14-8 0,0-1 0,0 1 0,0-1 0,1 1 0,-1-1 0,0 1 0,0-1 0,0 0 0,1 0 0,-1 1 0,0-1 0,0 0 0,1 0 0,-1 0 0,0-1 0,0 1 0,1 0 0,-1 0 0,0-1 0,0 1 0,0 0 0,1-1 0,-1 1 0,0-1 0,0 0 0,0 1 0,0-1 0,0 0 0,0 0 0,0 1 0,0-1 0,-1 0 0,1 0 0,0 0 0,0 0 0,-1 0 0,1 0 0,0-1 0,0 0 0,15-36 0,-9 22 0,0-1 0,13-19 0,-14 26 0,0-2 0,0 1 0,-1-1 0,-1 0 0,0 0 0,0 0 0,-1 0 0,-1-1 0,0 1 0,-1-1 0,0 0 0,-1 1 0,-1-17 0,-2 32 0,0 1 0,0-1 0,0 0 0,1 1 0,0-1 0,0 1 0,-3 6 0,1 4 0,0 1 0,0 0 0,-1 28 0,-4 15 0,6-40 0,1 0 0,1 0 0,1 18 0,0-192-1365,0 135-5461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b633980-2245-4c7d-85d8-3721a18c72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586D0A15F2994CB6B8C7507AFDA641" ma:contentTypeVersion="11" ma:contentTypeDescription="Create a new document." ma:contentTypeScope="" ma:versionID="178eb1e65cf87ed083d13c6d16ce6640">
  <xsd:schema xmlns:xsd="http://www.w3.org/2001/XMLSchema" xmlns:xs="http://www.w3.org/2001/XMLSchema" xmlns:p="http://schemas.microsoft.com/office/2006/metadata/properties" xmlns:ns3="db633980-2245-4c7d-85d8-3721a18c72d0" targetNamespace="http://schemas.microsoft.com/office/2006/metadata/properties" ma:root="true" ma:fieldsID="1e941fad1a3b811e11e465ea07a64b48" ns3:_="">
    <xsd:import namespace="db633980-2245-4c7d-85d8-3721a18c72d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33980-2245-4c7d-85d8-3721a18c72d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 ds:uri="db633980-2245-4c7d-85d8-3721a18c72d0"/>
  </ds:schemaRefs>
</ds:datastoreItem>
</file>

<file path=customXml/itemProps2.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3.xml><?xml version="1.0" encoding="utf-8"?>
<ds:datastoreItem xmlns:ds="http://schemas.openxmlformats.org/officeDocument/2006/customXml" ds:itemID="{1117D8C0-F43C-4E15-A8B6-D42667ABDC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33980-2245-4c7d-85d8-3721a18c7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39</Pages>
  <Words>4996</Words>
  <Characters>28480</Characters>
  <Application>Microsoft Office Word</Application>
  <DocSecurity>0</DocSecurity>
  <Lines>237</Lines>
  <Paragraphs>66</Paragraphs>
  <ScaleCrop>false</ScaleCrop>
  <Company>University of Southampton</Company>
  <LinksUpToDate>false</LinksUpToDate>
  <CharactersWithSpaces>33410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Lucas Mardle (ldwm1g24)</cp:lastModifiedBy>
  <cp:revision>8</cp:revision>
  <cp:lastPrinted>2016-04-18T12:10:00Z</cp:lastPrinted>
  <dcterms:created xsi:type="dcterms:W3CDTF">2026-07-03T10:24:00Z</dcterms:created>
  <dcterms:modified xsi:type="dcterms:W3CDTF">2026-07-12T16:35:00Z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0x0101002B586D0A15F2994CB6B8C7507AFDA641</vt:lpwstr>
  </property>
</Properties>
</file>