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4E1CA0CE" w:rsidR="008A6B6B" w:rsidRPr="00A156C3" w:rsidRDefault="003C5BA0" w:rsidP="008A6B6B">
            <w:pPr>
              <w:pStyle w:val="ListParagraph"/>
              <w:ind w:left="170"/>
              <w:rPr>
                <w:rFonts w:ascii="Verdana" w:eastAsia="Times New Roman" w:hAnsi="Verdana" w:cs="Times New Roman"/>
                <w:b/>
                <w:lang w:eastAsia="en-GB"/>
              </w:rPr>
            </w:pPr>
            <w:r w:rsidRPr="003C5BA0">
              <w:rPr>
                <w:rFonts w:ascii="Verdana" w:eastAsia="Times New Roman" w:hAnsi="Verdana" w:cs="Times New Roman"/>
                <w:bCs/>
              </w:rPr>
              <w:t>Engineers</w:t>
            </w:r>
            <w:r>
              <w:rPr>
                <w:rFonts w:ascii="Verdana" w:eastAsia="Times New Roman" w:hAnsi="Verdana" w:cs="Times New Roman"/>
                <w:bCs/>
                <w:i/>
                <w:iCs/>
                <w:color w:val="FF0000"/>
              </w:rPr>
              <w:t xml:space="preserve"> </w:t>
            </w:r>
            <w:r>
              <w:rPr>
                <w:rFonts w:ascii="Verdana" w:eastAsia="Times New Roman" w:hAnsi="Verdana" w:cs="Times New Roman"/>
                <w:bCs/>
              </w:rPr>
              <w:t>Rugby</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7DAF9345" w:rsidR="008A6B6B" w:rsidRPr="003C5BA0" w:rsidRDefault="005168D5" w:rsidP="008A6B6B">
            <w:pPr>
              <w:pStyle w:val="ListParagraph"/>
              <w:ind w:left="170"/>
              <w:rPr>
                <w:rFonts w:ascii="Verdana" w:eastAsia="Times New Roman" w:hAnsi="Verdana" w:cs="Times New Roman"/>
                <w:b/>
                <w:lang w:eastAsia="en-GB"/>
              </w:rPr>
            </w:pPr>
            <w:r>
              <w:rPr>
                <w:rFonts w:ascii="Verdana" w:eastAsia="Times New Roman" w:hAnsi="Verdana" w:cs="Times New Roman"/>
                <w:bCs/>
              </w:rPr>
              <w:t>04</w:t>
            </w:r>
            <w:r w:rsidR="003C5BA0">
              <w:rPr>
                <w:rFonts w:ascii="Verdana" w:eastAsia="Times New Roman" w:hAnsi="Verdana" w:cs="Times New Roman"/>
                <w:bCs/>
              </w:rPr>
              <w:t>/0</w:t>
            </w:r>
            <w:r>
              <w:rPr>
                <w:rFonts w:ascii="Verdana" w:eastAsia="Times New Roman" w:hAnsi="Verdana" w:cs="Times New Roman"/>
                <w:bCs/>
              </w:rPr>
              <w:t>9</w:t>
            </w:r>
            <w:r w:rsidR="003C5BA0">
              <w:rPr>
                <w:rFonts w:ascii="Verdana" w:eastAsia="Times New Roman" w:hAnsi="Verdana" w:cs="Times New Roman"/>
                <w:bCs/>
              </w:rPr>
              <w:t>/202</w:t>
            </w:r>
            <w:r>
              <w:rPr>
                <w:rFonts w:ascii="Verdana" w:eastAsia="Times New Roman" w:hAnsi="Verdana" w:cs="Times New Roman"/>
                <w:bCs/>
              </w:rPr>
              <w:t>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5EFB0DA4" w:rsidR="00E4228F" w:rsidRPr="003C5BA0" w:rsidRDefault="003C5BA0" w:rsidP="00E4228F">
            <w:pPr>
              <w:pStyle w:val="ListParagraph"/>
              <w:ind w:left="170"/>
              <w:rPr>
                <w:rFonts w:ascii="Verdana" w:eastAsia="Times New Roman" w:hAnsi="Verdana" w:cs="Times New Roman"/>
                <w:b/>
                <w:lang w:eastAsia="en-GB"/>
              </w:rPr>
            </w:pPr>
            <w:r>
              <w:rPr>
                <w:rFonts w:ascii="Verdana" w:eastAsia="Times New Roman" w:hAnsi="Verdana" w:cs="Times New Roman"/>
                <w:bCs/>
              </w:rPr>
              <w:t>IM 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092D33AC" w:rsidR="00E4228F" w:rsidRPr="003C5BA0" w:rsidRDefault="005168D5" w:rsidP="00E4228F">
            <w:pPr>
              <w:pStyle w:val="ListParagraph"/>
              <w:ind w:left="170"/>
              <w:rPr>
                <w:rFonts w:ascii="Verdana" w:eastAsia="Times New Roman" w:hAnsi="Verdana" w:cs="Times New Roman"/>
                <w:b/>
                <w:lang w:eastAsia="en-GB"/>
              </w:rPr>
            </w:pPr>
            <w:r>
              <w:rPr>
                <w:rFonts w:ascii="Verdana" w:eastAsia="Times New Roman" w:hAnsi="Verdana" w:cs="Times New Roman"/>
                <w:bCs/>
              </w:rPr>
              <w:t>Zak Howarth</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51C5630B" w:rsidR="00E4228F" w:rsidRPr="003C5BA0" w:rsidRDefault="00497C54" w:rsidP="00E4228F">
            <w:pPr>
              <w:rPr>
                <w:rFonts w:ascii="Verdana" w:eastAsia="Times New Roman" w:hAnsi="Verdana" w:cs="Times New Roman"/>
                <w:b/>
                <w:iCs/>
                <w:lang w:eastAsia="en-GB"/>
              </w:rPr>
            </w:pPr>
            <w:r>
              <w:rPr>
                <w:rFonts w:ascii="Verdana" w:eastAsia="Times New Roman" w:hAnsi="Verdana" w:cs="Times New Roman"/>
                <w:bCs/>
                <w:iCs/>
              </w:rPr>
              <w:t>Euan Vaughan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E4228F">
            <w:pPr>
              <w:pStyle w:val="ListParagraph"/>
              <w:ind w:left="170"/>
              <w:rPr>
                <w:rFonts w:ascii="Verdana" w:eastAsia="Times New Roman" w:hAnsi="Verdana" w:cs="Times New Roman"/>
                <w:b/>
                <w:i/>
                <w:lang w:eastAsia="en-GB"/>
              </w:rPr>
            </w:pPr>
          </w:p>
          <w:p w14:paraId="635A9A2E" w14:textId="77777777" w:rsidR="00497C54" w:rsidRDefault="00497C54" w:rsidP="00497C54">
            <w:pPr>
              <w:pStyle w:val="p1"/>
              <w:rPr>
                <w:rFonts w:ascii="Verdana" w:hAnsi="Verdana"/>
                <w:sz w:val="22"/>
                <w:szCs w:val="22"/>
              </w:rPr>
            </w:pPr>
            <w:r w:rsidRPr="00497C54">
              <w:rPr>
                <w:rFonts w:ascii="Verdana" w:hAnsi="Verdana"/>
                <w:sz w:val="22"/>
                <w:szCs w:val="22"/>
              </w:rPr>
              <w:t>This risk assessment covers the club’s regular activities, including matches, training sessions, and socials.</w:t>
            </w:r>
          </w:p>
          <w:p w14:paraId="4513F592" w14:textId="3DF10BB3" w:rsidR="00497C54" w:rsidRPr="00497C54" w:rsidRDefault="00497C54" w:rsidP="00497C54">
            <w:pPr>
              <w:pStyle w:val="p1"/>
              <w:rPr>
                <w:rFonts w:ascii="Verdana" w:hAnsi="Verdana"/>
                <w:sz w:val="22"/>
                <w:szCs w:val="22"/>
              </w:rPr>
            </w:pPr>
            <w:r w:rsidRPr="00497C54">
              <w:rPr>
                <w:rFonts w:ascii="Verdana" w:hAnsi="Verdana"/>
                <w:sz w:val="22"/>
                <w:szCs w:val="22"/>
              </w:rPr>
              <w:t>Matches are held at Wide Lane sports ground or the opponent’s venue. Each match includes a structured warmup, pre-match preparations, and a full-contact rugby game against another team.</w:t>
            </w:r>
          </w:p>
          <w:p w14:paraId="612C07CC" w14:textId="77777777" w:rsidR="00497C54" w:rsidRPr="00497C54" w:rsidRDefault="00497C54" w:rsidP="00497C54">
            <w:pPr>
              <w:pStyle w:val="p1"/>
              <w:rPr>
                <w:rFonts w:ascii="Verdana" w:hAnsi="Verdana"/>
                <w:sz w:val="22"/>
                <w:szCs w:val="22"/>
              </w:rPr>
            </w:pPr>
            <w:r w:rsidRPr="00497C54">
              <w:rPr>
                <w:rFonts w:ascii="Verdana" w:hAnsi="Verdana"/>
                <w:sz w:val="22"/>
                <w:szCs w:val="22"/>
              </w:rPr>
              <w:t>Training sessions take place on Southampton Common on Wednesdays and Sundays, weather permitting. Sessions run for two hours and include both contact and non-contact drills, led by the captaincy team.</w:t>
            </w:r>
          </w:p>
          <w:p w14:paraId="713402DC" w14:textId="77777777" w:rsidR="00497C54" w:rsidRPr="00497C54" w:rsidRDefault="00497C54" w:rsidP="00497C54">
            <w:pPr>
              <w:pStyle w:val="p2"/>
              <w:rPr>
                <w:rFonts w:ascii="Verdana" w:hAnsi="Verdana"/>
                <w:sz w:val="22"/>
                <w:szCs w:val="22"/>
              </w:rPr>
            </w:pPr>
          </w:p>
          <w:p w14:paraId="735EA562" w14:textId="77777777" w:rsidR="00497C54" w:rsidRPr="00497C54" w:rsidRDefault="00497C54" w:rsidP="00497C54">
            <w:pPr>
              <w:pStyle w:val="p1"/>
              <w:rPr>
                <w:rFonts w:ascii="Verdana" w:hAnsi="Verdana"/>
                <w:sz w:val="22"/>
                <w:szCs w:val="22"/>
              </w:rPr>
            </w:pPr>
            <w:r w:rsidRPr="00497C54">
              <w:rPr>
                <w:rFonts w:ascii="Verdana" w:hAnsi="Verdana"/>
                <w:sz w:val="22"/>
                <w:szCs w:val="22"/>
              </w:rPr>
              <w:t xml:space="preserve">Socials are held fortnightly on Friday evenings. Venues and activities are </w:t>
            </w:r>
            <w:proofErr w:type="gramStart"/>
            <w:r w:rsidRPr="00497C54">
              <w:rPr>
                <w:rFonts w:ascii="Verdana" w:hAnsi="Verdana"/>
                <w:sz w:val="22"/>
                <w:szCs w:val="22"/>
              </w:rPr>
              <w:t>planned in advance</w:t>
            </w:r>
            <w:proofErr w:type="gramEnd"/>
            <w:r w:rsidRPr="00497C54">
              <w:rPr>
                <w:rFonts w:ascii="Verdana" w:hAnsi="Verdana"/>
                <w:sz w:val="22"/>
                <w:szCs w:val="22"/>
              </w:rPr>
              <w:t>, with each social following a pre-arranged route organised by the social team.</w:t>
            </w: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65"/>
        <w:gridCol w:w="489"/>
        <w:gridCol w:w="489"/>
        <w:gridCol w:w="49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A81061">
        <w:trPr>
          <w:tblHeader/>
        </w:trPr>
        <w:tc>
          <w:tcPr>
            <w:tcW w:w="2201"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A81061">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A81061">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1"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A81061">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1"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62"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A81061">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1"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62"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A81061">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1"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62"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A81061">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1"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62"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A81061">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1"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62"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A81061">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1"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62"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A81061">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1"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62"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A81061">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1"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62"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A81061">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1"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62"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A81061">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1"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62"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A81061">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71"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62"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A81061">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1"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62"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5"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A81061">
        <w:trPr>
          <w:cantSplit/>
          <w:trHeight w:val="1296"/>
        </w:trPr>
        <w:tc>
          <w:tcPr>
            <w:tcW w:w="658" w:type="pct"/>
            <w:shd w:val="clear" w:color="auto" w:fill="FFFFFF" w:themeFill="background1"/>
          </w:tcPr>
          <w:p w14:paraId="67794928" w14:textId="58DD3746"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w:t>
            </w:r>
            <w:r w:rsidR="00B379B3">
              <w:rPr>
                <w:rFonts w:ascii="Calibri" w:hAnsi="Calibri" w:cs="Calibri"/>
                <w:b/>
                <w:bCs/>
                <w:color w:val="000000"/>
              </w:rPr>
              <w:t>pad, etc.)</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71"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62"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318FAF28" w14:textId="030A50ED" w:rsidR="00454E9E" w:rsidRDefault="00454E9E" w:rsidP="00454E9E">
            <w:r w:rsidRPr="00B379B3">
              <w:t>Don’t throw</w:t>
            </w:r>
            <w:r w:rsidR="00B379B3">
              <w:t>/kick</w:t>
            </w:r>
            <w:r w:rsidRPr="00B379B3">
              <w:t xml:space="preserve"> towards other people, having a spotter for activities that involve throwing/</w:t>
            </w:r>
            <w:r w:rsidR="00B379B3" w:rsidRPr="00B379B3">
              <w:t xml:space="preserve"> </w:t>
            </w:r>
            <w:r w:rsidRPr="00B379B3">
              <w:t xml:space="preserve">kicking out of a line of sight. </w:t>
            </w:r>
          </w:p>
          <w:p w14:paraId="4A382201" w14:textId="77777777" w:rsidR="00B379B3" w:rsidRDefault="00B379B3" w:rsidP="00454E9E"/>
          <w:p w14:paraId="62E645AC" w14:textId="5CE04790" w:rsidR="00B379B3" w:rsidRDefault="00B379B3" w:rsidP="00454E9E">
            <w:r>
              <w:t>Ensure all Participants in activity are alert and aware of moving objects.</w:t>
            </w:r>
          </w:p>
          <w:p w14:paraId="2B3A8149" w14:textId="78AAE092" w:rsidR="00B379B3" w:rsidRPr="00B379B3" w:rsidRDefault="00B379B3" w:rsidP="00454E9E">
            <w:pPr>
              <w:rPr>
                <w:rFonts w:cstheme="minorHAnsi"/>
              </w:rPr>
            </w:pP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5" w:type="pct"/>
            <w:shd w:val="clear" w:color="auto" w:fill="FFFFFF" w:themeFill="background1"/>
          </w:tcPr>
          <w:p w14:paraId="2E3D5063" w14:textId="399E6C92" w:rsidR="00454E9E" w:rsidRPr="00135E69" w:rsidRDefault="00454E9E" w:rsidP="00454E9E">
            <w:r w:rsidRPr="00135E69">
              <w:t>If the person who has been hit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A81061">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1"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62"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A81061">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1"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62"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5"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A81061">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1"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62"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A81061">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1"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62"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A81061">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1"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62"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A81061">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71"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62"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895"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A81061">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71"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62"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895"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A81061">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71"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62"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95"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A81061">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71"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62"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95"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A81061">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71"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62"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5"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A81061">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71"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62"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895"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A81061">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05F3152" w14:textId="77777777" w:rsidR="00B379B3" w:rsidRDefault="00B379B3" w:rsidP="00D81536">
            <w:pPr>
              <w:spacing w:after="200" w:line="276" w:lineRule="auto"/>
              <w:rPr>
                <w:rFonts w:ascii="Calibri" w:eastAsia="Calibri" w:hAnsi="Calibri" w:cs="Calibri"/>
                <w:color w:val="FF0000"/>
              </w:rPr>
            </w:pPr>
          </w:p>
          <w:p w14:paraId="7DC1BBC3" w14:textId="2326538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71"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62"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895"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A81061">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71"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62"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895"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A81061">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71"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62"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895"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A81061">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71"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62"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895"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A81061">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71"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62"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895"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A81061">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71"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62"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895"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A81061">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71"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62"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895"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A81061">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1"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62"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A81061">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1"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62"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895"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A81061">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71"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62"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A81061">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71"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62"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895"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A81061">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1"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62"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A81061">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1"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62"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895"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A81061">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71"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62"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r w:rsidR="00A81061" w14:paraId="5B149F05" w14:textId="77777777" w:rsidTr="00A81061">
        <w:trPr>
          <w:cantSplit/>
          <w:trHeight w:val="340"/>
        </w:trPr>
        <w:tc>
          <w:tcPr>
            <w:tcW w:w="5000" w:type="pct"/>
            <w:gridSpan w:val="11"/>
            <w:shd w:val="clear" w:color="auto" w:fill="B8CCE4" w:themeFill="accent1" w:themeFillTint="66"/>
          </w:tcPr>
          <w:p w14:paraId="7F903A2C" w14:textId="79120609" w:rsidR="00A81061" w:rsidRPr="00A81061" w:rsidRDefault="00A81061" w:rsidP="00D81536">
            <w:pPr>
              <w:rPr>
                <w:rFonts w:cstheme="minorHAnsi"/>
                <w:b/>
                <w:bCs/>
              </w:rPr>
            </w:pPr>
            <w:r>
              <w:rPr>
                <w:rFonts w:cstheme="minorHAnsi"/>
                <w:b/>
                <w:bCs/>
              </w:rPr>
              <w:lastRenderedPageBreak/>
              <w:t>Club Specific Requirements</w:t>
            </w:r>
          </w:p>
        </w:tc>
      </w:tr>
      <w:tr w:rsidR="00A81061" w14:paraId="5FA1FAC2" w14:textId="77777777" w:rsidTr="00A81061">
        <w:trPr>
          <w:cantSplit/>
          <w:trHeight w:val="1296"/>
        </w:trPr>
        <w:tc>
          <w:tcPr>
            <w:tcW w:w="658" w:type="pct"/>
            <w:shd w:val="clear" w:color="auto" w:fill="auto"/>
          </w:tcPr>
          <w:p w14:paraId="3003C9AB" w14:textId="184EE11B" w:rsidR="00A81061" w:rsidRPr="009F268D" w:rsidRDefault="00A81061" w:rsidP="00A81061">
            <w:pPr>
              <w:rPr>
                <w:rFonts w:cstheme="minorHAnsi"/>
                <w:b/>
                <w:bCs/>
                <w:color w:val="000000"/>
              </w:rPr>
            </w:pPr>
            <w:r>
              <w:rPr>
                <w:rFonts w:ascii="Calibri" w:hAnsi="Calibri" w:cs="Calibri"/>
                <w:color w:val="000000"/>
              </w:rPr>
              <w:t>Non-Contact Training</w:t>
            </w:r>
          </w:p>
        </w:tc>
        <w:tc>
          <w:tcPr>
            <w:tcW w:w="872" w:type="pct"/>
            <w:shd w:val="clear" w:color="auto" w:fill="FFFFFF" w:themeFill="background1"/>
          </w:tcPr>
          <w:p w14:paraId="251E7817" w14:textId="77777777" w:rsidR="00A81061" w:rsidRDefault="00A81061" w:rsidP="00A81061">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Minor injuries such as strains </w:t>
            </w:r>
          </w:p>
          <w:p w14:paraId="1C5C64F6" w14:textId="1CF1D570" w:rsidR="00A81061" w:rsidRPr="0059562A" w:rsidRDefault="00A81061" w:rsidP="00A81061">
            <w:pPr>
              <w:rPr>
                <w:rFonts w:cstheme="minorHAnsi"/>
              </w:rPr>
            </w:pPr>
            <w:r>
              <w:rPr>
                <w:rFonts w:ascii="Calibri" w:hAnsi="Calibri" w:cs="Calibri"/>
                <w:color w:val="000000"/>
              </w:rPr>
              <w:t xml:space="preserve">Cramps, </w:t>
            </w:r>
            <w:proofErr w:type="spellStart"/>
            <w:r>
              <w:rPr>
                <w:rFonts w:ascii="Calibri" w:hAnsi="Calibri" w:cs="Calibri"/>
                <w:color w:val="000000"/>
              </w:rPr>
              <w:t>ect</w:t>
            </w:r>
            <w:proofErr w:type="spellEnd"/>
            <w:r>
              <w:rPr>
                <w:rFonts w:ascii="Calibri" w:hAnsi="Calibri" w:cs="Calibri"/>
                <w:color w:val="000000"/>
              </w:rPr>
              <w:t>.</w:t>
            </w:r>
          </w:p>
        </w:tc>
        <w:tc>
          <w:tcPr>
            <w:tcW w:w="671" w:type="pct"/>
            <w:shd w:val="clear" w:color="auto" w:fill="FFFFFF" w:themeFill="background1"/>
          </w:tcPr>
          <w:p w14:paraId="1F9A01EB" w14:textId="0495DD51" w:rsidR="00A81061" w:rsidRPr="0059562A" w:rsidRDefault="00A81061" w:rsidP="00A81061">
            <w:pPr>
              <w:rPr>
                <w:rFonts w:cstheme="minorHAnsi"/>
              </w:rPr>
            </w:pPr>
            <w:r>
              <w:rPr>
                <w:rFonts w:ascii="Calibri" w:hAnsi="Calibri" w:cs="Calibri"/>
                <w:color w:val="000000"/>
              </w:rPr>
              <w:t>User</w:t>
            </w:r>
          </w:p>
        </w:tc>
        <w:tc>
          <w:tcPr>
            <w:tcW w:w="159" w:type="pct"/>
            <w:shd w:val="clear" w:color="auto" w:fill="FFFFFF" w:themeFill="background1"/>
          </w:tcPr>
          <w:p w14:paraId="724851F6" w14:textId="045825AD" w:rsidR="00A81061" w:rsidRPr="0059562A" w:rsidRDefault="00A81061" w:rsidP="00A81061">
            <w:pPr>
              <w:rPr>
                <w:rFonts w:cstheme="minorHAnsi"/>
              </w:rPr>
            </w:pPr>
            <w:r>
              <w:rPr>
                <w:rFonts w:ascii="Lucida Sans" w:hAnsi="Lucida Sans"/>
                <w:b/>
                <w:bCs/>
                <w:color w:val="000000"/>
              </w:rPr>
              <w:t>3</w:t>
            </w:r>
          </w:p>
        </w:tc>
        <w:tc>
          <w:tcPr>
            <w:tcW w:w="159" w:type="pct"/>
            <w:shd w:val="clear" w:color="auto" w:fill="FFFFFF" w:themeFill="background1"/>
          </w:tcPr>
          <w:p w14:paraId="5B7D300B" w14:textId="44AA08A2" w:rsidR="00A81061" w:rsidRPr="0059562A" w:rsidRDefault="00A81061" w:rsidP="00A81061">
            <w:pPr>
              <w:rPr>
                <w:rFonts w:cstheme="minorHAnsi"/>
              </w:rPr>
            </w:pPr>
            <w:r>
              <w:rPr>
                <w:rFonts w:ascii="Lucida Sans" w:hAnsi="Lucida Sans"/>
                <w:b/>
                <w:bCs/>
                <w:color w:val="000000"/>
              </w:rPr>
              <w:t>1</w:t>
            </w:r>
          </w:p>
        </w:tc>
        <w:tc>
          <w:tcPr>
            <w:tcW w:w="162" w:type="pct"/>
            <w:shd w:val="clear" w:color="auto" w:fill="FFFFFF" w:themeFill="background1"/>
          </w:tcPr>
          <w:p w14:paraId="6CA90291" w14:textId="4A19FDD3" w:rsidR="00A81061" w:rsidRPr="0059562A" w:rsidRDefault="00A81061" w:rsidP="00A81061">
            <w:pPr>
              <w:rPr>
                <w:rFonts w:cstheme="minorHAnsi"/>
              </w:rPr>
            </w:pPr>
            <w:r>
              <w:rPr>
                <w:rFonts w:ascii="Lucida Sans" w:hAnsi="Lucida Sans"/>
                <w:b/>
                <w:bCs/>
                <w:color w:val="000000"/>
              </w:rPr>
              <w:t>3</w:t>
            </w:r>
          </w:p>
        </w:tc>
        <w:tc>
          <w:tcPr>
            <w:tcW w:w="947" w:type="pct"/>
            <w:shd w:val="clear" w:color="auto" w:fill="FFFFFF" w:themeFill="background1"/>
          </w:tcPr>
          <w:p w14:paraId="622B72B9" w14:textId="77777777" w:rsidR="00A81061" w:rsidRDefault="00A81061" w:rsidP="00A81061">
            <w:pPr>
              <w:pStyle w:val="NormalWeb"/>
              <w:spacing w:before="0" w:beforeAutospacing="0" w:after="0" w:afterAutospacing="0"/>
            </w:pPr>
            <w:r>
              <w:rPr>
                <w:rFonts w:ascii="Calibri" w:hAnsi="Calibri" w:cs="Calibri"/>
                <w:color w:val="000000"/>
                <w:sz w:val="22"/>
                <w:szCs w:val="22"/>
              </w:rPr>
              <w:t>Warm up and stretch</w:t>
            </w:r>
          </w:p>
          <w:p w14:paraId="37DD12B3" w14:textId="77777777" w:rsidR="00A81061" w:rsidRDefault="00A81061" w:rsidP="00A81061">
            <w:pPr>
              <w:pStyle w:val="NormalWeb"/>
              <w:spacing w:before="0" w:beforeAutospacing="0" w:after="0" w:afterAutospacing="0"/>
            </w:pPr>
            <w:r>
              <w:rPr>
                <w:rFonts w:ascii="Calibri" w:hAnsi="Calibri" w:cs="Calibri"/>
                <w:color w:val="000000"/>
                <w:sz w:val="22"/>
                <w:szCs w:val="22"/>
              </w:rPr>
              <w:t>Warm down </w:t>
            </w:r>
          </w:p>
          <w:p w14:paraId="2AD45616" w14:textId="372341A8" w:rsidR="00A81061" w:rsidRPr="0059562A" w:rsidRDefault="00A81061" w:rsidP="00A81061">
            <w:pPr>
              <w:pStyle w:val="NoSpacing"/>
              <w:rPr>
                <w:rFonts w:cstheme="minorHAnsi"/>
              </w:rPr>
            </w:pPr>
            <w:proofErr w:type="spellStart"/>
            <w:r>
              <w:rPr>
                <w:rFonts w:ascii="Calibri" w:hAnsi="Calibri" w:cs="Calibri"/>
                <w:color w:val="000000"/>
              </w:rPr>
              <w:t>Opt</w:t>
            </w:r>
            <w:proofErr w:type="spellEnd"/>
            <w:r>
              <w:rPr>
                <w:rFonts w:ascii="Calibri" w:hAnsi="Calibri" w:cs="Calibri"/>
                <w:color w:val="000000"/>
              </w:rPr>
              <w:t xml:space="preserve"> out at any point scheme</w:t>
            </w:r>
          </w:p>
        </w:tc>
        <w:tc>
          <w:tcPr>
            <w:tcW w:w="159" w:type="pct"/>
            <w:shd w:val="clear" w:color="auto" w:fill="FFFFFF" w:themeFill="background1"/>
          </w:tcPr>
          <w:p w14:paraId="2EF74290" w14:textId="5E9AA1B2" w:rsidR="00A81061" w:rsidRPr="0059562A" w:rsidRDefault="00A81061" w:rsidP="00A81061">
            <w:pPr>
              <w:rPr>
                <w:rFonts w:cstheme="minorHAnsi"/>
              </w:rPr>
            </w:pPr>
            <w:r>
              <w:rPr>
                <w:rFonts w:ascii="Calibri" w:hAnsi="Calibri" w:cs="Calibri"/>
                <w:color w:val="000000"/>
              </w:rPr>
              <w:t>2</w:t>
            </w:r>
          </w:p>
        </w:tc>
        <w:tc>
          <w:tcPr>
            <w:tcW w:w="159" w:type="pct"/>
            <w:shd w:val="clear" w:color="auto" w:fill="FFFFFF" w:themeFill="background1"/>
          </w:tcPr>
          <w:p w14:paraId="5EC16D78" w14:textId="6D3A176E" w:rsidR="00A81061" w:rsidRPr="0059562A" w:rsidRDefault="00A81061" w:rsidP="00A81061">
            <w:pPr>
              <w:rPr>
                <w:rFonts w:cstheme="minorHAnsi"/>
              </w:rPr>
            </w:pPr>
            <w:r>
              <w:rPr>
                <w:rFonts w:ascii="Calibri" w:hAnsi="Calibri" w:cs="Calibri"/>
                <w:color w:val="000000"/>
              </w:rPr>
              <w:t>1</w:t>
            </w:r>
          </w:p>
        </w:tc>
        <w:tc>
          <w:tcPr>
            <w:tcW w:w="159" w:type="pct"/>
            <w:shd w:val="clear" w:color="auto" w:fill="FFFFFF" w:themeFill="background1"/>
          </w:tcPr>
          <w:p w14:paraId="3D9188A8" w14:textId="68A1DB22" w:rsidR="00A81061" w:rsidRPr="0059562A" w:rsidRDefault="00A81061" w:rsidP="00A81061">
            <w:pPr>
              <w:rPr>
                <w:rFonts w:cstheme="minorHAnsi"/>
              </w:rPr>
            </w:pPr>
            <w:r>
              <w:rPr>
                <w:rFonts w:ascii="Calibri" w:hAnsi="Calibri" w:cs="Calibri"/>
                <w:color w:val="000000"/>
              </w:rPr>
              <w:t>2</w:t>
            </w:r>
          </w:p>
        </w:tc>
        <w:tc>
          <w:tcPr>
            <w:tcW w:w="895" w:type="pct"/>
            <w:shd w:val="clear" w:color="auto" w:fill="FFFFFF" w:themeFill="background1"/>
          </w:tcPr>
          <w:p w14:paraId="13347CBC" w14:textId="77777777" w:rsidR="00A81061" w:rsidRPr="0059562A" w:rsidRDefault="00A81061" w:rsidP="00A81061">
            <w:pPr>
              <w:rPr>
                <w:rFonts w:cstheme="minorHAnsi"/>
              </w:rPr>
            </w:pPr>
          </w:p>
        </w:tc>
      </w:tr>
      <w:tr w:rsidR="00A81061" w14:paraId="4E84FE71" w14:textId="77777777" w:rsidTr="00A81061">
        <w:trPr>
          <w:cantSplit/>
          <w:trHeight w:val="1296"/>
        </w:trPr>
        <w:tc>
          <w:tcPr>
            <w:tcW w:w="658" w:type="pct"/>
            <w:shd w:val="clear" w:color="auto" w:fill="auto"/>
          </w:tcPr>
          <w:p w14:paraId="44D17979" w14:textId="6190F6A8" w:rsidR="00A81061" w:rsidRDefault="00A81061" w:rsidP="00A81061">
            <w:pPr>
              <w:rPr>
                <w:rFonts w:ascii="Calibri" w:hAnsi="Calibri" w:cs="Calibri"/>
                <w:color w:val="000000"/>
              </w:rPr>
            </w:pPr>
            <w:r>
              <w:rPr>
                <w:rFonts w:ascii="Calibri" w:hAnsi="Calibri" w:cs="Calibri"/>
                <w:color w:val="000000"/>
              </w:rPr>
              <w:t>Contact Training</w:t>
            </w:r>
          </w:p>
        </w:tc>
        <w:tc>
          <w:tcPr>
            <w:tcW w:w="872" w:type="pct"/>
            <w:shd w:val="clear" w:color="auto" w:fill="FFFFFF" w:themeFill="background1"/>
          </w:tcPr>
          <w:p w14:paraId="11536BB1" w14:textId="77777777" w:rsidR="00A81061" w:rsidRDefault="00A81061" w:rsidP="00A81061">
            <w:pPr>
              <w:pStyle w:val="NormalWeb"/>
              <w:numPr>
                <w:ilvl w:val="0"/>
                <w:numId w:val="1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Major injuries such as dislocated shoulder </w:t>
            </w:r>
          </w:p>
          <w:p w14:paraId="485724EA" w14:textId="77777777" w:rsidR="00A81061" w:rsidRDefault="00A81061" w:rsidP="00A81061">
            <w:pPr>
              <w:pStyle w:val="NormalWeb"/>
              <w:numPr>
                <w:ilvl w:val="0"/>
                <w:numId w:val="1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Sprains/Strains</w:t>
            </w:r>
          </w:p>
          <w:p w14:paraId="52300703" w14:textId="77777777" w:rsidR="00A81061" w:rsidRDefault="00A81061" w:rsidP="00A81061">
            <w:pPr>
              <w:pStyle w:val="NormalWeb"/>
              <w:numPr>
                <w:ilvl w:val="0"/>
                <w:numId w:val="1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Breaks </w:t>
            </w:r>
          </w:p>
          <w:p w14:paraId="332DDEAA" w14:textId="1789EE69" w:rsidR="00A81061" w:rsidRDefault="00A81061" w:rsidP="00A81061">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Concussion </w:t>
            </w:r>
          </w:p>
        </w:tc>
        <w:tc>
          <w:tcPr>
            <w:tcW w:w="671" w:type="pct"/>
            <w:shd w:val="clear" w:color="auto" w:fill="FFFFFF" w:themeFill="background1"/>
          </w:tcPr>
          <w:p w14:paraId="01C3F315" w14:textId="218BF056" w:rsidR="00A81061" w:rsidRDefault="00A81061" w:rsidP="00A81061">
            <w:pPr>
              <w:rPr>
                <w:rFonts w:ascii="Calibri" w:hAnsi="Calibri" w:cs="Calibri"/>
                <w:color w:val="000000"/>
              </w:rPr>
            </w:pPr>
            <w:r>
              <w:rPr>
                <w:rFonts w:ascii="Calibri" w:hAnsi="Calibri" w:cs="Calibri"/>
                <w:color w:val="000000"/>
              </w:rPr>
              <w:t>User, those taking part</w:t>
            </w:r>
          </w:p>
        </w:tc>
        <w:tc>
          <w:tcPr>
            <w:tcW w:w="159" w:type="pct"/>
            <w:shd w:val="clear" w:color="auto" w:fill="FFFFFF" w:themeFill="background1"/>
          </w:tcPr>
          <w:p w14:paraId="55511F81" w14:textId="108FE3F1" w:rsidR="00A81061" w:rsidRDefault="00A81061" w:rsidP="00A81061">
            <w:pPr>
              <w:rPr>
                <w:rFonts w:ascii="Lucida Sans" w:hAnsi="Lucida Sans"/>
                <w:b/>
                <w:bCs/>
                <w:color w:val="000000"/>
              </w:rPr>
            </w:pPr>
            <w:r>
              <w:rPr>
                <w:rFonts w:ascii="Lucida Sans" w:hAnsi="Lucida Sans"/>
                <w:b/>
                <w:bCs/>
                <w:color w:val="000000"/>
              </w:rPr>
              <w:t>3</w:t>
            </w:r>
          </w:p>
        </w:tc>
        <w:tc>
          <w:tcPr>
            <w:tcW w:w="159" w:type="pct"/>
            <w:shd w:val="clear" w:color="auto" w:fill="FFFFFF" w:themeFill="background1"/>
          </w:tcPr>
          <w:p w14:paraId="24327E85" w14:textId="7B286013" w:rsidR="00A81061" w:rsidRDefault="00A81061" w:rsidP="00A81061">
            <w:pPr>
              <w:rPr>
                <w:rFonts w:ascii="Lucida Sans" w:hAnsi="Lucida Sans"/>
                <w:b/>
                <w:bCs/>
                <w:color w:val="000000"/>
              </w:rPr>
            </w:pPr>
            <w:r>
              <w:rPr>
                <w:rFonts w:ascii="Lucida Sans" w:hAnsi="Lucida Sans"/>
                <w:b/>
                <w:bCs/>
                <w:color w:val="000000"/>
              </w:rPr>
              <w:t>4</w:t>
            </w:r>
          </w:p>
        </w:tc>
        <w:tc>
          <w:tcPr>
            <w:tcW w:w="162" w:type="pct"/>
            <w:shd w:val="clear" w:color="auto" w:fill="FFFFFF" w:themeFill="background1"/>
          </w:tcPr>
          <w:p w14:paraId="402C78F3" w14:textId="56FABCB3" w:rsidR="00A81061" w:rsidRDefault="00A81061" w:rsidP="00A81061">
            <w:pPr>
              <w:rPr>
                <w:rFonts w:ascii="Lucida Sans" w:hAnsi="Lucida Sans"/>
                <w:b/>
                <w:bCs/>
                <w:color w:val="000000"/>
              </w:rPr>
            </w:pPr>
            <w:r>
              <w:rPr>
                <w:rFonts w:ascii="Lucida Sans" w:hAnsi="Lucida Sans"/>
                <w:b/>
                <w:bCs/>
                <w:color w:val="000000"/>
              </w:rPr>
              <w:t>12</w:t>
            </w:r>
          </w:p>
        </w:tc>
        <w:tc>
          <w:tcPr>
            <w:tcW w:w="947" w:type="pct"/>
            <w:shd w:val="clear" w:color="auto" w:fill="FFFFFF" w:themeFill="background1"/>
          </w:tcPr>
          <w:p w14:paraId="6C260C58" w14:textId="77777777" w:rsidR="00A81061" w:rsidRDefault="00A81061" w:rsidP="00A81061">
            <w:pPr>
              <w:pStyle w:val="NormalWeb"/>
              <w:spacing w:before="0" w:beforeAutospacing="0" w:after="0" w:afterAutospacing="0"/>
            </w:pPr>
            <w:r>
              <w:rPr>
                <w:rFonts w:ascii="Calibri" w:hAnsi="Calibri" w:cs="Calibri"/>
                <w:color w:val="000000"/>
                <w:sz w:val="22"/>
                <w:szCs w:val="22"/>
              </w:rPr>
              <w:t>Technique training </w:t>
            </w:r>
          </w:p>
          <w:p w14:paraId="0AB48CB3" w14:textId="77777777" w:rsidR="00A81061" w:rsidRDefault="00A81061" w:rsidP="00A81061">
            <w:pPr>
              <w:pStyle w:val="NormalWeb"/>
              <w:spacing w:before="0" w:beforeAutospacing="0" w:after="0" w:afterAutospacing="0"/>
            </w:pPr>
            <w:r>
              <w:rPr>
                <w:rFonts w:ascii="Calibri" w:hAnsi="Calibri" w:cs="Calibri"/>
                <w:color w:val="000000"/>
                <w:sz w:val="22"/>
                <w:szCs w:val="22"/>
              </w:rPr>
              <w:t>Less experience players, avoid contact if possible </w:t>
            </w:r>
          </w:p>
          <w:p w14:paraId="4B8664E7" w14:textId="58893955" w:rsidR="00A81061" w:rsidRDefault="00A81061" w:rsidP="00A81061">
            <w:pPr>
              <w:pStyle w:val="NormalWeb"/>
              <w:spacing w:before="0" w:beforeAutospacing="0" w:after="0" w:afterAutospacing="0"/>
            </w:pPr>
            <w:r>
              <w:rPr>
                <w:rFonts w:ascii="Calibri" w:hAnsi="Calibri" w:cs="Calibri"/>
                <w:color w:val="000000"/>
                <w:sz w:val="22"/>
                <w:szCs w:val="22"/>
              </w:rPr>
              <w:t>Medical support provided by wide lane</w:t>
            </w:r>
            <w:r w:rsidR="00B379B3">
              <w:rPr>
                <w:rFonts w:ascii="Calibri" w:hAnsi="Calibri" w:cs="Calibri"/>
                <w:color w:val="000000"/>
                <w:sz w:val="22"/>
                <w:szCs w:val="22"/>
              </w:rPr>
              <w:t xml:space="preserve"> when on site</w:t>
            </w:r>
          </w:p>
          <w:p w14:paraId="7DD9BC65" w14:textId="77777777" w:rsidR="00A81061" w:rsidRDefault="00A81061" w:rsidP="00A81061">
            <w:pPr>
              <w:pStyle w:val="NormalWeb"/>
              <w:spacing w:before="0" w:beforeAutospacing="0" w:after="0" w:afterAutospacing="0"/>
            </w:pPr>
            <w:r>
              <w:rPr>
                <w:rFonts w:ascii="Calibri" w:hAnsi="Calibri" w:cs="Calibri"/>
                <w:color w:val="000000"/>
                <w:sz w:val="22"/>
                <w:szCs w:val="22"/>
              </w:rPr>
              <w:t>Concussion protocol</w:t>
            </w:r>
          </w:p>
          <w:p w14:paraId="0528EACE" w14:textId="2EF3D102" w:rsidR="00A81061" w:rsidRDefault="00A81061" w:rsidP="00A81061">
            <w:pPr>
              <w:pStyle w:val="NormalWeb"/>
              <w:spacing w:before="0" w:beforeAutospacing="0" w:after="0" w:afterAutospacing="0"/>
              <w:rPr>
                <w:rFonts w:ascii="Calibri" w:hAnsi="Calibri" w:cs="Calibri"/>
                <w:color w:val="000000"/>
                <w:sz w:val="22"/>
                <w:szCs w:val="22"/>
              </w:rPr>
            </w:pPr>
          </w:p>
        </w:tc>
        <w:tc>
          <w:tcPr>
            <w:tcW w:w="159" w:type="pct"/>
            <w:shd w:val="clear" w:color="auto" w:fill="FFFFFF" w:themeFill="background1"/>
          </w:tcPr>
          <w:p w14:paraId="0DC4A33A" w14:textId="729EF6AE" w:rsidR="00A81061" w:rsidRDefault="00A81061" w:rsidP="00A81061">
            <w:pPr>
              <w:rPr>
                <w:rFonts w:ascii="Calibri" w:hAnsi="Calibri" w:cs="Calibri"/>
                <w:color w:val="000000"/>
              </w:rPr>
            </w:pPr>
            <w:r>
              <w:rPr>
                <w:rFonts w:ascii="Calibri" w:hAnsi="Calibri" w:cs="Calibri"/>
                <w:color w:val="000000"/>
              </w:rPr>
              <w:t>2</w:t>
            </w:r>
          </w:p>
        </w:tc>
        <w:tc>
          <w:tcPr>
            <w:tcW w:w="159" w:type="pct"/>
            <w:shd w:val="clear" w:color="auto" w:fill="FFFFFF" w:themeFill="background1"/>
          </w:tcPr>
          <w:p w14:paraId="4BB69900" w14:textId="576A6CB1" w:rsidR="00A81061" w:rsidRDefault="00A81061" w:rsidP="00A81061">
            <w:pPr>
              <w:rPr>
                <w:rFonts w:ascii="Calibri" w:hAnsi="Calibri" w:cs="Calibri"/>
                <w:color w:val="000000"/>
              </w:rPr>
            </w:pPr>
            <w:r>
              <w:rPr>
                <w:rFonts w:ascii="Calibri" w:hAnsi="Calibri" w:cs="Calibri"/>
                <w:color w:val="000000"/>
              </w:rPr>
              <w:t>3</w:t>
            </w:r>
          </w:p>
        </w:tc>
        <w:tc>
          <w:tcPr>
            <w:tcW w:w="159" w:type="pct"/>
            <w:shd w:val="clear" w:color="auto" w:fill="FFFFFF" w:themeFill="background1"/>
          </w:tcPr>
          <w:p w14:paraId="37185FEE" w14:textId="28D8A954" w:rsidR="00A81061" w:rsidRDefault="00A81061" w:rsidP="00A81061">
            <w:pPr>
              <w:rPr>
                <w:rFonts w:ascii="Calibri" w:hAnsi="Calibri" w:cs="Calibri"/>
                <w:color w:val="000000"/>
              </w:rPr>
            </w:pPr>
            <w:r>
              <w:rPr>
                <w:rFonts w:ascii="Calibri" w:hAnsi="Calibri" w:cs="Calibri"/>
                <w:color w:val="000000"/>
              </w:rPr>
              <w:t>6</w:t>
            </w:r>
          </w:p>
        </w:tc>
        <w:tc>
          <w:tcPr>
            <w:tcW w:w="895" w:type="pct"/>
            <w:shd w:val="clear" w:color="auto" w:fill="FFFFFF" w:themeFill="background1"/>
          </w:tcPr>
          <w:p w14:paraId="1AE4CBFE" w14:textId="77777777" w:rsidR="00A81061" w:rsidRDefault="00A81061" w:rsidP="00A81061">
            <w:pPr>
              <w:pStyle w:val="NormalWeb"/>
              <w:spacing w:before="0" w:beforeAutospacing="0" w:after="0" w:afterAutospacing="0"/>
            </w:pPr>
            <w:r>
              <w:rPr>
                <w:rFonts w:ascii="Calibri" w:hAnsi="Calibri" w:cs="Calibri"/>
                <w:color w:val="000000"/>
                <w:sz w:val="22"/>
                <w:szCs w:val="22"/>
              </w:rPr>
              <w:t>Mandatory requirement of safety tools such as Gum-shields</w:t>
            </w:r>
          </w:p>
          <w:p w14:paraId="567285E5" w14:textId="77777777" w:rsidR="00A81061" w:rsidRDefault="00A81061" w:rsidP="00A81061">
            <w:pPr>
              <w:pStyle w:val="NormalWeb"/>
              <w:spacing w:before="0" w:beforeAutospacing="0" w:after="0" w:afterAutospacing="0"/>
            </w:pPr>
            <w:r>
              <w:rPr>
                <w:rFonts w:ascii="Calibri" w:hAnsi="Calibri" w:cs="Calibri"/>
                <w:color w:val="000000"/>
                <w:sz w:val="22"/>
                <w:szCs w:val="22"/>
              </w:rPr>
              <w:t>Use of training pads to reduce contact impact</w:t>
            </w:r>
          </w:p>
          <w:p w14:paraId="3D24F983" w14:textId="02878BFF" w:rsidR="00A81061" w:rsidRPr="0059562A" w:rsidRDefault="00A81061" w:rsidP="00A81061">
            <w:pPr>
              <w:rPr>
                <w:rFonts w:cstheme="minorHAnsi"/>
              </w:rPr>
            </w:pPr>
            <w:r>
              <w:rPr>
                <w:rFonts w:ascii="Calibri" w:hAnsi="Calibri" w:cs="Calibri"/>
                <w:color w:val="000000"/>
              </w:rPr>
              <w:t>Further Guidance given to less experienced players before contact.</w:t>
            </w:r>
          </w:p>
        </w:tc>
      </w:tr>
      <w:tr w:rsidR="00A81061" w14:paraId="03EA9740" w14:textId="77777777" w:rsidTr="00A81061">
        <w:trPr>
          <w:cantSplit/>
          <w:trHeight w:val="1296"/>
        </w:trPr>
        <w:tc>
          <w:tcPr>
            <w:tcW w:w="658" w:type="pct"/>
            <w:shd w:val="clear" w:color="auto" w:fill="auto"/>
          </w:tcPr>
          <w:p w14:paraId="392D7A2D" w14:textId="68181C00" w:rsidR="00A81061" w:rsidRDefault="00A81061" w:rsidP="00A81061">
            <w:pPr>
              <w:rPr>
                <w:rFonts w:ascii="Calibri" w:hAnsi="Calibri" w:cs="Calibri"/>
                <w:color w:val="000000"/>
              </w:rPr>
            </w:pPr>
            <w:r>
              <w:rPr>
                <w:rFonts w:ascii="Calibri" w:hAnsi="Calibri" w:cs="Calibri"/>
                <w:color w:val="000000"/>
              </w:rPr>
              <w:lastRenderedPageBreak/>
              <w:t>Weather</w:t>
            </w:r>
          </w:p>
        </w:tc>
        <w:tc>
          <w:tcPr>
            <w:tcW w:w="872" w:type="pct"/>
            <w:shd w:val="clear" w:color="auto" w:fill="FFFFFF" w:themeFill="background1"/>
          </w:tcPr>
          <w:p w14:paraId="7FF7084F" w14:textId="77777777" w:rsidR="00A81061" w:rsidRDefault="00A81061" w:rsidP="00A81061">
            <w:pPr>
              <w:pStyle w:val="NormalWeb"/>
              <w:numPr>
                <w:ilvl w:val="0"/>
                <w:numId w:val="1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Poor weather more likely to cause minor slips, trips and falls</w:t>
            </w:r>
          </w:p>
          <w:p w14:paraId="4306B682" w14:textId="77777777" w:rsidR="00A81061" w:rsidRDefault="00A81061" w:rsidP="00A81061">
            <w:pPr>
              <w:pStyle w:val="NormalWeb"/>
              <w:numPr>
                <w:ilvl w:val="0"/>
                <w:numId w:val="1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Cold weather can lead to minor issues and illness</w:t>
            </w:r>
          </w:p>
          <w:p w14:paraId="73948425" w14:textId="77777777" w:rsidR="00A81061" w:rsidRDefault="00A81061" w:rsidP="00A81061">
            <w:pPr>
              <w:pStyle w:val="NormalWeb"/>
              <w:numPr>
                <w:ilvl w:val="0"/>
                <w:numId w:val="1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Extreme cold weather: frozen ground</w:t>
            </w:r>
          </w:p>
          <w:p w14:paraId="20B4DA9B" w14:textId="239E875D" w:rsidR="00A81061" w:rsidRDefault="00A81061" w:rsidP="00A81061">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Hot weather: dehydration</w:t>
            </w:r>
          </w:p>
        </w:tc>
        <w:tc>
          <w:tcPr>
            <w:tcW w:w="671" w:type="pct"/>
            <w:shd w:val="clear" w:color="auto" w:fill="FFFFFF" w:themeFill="background1"/>
          </w:tcPr>
          <w:p w14:paraId="55332002" w14:textId="13BBC172" w:rsidR="00A81061" w:rsidRDefault="00A81061" w:rsidP="00A81061">
            <w:pPr>
              <w:rPr>
                <w:rFonts w:ascii="Calibri" w:hAnsi="Calibri" w:cs="Calibri"/>
                <w:color w:val="000000"/>
              </w:rPr>
            </w:pPr>
            <w:r>
              <w:rPr>
                <w:rFonts w:ascii="Calibri" w:hAnsi="Calibri" w:cs="Calibri"/>
                <w:color w:val="000000"/>
              </w:rPr>
              <w:t>User</w:t>
            </w:r>
          </w:p>
        </w:tc>
        <w:tc>
          <w:tcPr>
            <w:tcW w:w="159" w:type="pct"/>
            <w:shd w:val="clear" w:color="auto" w:fill="FFFFFF" w:themeFill="background1"/>
          </w:tcPr>
          <w:p w14:paraId="255FD34E" w14:textId="24F8F0E8" w:rsidR="00A81061" w:rsidRDefault="00A81061" w:rsidP="00A81061">
            <w:pPr>
              <w:rPr>
                <w:rFonts w:ascii="Lucida Sans" w:hAnsi="Lucida Sans"/>
                <w:b/>
                <w:bCs/>
                <w:color w:val="000000"/>
              </w:rPr>
            </w:pPr>
            <w:r>
              <w:rPr>
                <w:rFonts w:ascii="Lucida Sans" w:hAnsi="Lucida Sans"/>
                <w:b/>
                <w:bCs/>
                <w:color w:val="000000"/>
              </w:rPr>
              <w:t>2</w:t>
            </w:r>
          </w:p>
        </w:tc>
        <w:tc>
          <w:tcPr>
            <w:tcW w:w="159" w:type="pct"/>
            <w:shd w:val="clear" w:color="auto" w:fill="FFFFFF" w:themeFill="background1"/>
          </w:tcPr>
          <w:p w14:paraId="683A245C" w14:textId="7D3EBA7C" w:rsidR="00A81061" w:rsidRDefault="00A81061" w:rsidP="00A81061">
            <w:pPr>
              <w:rPr>
                <w:rFonts w:ascii="Lucida Sans" w:hAnsi="Lucida Sans"/>
                <w:b/>
                <w:bCs/>
                <w:color w:val="000000"/>
              </w:rPr>
            </w:pPr>
            <w:r>
              <w:rPr>
                <w:rFonts w:ascii="Lucida Sans" w:hAnsi="Lucida Sans"/>
                <w:b/>
                <w:bCs/>
                <w:color w:val="000000"/>
              </w:rPr>
              <w:t>1</w:t>
            </w:r>
          </w:p>
        </w:tc>
        <w:tc>
          <w:tcPr>
            <w:tcW w:w="162" w:type="pct"/>
            <w:shd w:val="clear" w:color="auto" w:fill="FFFFFF" w:themeFill="background1"/>
          </w:tcPr>
          <w:p w14:paraId="1991D323" w14:textId="6A852ED1" w:rsidR="00A81061" w:rsidRDefault="00A81061" w:rsidP="00A81061">
            <w:pPr>
              <w:rPr>
                <w:rFonts w:ascii="Lucida Sans" w:hAnsi="Lucida Sans"/>
                <w:b/>
                <w:bCs/>
                <w:color w:val="000000"/>
              </w:rPr>
            </w:pPr>
            <w:r>
              <w:rPr>
                <w:rFonts w:ascii="Lucida Sans" w:hAnsi="Lucida Sans"/>
                <w:b/>
                <w:bCs/>
                <w:color w:val="000000"/>
              </w:rPr>
              <w:t>2</w:t>
            </w:r>
          </w:p>
        </w:tc>
        <w:tc>
          <w:tcPr>
            <w:tcW w:w="947" w:type="pct"/>
            <w:shd w:val="clear" w:color="auto" w:fill="FFFFFF" w:themeFill="background1"/>
          </w:tcPr>
          <w:p w14:paraId="1261E6DD" w14:textId="77777777" w:rsidR="00A81061" w:rsidRDefault="00A81061" w:rsidP="00A81061">
            <w:pPr>
              <w:pStyle w:val="NormalWeb"/>
              <w:spacing w:before="0" w:beforeAutospacing="0" w:after="0" w:afterAutospacing="0"/>
            </w:pPr>
            <w:r>
              <w:rPr>
                <w:rFonts w:ascii="Calibri" w:hAnsi="Calibri" w:cs="Calibri"/>
                <w:color w:val="000000"/>
                <w:sz w:val="22"/>
                <w:szCs w:val="22"/>
              </w:rPr>
              <w:t>Training cancelled if pitches deemed unsafe</w:t>
            </w:r>
          </w:p>
          <w:p w14:paraId="50E26515" w14:textId="77777777" w:rsidR="00A81061" w:rsidRDefault="00A81061" w:rsidP="00A81061">
            <w:pPr>
              <w:pStyle w:val="NormalWeb"/>
              <w:spacing w:before="0" w:beforeAutospacing="0" w:after="0" w:afterAutospacing="0"/>
            </w:pPr>
            <w:r>
              <w:rPr>
                <w:rFonts w:ascii="Calibri" w:hAnsi="Calibri" w:cs="Calibri"/>
                <w:color w:val="000000"/>
                <w:sz w:val="22"/>
                <w:szCs w:val="22"/>
              </w:rPr>
              <w:t>Users advised on correct clothing where necessary</w:t>
            </w:r>
          </w:p>
          <w:p w14:paraId="0A5DA6E8" w14:textId="184CA455" w:rsidR="00A81061" w:rsidRDefault="00A81061" w:rsidP="00A810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Frequent hydration breaks and adequate access to water </w:t>
            </w:r>
          </w:p>
        </w:tc>
        <w:tc>
          <w:tcPr>
            <w:tcW w:w="159" w:type="pct"/>
            <w:shd w:val="clear" w:color="auto" w:fill="FFFFFF" w:themeFill="background1"/>
          </w:tcPr>
          <w:p w14:paraId="45D8C6CE" w14:textId="4F491237" w:rsidR="00A81061" w:rsidRDefault="00A81061" w:rsidP="00A81061">
            <w:pPr>
              <w:rPr>
                <w:rFonts w:ascii="Calibri" w:hAnsi="Calibri" w:cs="Calibri"/>
                <w:color w:val="000000"/>
              </w:rPr>
            </w:pPr>
            <w:r>
              <w:rPr>
                <w:rFonts w:ascii="Calibri" w:hAnsi="Calibri" w:cs="Calibri"/>
                <w:color w:val="000000"/>
              </w:rPr>
              <w:t>1</w:t>
            </w:r>
          </w:p>
        </w:tc>
        <w:tc>
          <w:tcPr>
            <w:tcW w:w="159" w:type="pct"/>
            <w:shd w:val="clear" w:color="auto" w:fill="FFFFFF" w:themeFill="background1"/>
          </w:tcPr>
          <w:p w14:paraId="284FB357" w14:textId="414CB0CE" w:rsidR="00A81061" w:rsidRDefault="00A81061" w:rsidP="00A81061">
            <w:pPr>
              <w:rPr>
                <w:rFonts w:ascii="Calibri" w:hAnsi="Calibri" w:cs="Calibri"/>
                <w:color w:val="000000"/>
              </w:rPr>
            </w:pPr>
            <w:r>
              <w:rPr>
                <w:rFonts w:ascii="Calibri" w:hAnsi="Calibri" w:cs="Calibri"/>
                <w:color w:val="000000"/>
              </w:rPr>
              <w:t>1</w:t>
            </w:r>
          </w:p>
        </w:tc>
        <w:tc>
          <w:tcPr>
            <w:tcW w:w="159" w:type="pct"/>
            <w:shd w:val="clear" w:color="auto" w:fill="FFFFFF" w:themeFill="background1"/>
          </w:tcPr>
          <w:p w14:paraId="149FD6AB" w14:textId="3627AD19" w:rsidR="00A81061" w:rsidRDefault="00A81061" w:rsidP="00A81061">
            <w:pPr>
              <w:rPr>
                <w:rFonts w:ascii="Calibri" w:hAnsi="Calibri" w:cs="Calibri"/>
                <w:color w:val="000000"/>
              </w:rPr>
            </w:pPr>
            <w:r>
              <w:rPr>
                <w:rFonts w:ascii="Calibri" w:hAnsi="Calibri" w:cs="Calibri"/>
                <w:color w:val="000000"/>
              </w:rPr>
              <w:t>1</w:t>
            </w:r>
          </w:p>
        </w:tc>
        <w:tc>
          <w:tcPr>
            <w:tcW w:w="895" w:type="pct"/>
            <w:shd w:val="clear" w:color="auto" w:fill="FFFFFF" w:themeFill="background1"/>
          </w:tcPr>
          <w:p w14:paraId="52FB0B3A" w14:textId="77777777" w:rsidR="00A81061" w:rsidRPr="0059562A" w:rsidRDefault="00A81061" w:rsidP="00A81061">
            <w:pPr>
              <w:rPr>
                <w:rFonts w:cstheme="minorHAnsi"/>
              </w:rPr>
            </w:pPr>
          </w:p>
        </w:tc>
      </w:tr>
      <w:tr w:rsidR="00A81061" w14:paraId="14914BF7" w14:textId="77777777" w:rsidTr="00A81061">
        <w:trPr>
          <w:cantSplit/>
          <w:trHeight w:val="1296"/>
        </w:trPr>
        <w:tc>
          <w:tcPr>
            <w:tcW w:w="658" w:type="pct"/>
            <w:shd w:val="clear" w:color="auto" w:fill="auto"/>
          </w:tcPr>
          <w:p w14:paraId="21A834CD" w14:textId="0B23B085" w:rsidR="00A81061" w:rsidRDefault="00A81061" w:rsidP="00A81061">
            <w:pPr>
              <w:rPr>
                <w:rFonts w:ascii="Calibri" w:hAnsi="Calibri" w:cs="Calibri"/>
                <w:color w:val="000000"/>
              </w:rPr>
            </w:pPr>
            <w:r>
              <w:rPr>
                <w:rFonts w:ascii="Calibri" w:hAnsi="Calibri" w:cs="Calibri"/>
                <w:color w:val="000000"/>
              </w:rPr>
              <w:t>Access</w:t>
            </w:r>
          </w:p>
        </w:tc>
        <w:tc>
          <w:tcPr>
            <w:tcW w:w="872" w:type="pct"/>
            <w:shd w:val="clear" w:color="auto" w:fill="FFFFFF" w:themeFill="background1"/>
          </w:tcPr>
          <w:p w14:paraId="4CFE56B1" w14:textId="733794C9" w:rsidR="00A81061" w:rsidRDefault="00A81061" w:rsidP="00A81061">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Training held on </w:t>
            </w:r>
            <w:proofErr w:type="gramStart"/>
            <w:r>
              <w:rPr>
                <w:rFonts w:ascii="Calibri" w:hAnsi="Calibri" w:cs="Calibri"/>
                <w:color w:val="000000"/>
                <w:sz w:val="22"/>
                <w:szCs w:val="22"/>
              </w:rPr>
              <w:t>University</w:t>
            </w:r>
            <w:proofErr w:type="gramEnd"/>
            <w:r>
              <w:rPr>
                <w:rFonts w:ascii="Calibri" w:hAnsi="Calibri" w:cs="Calibri"/>
                <w:color w:val="000000"/>
                <w:sz w:val="22"/>
                <w:szCs w:val="22"/>
              </w:rPr>
              <w:t xml:space="preserve"> property, therefore users  must be restricted to those eligible.</w:t>
            </w:r>
          </w:p>
        </w:tc>
        <w:tc>
          <w:tcPr>
            <w:tcW w:w="671" w:type="pct"/>
            <w:shd w:val="clear" w:color="auto" w:fill="FFFFFF" w:themeFill="background1"/>
          </w:tcPr>
          <w:p w14:paraId="5450A34F" w14:textId="3653E53F" w:rsidR="00A81061" w:rsidRDefault="00A81061" w:rsidP="00A81061">
            <w:pPr>
              <w:rPr>
                <w:rFonts w:ascii="Calibri" w:hAnsi="Calibri" w:cs="Calibri"/>
                <w:color w:val="000000"/>
              </w:rPr>
            </w:pPr>
            <w:r>
              <w:rPr>
                <w:rFonts w:ascii="Calibri" w:hAnsi="Calibri" w:cs="Calibri"/>
                <w:color w:val="000000"/>
              </w:rPr>
              <w:t>Team/Users</w:t>
            </w:r>
          </w:p>
        </w:tc>
        <w:tc>
          <w:tcPr>
            <w:tcW w:w="159" w:type="pct"/>
            <w:shd w:val="clear" w:color="auto" w:fill="FFFFFF" w:themeFill="background1"/>
          </w:tcPr>
          <w:p w14:paraId="3495F3D4" w14:textId="4B8E7009" w:rsidR="00A81061" w:rsidRDefault="00A81061" w:rsidP="00A81061">
            <w:pPr>
              <w:rPr>
                <w:rFonts w:ascii="Lucida Sans" w:hAnsi="Lucida Sans"/>
                <w:b/>
                <w:bCs/>
                <w:color w:val="000000"/>
              </w:rPr>
            </w:pPr>
            <w:r>
              <w:rPr>
                <w:rFonts w:ascii="Lucida Sans" w:hAnsi="Lucida Sans"/>
                <w:b/>
                <w:bCs/>
                <w:color w:val="000000"/>
              </w:rPr>
              <w:t>1</w:t>
            </w:r>
          </w:p>
        </w:tc>
        <w:tc>
          <w:tcPr>
            <w:tcW w:w="159" w:type="pct"/>
            <w:shd w:val="clear" w:color="auto" w:fill="FFFFFF" w:themeFill="background1"/>
          </w:tcPr>
          <w:p w14:paraId="77B7D598" w14:textId="326CF46B" w:rsidR="00A81061" w:rsidRDefault="00A81061" w:rsidP="00A81061">
            <w:pPr>
              <w:rPr>
                <w:rFonts w:ascii="Lucida Sans" w:hAnsi="Lucida Sans"/>
                <w:b/>
                <w:bCs/>
                <w:color w:val="000000"/>
              </w:rPr>
            </w:pPr>
            <w:r>
              <w:rPr>
                <w:rFonts w:ascii="Lucida Sans" w:hAnsi="Lucida Sans"/>
                <w:b/>
                <w:bCs/>
                <w:color w:val="000000"/>
              </w:rPr>
              <w:t>2</w:t>
            </w:r>
          </w:p>
        </w:tc>
        <w:tc>
          <w:tcPr>
            <w:tcW w:w="162" w:type="pct"/>
            <w:shd w:val="clear" w:color="auto" w:fill="FFFFFF" w:themeFill="background1"/>
          </w:tcPr>
          <w:p w14:paraId="628A104B" w14:textId="18E97CF9" w:rsidR="00A81061" w:rsidRDefault="00A81061" w:rsidP="00A81061">
            <w:pPr>
              <w:rPr>
                <w:rFonts w:ascii="Lucida Sans" w:hAnsi="Lucida Sans"/>
                <w:b/>
                <w:bCs/>
                <w:color w:val="000000"/>
              </w:rPr>
            </w:pPr>
            <w:r>
              <w:rPr>
                <w:rFonts w:ascii="Lucida Sans" w:hAnsi="Lucida Sans"/>
                <w:b/>
                <w:bCs/>
                <w:color w:val="000000"/>
              </w:rPr>
              <w:t>2</w:t>
            </w:r>
          </w:p>
        </w:tc>
        <w:tc>
          <w:tcPr>
            <w:tcW w:w="947" w:type="pct"/>
            <w:shd w:val="clear" w:color="auto" w:fill="FFFFFF" w:themeFill="background1"/>
          </w:tcPr>
          <w:p w14:paraId="506C169A" w14:textId="77777777" w:rsidR="00A81061" w:rsidRDefault="00A81061" w:rsidP="00A81061">
            <w:pPr>
              <w:pStyle w:val="NormalWeb"/>
              <w:spacing w:before="0" w:beforeAutospacing="0" w:after="0" w:afterAutospacing="0"/>
            </w:pPr>
            <w:proofErr w:type="spellStart"/>
            <w:r>
              <w:rPr>
                <w:rFonts w:ascii="Calibri" w:hAnsi="Calibri" w:cs="Calibri"/>
                <w:color w:val="000000"/>
                <w:sz w:val="22"/>
                <w:szCs w:val="22"/>
              </w:rPr>
              <w:t>UoS</w:t>
            </w:r>
            <w:proofErr w:type="spellEnd"/>
            <w:r>
              <w:rPr>
                <w:rFonts w:ascii="Calibri" w:hAnsi="Calibri" w:cs="Calibri"/>
                <w:color w:val="000000"/>
                <w:sz w:val="22"/>
                <w:szCs w:val="22"/>
              </w:rPr>
              <w:t xml:space="preserve"> sports bookings used to book onto sessions</w:t>
            </w:r>
          </w:p>
          <w:p w14:paraId="659FF29F" w14:textId="5DABE9FC" w:rsidR="00A81061" w:rsidRDefault="00A81061" w:rsidP="00A810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All members have </w:t>
            </w:r>
            <w:proofErr w:type="spellStart"/>
            <w:r>
              <w:rPr>
                <w:rFonts w:ascii="Calibri" w:hAnsi="Calibri" w:cs="Calibri"/>
                <w:color w:val="000000"/>
                <w:sz w:val="22"/>
                <w:szCs w:val="22"/>
              </w:rPr>
              <w:t>UoS</w:t>
            </w:r>
            <w:proofErr w:type="spellEnd"/>
            <w:r>
              <w:rPr>
                <w:rFonts w:ascii="Calibri" w:hAnsi="Calibri" w:cs="Calibri"/>
                <w:color w:val="000000"/>
                <w:sz w:val="22"/>
                <w:szCs w:val="22"/>
              </w:rPr>
              <w:t xml:space="preserve"> sports pass</w:t>
            </w:r>
          </w:p>
        </w:tc>
        <w:tc>
          <w:tcPr>
            <w:tcW w:w="159" w:type="pct"/>
            <w:shd w:val="clear" w:color="auto" w:fill="FFFFFF" w:themeFill="background1"/>
          </w:tcPr>
          <w:p w14:paraId="442BB4BF" w14:textId="273C52CC" w:rsidR="00A81061" w:rsidRDefault="00A81061" w:rsidP="00A81061">
            <w:pPr>
              <w:rPr>
                <w:rFonts w:ascii="Calibri" w:hAnsi="Calibri" w:cs="Calibri"/>
                <w:color w:val="000000"/>
              </w:rPr>
            </w:pPr>
            <w:r>
              <w:rPr>
                <w:rFonts w:ascii="Calibri" w:hAnsi="Calibri" w:cs="Calibri"/>
                <w:color w:val="000000"/>
              </w:rPr>
              <w:t>1</w:t>
            </w:r>
          </w:p>
        </w:tc>
        <w:tc>
          <w:tcPr>
            <w:tcW w:w="159" w:type="pct"/>
            <w:shd w:val="clear" w:color="auto" w:fill="FFFFFF" w:themeFill="background1"/>
          </w:tcPr>
          <w:p w14:paraId="5BC1EE4F" w14:textId="50412550" w:rsidR="00A81061" w:rsidRDefault="00A81061" w:rsidP="00A81061">
            <w:pPr>
              <w:rPr>
                <w:rFonts w:ascii="Calibri" w:hAnsi="Calibri" w:cs="Calibri"/>
                <w:color w:val="000000"/>
              </w:rPr>
            </w:pPr>
            <w:r>
              <w:rPr>
                <w:rFonts w:ascii="Calibri" w:hAnsi="Calibri" w:cs="Calibri"/>
                <w:color w:val="000000"/>
              </w:rPr>
              <w:t>1</w:t>
            </w:r>
          </w:p>
        </w:tc>
        <w:tc>
          <w:tcPr>
            <w:tcW w:w="159" w:type="pct"/>
            <w:shd w:val="clear" w:color="auto" w:fill="FFFFFF" w:themeFill="background1"/>
          </w:tcPr>
          <w:p w14:paraId="39E02E42" w14:textId="6E4159A8" w:rsidR="00A81061" w:rsidRDefault="00A81061" w:rsidP="00A81061">
            <w:pPr>
              <w:rPr>
                <w:rFonts w:ascii="Calibri" w:hAnsi="Calibri" w:cs="Calibri"/>
                <w:color w:val="000000"/>
              </w:rPr>
            </w:pPr>
            <w:r>
              <w:rPr>
                <w:rFonts w:ascii="Calibri" w:hAnsi="Calibri" w:cs="Calibri"/>
                <w:color w:val="000000"/>
              </w:rPr>
              <w:t>1</w:t>
            </w:r>
          </w:p>
        </w:tc>
        <w:tc>
          <w:tcPr>
            <w:tcW w:w="895" w:type="pct"/>
            <w:shd w:val="clear" w:color="auto" w:fill="FFFFFF" w:themeFill="background1"/>
          </w:tcPr>
          <w:p w14:paraId="685B607B" w14:textId="77777777" w:rsidR="00A81061" w:rsidRPr="0059562A" w:rsidRDefault="00A81061" w:rsidP="00A81061">
            <w:pPr>
              <w:rPr>
                <w:rFonts w:cstheme="minorHAnsi"/>
              </w:rPr>
            </w:pPr>
          </w:p>
        </w:tc>
      </w:tr>
      <w:tr w:rsidR="00A81061" w14:paraId="16A2B3BC" w14:textId="77777777" w:rsidTr="00A81061">
        <w:trPr>
          <w:cantSplit/>
          <w:trHeight w:val="1296"/>
        </w:trPr>
        <w:tc>
          <w:tcPr>
            <w:tcW w:w="658" w:type="pct"/>
            <w:shd w:val="clear" w:color="auto" w:fill="auto"/>
          </w:tcPr>
          <w:p w14:paraId="11EB2263" w14:textId="1010F2ED" w:rsidR="00A81061" w:rsidRDefault="00A81061" w:rsidP="00A81061">
            <w:pPr>
              <w:rPr>
                <w:rFonts w:ascii="Calibri" w:hAnsi="Calibri" w:cs="Calibri"/>
                <w:color w:val="000000"/>
              </w:rPr>
            </w:pPr>
            <w:r>
              <w:rPr>
                <w:rFonts w:ascii="Calibri" w:hAnsi="Calibri" w:cs="Calibri"/>
                <w:color w:val="000000"/>
              </w:rPr>
              <w:t>Travel</w:t>
            </w:r>
          </w:p>
        </w:tc>
        <w:tc>
          <w:tcPr>
            <w:tcW w:w="872" w:type="pct"/>
            <w:shd w:val="clear" w:color="auto" w:fill="FFFFFF" w:themeFill="background1"/>
          </w:tcPr>
          <w:p w14:paraId="0492DA87" w14:textId="75441CED" w:rsidR="00A81061" w:rsidRDefault="00A81061" w:rsidP="00A81061">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Occasional travel required , not organised by club may lead to missed sessions / inconvenience </w:t>
            </w:r>
          </w:p>
        </w:tc>
        <w:tc>
          <w:tcPr>
            <w:tcW w:w="671" w:type="pct"/>
            <w:shd w:val="clear" w:color="auto" w:fill="FFFFFF" w:themeFill="background1"/>
          </w:tcPr>
          <w:p w14:paraId="10D6271E" w14:textId="51169E17" w:rsidR="00A81061" w:rsidRDefault="00A81061" w:rsidP="00A81061">
            <w:pPr>
              <w:rPr>
                <w:rFonts w:ascii="Calibri" w:hAnsi="Calibri" w:cs="Calibri"/>
                <w:color w:val="000000"/>
              </w:rPr>
            </w:pPr>
            <w:r>
              <w:rPr>
                <w:rFonts w:ascii="Calibri" w:hAnsi="Calibri" w:cs="Calibri"/>
                <w:color w:val="000000"/>
              </w:rPr>
              <w:t>Users</w:t>
            </w:r>
          </w:p>
        </w:tc>
        <w:tc>
          <w:tcPr>
            <w:tcW w:w="159" w:type="pct"/>
            <w:shd w:val="clear" w:color="auto" w:fill="FFFFFF" w:themeFill="background1"/>
          </w:tcPr>
          <w:p w14:paraId="02A7549D" w14:textId="6BBBCB11" w:rsidR="00A81061" w:rsidRDefault="00A81061" w:rsidP="00A81061">
            <w:pPr>
              <w:rPr>
                <w:rFonts w:ascii="Lucida Sans" w:hAnsi="Lucida Sans"/>
                <w:b/>
                <w:bCs/>
                <w:color w:val="000000"/>
              </w:rPr>
            </w:pPr>
            <w:r>
              <w:rPr>
                <w:rFonts w:ascii="Lucida Sans" w:hAnsi="Lucida Sans"/>
                <w:b/>
                <w:bCs/>
                <w:color w:val="000000"/>
              </w:rPr>
              <w:t>2</w:t>
            </w:r>
          </w:p>
        </w:tc>
        <w:tc>
          <w:tcPr>
            <w:tcW w:w="159" w:type="pct"/>
            <w:shd w:val="clear" w:color="auto" w:fill="FFFFFF" w:themeFill="background1"/>
          </w:tcPr>
          <w:p w14:paraId="6865ACAD" w14:textId="1E6A4EE7" w:rsidR="00A81061" w:rsidRDefault="00A81061" w:rsidP="00A81061">
            <w:pPr>
              <w:rPr>
                <w:rFonts w:ascii="Lucida Sans" w:hAnsi="Lucida Sans"/>
                <w:b/>
                <w:bCs/>
                <w:color w:val="000000"/>
              </w:rPr>
            </w:pPr>
            <w:r>
              <w:rPr>
                <w:rFonts w:ascii="Lucida Sans" w:hAnsi="Lucida Sans"/>
                <w:b/>
                <w:bCs/>
                <w:color w:val="000000"/>
              </w:rPr>
              <w:t>1</w:t>
            </w:r>
          </w:p>
        </w:tc>
        <w:tc>
          <w:tcPr>
            <w:tcW w:w="162" w:type="pct"/>
            <w:shd w:val="clear" w:color="auto" w:fill="FFFFFF" w:themeFill="background1"/>
          </w:tcPr>
          <w:p w14:paraId="1F9E580C" w14:textId="6F61B3FB" w:rsidR="00A81061" w:rsidRDefault="00A81061" w:rsidP="00A81061">
            <w:pPr>
              <w:rPr>
                <w:rFonts w:ascii="Lucida Sans" w:hAnsi="Lucida Sans"/>
                <w:b/>
                <w:bCs/>
                <w:color w:val="000000"/>
              </w:rPr>
            </w:pPr>
            <w:r>
              <w:rPr>
                <w:rFonts w:ascii="Lucida Sans" w:hAnsi="Lucida Sans"/>
                <w:b/>
                <w:bCs/>
                <w:color w:val="000000"/>
              </w:rPr>
              <w:t>2</w:t>
            </w:r>
          </w:p>
        </w:tc>
        <w:tc>
          <w:tcPr>
            <w:tcW w:w="947" w:type="pct"/>
            <w:shd w:val="clear" w:color="auto" w:fill="FFFFFF" w:themeFill="background1"/>
          </w:tcPr>
          <w:p w14:paraId="124289A4" w14:textId="77777777" w:rsidR="00A81061" w:rsidRDefault="00A81061" w:rsidP="00A81061">
            <w:pPr>
              <w:pStyle w:val="NormalWeb"/>
              <w:spacing w:before="0" w:beforeAutospacing="0" w:after="0" w:afterAutospacing="0"/>
            </w:pPr>
            <w:r>
              <w:rPr>
                <w:rFonts w:ascii="Calibri" w:hAnsi="Calibri" w:cs="Calibri"/>
                <w:color w:val="000000"/>
                <w:sz w:val="22"/>
                <w:szCs w:val="22"/>
              </w:rPr>
              <w:t>Session times and location advertised well in advance</w:t>
            </w:r>
          </w:p>
          <w:p w14:paraId="18A47DC2" w14:textId="1DA709F5" w:rsidR="00A81061" w:rsidRDefault="00A81061" w:rsidP="00A810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Recommendations on public transport given</w:t>
            </w:r>
          </w:p>
        </w:tc>
        <w:tc>
          <w:tcPr>
            <w:tcW w:w="159" w:type="pct"/>
            <w:shd w:val="clear" w:color="auto" w:fill="FFFFFF" w:themeFill="background1"/>
          </w:tcPr>
          <w:p w14:paraId="79793432" w14:textId="2C35CA61" w:rsidR="00A81061" w:rsidRDefault="00A81061" w:rsidP="00A81061">
            <w:pPr>
              <w:rPr>
                <w:rFonts w:ascii="Calibri" w:hAnsi="Calibri" w:cs="Calibri"/>
                <w:color w:val="000000"/>
              </w:rPr>
            </w:pPr>
            <w:r>
              <w:rPr>
                <w:rFonts w:ascii="Calibri" w:hAnsi="Calibri" w:cs="Calibri"/>
                <w:color w:val="000000"/>
              </w:rPr>
              <w:t>1</w:t>
            </w:r>
          </w:p>
        </w:tc>
        <w:tc>
          <w:tcPr>
            <w:tcW w:w="159" w:type="pct"/>
            <w:shd w:val="clear" w:color="auto" w:fill="FFFFFF" w:themeFill="background1"/>
          </w:tcPr>
          <w:p w14:paraId="39D44F43" w14:textId="26A1C4EE" w:rsidR="00A81061" w:rsidRDefault="00A81061" w:rsidP="00A81061">
            <w:pPr>
              <w:rPr>
                <w:rFonts w:ascii="Calibri" w:hAnsi="Calibri" w:cs="Calibri"/>
                <w:color w:val="000000"/>
              </w:rPr>
            </w:pPr>
            <w:r>
              <w:rPr>
                <w:rFonts w:ascii="Calibri" w:hAnsi="Calibri" w:cs="Calibri"/>
                <w:color w:val="000000"/>
              </w:rPr>
              <w:t>1</w:t>
            </w:r>
          </w:p>
        </w:tc>
        <w:tc>
          <w:tcPr>
            <w:tcW w:w="159" w:type="pct"/>
            <w:shd w:val="clear" w:color="auto" w:fill="FFFFFF" w:themeFill="background1"/>
          </w:tcPr>
          <w:p w14:paraId="20F182CD" w14:textId="270CA233" w:rsidR="00A81061" w:rsidRDefault="00A81061" w:rsidP="00A81061">
            <w:pPr>
              <w:rPr>
                <w:rFonts w:ascii="Calibri" w:hAnsi="Calibri" w:cs="Calibri"/>
                <w:color w:val="000000"/>
              </w:rPr>
            </w:pPr>
            <w:r>
              <w:rPr>
                <w:rFonts w:ascii="Calibri" w:hAnsi="Calibri" w:cs="Calibri"/>
                <w:color w:val="000000"/>
              </w:rPr>
              <w:t>1</w:t>
            </w:r>
          </w:p>
        </w:tc>
        <w:tc>
          <w:tcPr>
            <w:tcW w:w="895" w:type="pct"/>
            <w:shd w:val="clear" w:color="auto" w:fill="FFFFFF" w:themeFill="background1"/>
          </w:tcPr>
          <w:p w14:paraId="6C33B48F" w14:textId="77777777" w:rsidR="00A81061" w:rsidRPr="0059562A" w:rsidRDefault="00A81061" w:rsidP="00A81061">
            <w:pPr>
              <w:rPr>
                <w:rFonts w:cstheme="minorHAnsi"/>
              </w:rPr>
            </w:pPr>
          </w:p>
        </w:tc>
      </w:tr>
      <w:tr w:rsidR="00A81061" w14:paraId="70152DB6" w14:textId="77777777" w:rsidTr="00A81061">
        <w:trPr>
          <w:cantSplit/>
          <w:trHeight w:val="1296"/>
        </w:trPr>
        <w:tc>
          <w:tcPr>
            <w:tcW w:w="658" w:type="pct"/>
            <w:shd w:val="clear" w:color="auto" w:fill="auto"/>
          </w:tcPr>
          <w:p w14:paraId="329F5B0B" w14:textId="0E82B61F" w:rsidR="00A81061" w:rsidRDefault="00A81061" w:rsidP="00A81061">
            <w:pPr>
              <w:rPr>
                <w:rFonts w:ascii="Calibri" w:hAnsi="Calibri" w:cs="Calibri"/>
                <w:color w:val="000000"/>
              </w:rPr>
            </w:pPr>
            <w:r>
              <w:rPr>
                <w:rFonts w:ascii="Calibri" w:hAnsi="Calibri" w:cs="Calibri"/>
                <w:color w:val="000000"/>
              </w:rPr>
              <w:lastRenderedPageBreak/>
              <w:t>Scrummaging</w:t>
            </w:r>
          </w:p>
        </w:tc>
        <w:tc>
          <w:tcPr>
            <w:tcW w:w="872" w:type="pct"/>
            <w:shd w:val="clear" w:color="auto" w:fill="FFFFFF" w:themeFill="background1"/>
          </w:tcPr>
          <w:p w14:paraId="479171DE" w14:textId="77777777" w:rsidR="00A81061" w:rsidRDefault="00A81061" w:rsidP="00A81061">
            <w:pPr>
              <w:pStyle w:val="NormalWeb"/>
              <w:numPr>
                <w:ilvl w:val="0"/>
                <w:numId w:val="2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Major injuries such as dislocated shoulder </w:t>
            </w:r>
          </w:p>
          <w:p w14:paraId="31CA2ABD" w14:textId="77777777" w:rsidR="00A81061" w:rsidRDefault="00A81061" w:rsidP="00A81061">
            <w:pPr>
              <w:pStyle w:val="NormalWeb"/>
              <w:numPr>
                <w:ilvl w:val="0"/>
                <w:numId w:val="2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Sprains/Strains</w:t>
            </w:r>
          </w:p>
          <w:p w14:paraId="26748ACB" w14:textId="33D66D60" w:rsidR="00A81061" w:rsidRDefault="00A81061" w:rsidP="00A81061">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Breaks </w:t>
            </w:r>
          </w:p>
        </w:tc>
        <w:tc>
          <w:tcPr>
            <w:tcW w:w="671" w:type="pct"/>
            <w:shd w:val="clear" w:color="auto" w:fill="FFFFFF" w:themeFill="background1"/>
          </w:tcPr>
          <w:p w14:paraId="5FFD4BE6" w14:textId="442ED81D" w:rsidR="00A81061" w:rsidRDefault="00A81061" w:rsidP="00A81061">
            <w:pPr>
              <w:rPr>
                <w:rFonts w:ascii="Calibri" w:hAnsi="Calibri" w:cs="Calibri"/>
                <w:color w:val="000000"/>
              </w:rPr>
            </w:pPr>
            <w:r>
              <w:rPr>
                <w:rFonts w:ascii="Calibri" w:hAnsi="Calibri" w:cs="Calibri"/>
                <w:color w:val="000000"/>
              </w:rPr>
              <w:t>User, those taking part</w:t>
            </w:r>
          </w:p>
        </w:tc>
        <w:tc>
          <w:tcPr>
            <w:tcW w:w="159" w:type="pct"/>
            <w:shd w:val="clear" w:color="auto" w:fill="FFFFFF" w:themeFill="background1"/>
          </w:tcPr>
          <w:p w14:paraId="135596F4" w14:textId="54259B03" w:rsidR="00A81061" w:rsidRDefault="00A81061" w:rsidP="00A81061">
            <w:pPr>
              <w:rPr>
                <w:rFonts w:ascii="Lucida Sans" w:hAnsi="Lucida Sans"/>
                <w:b/>
                <w:bCs/>
                <w:color w:val="000000"/>
              </w:rPr>
            </w:pPr>
            <w:r>
              <w:rPr>
                <w:rFonts w:ascii="Lucida Sans" w:hAnsi="Lucida Sans"/>
                <w:b/>
                <w:bCs/>
                <w:color w:val="000000"/>
              </w:rPr>
              <w:t>4</w:t>
            </w:r>
          </w:p>
        </w:tc>
        <w:tc>
          <w:tcPr>
            <w:tcW w:w="159" w:type="pct"/>
            <w:shd w:val="clear" w:color="auto" w:fill="FFFFFF" w:themeFill="background1"/>
          </w:tcPr>
          <w:p w14:paraId="558CC915" w14:textId="41B8B10F" w:rsidR="00A81061" w:rsidRDefault="00A81061" w:rsidP="00A81061">
            <w:pPr>
              <w:rPr>
                <w:rFonts w:ascii="Lucida Sans" w:hAnsi="Lucida Sans"/>
                <w:b/>
                <w:bCs/>
                <w:color w:val="000000"/>
              </w:rPr>
            </w:pPr>
            <w:r>
              <w:rPr>
                <w:rFonts w:ascii="Lucida Sans" w:hAnsi="Lucida Sans"/>
                <w:b/>
                <w:bCs/>
                <w:color w:val="000000"/>
              </w:rPr>
              <w:t>4</w:t>
            </w:r>
          </w:p>
        </w:tc>
        <w:tc>
          <w:tcPr>
            <w:tcW w:w="162" w:type="pct"/>
            <w:shd w:val="clear" w:color="auto" w:fill="FFFFFF" w:themeFill="background1"/>
          </w:tcPr>
          <w:p w14:paraId="150B1E8C" w14:textId="656D66A9" w:rsidR="00A81061" w:rsidRDefault="00A81061" w:rsidP="00A81061">
            <w:pPr>
              <w:rPr>
                <w:rFonts w:ascii="Lucida Sans" w:hAnsi="Lucida Sans"/>
                <w:b/>
                <w:bCs/>
                <w:color w:val="000000"/>
              </w:rPr>
            </w:pPr>
            <w:r>
              <w:rPr>
                <w:rFonts w:ascii="Lucida Sans" w:hAnsi="Lucida Sans"/>
                <w:b/>
                <w:bCs/>
                <w:color w:val="000000"/>
              </w:rPr>
              <w:t>16</w:t>
            </w:r>
          </w:p>
        </w:tc>
        <w:tc>
          <w:tcPr>
            <w:tcW w:w="947" w:type="pct"/>
            <w:shd w:val="clear" w:color="auto" w:fill="FFFFFF" w:themeFill="background1"/>
          </w:tcPr>
          <w:p w14:paraId="310855E9" w14:textId="77777777" w:rsidR="00A81061" w:rsidRDefault="00A81061" w:rsidP="00A81061">
            <w:pPr>
              <w:pStyle w:val="NormalWeb"/>
              <w:spacing w:before="0" w:beforeAutospacing="0" w:after="0" w:afterAutospacing="0"/>
            </w:pPr>
            <w:r>
              <w:rPr>
                <w:rFonts w:ascii="Calibri" w:hAnsi="Calibri" w:cs="Calibri"/>
                <w:color w:val="000000"/>
                <w:sz w:val="22"/>
                <w:szCs w:val="22"/>
              </w:rPr>
              <w:t>Technique training </w:t>
            </w:r>
          </w:p>
          <w:p w14:paraId="27D4906E" w14:textId="77777777" w:rsidR="00A81061" w:rsidRDefault="00A81061" w:rsidP="00A81061">
            <w:pPr>
              <w:pStyle w:val="NormalWeb"/>
              <w:spacing w:before="0" w:beforeAutospacing="0" w:after="0" w:afterAutospacing="0"/>
            </w:pPr>
            <w:r>
              <w:rPr>
                <w:rFonts w:ascii="Calibri" w:hAnsi="Calibri" w:cs="Calibri"/>
                <w:color w:val="000000"/>
                <w:sz w:val="22"/>
                <w:szCs w:val="22"/>
              </w:rPr>
              <w:t>Less experience players, avoid contact if possible </w:t>
            </w:r>
          </w:p>
          <w:p w14:paraId="20B59C10" w14:textId="77777777" w:rsidR="00A81061" w:rsidRDefault="00A81061" w:rsidP="00A81061">
            <w:pPr>
              <w:pStyle w:val="NormalWeb"/>
              <w:spacing w:before="0" w:beforeAutospacing="0" w:after="0" w:afterAutospacing="0"/>
            </w:pPr>
            <w:r>
              <w:rPr>
                <w:rFonts w:ascii="Calibri" w:hAnsi="Calibri" w:cs="Calibri"/>
                <w:color w:val="000000"/>
                <w:sz w:val="22"/>
                <w:szCs w:val="22"/>
              </w:rPr>
              <w:t>Medical support provided by wide lane</w:t>
            </w:r>
          </w:p>
          <w:p w14:paraId="669F9442" w14:textId="7230CBF4" w:rsidR="00A81061" w:rsidRDefault="00A81061" w:rsidP="00A810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Qualified coach will lead scrum specific training</w:t>
            </w:r>
          </w:p>
        </w:tc>
        <w:tc>
          <w:tcPr>
            <w:tcW w:w="159" w:type="pct"/>
            <w:shd w:val="clear" w:color="auto" w:fill="FFFFFF" w:themeFill="background1"/>
          </w:tcPr>
          <w:p w14:paraId="1307990C" w14:textId="550D4E0B" w:rsidR="00A81061" w:rsidRDefault="00A81061" w:rsidP="00A81061">
            <w:pPr>
              <w:rPr>
                <w:rFonts w:ascii="Calibri" w:hAnsi="Calibri" w:cs="Calibri"/>
                <w:color w:val="000000"/>
              </w:rPr>
            </w:pPr>
            <w:r>
              <w:rPr>
                <w:rFonts w:ascii="Calibri" w:hAnsi="Calibri" w:cs="Calibri"/>
                <w:color w:val="000000"/>
              </w:rPr>
              <w:t>2</w:t>
            </w:r>
          </w:p>
        </w:tc>
        <w:tc>
          <w:tcPr>
            <w:tcW w:w="159" w:type="pct"/>
            <w:shd w:val="clear" w:color="auto" w:fill="FFFFFF" w:themeFill="background1"/>
          </w:tcPr>
          <w:p w14:paraId="25871882" w14:textId="7A77E651" w:rsidR="00A81061" w:rsidRDefault="00A81061" w:rsidP="00A81061">
            <w:pPr>
              <w:rPr>
                <w:rFonts w:ascii="Calibri" w:hAnsi="Calibri" w:cs="Calibri"/>
                <w:color w:val="000000"/>
              </w:rPr>
            </w:pPr>
            <w:r>
              <w:rPr>
                <w:rFonts w:ascii="Calibri" w:hAnsi="Calibri" w:cs="Calibri"/>
                <w:color w:val="000000"/>
              </w:rPr>
              <w:t>3</w:t>
            </w:r>
          </w:p>
        </w:tc>
        <w:tc>
          <w:tcPr>
            <w:tcW w:w="159" w:type="pct"/>
            <w:shd w:val="clear" w:color="auto" w:fill="FFFFFF" w:themeFill="background1"/>
          </w:tcPr>
          <w:p w14:paraId="4AC40114" w14:textId="64CBA7F6" w:rsidR="00A81061" w:rsidRDefault="00A81061" w:rsidP="00A81061">
            <w:pPr>
              <w:rPr>
                <w:rFonts w:ascii="Calibri" w:hAnsi="Calibri" w:cs="Calibri"/>
                <w:color w:val="000000"/>
              </w:rPr>
            </w:pPr>
            <w:r>
              <w:rPr>
                <w:rFonts w:ascii="Calibri" w:hAnsi="Calibri" w:cs="Calibri"/>
                <w:color w:val="000000"/>
              </w:rPr>
              <w:t>6</w:t>
            </w:r>
          </w:p>
        </w:tc>
        <w:tc>
          <w:tcPr>
            <w:tcW w:w="895" w:type="pct"/>
            <w:shd w:val="clear" w:color="auto" w:fill="FFFFFF" w:themeFill="background1"/>
          </w:tcPr>
          <w:p w14:paraId="73F76FFD" w14:textId="77777777" w:rsidR="00A81061" w:rsidRDefault="00A81061" w:rsidP="00A81061">
            <w:pPr>
              <w:pStyle w:val="NormalWeb"/>
              <w:spacing w:before="0" w:beforeAutospacing="0" w:after="0" w:afterAutospacing="0"/>
            </w:pPr>
            <w:r>
              <w:rPr>
                <w:rFonts w:ascii="Calibri" w:hAnsi="Calibri" w:cs="Calibri"/>
                <w:color w:val="000000"/>
                <w:sz w:val="22"/>
                <w:szCs w:val="22"/>
              </w:rPr>
              <w:t>Mandatory requirement of safety tools such as Gum-shields</w:t>
            </w:r>
          </w:p>
          <w:p w14:paraId="76904520" w14:textId="77777777" w:rsidR="00A81061" w:rsidRDefault="00A81061" w:rsidP="00A81061">
            <w:pPr>
              <w:pStyle w:val="NormalWeb"/>
              <w:spacing w:before="0" w:beforeAutospacing="0" w:after="0" w:afterAutospacing="0"/>
            </w:pPr>
            <w:r>
              <w:rPr>
                <w:rFonts w:ascii="Calibri" w:hAnsi="Calibri" w:cs="Calibri"/>
                <w:color w:val="000000"/>
                <w:sz w:val="22"/>
                <w:szCs w:val="22"/>
              </w:rPr>
              <w:t>Use of training pads to reduce contact impact</w:t>
            </w:r>
          </w:p>
          <w:p w14:paraId="5C6A2B8A" w14:textId="17B8E586" w:rsidR="00A81061" w:rsidRPr="0059562A" w:rsidRDefault="00A81061" w:rsidP="00A81061">
            <w:pPr>
              <w:rPr>
                <w:rFonts w:cstheme="minorHAnsi"/>
              </w:rPr>
            </w:pPr>
            <w:r>
              <w:rPr>
                <w:rFonts w:ascii="Calibri" w:hAnsi="Calibri" w:cs="Calibri"/>
                <w:color w:val="000000"/>
              </w:rPr>
              <w:t>Further Guidance given to less experienced players before contact.</w:t>
            </w:r>
          </w:p>
        </w:tc>
      </w:tr>
    </w:tbl>
    <w:p w14:paraId="3C5F0480" w14:textId="77777777" w:rsidR="00CE1AAA" w:rsidRDefault="00CE1AAA"/>
    <w:p w14:paraId="3C5F0481" w14:textId="77777777" w:rsidR="00CE1AAA" w:rsidRDefault="00CE1AAA"/>
    <w:p w14:paraId="32C4FB5B" w14:textId="77777777" w:rsidR="00A81061" w:rsidRDefault="00A81061"/>
    <w:p w14:paraId="1C45E442" w14:textId="77777777" w:rsidR="00A81061" w:rsidRDefault="00A810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24"/>
        <w:gridCol w:w="1690"/>
        <w:gridCol w:w="50"/>
        <w:gridCol w:w="1547"/>
        <w:gridCol w:w="1130"/>
        <w:gridCol w:w="4154"/>
        <w:gridCol w:w="1624"/>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A41F2F" w:rsidRPr="00957A37" w14:paraId="3C5F048C" w14:textId="77777777" w:rsidTr="00B379B3">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B379B3" w:rsidRPr="00957A37" w14:paraId="3C5F0493" w14:textId="77777777" w:rsidTr="00B379B3">
        <w:trPr>
          <w:trHeight w:val="574"/>
        </w:trPr>
        <w:tc>
          <w:tcPr>
            <w:tcW w:w="218" w:type="pct"/>
          </w:tcPr>
          <w:p w14:paraId="3C5F048D" w14:textId="40B50E8E" w:rsidR="00B379B3" w:rsidRPr="00957A37" w:rsidRDefault="00A41F2F" w:rsidP="00B379B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40</w:t>
            </w:r>
          </w:p>
        </w:tc>
        <w:tc>
          <w:tcPr>
            <w:tcW w:w="1565" w:type="pct"/>
          </w:tcPr>
          <w:p w14:paraId="01972069" w14:textId="77777777" w:rsidR="00B379B3" w:rsidRDefault="00B379B3" w:rsidP="00B379B3">
            <w:pPr>
              <w:pStyle w:val="NormalWeb"/>
              <w:numPr>
                <w:ilvl w:val="0"/>
                <w:numId w:val="2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Mandatory requirement of safety tools such as Gum-shields</w:t>
            </w:r>
          </w:p>
          <w:p w14:paraId="1DC31504" w14:textId="77777777" w:rsidR="00B379B3" w:rsidRDefault="00B379B3" w:rsidP="00B379B3">
            <w:pPr>
              <w:pStyle w:val="NormalWeb"/>
              <w:numPr>
                <w:ilvl w:val="0"/>
                <w:numId w:val="2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Use of training pads to reduce contact impact</w:t>
            </w:r>
          </w:p>
          <w:p w14:paraId="3C5F048E" w14:textId="600A0F1F" w:rsidR="00B379B3" w:rsidRPr="00957A37" w:rsidRDefault="00B379B3" w:rsidP="00B379B3">
            <w:pPr>
              <w:autoSpaceDE w:val="0"/>
              <w:autoSpaceDN w:val="0"/>
              <w:adjustRightInd w:val="0"/>
              <w:spacing w:after="0" w:line="240" w:lineRule="auto"/>
              <w:outlineLvl w:val="0"/>
              <w:rPr>
                <w:rFonts w:ascii="Lucida Sans" w:eastAsia="Times New Roman" w:hAnsi="Lucida Sans" w:cs="Arial"/>
                <w:color w:val="000000"/>
                <w:szCs w:val="20"/>
              </w:rPr>
            </w:pPr>
            <w:r>
              <w:rPr>
                <w:rFonts w:ascii="Calibri" w:hAnsi="Calibri" w:cs="Calibri"/>
                <w:color w:val="000000"/>
              </w:rPr>
              <w:t>Further Guidance given to less experienced players before contact.</w:t>
            </w:r>
          </w:p>
        </w:tc>
        <w:tc>
          <w:tcPr>
            <w:tcW w:w="597" w:type="pct"/>
          </w:tcPr>
          <w:p w14:paraId="3C5F048F" w14:textId="7CF30757" w:rsidR="00B379B3" w:rsidRPr="00957A37" w:rsidRDefault="00B379B3" w:rsidP="00B379B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lastRenderedPageBreak/>
              <w:t>Club Committee</w:t>
            </w:r>
          </w:p>
        </w:tc>
        <w:tc>
          <w:tcPr>
            <w:tcW w:w="316" w:type="pct"/>
            <w:gridSpan w:val="2"/>
          </w:tcPr>
          <w:p w14:paraId="3C5F0490" w14:textId="30A0C5FC" w:rsidR="00B379B3" w:rsidRPr="00957A37" w:rsidRDefault="00B379B3" w:rsidP="00B379B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6/10/2</w:t>
            </w:r>
            <w:r w:rsidR="00497C54">
              <w:rPr>
                <w:rFonts w:ascii="Lucida Sans" w:hAnsi="Lucida Sans"/>
                <w:color w:val="000000"/>
              </w:rPr>
              <w:t>5</w:t>
            </w:r>
          </w:p>
        </w:tc>
        <w:tc>
          <w:tcPr>
            <w:tcW w:w="332" w:type="pct"/>
            <w:tcBorders>
              <w:right w:val="single" w:sz="18" w:space="0" w:color="auto"/>
            </w:tcBorders>
          </w:tcPr>
          <w:p w14:paraId="3C5F0491" w14:textId="56FA65DB" w:rsidR="00B379B3" w:rsidRPr="00957A37" w:rsidRDefault="00B379B3" w:rsidP="00B379B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6/10/2</w:t>
            </w:r>
            <w:r w:rsidR="00497C54">
              <w:rPr>
                <w:rFonts w:ascii="Lucida Sans" w:hAnsi="Lucida Sans"/>
                <w:color w:val="000000"/>
              </w:rPr>
              <w:t>5</w:t>
            </w:r>
          </w:p>
        </w:tc>
        <w:tc>
          <w:tcPr>
            <w:tcW w:w="1972" w:type="pct"/>
            <w:gridSpan w:val="2"/>
            <w:tcBorders>
              <w:left w:val="single" w:sz="18" w:space="0" w:color="auto"/>
            </w:tcBorders>
          </w:tcPr>
          <w:p w14:paraId="3C5F0492" w14:textId="77777777" w:rsidR="00B379B3" w:rsidRPr="00957A37" w:rsidRDefault="00B379B3" w:rsidP="00B379B3">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B379B3">
        <w:trPr>
          <w:trHeight w:val="574"/>
        </w:trPr>
        <w:tc>
          <w:tcPr>
            <w:tcW w:w="218"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B379B3">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B379B3">
        <w:trPr>
          <w:trHeight w:val="574"/>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B379B3">
        <w:trPr>
          <w:trHeight w:val="574"/>
        </w:trPr>
        <w:tc>
          <w:tcPr>
            <w:tcW w:w="218"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B379B3">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B379B3">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B379B3">
        <w:trPr>
          <w:cantSplit/>
        </w:trPr>
        <w:tc>
          <w:tcPr>
            <w:tcW w:w="2696" w:type="pct"/>
            <w:gridSpan w:val="5"/>
            <w:tcBorders>
              <w:bottom w:val="nil"/>
            </w:tcBorders>
          </w:tcPr>
          <w:p w14:paraId="3C5F04BF" w14:textId="6EF9A52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A41F2F">
              <w:rPr>
                <w:rFonts w:ascii="Lucida Sans" w:eastAsia="Times New Roman" w:hAnsi="Lucida Sans" w:cs="Arial"/>
                <w:color w:val="000000"/>
                <w:szCs w:val="20"/>
              </w:rPr>
              <w:t xml:space="preserve"> </w:t>
            </w:r>
            <w:r w:rsidR="00497C54">
              <w:rPr>
                <w:rFonts w:ascii="Lucida Sans" w:eastAsia="Times New Roman" w:hAnsi="Lucida Sans" w:cs="Arial"/>
                <w:color w:val="000000"/>
                <w:szCs w:val="20"/>
              </w:rPr>
              <w:t>Z Howarth</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04" w:type="pct"/>
            <w:gridSpan w:val="3"/>
            <w:tcBorders>
              <w:bottom w:val="nil"/>
            </w:tcBorders>
          </w:tcPr>
          <w:p w14:paraId="3C5F04C1" w14:textId="3006ECB7"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497C54">
              <w:rPr>
                <w:rFonts w:ascii="Lucida Sans" w:eastAsia="Times New Roman" w:hAnsi="Lucida Sans" w:cs="Arial"/>
                <w:color w:val="000000"/>
                <w:szCs w:val="20"/>
              </w:rPr>
              <w:t>E Vaughan</w:t>
            </w:r>
          </w:p>
        </w:tc>
      </w:tr>
      <w:tr w:rsidR="00C642F4" w:rsidRPr="00957A37" w14:paraId="3C5F04C7" w14:textId="77777777" w:rsidTr="00B379B3">
        <w:trPr>
          <w:cantSplit/>
          <w:trHeight w:val="606"/>
        </w:trPr>
        <w:tc>
          <w:tcPr>
            <w:tcW w:w="2444" w:type="pct"/>
            <w:gridSpan w:val="4"/>
            <w:tcBorders>
              <w:top w:val="nil"/>
              <w:right w:val="nil"/>
            </w:tcBorders>
          </w:tcPr>
          <w:p w14:paraId="3C5F04C3" w14:textId="1A77582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41F2F">
              <w:rPr>
                <w:rFonts w:ascii="Lucida Sans" w:eastAsia="Times New Roman" w:hAnsi="Lucida Sans" w:cs="Arial"/>
                <w:color w:val="000000"/>
                <w:szCs w:val="20"/>
              </w:rPr>
              <w:t xml:space="preserve"> </w:t>
            </w:r>
            <w:r w:rsidR="00497C54">
              <w:rPr>
                <w:rFonts w:ascii="Lucida Sans" w:eastAsia="Times New Roman" w:hAnsi="Lucida Sans" w:cs="Arial"/>
                <w:color w:val="000000"/>
                <w:szCs w:val="20"/>
              </w:rPr>
              <w:t>Zak Howarth</w:t>
            </w:r>
          </w:p>
        </w:tc>
        <w:tc>
          <w:tcPr>
            <w:tcW w:w="252" w:type="pct"/>
            <w:tcBorders>
              <w:top w:val="nil"/>
              <w:left w:val="nil"/>
            </w:tcBorders>
          </w:tcPr>
          <w:p w14:paraId="3C5F04C4" w14:textId="4DFF055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A41F2F">
              <w:rPr>
                <w:rFonts w:ascii="Lucida Sans" w:eastAsia="Times New Roman" w:hAnsi="Lucida Sans" w:cs="Arial"/>
                <w:color w:val="000000"/>
                <w:szCs w:val="20"/>
              </w:rPr>
              <w:t xml:space="preserve"> </w:t>
            </w:r>
            <w:r w:rsidR="00497C54">
              <w:rPr>
                <w:rFonts w:ascii="Lucida Sans" w:eastAsia="Times New Roman" w:hAnsi="Lucida Sans" w:cs="Arial"/>
                <w:color w:val="000000"/>
                <w:szCs w:val="20"/>
              </w:rPr>
              <w:t>04</w:t>
            </w:r>
            <w:r w:rsidR="00A41F2F">
              <w:rPr>
                <w:rFonts w:ascii="Lucida Sans" w:eastAsia="Times New Roman" w:hAnsi="Lucida Sans" w:cs="Arial"/>
                <w:color w:val="000000"/>
                <w:szCs w:val="20"/>
              </w:rPr>
              <w:t>/0</w:t>
            </w:r>
            <w:r w:rsidR="00497C54">
              <w:rPr>
                <w:rFonts w:ascii="Lucida Sans" w:eastAsia="Times New Roman" w:hAnsi="Lucida Sans" w:cs="Arial"/>
                <w:color w:val="000000"/>
                <w:szCs w:val="20"/>
              </w:rPr>
              <w:t>9</w:t>
            </w:r>
            <w:r w:rsidR="00A41F2F">
              <w:rPr>
                <w:rFonts w:ascii="Lucida Sans" w:eastAsia="Times New Roman" w:hAnsi="Lucida Sans" w:cs="Arial"/>
                <w:color w:val="000000"/>
                <w:szCs w:val="20"/>
              </w:rPr>
              <w:t>/202</w:t>
            </w:r>
            <w:r w:rsidR="00497C54">
              <w:rPr>
                <w:rFonts w:ascii="Lucida Sans" w:eastAsia="Times New Roman" w:hAnsi="Lucida Sans" w:cs="Arial"/>
                <w:color w:val="000000"/>
                <w:szCs w:val="20"/>
              </w:rPr>
              <w:t>5</w:t>
            </w:r>
          </w:p>
        </w:tc>
        <w:tc>
          <w:tcPr>
            <w:tcW w:w="1729" w:type="pct"/>
            <w:gridSpan w:val="2"/>
            <w:tcBorders>
              <w:top w:val="nil"/>
              <w:right w:val="nil"/>
            </w:tcBorders>
          </w:tcPr>
          <w:p w14:paraId="3C5F04C5" w14:textId="16CB471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41F2F">
              <w:rPr>
                <w:rFonts w:ascii="Lucida Sans" w:eastAsia="Times New Roman" w:hAnsi="Lucida Sans" w:cs="Arial"/>
                <w:color w:val="000000"/>
                <w:szCs w:val="20"/>
              </w:rPr>
              <w:t xml:space="preserve"> </w:t>
            </w:r>
            <w:r w:rsidR="00497C54">
              <w:rPr>
                <w:rFonts w:ascii="Lucida Sans" w:eastAsia="Times New Roman" w:hAnsi="Lucida Sans" w:cs="Arial"/>
                <w:color w:val="000000"/>
                <w:szCs w:val="20"/>
              </w:rPr>
              <w:t>Euan Vaughan</w:t>
            </w:r>
          </w:p>
        </w:tc>
        <w:tc>
          <w:tcPr>
            <w:tcW w:w="575" w:type="pct"/>
            <w:tcBorders>
              <w:top w:val="nil"/>
              <w:left w:val="nil"/>
            </w:tcBorders>
          </w:tcPr>
          <w:p w14:paraId="3C5F04C6" w14:textId="151E501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A41F2F">
              <w:rPr>
                <w:rFonts w:ascii="Lucida Sans" w:eastAsia="Times New Roman" w:hAnsi="Lucida Sans" w:cs="Arial"/>
                <w:color w:val="000000"/>
                <w:szCs w:val="20"/>
              </w:rPr>
              <w:t xml:space="preserve"> </w:t>
            </w:r>
            <w:r w:rsidR="00497C54">
              <w:rPr>
                <w:rFonts w:ascii="Lucida Sans" w:eastAsia="Times New Roman" w:hAnsi="Lucida Sans" w:cs="Arial"/>
                <w:color w:val="000000"/>
                <w:szCs w:val="20"/>
              </w:rPr>
              <w:t>04</w:t>
            </w:r>
            <w:r w:rsidR="00A41F2F">
              <w:rPr>
                <w:rFonts w:ascii="Lucida Sans" w:eastAsia="Times New Roman" w:hAnsi="Lucida Sans" w:cs="Arial"/>
                <w:color w:val="000000"/>
                <w:szCs w:val="20"/>
              </w:rPr>
              <w:t>/0</w:t>
            </w:r>
            <w:r w:rsidR="00497C54">
              <w:rPr>
                <w:rFonts w:ascii="Lucida Sans" w:eastAsia="Times New Roman" w:hAnsi="Lucida Sans" w:cs="Arial"/>
                <w:color w:val="000000"/>
                <w:szCs w:val="20"/>
              </w:rPr>
              <w:t>9</w:t>
            </w:r>
            <w:r w:rsidR="00A41F2F">
              <w:rPr>
                <w:rFonts w:ascii="Lucida Sans" w:eastAsia="Times New Roman" w:hAnsi="Lucida Sans" w:cs="Arial"/>
                <w:color w:val="000000"/>
                <w:szCs w:val="20"/>
              </w:rPr>
              <w:t>/202</w:t>
            </w:r>
            <w:r w:rsidR="00497C54">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66EB" w14:textId="77777777" w:rsidR="00EF3FC9" w:rsidRDefault="00EF3FC9" w:rsidP="00AC47B4">
      <w:pPr>
        <w:spacing w:after="0" w:line="240" w:lineRule="auto"/>
      </w:pPr>
      <w:r>
        <w:separator/>
      </w:r>
    </w:p>
  </w:endnote>
  <w:endnote w:type="continuationSeparator" w:id="0">
    <w:p w14:paraId="01D06973" w14:textId="77777777" w:rsidR="00EF3FC9" w:rsidRDefault="00EF3FC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320B" w14:textId="77777777" w:rsidR="00EF3FC9" w:rsidRDefault="00EF3FC9" w:rsidP="00AC47B4">
      <w:pPr>
        <w:spacing w:after="0" w:line="240" w:lineRule="auto"/>
      </w:pPr>
      <w:r>
        <w:separator/>
      </w:r>
    </w:p>
  </w:footnote>
  <w:footnote w:type="continuationSeparator" w:id="0">
    <w:p w14:paraId="04F101F4" w14:textId="77777777" w:rsidR="00EF3FC9" w:rsidRDefault="00EF3FC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B2F"/>
    <w:multiLevelType w:val="multilevel"/>
    <w:tmpl w:val="AC52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2C8A6F5B"/>
    <w:multiLevelType w:val="multilevel"/>
    <w:tmpl w:val="9C6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41541"/>
    <w:multiLevelType w:val="multilevel"/>
    <w:tmpl w:val="001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D4B65"/>
    <w:multiLevelType w:val="multilevel"/>
    <w:tmpl w:val="554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8"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9"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65792D"/>
    <w:multiLevelType w:val="multilevel"/>
    <w:tmpl w:val="1C14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0"/>
  </w:num>
  <w:num w:numId="2" w16cid:durableId="1950314761">
    <w:abstractNumId w:val="18"/>
  </w:num>
  <w:num w:numId="3" w16cid:durableId="1055158776">
    <w:abstractNumId w:val="15"/>
  </w:num>
  <w:num w:numId="4" w16cid:durableId="126709444">
    <w:abstractNumId w:val="9"/>
  </w:num>
  <w:num w:numId="5" w16cid:durableId="1116633794">
    <w:abstractNumId w:val="2"/>
  </w:num>
  <w:num w:numId="6" w16cid:durableId="627008510">
    <w:abstractNumId w:val="17"/>
  </w:num>
  <w:num w:numId="7" w16cid:durableId="684673244">
    <w:abstractNumId w:val="8"/>
  </w:num>
  <w:num w:numId="8" w16cid:durableId="1242332424">
    <w:abstractNumId w:val="7"/>
  </w:num>
  <w:num w:numId="9" w16cid:durableId="1826583252">
    <w:abstractNumId w:val="6"/>
  </w:num>
  <w:num w:numId="10" w16cid:durableId="719019825">
    <w:abstractNumId w:val="12"/>
  </w:num>
  <w:num w:numId="11" w16cid:durableId="484518661">
    <w:abstractNumId w:val="19"/>
  </w:num>
  <w:num w:numId="12" w16cid:durableId="566384092">
    <w:abstractNumId w:val="1"/>
  </w:num>
  <w:num w:numId="13" w16cid:durableId="1585797748">
    <w:abstractNumId w:val="10"/>
  </w:num>
  <w:num w:numId="14" w16cid:durableId="1758404252">
    <w:abstractNumId w:val="13"/>
  </w:num>
  <w:num w:numId="15" w16cid:durableId="138309872">
    <w:abstractNumId w:val="16"/>
  </w:num>
  <w:num w:numId="16" w16cid:durableId="1093933284">
    <w:abstractNumId w:val="11"/>
  </w:num>
  <w:num w:numId="17" w16cid:durableId="225603985">
    <w:abstractNumId w:val="14"/>
  </w:num>
  <w:num w:numId="18" w16cid:durableId="222642351">
    <w:abstractNumId w:val="5"/>
  </w:num>
  <w:num w:numId="19" w16cid:durableId="1199390878">
    <w:abstractNumId w:val="0"/>
  </w:num>
  <w:num w:numId="20" w16cid:durableId="1262300390">
    <w:abstractNumId w:val="3"/>
  </w:num>
  <w:num w:numId="21" w16cid:durableId="54260107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5BA0"/>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97C54"/>
    <w:rsid w:val="004A24A5"/>
    <w:rsid w:val="004A2529"/>
    <w:rsid w:val="004A34B0"/>
    <w:rsid w:val="004A3E31"/>
    <w:rsid w:val="004A4639"/>
    <w:rsid w:val="004B03B9"/>
    <w:rsid w:val="004B204F"/>
    <w:rsid w:val="004B29EF"/>
    <w:rsid w:val="004C1D8F"/>
    <w:rsid w:val="004C2A99"/>
    <w:rsid w:val="004C559E"/>
    <w:rsid w:val="004C5714"/>
    <w:rsid w:val="004D2010"/>
    <w:rsid w:val="004D2289"/>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168D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F13"/>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A605B"/>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14B4A"/>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1F2F"/>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061"/>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7258"/>
    <w:rsid w:val="00B04584"/>
    <w:rsid w:val="00B0462D"/>
    <w:rsid w:val="00B05A18"/>
    <w:rsid w:val="00B064F9"/>
    <w:rsid w:val="00B06C82"/>
    <w:rsid w:val="00B07FDE"/>
    <w:rsid w:val="00B1244C"/>
    <w:rsid w:val="00B14945"/>
    <w:rsid w:val="00B16CCA"/>
    <w:rsid w:val="00B17ED6"/>
    <w:rsid w:val="00B218CA"/>
    <w:rsid w:val="00B24B7C"/>
    <w:rsid w:val="00B260CF"/>
    <w:rsid w:val="00B379B3"/>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3FC9"/>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p1">
    <w:name w:val="p1"/>
    <w:basedOn w:val="Normal"/>
    <w:rsid w:val="00497C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497C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924">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08642897">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7254622">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6049571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5476</Words>
  <Characters>31218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Zak Howarth (zh8g23)</cp:lastModifiedBy>
  <cp:revision>2</cp:revision>
  <cp:lastPrinted>2016-04-18T12:10:00Z</cp:lastPrinted>
  <dcterms:created xsi:type="dcterms:W3CDTF">2025-09-04T14:07:00Z</dcterms:created>
  <dcterms:modified xsi:type="dcterms:W3CDTF">2025-09-04T14:07:00Z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