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9E94" w14:textId="39E99A34" w:rsidR="00E6532C" w:rsidRDefault="00E6532C"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4089"/>
        <w:gridCol w:w="2128"/>
        <w:gridCol w:w="710"/>
        <w:gridCol w:w="1630"/>
      </w:tblGrid>
      <w:tr w:rsidR="00E6532C" w14:paraId="626C2CCB" w14:textId="77777777">
        <w:trPr>
          <w:trHeight w:val="527"/>
        </w:trPr>
        <w:tc>
          <w:tcPr>
            <w:tcW w:w="11129" w:type="dxa"/>
            <w:gridSpan w:val="5"/>
            <w:shd w:val="clear" w:color="auto" w:fill="808080"/>
          </w:tcPr>
          <w:p w14:paraId="68AD7B9D" w14:textId="77777777" w:rsidR="00E6532C" w:rsidRDefault="00E447CC">
            <w:pPr>
              <w:pStyle w:val="TableParagraph"/>
              <w:spacing w:line="333" w:lineRule="exact"/>
              <w:ind w:left="4382" w:right="4250"/>
              <w:jc w:val="center"/>
              <w:rPr>
                <w:sz w:val="29"/>
              </w:rPr>
            </w:pPr>
            <w:r>
              <w:rPr>
                <w:color w:val="FFFFFF"/>
                <w:w w:val="110"/>
                <w:sz w:val="29"/>
              </w:rPr>
              <w:t>Risk Assessment</w:t>
            </w:r>
          </w:p>
        </w:tc>
      </w:tr>
      <w:tr w:rsidR="00E6532C" w14:paraId="49F72E78" w14:textId="77777777">
        <w:trPr>
          <w:trHeight w:val="735"/>
        </w:trPr>
        <w:tc>
          <w:tcPr>
            <w:tcW w:w="2572" w:type="dxa"/>
          </w:tcPr>
          <w:p w14:paraId="6AFF6420" w14:textId="77777777" w:rsidR="00E6532C" w:rsidRDefault="00E447CC">
            <w:pPr>
              <w:pStyle w:val="TableParagraph"/>
              <w:spacing w:before="9" w:line="290" w:lineRule="auto"/>
              <w:ind w:left="200" w:right="99"/>
              <w:rPr>
                <w:sz w:val="16"/>
              </w:rPr>
            </w:pPr>
            <w:r>
              <w:rPr>
                <w:w w:val="130"/>
                <w:sz w:val="16"/>
              </w:rPr>
              <w:t>Risk Assessment for the activity of</w:t>
            </w:r>
          </w:p>
        </w:tc>
        <w:tc>
          <w:tcPr>
            <w:tcW w:w="6217" w:type="dxa"/>
            <w:gridSpan w:val="2"/>
          </w:tcPr>
          <w:p w14:paraId="62B10D8B" w14:textId="59D37B05" w:rsidR="00E6532C" w:rsidRDefault="00E447CC">
            <w:pPr>
              <w:pStyle w:val="TableParagraph"/>
              <w:spacing w:before="9"/>
              <w:ind w:left="201"/>
              <w:rPr>
                <w:w w:val="125"/>
                <w:sz w:val="16"/>
              </w:rPr>
            </w:pPr>
            <w:r>
              <w:rPr>
                <w:w w:val="125"/>
                <w:sz w:val="16"/>
              </w:rPr>
              <w:t xml:space="preserve">Malaysian Students Association Southampton’s </w:t>
            </w:r>
            <w:r w:rsidR="0063088A">
              <w:rPr>
                <w:w w:val="125"/>
                <w:sz w:val="16"/>
              </w:rPr>
              <w:t>Lepak Mamak Session</w:t>
            </w:r>
          </w:p>
          <w:p w14:paraId="0FD54F47" w14:textId="054F1D3B" w:rsidR="00574F4E" w:rsidRDefault="00574F4E">
            <w:pPr>
              <w:pStyle w:val="TableParagraph"/>
              <w:spacing w:before="9"/>
              <w:ind w:left="201"/>
              <w:rPr>
                <w:w w:val="125"/>
                <w:sz w:val="16"/>
              </w:rPr>
            </w:pPr>
          </w:p>
          <w:p w14:paraId="47210A05" w14:textId="51D03786" w:rsidR="00574F4E" w:rsidRDefault="00574F4E">
            <w:pPr>
              <w:pStyle w:val="TableParagraph"/>
              <w:spacing w:before="9"/>
              <w:ind w:left="201"/>
              <w:rPr>
                <w:sz w:val="16"/>
              </w:rPr>
            </w:pPr>
            <w:r>
              <w:rPr>
                <w:w w:val="125"/>
                <w:sz w:val="16"/>
              </w:rPr>
              <w:t>(Venue:</w:t>
            </w:r>
            <w:r w:rsidR="0063088A">
              <w:rPr>
                <w:w w:val="125"/>
                <w:sz w:val="16"/>
              </w:rPr>
              <w:t xml:space="preserve"> Maths Student Centre</w:t>
            </w:r>
            <w:r w:rsidR="00736D88">
              <w:rPr>
                <w:w w:val="125"/>
                <w:sz w:val="16"/>
              </w:rPr>
              <w:t>, building 54</w:t>
            </w:r>
            <w:r>
              <w:rPr>
                <w:w w:val="125"/>
                <w:sz w:val="16"/>
              </w:rPr>
              <w:t>)</w:t>
            </w:r>
          </w:p>
          <w:p w14:paraId="3D617952" w14:textId="77777777" w:rsidR="00E6532C" w:rsidRDefault="00E6532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F7800E0" w14:textId="03E8EF6E" w:rsidR="00E6532C" w:rsidRDefault="00E6532C">
            <w:pPr>
              <w:pStyle w:val="TableParagraph"/>
              <w:ind w:left="201"/>
              <w:rPr>
                <w:sz w:val="16"/>
              </w:rPr>
            </w:pPr>
          </w:p>
        </w:tc>
        <w:tc>
          <w:tcPr>
            <w:tcW w:w="710" w:type="dxa"/>
          </w:tcPr>
          <w:p w14:paraId="19C67329" w14:textId="04975EA7" w:rsidR="00E6532C" w:rsidRDefault="00E447CC">
            <w:pPr>
              <w:pStyle w:val="TableParagraph"/>
              <w:spacing w:before="9"/>
              <w:ind w:left="201"/>
              <w:rPr>
                <w:sz w:val="16"/>
              </w:rPr>
            </w:pPr>
            <w:r>
              <w:rPr>
                <w:w w:val="125"/>
                <w:sz w:val="16"/>
              </w:rPr>
              <w:t>Date</w:t>
            </w:r>
            <w:r w:rsidR="00574F4E">
              <w:rPr>
                <w:w w:val="125"/>
                <w:sz w:val="16"/>
              </w:rPr>
              <w:t xml:space="preserve"> of event</w:t>
            </w:r>
          </w:p>
        </w:tc>
        <w:tc>
          <w:tcPr>
            <w:tcW w:w="1630" w:type="dxa"/>
          </w:tcPr>
          <w:p w14:paraId="6D3CA0F1" w14:textId="223B6E06" w:rsidR="00E6532C" w:rsidRDefault="0063088A">
            <w:pPr>
              <w:pStyle w:val="TableParagraph"/>
              <w:spacing w:before="9"/>
              <w:ind w:left="202"/>
              <w:rPr>
                <w:sz w:val="16"/>
              </w:rPr>
            </w:pPr>
            <w:r>
              <w:rPr>
                <w:w w:val="145"/>
                <w:sz w:val="16"/>
              </w:rPr>
              <w:t>11/2</w:t>
            </w:r>
            <w:r w:rsidR="00AF0375">
              <w:rPr>
                <w:w w:val="145"/>
                <w:sz w:val="16"/>
              </w:rPr>
              <w:t>/202</w:t>
            </w:r>
            <w:r w:rsidR="00CD623E">
              <w:rPr>
                <w:w w:val="145"/>
                <w:sz w:val="16"/>
              </w:rPr>
              <w:t xml:space="preserve">3 </w:t>
            </w:r>
          </w:p>
        </w:tc>
      </w:tr>
      <w:tr w:rsidR="00E6532C" w14:paraId="37EB6323" w14:textId="77777777">
        <w:trPr>
          <w:trHeight w:val="589"/>
        </w:trPr>
        <w:tc>
          <w:tcPr>
            <w:tcW w:w="2572" w:type="dxa"/>
          </w:tcPr>
          <w:p w14:paraId="2ABE813F" w14:textId="77777777" w:rsidR="00E6532C" w:rsidRDefault="00E447CC">
            <w:pPr>
              <w:pStyle w:val="TableParagraph"/>
              <w:spacing w:before="9"/>
              <w:ind w:left="175" w:right="81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Unit/Faculty/Directorate</w:t>
            </w:r>
          </w:p>
        </w:tc>
        <w:tc>
          <w:tcPr>
            <w:tcW w:w="4089" w:type="dxa"/>
          </w:tcPr>
          <w:p w14:paraId="69710495" w14:textId="3BF1C7D5" w:rsidR="00E6532C" w:rsidRDefault="00574F4E">
            <w:pPr>
              <w:pStyle w:val="TableParagraph"/>
              <w:spacing w:before="9"/>
              <w:ind w:left="201"/>
              <w:rPr>
                <w:sz w:val="16"/>
              </w:rPr>
            </w:pPr>
            <w:r>
              <w:rPr>
                <w:w w:val="125"/>
                <w:sz w:val="16"/>
              </w:rPr>
              <w:t xml:space="preserve">SUSU </w:t>
            </w:r>
            <w:r w:rsidR="00E447CC">
              <w:rPr>
                <w:w w:val="125"/>
                <w:sz w:val="16"/>
              </w:rPr>
              <w:t>Society</w:t>
            </w:r>
          </w:p>
        </w:tc>
        <w:tc>
          <w:tcPr>
            <w:tcW w:w="2128" w:type="dxa"/>
          </w:tcPr>
          <w:p w14:paraId="2FC9B8E6" w14:textId="77777777" w:rsidR="00E6532C" w:rsidRDefault="00E447CC">
            <w:pPr>
              <w:pStyle w:val="TableParagraph"/>
              <w:spacing w:before="9"/>
              <w:ind w:left="201"/>
              <w:rPr>
                <w:sz w:val="16"/>
              </w:rPr>
            </w:pPr>
            <w:r>
              <w:rPr>
                <w:w w:val="120"/>
                <w:sz w:val="16"/>
              </w:rPr>
              <w:t>Assessor</w:t>
            </w:r>
          </w:p>
        </w:tc>
        <w:tc>
          <w:tcPr>
            <w:tcW w:w="2340" w:type="dxa"/>
            <w:gridSpan w:val="2"/>
          </w:tcPr>
          <w:p w14:paraId="68C71131" w14:textId="71632756" w:rsidR="00E6532C" w:rsidRDefault="00AF0375">
            <w:pPr>
              <w:pStyle w:val="TableParagraph"/>
              <w:spacing w:before="9" w:line="290" w:lineRule="auto"/>
              <w:ind w:left="201"/>
              <w:rPr>
                <w:sz w:val="16"/>
              </w:rPr>
            </w:pPr>
            <w:r>
              <w:rPr>
                <w:w w:val="125"/>
                <w:sz w:val="16"/>
              </w:rPr>
              <w:t>Soon Li Tan</w:t>
            </w:r>
          </w:p>
        </w:tc>
      </w:tr>
      <w:tr w:rsidR="00E6532C" w14:paraId="12C58F88" w14:textId="77777777">
        <w:trPr>
          <w:trHeight w:val="901"/>
        </w:trPr>
        <w:tc>
          <w:tcPr>
            <w:tcW w:w="2572" w:type="dxa"/>
          </w:tcPr>
          <w:p w14:paraId="5C47037D" w14:textId="77777777" w:rsidR="00E6532C" w:rsidRDefault="00E447CC">
            <w:pPr>
              <w:pStyle w:val="TableParagraph"/>
              <w:spacing w:before="9"/>
              <w:ind w:left="179" w:right="55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Line Manager/Supervisor</w:t>
            </w:r>
          </w:p>
        </w:tc>
        <w:tc>
          <w:tcPr>
            <w:tcW w:w="4089" w:type="dxa"/>
          </w:tcPr>
          <w:p w14:paraId="2B5DC115" w14:textId="043534EC" w:rsidR="00E6532C" w:rsidRDefault="00574F4E">
            <w:pPr>
              <w:pStyle w:val="TableParagraph"/>
              <w:spacing w:line="209" w:lineRule="exact"/>
              <w:ind w:left="201"/>
              <w:rPr>
                <w:rFonts w:ascii="Arial Black"/>
                <w:sz w:val="16"/>
              </w:rPr>
            </w:pPr>
            <w:r w:rsidRPr="002D6958">
              <w:rPr>
                <w:b/>
                <w:bCs/>
                <w:color w:val="212529"/>
                <w:sz w:val="14"/>
                <w:szCs w:val="14"/>
                <w:shd w:val="clear" w:color="auto" w:fill="FFFFFF"/>
              </w:rPr>
              <w:t>Iyad Bin Iqmal Nizham</w:t>
            </w:r>
          </w:p>
        </w:tc>
        <w:tc>
          <w:tcPr>
            <w:tcW w:w="2128" w:type="dxa"/>
          </w:tcPr>
          <w:p w14:paraId="46C500F8" w14:textId="77777777" w:rsidR="00E6532C" w:rsidRDefault="00E447CC">
            <w:pPr>
              <w:pStyle w:val="TableParagraph"/>
              <w:spacing w:before="9"/>
              <w:ind w:left="201"/>
              <w:rPr>
                <w:sz w:val="16"/>
              </w:rPr>
            </w:pPr>
            <w:r>
              <w:rPr>
                <w:w w:val="130"/>
                <w:sz w:val="16"/>
              </w:rPr>
              <w:t>Signed off</w:t>
            </w:r>
          </w:p>
        </w:tc>
        <w:tc>
          <w:tcPr>
            <w:tcW w:w="2340" w:type="dxa"/>
            <w:gridSpan w:val="2"/>
          </w:tcPr>
          <w:p w14:paraId="6B32B138" w14:textId="53D4C06A" w:rsidR="00E6532C" w:rsidRDefault="00574F4E" w:rsidP="00574F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sz w:val="19"/>
              </w:rPr>
              <w:drawing>
                <wp:anchor distT="0" distB="0" distL="114300" distR="114300" simplePos="0" relativeHeight="251664384" behindDoc="0" locked="0" layoutInCell="1" allowOverlap="1" wp14:anchorId="23E67E26" wp14:editId="726903F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19050</wp:posOffset>
                  </wp:positionV>
                  <wp:extent cx="876935" cy="52006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201452" w14:textId="77777777" w:rsidR="00E6532C" w:rsidRDefault="00E6532C">
      <w:pPr>
        <w:pStyle w:val="BodyText"/>
        <w:rPr>
          <w:rFonts w:ascii="Times New Roman"/>
          <w:sz w:val="20"/>
        </w:rPr>
      </w:pPr>
    </w:p>
    <w:p w14:paraId="29B8654F" w14:textId="77777777" w:rsidR="00E6532C" w:rsidRDefault="00E6532C"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982"/>
        <w:gridCol w:w="1414"/>
        <w:gridCol w:w="349"/>
        <w:gridCol w:w="349"/>
        <w:gridCol w:w="404"/>
        <w:gridCol w:w="2170"/>
        <w:gridCol w:w="349"/>
        <w:gridCol w:w="349"/>
        <w:gridCol w:w="425"/>
        <w:gridCol w:w="2126"/>
      </w:tblGrid>
      <w:tr w:rsidR="00E6532C" w14:paraId="57B7F4AC" w14:textId="77777777">
        <w:trPr>
          <w:trHeight w:val="197"/>
        </w:trPr>
        <w:tc>
          <w:tcPr>
            <w:tcW w:w="11183" w:type="dxa"/>
            <w:gridSpan w:val="11"/>
            <w:shd w:val="clear" w:color="auto" w:fill="F2F2F2"/>
          </w:tcPr>
          <w:p w14:paraId="2213412C" w14:textId="77777777" w:rsidR="00E6532C" w:rsidRDefault="00E447CC">
            <w:pPr>
              <w:pStyle w:val="TableParagraph"/>
              <w:spacing w:before="8" w:line="170" w:lineRule="exact"/>
              <w:ind w:left="77"/>
              <w:rPr>
                <w:rFonts w:ascii="UKIJ Bom"/>
                <w:sz w:val="17"/>
              </w:rPr>
            </w:pPr>
            <w:r>
              <w:rPr>
                <w:rFonts w:ascii="UKIJ Bom"/>
                <w:w w:val="105"/>
                <w:sz w:val="17"/>
              </w:rPr>
              <w:t>PART A</w:t>
            </w:r>
          </w:p>
        </w:tc>
      </w:tr>
      <w:tr w:rsidR="00E6532C" w14:paraId="4E29B241" w14:textId="77777777">
        <w:trPr>
          <w:trHeight w:val="181"/>
        </w:trPr>
        <w:tc>
          <w:tcPr>
            <w:tcW w:w="4662" w:type="dxa"/>
            <w:gridSpan w:val="3"/>
            <w:shd w:val="clear" w:color="auto" w:fill="F2F2F2"/>
          </w:tcPr>
          <w:p w14:paraId="47325375" w14:textId="77777777" w:rsidR="00E6532C" w:rsidRDefault="00E447CC"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w w:val="110"/>
                <w:sz w:val="16"/>
              </w:rPr>
              <w:t>(1) Risk identification</w:t>
            </w:r>
          </w:p>
        </w:tc>
        <w:tc>
          <w:tcPr>
            <w:tcW w:w="3272" w:type="dxa"/>
            <w:gridSpan w:val="4"/>
            <w:shd w:val="clear" w:color="auto" w:fill="F2F2F2"/>
          </w:tcPr>
          <w:p w14:paraId="70B89BB3" w14:textId="77777777" w:rsidR="00E6532C" w:rsidRDefault="00E447CC"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(2) Risk assessment</w:t>
            </w:r>
          </w:p>
        </w:tc>
        <w:tc>
          <w:tcPr>
            <w:tcW w:w="3249" w:type="dxa"/>
            <w:gridSpan w:val="4"/>
            <w:shd w:val="clear" w:color="auto" w:fill="F2F2F2"/>
          </w:tcPr>
          <w:p w14:paraId="753A06F4" w14:textId="77777777" w:rsidR="00E6532C" w:rsidRDefault="00E447CC"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w w:val="105"/>
                <w:sz w:val="16"/>
              </w:rPr>
              <w:t>(3) Risk management</w:t>
            </w:r>
          </w:p>
        </w:tc>
      </w:tr>
      <w:tr w:rsidR="00E6532C" w14:paraId="3BB29CBE" w14:textId="77777777">
        <w:trPr>
          <w:trHeight w:val="192"/>
        </w:trPr>
        <w:tc>
          <w:tcPr>
            <w:tcW w:w="1266" w:type="dxa"/>
            <w:vMerge w:val="restart"/>
            <w:shd w:val="clear" w:color="auto" w:fill="F2F2F2"/>
          </w:tcPr>
          <w:p w14:paraId="30A84BF2" w14:textId="77777777" w:rsidR="00E6532C" w:rsidRDefault="00E447C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Hazard</w:t>
            </w:r>
          </w:p>
        </w:tc>
        <w:tc>
          <w:tcPr>
            <w:tcW w:w="1982" w:type="dxa"/>
            <w:vMerge w:val="restart"/>
            <w:shd w:val="clear" w:color="auto" w:fill="F2F2F2"/>
          </w:tcPr>
          <w:p w14:paraId="43763EB5" w14:textId="77777777" w:rsidR="00E6532C" w:rsidRDefault="00E447CC">
            <w:pPr>
              <w:pStyle w:val="TableParagraph"/>
              <w:ind w:left="420" w:firstLine="231"/>
              <w:rPr>
                <w:sz w:val="16"/>
              </w:rPr>
            </w:pPr>
            <w:r>
              <w:rPr>
                <w:w w:val="110"/>
                <w:sz w:val="16"/>
              </w:rPr>
              <w:t xml:space="preserve">Potential </w:t>
            </w:r>
            <w:r>
              <w:rPr>
                <w:w w:val="105"/>
                <w:sz w:val="16"/>
              </w:rPr>
              <w:t>Consequences</w:t>
            </w:r>
          </w:p>
        </w:tc>
        <w:tc>
          <w:tcPr>
            <w:tcW w:w="1414" w:type="dxa"/>
            <w:vMerge w:val="restart"/>
            <w:shd w:val="clear" w:color="auto" w:fill="F2F2F2"/>
          </w:tcPr>
          <w:p w14:paraId="2A507DA5" w14:textId="77777777" w:rsidR="00E6532C" w:rsidRDefault="00E447CC">
            <w:pPr>
              <w:pStyle w:val="TableParagraph"/>
              <w:ind w:left="88" w:right="7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Who might be harmed</w:t>
            </w:r>
          </w:p>
          <w:p w14:paraId="6CF0FF40" w14:textId="77777777" w:rsidR="00E6532C" w:rsidRDefault="00E6532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747D320F" w14:textId="77777777" w:rsidR="00E6532C" w:rsidRDefault="00E447CC">
            <w:pPr>
              <w:pStyle w:val="TableParagraph"/>
              <w:spacing w:before="1"/>
              <w:ind w:left="88" w:right="7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(user; those nearby; those</w:t>
            </w:r>
            <w:r>
              <w:rPr>
                <w:spacing w:val="-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 the vicinity; members of</w:t>
            </w:r>
            <w:r>
              <w:rPr>
                <w:spacing w:val="-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 public)</w:t>
            </w:r>
          </w:p>
        </w:tc>
        <w:tc>
          <w:tcPr>
            <w:tcW w:w="1102" w:type="dxa"/>
            <w:gridSpan w:val="3"/>
            <w:shd w:val="clear" w:color="auto" w:fill="F2F2F2"/>
          </w:tcPr>
          <w:p w14:paraId="01F65460" w14:textId="77777777" w:rsidR="00E6532C" w:rsidRDefault="00E447CC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w w:val="110"/>
                <w:sz w:val="16"/>
              </w:rPr>
              <w:t>Inherent</w:t>
            </w:r>
          </w:p>
        </w:tc>
        <w:tc>
          <w:tcPr>
            <w:tcW w:w="2170" w:type="dxa"/>
            <w:shd w:val="clear" w:color="auto" w:fill="F2F2F2"/>
          </w:tcPr>
          <w:p w14:paraId="620FA224" w14:textId="77777777" w:rsidR="00E6532C" w:rsidRDefault="00E653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3"/>
            <w:shd w:val="clear" w:color="auto" w:fill="F2F2F2"/>
          </w:tcPr>
          <w:p w14:paraId="0CCC32EC" w14:textId="77777777" w:rsidR="00E6532C" w:rsidRDefault="00E447CC">
            <w:pPr>
              <w:pStyle w:val="TableParagraph"/>
              <w:spacing w:line="172" w:lineRule="exact"/>
              <w:ind w:left="76"/>
              <w:rPr>
                <w:sz w:val="16"/>
              </w:rPr>
            </w:pPr>
            <w:r>
              <w:rPr>
                <w:w w:val="105"/>
                <w:sz w:val="16"/>
              </w:rPr>
              <w:t>Residual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14:paraId="10CA4B2C" w14:textId="77777777" w:rsidR="00E6532C" w:rsidRDefault="00E447CC">
            <w:pPr>
              <w:pStyle w:val="TableParagraph"/>
              <w:ind w:left="76"/>
              <w:rPr>
                <w:sz w:val="16"/>
              </w:rPr>
            </w:pPr>
            <w:r>
              <w:rPr>
                <w:w w:val="110"/>
                <w:sz w:val="16"/>
              </w:rPr>
              <w:t>Further controls (use the risk hierarchy)</w:t>
            </w:r>
          </w:p>
        </w:tc>
      </w:tr>
      <w:tr w:rsidR="00E6532C" w14:paraId="03CF3F00" w14:textId="77777777">
        <w:trPr>
          <w:trHeight w:val="1836"/>
        </w:trPr>
        <w:tc>
          <w:tcPr>
            <w:tcW w:w="1266" w:type="dxa"/>
            <w:vMerge/>
            <w:tcBorders>
              <w:top w:val="nil"/>
            </w:tcBorders>
            <w:shd w:val="clear" w:color="auto" w:fill="F2F2F2"/>
          </w:tcPr>
          <w:p w14:paraId="4E3402FC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F2F2F2"/>
          </w:tcPr>
          <w:p w14:paraId="3C634ED8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  <w:shd w:val="clear" w:color="auto" w:fill="F2F2F2"/>
          </w:tcPr>
          <w:p w14:paraId="48D49161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F2F2F2"/>
          </w:tcPr>
          <w:p w14:paraId="1DDA1912" w14:textId="77777777" w:rsidR="00E6532C" w:rsidRPr="00AF0375" w:rsidRDefault="00E447CC">
            <w:pPr>
              <w:pStyle w:val="TableParagraph"/>
              <w:spacing w:line="183" w:lineRule="exact"/>
              <w:ind w:left="159"/>
              <w:rPr>
                <w:sz w:val="16"/>
                <w:lang w:val="it-IT"/>
              </w:rPr>
            </w:pPr>
            <w:r w:rsidRPr="00AF0375">
              <w:rPr>
                <w:w w:val="109"/>
                <w:sz w:val="16"/>
                <w:lang w:val="it-IT"/>
              </w:rPr>
              <w:t>L</w:t>
            </w:r>
          </w:p>
          <w:p w14:paraId="5300916B" w14:textId="77777777" w:rsidR="00E6532C" w:rsidRPr="00AF0375" w:rsidRDefault="00E447CC">
            <w:pPr>
              <w:pStyle w:val="TableParagraph"/>
              <w:spacing w:line="180" w:lineRule="atLeast"/>
              <w:ind w:left="159" w:right="79"/>
              <w:jc w:val="both"/>
              <w:rPr>
                <w:sz w:val="16"/>
                <w:lang w:val="it-IT"/>
              </w:rPr>
            </w:pPr>
            <w:r w:rsidRPr="00AF0375">
              <w:rPr>
                <w:w w:val="115"/>
                <w:sz w:val="16"/>
                <w:lang w:val="it-IT"/>
              </w:rPr>
              <w:t xml:space="preserve">i k </w:t>
            </w:r>
            <w:r w:rsidRPr="00AF0375">
              <w:rPr>
                <w:w w:val="105"/>
                <w:sz w:val="16"/>
                <w:lang w:val="it-IT"/>
              </w:rPr>
              <w:t xml:space="preserve">e </w:t>
            </w:r>
            <w:r w:rsidRPr="00AF0375">
              <w:rPr>
                <w:w w:val="115"/>
                <w:sz w:val="16"/>
                <w:lang w:val="it-IT"/>
              </w:rPr>
              <w:t xml:space="preserve">l i </w:t>
            </w:r>
            <w:r w:rsidRPr="00AF0375">
              <w:rPr>
                <w:w w:val="110"/>
                <w:sz w:val="16"/>
                <w:lang w:val="it-IT"/>
              </w:rPr>
              <w:t>h o o d</w:t>
            </w:r>
          </w:p>
        </w:tc>
        <w:tc>
          <w:tcPr>
            <w:tcW w:w="349" w:type="dxa"/>
            <w:shd w:val="clear" w:color="auto" w:fill="F2F2F2"/>
          </w:tcPr>
          <w:p w14:paraId="57D79375" w14:textId="77777777" w:rsidR="00E6532C" w:rsidRDefault="00E447CC">
            <w:pPr>
              <w:pStyle w:val="TableParagraph"/>
              <w:spacing w:line="183" w:lineRule="exact"/>
              <w:ind w:left="159"/>
              <w:rPr>
                <w:sz w:val="16"/>
              </w:rPr>
            </w:pPr>
            <w:r>
              <w:rPr>
                <w:sz w:val="16"/>
              </w:rPr>
              <w:t>I</w:t>
            </w:r>
          </w:p>
          <w:p w14:paraId="0440C454" w14:textId="77777777" w:rsidR="00E6532C" w:rsidRDefault="00E447CC">
            <w:pPr>
              <w:pStyle w:val="TableParagraph"/>
              <w:ind w:left="159" w:right="35"/>
              <w:rPr>
                <w:sz w:val="16"/>
              </w:rPr>
            </w:pPr>
            <w:r>
              <w:rPr>
                <w:w w:val="105"/>
                <w:sz w:val="16"/>
              </w:rPr>
              <w:t xml:space="preserve">m </w:t>
            </w:r>
            <w:r>
              <w:rPr>
                <w:w w:val="110"/>
                <w:sz w:val="16"/>
              </w:rPr>
              <w:t>p a c t</w:t>
            </w:r>
          </w:p>
        </w:tc>
        <w:tc>
          <w:tcPr>
            <w:tcW w:w="404" w:type="dxa"/>
            <w:shd w:val="clear" w:color="auto" w:fill="F2F2F2"/>
          </w:tcPr>
          <w:p w14:paraId="43B86F4E" w14:textId="77777777" w:rsidR="00E6532C" w:rsidRDefault="00E447CC">
            <w:pPr>
              <w:pStyle w:val="TableParagraph"/>
              <w:spacing w:line="183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592E44C" w14:textId="77777777" w:rsidR="00E6532C" w:rsidRDefault="00E447CC">
            <w:pPr>
              <w:pStyle w:val="TableParagraph"/>
              <w:ind w:left="159" w:right="134" w:hanging="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 o</w:t>
            </w:r>
          </w:p>
          <w:p w14:paraId="3F4CECBC" w14:textId="77777777" w:rsidR="00E6532C" w:rsidRDefault="00E6532C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0522B9D3" w14:textId="77777777" w:rsidR="00E6532C" w:rsidRDefault="00E447CC">
            <w:pPr>
              <w:pStyle w:val="TableParagraph"/>
              <w:ind w:left="159" w:right="143" w:hanging="2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 xml:space="preserve">r </w:t>
            </w:r>
            <w:r>
              <w:rPr>
                <w:sz w:val="16"/>
              </w:rPr>
              <w:t>e</w:t>
            </w:r>
          </w:p>
        </w:tc>
        <w:tc>
          <w:tcPr>
            <w:tcW w:w="2170" w:type="dxa"/>
            <w:shd w:val="clear" w:color="auto" w:fill="F2F2F2"/>
          </w:tcPr>
          <w:p w14:paraId="203F78BE" w14:textId="77777777" w:rsidR="00E6532C" w:rsidRDefault="00E447CC">
            <w:pPr>
              <w:pStyle w:val="TableParagraph"/>
              <w:ind w:left="76" w:right="283"/>
              <w:rPr>
                <w:sz w:val="16"/>
              </w:rPr>
            </w:pPr>
            <w:r>
              <w:rPr>
                <w:w w:val="110"/>
                <w:sz w:val="16"/>
              </w:rPr>
              <w:t>Control measures (use the risk hierarchy)</w:t>
            </w:r>
          </w:p>
        </w:tc>
        <w:tc>
          <w:tcPr>
            <w:tcW w:w="349" w:type="dxa"/>
            <w:shd w:val="clear" w:color="auto" w:fill="F2F2F2"/>
          </w:tcPr>
          <w:p w14:paraId="3E07E77E" w14:textId="77777777" w:rsidR="00E6532C" w:rsidRPr="00AF0375" w:rsidRDefault="00E447CC">
            <w:pPr>
              <w:pStyle w:val="TableParagraph"/>
              <w:spacing w:line="183" w:lineRule="exact"/>
              <w:ind w:left="158"/>
              <w:rPr>
                <w:sz w:val="16"/>
                <w:lang w:val="it-IT"/>
              </w:rPr>
            </w:pPr>
            <w:r w:rsidRPr="00AF0375">
              <w:rPr>
                <w:w w:val="109"/>
                <w:sz w:val="16"/>
                <w:lang w:val="it-IT"/>
              </w:rPr>
              <w:t>L</w:t>
            </w:r>
          </w:p>
          <w:p w14:paraId="504897C7" w14:textId="77777777" w:rsidR="00E6532C" w:rsidRPr="00AF0375" w:rsidRDefault="00E447CC">
            <w:pPr>
              <w:pStyle w:val="TableParagraph"/>
              <w:spacing w:line="180" w:lineRule="atLeast"/>
              <w:ind w:left="158" w:right="80"/>
              <w:jc w:val="both"/>
              <w:rPr>
                <w:sz w:val="16"/>
                <w:lang w:val="it-IT"/>
              </w:rPr>
            </w:pPr>
            <w:r w:rsidRPr="00AF0375">
              <w:rPr>
                <w:w w:val="115"/>
                <w:sz w:val="16"/>
                <w:lang w:val="it-IT"/>
              </w:rPr>
              <w:t xml:space="preserve">i k </w:t>
            </w:r>
            <w:r w:rsidRPr="00AF0375">
              <w:rPr>
                <w:w w:val="105"/>
                <w:sz w:val="16"/>
                <w:lang w:val="it-IT"/>
              </w:rPr>
              <w:t xml:space="preserve">e </w:t>
            </w:r>
            <w:r w:rsidRPr="00AF0375">
              <w:rPr>
                <w:w w:val="115"/>
                <w:sz w:val="16"/>
                <w:lang w:val="it-IT"/>
              </w:rPr>
              <w:t xml:space="preserve">l i </w:t>
            </w:r>
            <w:r w:rsidRPr="00AF0375">
              <w:rPr>
                <w:w w:val="110"/>
                <w:sz w:val="16"/>
                <w:lang w:val="it-IT"/>
              </w:rPr>
              <w:t>h o o d</w:t>
            </w:r>
          </w:p>
        </w:tc>
        <w:tc>
          <w:tcPr>
            <w:tcW w:w="349" w:type="dxa"/>
            <w:shd w:val="clear" w:color="auto" w:fill="F2F2F2"/>
          </w:tcPr>
          <w:p w14:paraId="0BF38051" w14:textId="77777777" w:rsidR="00E6532C" w:rsidRDefault="00E447CC">
            <w:pPr>
              <w:pStyle w:val="TableParagraph"/>
              <w:spacing w:line="183" w:lineRule="exact"/>
              <w:ind w:left="158"/>
              <w:rPr>
                <w:sz w:val="16"/>
              </w:rPr>
            </w:pPr>
            <w:r>
              <w:rPr>
                <w:sz w:val="16"/>
              </w:rPr>
              <w:t>I</w:t>
            </w:r>
          </w:p>
          <w:p w14:paraId="178E60CB" w14:textId="77777777" w:rsidR="00E6532C" w:rsidRDefault="00E447CC">
            <w:pPr>
              <w:pStyle w:val="TableParagraph"/>
              <w:ind w:left="158" w:right="36"/>
              <w:rPr>
                <w:sz w:val="16"/>
              </w:rPr>
            </w:pPr>
            <w:r>
              <w:rPr>
                <w:w w:val="105"/>
                <w:sz w:val="16"/>
              </w:rPr>
              <w:t xml:space="preserve">m </w:t>
            </w:r>
            <w:r>
              <w:rPr>
                <w:w w:val="110"/>
                <w:sz w:val="16"/>
              </w:rPr>
              <w:t>p a c t</w:t>
            </w:r>
          </w:p>
        </w:tc>
        <w:tc>
          <w:tcPr>
            <w:tcW w:w="425" w:type="dxa"/>
            <w:shd w:val="clear" w:color="auto" w:fill="F2F2F2"/>
          </w:tcPr>
          <w:p w14:paraId="4C241C85" w14:textId="77777777" w:rsidR="00E6532C" w:rsidRDefault="00E447CC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066ECD1" w14:textId="77777777" w:rsidR="00E6532C" w:rsidRDefault="00E447CC">
            <w:pPr>
              <w:pStyle w:val="TableParagraph"/>
              <w:ind w:left="158" w:right="158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c o</w:t>
            </w:r>
            <w:r>
              <w:rPr>
                <w:w w:val="109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r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14:paraId="2797C0E1" w14:textId="77777777" w:rsidR="00E6532C" w:rsidRDefault="00E6532C">
            <w:pPr>
              <w:rPr>
                <w:sz w:val="2"/>
                <w:szCs w:val="2"/>
              </w:rPr>
            </w:pPr>
          </w:p>
        </w:tc>
      </w:tr>
    </w:tbl>
    <w:p w14:paraId="40B08C83" w14:textId="77777777" w:rsidR="00E6532C" w:rsidRDefault="00E6532C">
      <w:pPr>
        <w:rPr>
          <w:sz w:val="2"/>
          <w:szCs w:val="2"/>
        </w:rPr>
        <w:sectPr w:rsidR="00E6532C">
          <w:headerReference w:type="default" r:id="rId12"/>
          <w:footerReference w:type="default" r:id="rId13"/>
          <w:type w:val="continuous"/>
          <w:pgSz w:w="12240" w:h="8660" w:orient="landscape"/>
          <w:pgMar w:top="960" w:right="480" w:bottom="860" w:left="340" w:header="550" w:footer="677" w:gutter="0"/>
          <w:pgNumType w:start="1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982"/>
        <w:gridCol w:w="1414"/>
        <w:gridCol w:w="349"/>
        <w:gridCol w:w="349"/>
        <w:gridCol w:w="404"/>
        <w:gridCol w:w="2335"/>
        <w:gridCol w:w="283"/>
        <w:gridCol w:w="284"/>
        <w:gridCol w:w="391"/>
        <w:gridCol w:w="2126"/>
      </w:tblGrid>
      <w:tr w:rsidR="00E6532C" w:rsidRPr="00F63524" w14:paraId="50B3ADF0" w14:textId="77777777" w:rsidTr="00F63524">
        <w:trPr>
          <w:trHeight w:val="2020"/>
        </w:trPr>
        <w:tc>
          <w:tcPr>
            <w:tcW w:w="1266" w:type="dxa"/>
          </w:tcPr>
          <w:p w14:paraId="500B4931" w14:textId="77777777" w:rsidR="00E6532C" w:rsidRPr="00F63524" w:rsidRDefault="00E447CC">
            <w:pPr>
              <w:pStyle w:val="TableParagraph"/>
              <w:spacing w:line="182" w:lineRule="exact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95"/>
                <w:sz w:val="20"/>
                <w:szCs w:val="20"/>
              </w:rPr>
              <w:lastRenderedPageBreak/>
              <w:t>Peer Pressure</w:t>
            </w:r>
          </w:p>
        </w:tc>
        <w:tc>
          <w:tcPr>
            <w:tcW w:w="1982" w:type="dxa"/>
          </w:tcPr>
          <w:p w14:paraId="5C03C134" w14:textId="472E8C7C" w:rsidR="00E6532C" w:rsidRPr="00F63524" w:rsidRDefault="00E447CC">
            <w:pPr>
              <w:pStyle w:val="TableParagraph"/>
              <w:numPr>
                <w:ilvl w:val="0"/>
                <w:numId w:val="10"/>
              </w:numPr>
              <w:tabs>
                <w:tab w:val="left" w:pos="171"/>
              </w:tabs>
              <w:ind w:right="3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90"/>
                <w:sz w:val="20"/>
                <w:szCs w:val="20"/>
              </w:rPr>
              <w:t>May lead to</w:t>
            </w:r>
            <w:r w:rsidRPr="00F63524">
              <w:rPr>
                <w:rFonts w:asciiTheme="minorHAnsi" w:hAnsiTheme="minorHAnsi" w:cstheme="minorHAnsi"/>
                <w:spacing w:val="-15"/>
                <w:w w:val="90"/>
                <w:sz w:val="20"/>
                <w:szCs w:val="20"/>
              </w:rPr>
              <w:t xml:space="preserve"> </w:t>
            </w:r>
            <w:r w:rsidR="00F63524">
              <w:rPr>
                <w:rFonts w:asciiTheme="minorHAnsi" w:hAnsiTheme="minorHAnsi" w:cstheme="minorHAnsi"/>
                <w:w w:val="90"/>
                <w:sz w:val="20"/>
                <w:szCs w:val="20"/>
              </w:rPr>
              <w:t>mental or emotional distress</w:t>
            </w:r>
          </w:p>
          <w:p w14:paraId="1717D105" w14:textId="3CD07844" w:rsidR="00E6532C" w:rsidRPr="00F63524" w:rsidRDefault="00E6532C" w:rsidP="00F63524">
            <w:pPr>
              <w:pStyle w:val="TableParagraph"/>
              <w:tabs>
                <w:tab w:val="left" w:pos="171"/>
              </w:tabs>
              <w:ind w:left="77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7BA5A3A" w14:textId="2BB85F89" w:rsidR="00E6532C" w:rsidRPr="00F63524" w:rsidRDefault="00F63524">
            <w:pPr>
              <w:pStyle w:val="TableParagraph"/>
              <w:spacing w:line="182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Participants</w:t>
            </w:r>
          </w:p>
        </w:tc>
        <w:tc>
          <w:tcPr>
            <w:tcW w:w="349" w:type="dxa"/>
          </w:tcPr>
          <w:p w14:paraId="13241965" w14:textId="77777777" w:rsidR="00E6532C" w:rsidRPr="00F63524" w:rsidRDefault="00E447CC">
            <w:pPr>
              <w:pStyle w:val="TableParagraph"/>
              <w:spacing w:line="183" w:lineRule="exact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9" w:type="dxa"/>
          </w:tcPr>
          <w:p w14:paraId="6AEF059D" w14:textId="77777777" w:rsidR="00E6532C" w:rsidRPr="00F63524" w:rsidRDefault="00E447CC">
            <w:pPr>
              <w:pStyle w:val="TableParagraph"/>
              <w:spacing w:line="183" w:lineRule="exact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4" w:type="dxa"/>
          </w:tcPr>
          <w:p w14:paraId="6EB754A3" w14:textId="77777777" w:rsidR="00E6532C" w:rsidRPr="00F63524" w:rsidRDefault="00E447CC">
            <w:pPr>
              <w:pStyle w:val="TableParagraph"/>
              <w:spacing w:line="183" w:lineRule="exact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35" w:type="dxa"/>
          </w:tcPr>
          <w:p w14:paraId="0A36F41E" w14:textId="3B1BBF30" w:rsidR="00E6532C" w:rsidRPr="00F63524" w:rsidRDefault="00E447CC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28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Be</w:t>
            </w:r>
            <w:r w:rsidRPr="00F63524">
              <w:rPr>
                <w:rFonts w:asciiTheme="minorHAnsi" w:hAnsiTheme="minorHAnsi" w:cstheme="minorHAnsi"/>
                <w:spacing w:val="-31"/>
                <w:w w:val="110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approachable</w:t>
            </w:r>
            <w:r w:rsidRPr="00F63524">
              <w:rPr>
                <w:rFonts w:asciiTheme="minorHAnsi" w:hAnsiTheme="minorHAnsi" w:cstheme="minorHAnsi"/>
                <w:spacing w:val="-30"/>
                <w:w w:val="110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and friendly to</w:t>
            </w:r>
            <w:r w:rsidRPr="00F63524">
              <w:rPr>
                <w:rFonts w:asciiTheme="minorHAnsi" w:hAnsiTheme="minorHAnsi" w:cstheme="minorHAnsi"/>
                <w:spacing w:val="-16"/>
                <w:w w:val="110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members</w:t>
            </w:r>
          </w:p>
          <w:p w14:paraId="3282770B" w14:textId="77777777" w:rsidR="001C0064" w:rsidRPr="00F63524" w:rsidRDefault="001C0064" w:rsidP="001C0064">
            <w:pPr>
              <w:pStyle w:val="TableParagraph"/>
              <w:tabs>
                <w:tab w:val="left" w:pos="255"/>
              </w:tabs>
              <w:ind w:left="76" w:right="28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682B5" w14:textId="4A158433" w:rsidR="001C0064" w:rsidRPr="00F63524" w:rsidRDefault="001C0064" w:rsidP="001C0064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12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Give a warning to</w:t>
            </w:r>
            <w:r w:rsidR="00E447CC"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anyone who tries to</w:t>
            </w:r>
            <w:r w:rsidR="00E447CC" w:rsidRPr="00F63524">
              <w:rPr>
                <w:rFonts w:asciiTheme="minorHAnsi" w:hAnsiTheme="minorHAnsi" w:cstheme="minorHAnsi"/>
                <w:spacing w:val="-17"/>
                <w:w w:val="110"/>
                <w:sz w:val="20"/>
                <w:szCs w:val="20"/>
              </w:rPr>
              <w:t xml:space="preserve"> </w:t>
            </w:r>
            <w:r w:rsidR="00E447CC"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be</w:t>
            </w:r>
            <w:r w:rsidR="00E447CC" w:rsidRPr="00F63524">
              <w:rPr>
                <w:rFonts w:asciiTheme="minorHAnsi" w:hAnsiTheme="minorHAnsi" w:cstheme="minorHAnsi"/>
                <w:spacing w:val="-16"/>
                <w:w w:val="110"/>
                <w:sz w:val="20"/>
                <w:szCs w:val="20"/>
              </w:rPr>
              <w:t xml:space="preserve"> </w:t>
            </w:r>
            <w:r w:rsidR="00E447CC"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a</w:t>
            </w:r>
            <w:r w:rsidR="00E447CC" w:rsidRPr="00F63524">
              <w:rPr>
                <w:rFonts w:asciiTheme="minorHAnsi" w:hAnsiTheme="minorHAnsi" w:cstheme="minorHAnsi"/>
                <w:spacing w:val="-16"/>
                <w:w w:val="110"/>
                <w:sz w:val="20"/>
                <w:szCs w:val="20"/>
              </w:rPr>
              <w:t xml:space="preserve"> </w:t>
            </w:r>
            <w:r w:rsidR="00E447CC"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negative</w:t>
            </w:r>
            <w:r w:rsidR="00E447CC" w:rsidRPr="00F63524">
              <w:rPr>
                <w:rFonts w:asciiTheme="minorHAnsi" w:hAnsiTheme="minorHAnsi" w:cstheme="minorHAnsi"/>
                <w:spacing w:val="-16"/>
                <w:w w:val="110"/>
                <w:sz w:val="20"/>
                <w:szCs w:val="20"/>
              </w:rPr>
              <w:t xml:space="preserve"> </w:t>
            </w:r>
            <w:r w:rsidR="00E447CC"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influence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/ bully</w:t>
            </w:r>
            <w:r w:rsid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. Participants who continue to display unacceptable </w:t>
            </w:r>
            <w:r w:rsidR="00CD623E">
              <w:rPr>
                <w:rFonts w:asciiTheme="minorHAnsi" w:hAnsiTheme="minorHAnsi" w:cstheme="minorHAnsi"/>
                <w:w w:val="110"/>
                <w:sz w:val="20"/>
                <w:szCs w:val="20"/>
              </w:rPr>
              <w:t>behavior</w:t>
            </w:r>
            <w:r w:rsid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will be asked to leave the event.</w:t>
            </w:r>
          </w:p>
          <w:p w14:paraId="59CEF2D4" w14:textId="77777777" w:rsidR="001C0064" w:rsidRPr="00F63524" w:rsidRDefault="001C0064" w:rsidP="001C0064">
            <w:pPr>
              <w:pStyle w:val="TableParagraph"/>
              <w:tabs>
                <w:tab w:val="left" w:pos="255"/>
              </w:tabs>
              <w:ind w:left="76" w:right="12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F2DCD2" w14:textId="251E6334" w:rsidR="00E6532C" w:rsidRPr="00F63524" w:rsidRDefault="00E447CC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9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Always provide</w:t>
            </w:r>
            <w:r w:rsidRPr="00F63524">
              <w:rPr>
                <w:rFonts w:asciiTheme="minorHAnsi" w:hAnsiTheme="minorHAnsi" w:cstheme="minorHAnsi"/>
                <w:spacing w:val="-22"/>
                <w:w w:val="110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support for</w:t>
            </w:r>
            <w:r w:rsidRPr="00F63524">
              <w:rPr>
                <w:rFonts w:asciiTheme="minorHAnsi" w:hAnsiTheme="minorHAnsi" w:cstheme="minorHAnsi"/>
                <w:spacing w:val="-12"/>
                <w:w w:val="110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those</w:t>
            </w:r>
            <w:r w:rsidRPr="00F63524">
              <w:rPr>
                <w:rFonts w:asciiTheme="minorHAnsi" w:hAnsiTheme="minorHAnsi" w:cstheme="minorHAnsi"/>
                <w:spacing w:val="-11"/>
                <w:w w:val="110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who</w:t>
            </w:r>
            <w:r w:rsidRPr="00F63524">
              <w:rPr>
                <w:rFonts w:asciiTheme="minorHAnsi" w:hAnsiTheme="minorHAnsi" w:cstheme="minorHAnsi"/>
                <w:spacing w:val="-11"/>
                <w:w w:val="110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are</w:t>
            </w:r>
            <w:r w:rsidRPr="00F63524">
              <w:rPr>
                <w:rFonts w:asciiTheme="minorHAnsi" w:hAnsiTheme="minorHAnsi" w:cstheme="minorHAnsi"/>
                <w:spacing w:val="-12"/>
                <w:w w:val="110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in</w:t>
            </w:r>
            <w:r w:rsidRPr="00F63524">
              <w:rPr>
                <w:rFonts w:asciiTheme="minorHAnsi" w:hAnsiTheme="minorHAnsi" w:cstheme="minorHAnsi"/>
                <w:spacing w:val="-11"/>
                <w:w w:val="110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need</w:t>
            </w:r>
          </w:p>
          <w:p w14:paraId="19D09B35" w14:textId="77777777" w:rsidR="001C0064" w:rsidRPr="00F63524" w:rsidRDefault="001C0064" w:rsidP="00F63524">
            <w:pPr>
              <w:pStyle w:val="TableParagraph"/>
              <w:tabs>
                <w:tab w:val="left" w:pos="255"/>
              </w:tabs>
              <w:ind w:left="76"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0E3C07" w14:textId="61F04574" w:rsidR="00E6532C" w:rsidRPr="00F63524" w:rsidRDefault="00E447CC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180" w:lineRule="atLeast"/>
              <w:ind w:right="9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Committees</w:t>
            </w:r>
            <w:r w:rsidRPr="00F63524">
              <w:rPr>
                <w:rFonts w:asciiTheme="minorHAnsi" w:hAnsiTheme="minorHAnsi" w:cstheme="minorHAnsi"/>
                <w:spacing w:val="-18"/>
                <w:w w:val="110"/>
                <w:sz w:val="20"/>
                <w:szCs w:val="20"/>
              </w:rPr>
              <w:t xml:space="preserve"> </w:t>
            </w:r>
            <w:r w:rsidR="00CD623E">
              <w:rPr>
                <w:rFonts w:asciiTheme="minorHAnsi" w:hAnsiTheme="minorHAnsi" w:cstheme="minorHAnsi"/>
                <w:w w:val="110"/>
                <w:sz w:val="20"/>
                <w:szCs w:val="20"/>
              </w:rPr>
              <w:t>must</w:t>
            </w:r>
            <w:r w:rsidRPr="00F63524">
              <w:rPr>
                <w:rFonts w:asciiTheme="minorHAnsi" w:hAnsiTheme="minorHAnsi" w:cstheme="minorHAnsi"/>
                <w:spacing w:val="-18"/>
                <w:w w:val="110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be aware</w:t>
            </w:r>
            <w:r w:rsidRPr="00F63524">
              <w:rPr>
                <w:rFonts w:asciiTheme="minorHAnsi" w:hAnsiTheme="minorHAnsi" w:cstheme="minorHAnsi"/>
                <w:spacing w:val="-19"/>
                <w:w w:val="110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of</w:t>
            </w:r>
            <w:r w:rsidRPr="00F63524">
              <w:rPr>
                <w:rFonts w:asciiTheme="minorHAnsi" w:hAnsiTheme="minorHAnsi" w:cstheme="minorHAnsi"/>
                <w:spacing w:val="-19"/>
                <w:w w:val="110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these</w:t>
            </w:r>
            <w:r w:rsidR="00CD623E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potential </w:t>
            </w:r>
            <w:r w:rsidRPr="00F63524">
              <w:rPr>
                <w:rFonts w:asciiTheme="minorHAnsi" w:hAnsiTheme="minorHAnsi" w:cstheme="minorHAnsi"/>
                <w:spacing w:val="-18"/>
                <w:w w:val="110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issues</w:t>
            </w:r>
            <w:r w:rsidRPr="00F63524">
              <w:rPr>
                <w:rFonts w:asciiTheme="minorHAnsi" w:hAnsiTheme="minorHAnsi" w:cstheme="minorHAnsi"/>
                <w:spacing w:val="-19"/>
                <w:w w:val="110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and ensure there are protective</w:t>
            </w:r>
            <w:r w:rsidR="00CD623E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measures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in place.</w:t>
            </w:r>
          </w:p>
        </w:tc>
        <w:tc>
          <w:tcPr>
            <w:tcW w:w="283" w:type="dxa"/>
          </w:tcPr>
          <w:p w14:paraId="6F21CD47" w14:textId="77777777" w:rsidR="00E6532C" w:rsidRPr="00F63524" w:rsidRDefault="00E447CC">
            <w:pPr>
              <w:pStyle w:val="TableParagraph"/>
              <w:spacing w:line="18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ECD1CD8" w14:textId="77777777" w:rsidR="00E6532C" w:rsidRPr="00F63524" w:rsidRDefault="00E447CC">
            <w:pPr>
              <w:pStyle w:val="TableParagraph"/>
              <w:spacing w:line="18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91" w:type="dxa"/>
          </w:tcPr>
          <w:p w14:paraId="1DD874A5" w14:textId="77777777" w:rsidR="00E6532C" w:rsidRPr="00F63524" w:rsidRDefault="00E447CC">
            <w:pPr>
              <w:pStyle w:val="TableParagraph"/>
              <w:spacing w:line="18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01C239CB" w14:textId="77777777" w:rsidR="00E6532C" w:rsidRPr="00F63524" w:rsidRDefault="00540671" w:rsidP="00122597">
            <w:pPr>
              <w:pStyle w:val="TableParagraph"/>
              <w:ind w:righ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Committees will be a safe space for any members to raise their concerns.</w:t>
            </w:r>
          </w:p>
          <w:p w14:paraId="2E7A0E89" w14:textId="77777777" w:rsidR="00540671" w:rsidRPr="00F63524" w:rsidRDefault="00540671" w:rsidP="00122597">
            <w:pPr>
              <w:pStyle w:val="TableParagraph"/>
              <w:ind w:right="1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04D52" w14:textId="77777777" w:rsidR="00540671" w:rsidRPr="00F63524" w:rsidRDefault="00540671" w:rsidP="00122597">
            <w:pPr>
              <w:pStyle w:val="TableParagraph"/>
              <w:ind w:righ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Ensure members are aware of student wellbeing/ mental health support resources in the university (i.e. Student Hub/ SUSU advice)</w:t>
            </w:r>
          </w:p>
          <w:p w14:paraId="2452F9F3" w14:textId="77777777" w:rsidR="00540671" w:rsidRPr="00F63524" w:rsidRDefault="00540671" w:rsidP="00122597">
            <w:pPr>
              <w:pStyle w:val="TableParagraph"/>
              <w:ind w:right="1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FA042" w14:textId="1E21EF03" w:rsidR="00540671" w:rsidRPr="00F63524" w:rsidRDefault="00540671" w:rsidP="00122597">
            <w:pPr>
              <w:pStyle w:val="TableParagraph"/>
              <w:ind w:righ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If MSA Committee are unable to alleviate the situation, we will seek advice from the appropriate SUSU committee and signpost to the appropriate services, while keeping student confidentiality in mind</w:t>
            </w:r>
          </w:p>
        </w:tc>
      </w:tr>
      <w:tr w:rsidR="00540671" w:rsidRPr="00F63524" w14:paraId="2C0CFF65" w14:textId="77777777" w:rsidTr="00F63524">
        <w:trPr>
          <w:trHeight w:val="2020"/>
        </w:trPr>
        <w:tc>
          <w:tcPr>
            <w:tcW w:w="1266" w:type="dxa"/>
          </w:tcPr>
          <w:p w14:paraId="72F3D9CD" w14:textId="77777777" w:rsidR="00F63524" w:rsidRPr="00F63524" w:rsidRDefault="001C0064" w:rsidP="00540671">
            <w:pPr>
              <w:pStyle w:val="TableParagraph"/>
              <w:spacing w:line="182" w:lineRule="exact"/>
              <w:ind w:left="77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95"/>
                <w:sz w:val="20"/>
                <w:szCs w:val="20"/>
              </w:rPr>
              <w:lastRenderedPageBreak/>
              <w:t xml:space="preserve">Teh Tarik </w:t>
            </w:r>
          </w:p>
          <w:p w14:paraId="23CCDC95" w14:textId="77777777" w:rsidR="00F63524" w:rsidRPr="00F63524" w:rsidRDefault="00F63524" w:rsidP="00540671">
            <w:pPr>
              <w:pStyle w:val="TableParagraph"/>
              <w:spacing w:line="182" w:lineRule="exact"/>
              <w:ind w:left="77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  <w:p w14:paraId="1550D65D" w14:textId="2D4DF7E1" w:rsidR="00540671" w:rsidRPr="00F63524" w:rsidRDefault="001C0064" w:rsidP="00540671">
            <w:pPr>
              <w:pStyle w:val="TableParagraph"/>
              <w:spacing w:line="182" w:lineRule="exact"/>
              <w:ind w:left="77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="00F63524" w:rsidRPr="00F63524">
              <w:rPr>
                <w:rFonts w:asciiTheme="minorHAnsi" w:hAnsiTheme="minorHAnsi" w:cstheme="minorHAnsi"/>
                <w:w w:val="95"/>
                <w:sz w:val="20"/>
                <w:szCs w:val="20"/>
              </w:rPr>
              <w:t>M</w:t>
            </w:r>
            <w:r w:rsidRPr="00F63524">
              <w:rPr>
                <w:rFonts w:asciiTheme="minorHAnsi" w:hAnsiTheme="minorHAnsi" w:cstheme="minorHAnsi"/>
                <w:w w:val="95"/>
                <w:sz w:val="20"/>
                <w:szCs w:val="20"/>
              </w:rPr>
              <w:t>ilk tea. Ingredients: Black tea, milk, sweetened</w:t>
            </w:r>
            <w:r w:rsidR="00F63524" w:rsidRPr="00F6352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milk</w:t>
            </w:r>
            <w:r w:rsidRPr="00F63524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716AC93C" w14:textId="7345D532" w:rsidR="001C0064" w:rsidRPr="00F63524" w:rsidRDefault="00540671" w:rsidP="00F63524">
            <w:pPr>
              <w:pStyle w:val="TableParagraph"/>
              <w:tabs>
                <w:tab w:val="left" w:pos="171"/>
              </w:tabs>
              <w:ind w:left="77" w:right="313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90"/>
                <w:sz w:val="20"/>
                <w:szCs w:val="20"/>
              </w:rPr>
              <w:t>Allergic reaction</w:t>
            </w:r>
            <w:r w:rsidR="00F63524" w:rsidRPr="00F6352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or other adverse reactions</w:t>
            </w:r>
          </w:p>
          <w:p w14:paraId="39BAEB27" w14:textId="77777777" w:rsidR="00540671" w:rsidRPr="00F63524" w:rsidRDefault="00540671" w:rsidP="00540671">
            <w:pPr>
              <w:pStyle w:val="TableParagraph"/>
              <w:tabs>
                <w:tab w:val="left" w:pos="171"/>
              </w:tabs>
              <w:ind w:left="77" w:right="313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  <w:p w14:paraId="593C6408" w14:textId="5458B9DB" w:rsidR="00540671" w:rsidRPr="00F63524" w:rsidRDefault="00540671" w:rsidP="00540671">
            <w:pPr>
              <w:pStyle w:val="TableParagraph"/>
              <w:tabs>
                <w:tab w:val="left" w:pos="171"/>
              </w:tabs>
              <w:ind w:left="77" w:right="313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Choking on </w:t>
            </w:r>
            <w:r w:rsidR="001C0064" w:rsidRPr="00F63524">
              <w:rPr>
                <w:rFonts w:asciiTheme="minorHAnsi" w:hAnsiTheme="minorHAnsi" w:cstheme="minorHAnsi"/>
                <w:w w:val="90"/>
                <w:sz w:val="20"/>
                <w:szCs w:val="20"/>
              </w:rPr>
              <w:t>liquid</w:t>
            </w:r>
          </w:p>
        </w:tc>
        <w:tc>
          <w:tcPr>
            <w:tcW w:w="1414" w:type="dxa"/>
          </w:tcPr>
          <w:p w14:paraId="7CD67439" w14:textId="6D754DEE" w:rsidR="00540671" w:rsidRPr="00F63524" w:rsidRDefault="00540671" w:rsidP="00540671">
            <w:pPr>
              <w:pStyle w:val="TableParagraph"/>
              <w:spacing w:line="182" w:lineRule="exact"/>
              <w:ind w:left="117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Consumers of </w:t>
            </w:r>
            <w:r w:rsidR="001C0064" w:rsidRPr="00F63524">
              <w:rPr>
                <w:rFonts w:asciiTheme="minorHAnsi" w:hAnsiTheme="minorHAnsi" w:cstheme="minorHAnsi"/>
                <w:w w:val="95"/>
                <w:sz w:val="20"/>
                <w:szCs w:val="20"/>
              </w:rPr>
              <w:t>the drink</w:t>
            </w:r>
          </w:p>
        </w:tc>
        <w:tc>
          <w:tcPr>
            <w:tcW w:w="349" w:type="dxa"/>
          </w:tcPr>
          <w:p w14:paraId="4A35AF6F" w14:textId="56BA0BB1" w:rsidR="00540671" w:rsidRPr="00F63524" w:rsidRDefault="00540671" w:rsidP="00540671">
            <w:pPr>
              <w:pStyle w:val="TableParagraph"/>
              <w:spacing w:line="183" w:lineRule="exact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9" w:type="dxa"/>
          </w:tcPr>
          <w:p w14:paraId="08981191" w14:textId="3A5F7B8A" w:rsidR="00540671" w:rsidRPr="00F63524" w:rsidRDefault="00540671" w:rsidP="00540671">
            <w:pPr>
              <w:pStyle w:val="TableParagraph"/>
              <w:spacing w:line="183" w:lineRule="exact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04" w:type="dxa"/>
          </w:tcPr>
          <w:p w14:paraId="4CE68BCA" w14:textId="060E98B4" w:rsidR="00540671" w:rsidRPr="00F63524" w:rsidRDefault="00540671" w:rsidP="00540671">
            <w:pPr>
              <w:pStyle w:val="TableParagraph"/>
              <w:spacing w:line="183" w:lineRule="exact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35" w:type="dxa"/>
          </w:tcPr>
          <w:p w14:paraId="76F31815" w14:textId="611B1845" w:rsidR="00540671" w:rsidRPr="00F63524" w:rsidRDefault="00F63524" w:rsidP="00540671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285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M</w:t>
            </w:r>
            <w:r w:rsidR="00540671"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ake sure participants are aware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of ingredients </w:t>
            </w:r>
            <w:r w:rsidR="00540671"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before consumpti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on</w:t>
            </w:r>
          </w:p>
          <w:p w14:paraId="677EF14C" w14:textId="77777777" w:rsidR="00F63524" w:rsidRPr="00F63524" w:rsidRDefault="00F63524" w:rsidP="00F63524">
            <w:pPr>
              <w:pStyle w:val="TableParagraph"/>
              <w:tabs>
                <w:tab w:val="left" w:pos="255"/>
              </w:tabs>
              <w:ind w:left="720" w:right="285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  <w:p w14:paraId="7CC83EDC" w14:textId="151A353D" w:rsidR="00F63524" w:rsidRPr="00F63524" w:rsidRDefault="00F63524" w:rsidP="00F63524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285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Ensure we ask for dietary restrictions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and advise against drinking if participants possess any allergies/ intolerances</w:t>
            </w:r>
          </w:p>
          <w:p w14:paraId="7515D1B6" w14:textId="77777777" w:rsidR="00F63524" w:rsidRPr="00F63524" w:rsidRDefault="00F63524" w:rsidP="00F63524">
            <w:pPr>
              <w:pStyle w:val="TableParagraph"/>
              <w:tabs>
                <w:tab w:val="left" w:pos="255"/>
              </w:tabs>
              <w:ind w:left="720" w:right="285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  <w:p w14:paraId="1AC37E5B" w14:textId="2583CD8E" w:rsidR="00F63524" w:rsidRPr="00F63524" w:rsidRDefault="00F63524" w:rsidP="00F63524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285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Ensure the drink preparation is monitored by committee member who has food safety training </w:t>
            </w:r>
          </w:p>
          <w:p w14:paraId="438DB35A" w14:textId="68576698" w:rsidR="00540671" w:rsidRPr="00F63524" w:rsidRDefault="00540671" w:rsidP="00540671">
            <w:pPr>
              <w:pStyle w:val="TableParagraph"/>
              <w:tabs>
                <w:tab w:val="left" w:pos="255"/>
              </w:tabs>
              <w:ind w:right="285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65DE9" w14:textId="23A28D1B" w:rsidR="00540671" w:rsidRPr="00F63524" w:rsidRDefault="00540671" w:rsidP="00540671">
            <w:pPr>
              <w:pStyle w:val="TableParagraph"/>
              <w:spacing w:line="18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0ED81CC" w14:textId="2E0C08D8" w:rsidR="00540671" w:rsidRPr="00F63524" w:rsidRDefault="00540671" w:rsidP="00540671">
            <w:pPr>
              <w:pStyle w:val="TableParagraph"/>
              <w:spacing w:line="18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14:paraId="029933E6" w14:textId="1EBC1D9D" w:rsidR="00540671" w:rsidRPr="00F63524" w:rsidRDefault="00540671" w:rsidP="00540671">
            <w:pPr>
              <w:pStyle w:val="TableParagraph"/>
              <w:spacing w:line="18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76814689" w14:textId="306B7C4D" w:rsidR="00540671" w:rsidRPr="00F63524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Seek medical attention from SUSU Reception/venue staff if in need </w:t>
            </w:r>
          </w:p>
          <w:p w14:paraId="587BF4D9" w14:textId="77777777" w:rsidR="00540671" w:rsidRPr="00F63524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  <w:p w14:paraId="266D0512" w14:textId="77777777" w:rsidR="00540671" w:rsidRPr="00F63524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• Contact facilities team via SUSU reception/venue staff </w:t>
            </w:r>
          </w:p>
          <w:p w14:paraId="3F684E05" w14:textId="77777777" w:rsidR="00540671" w:rsidRPr="00F63524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  <w:p w14:paraId="1F85DE6D" w14:textId="77777777" w:rsidR="00540671" w:rsidRPr="00F63524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• Contact emergency services if needed </w:t>
            </w:r>
          </w:p>
          <w:p w14:paraId="6DB2AF72" w14:textId="77777777" w:rsidR="00540671" w:rsidRPr="00F63524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  <w:p w14:paraId="7B019CED" w14:textId="77777777" w:rsidR="00540671" w:rsidRPr="00F63524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• All incidents are to be reported on the as soon as possible ensuring the duty manager/health and safety officer have been informed. </w:t>
            </w:r>
          </w:p>
          <w:p w14:paraId="07EE1B53" w14:textId="77777777" w:rsidR="00540671" w:rsidRPr="00F63524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  <w:p w14:paraId="4A68A84A" w14:textId="549AEFEE" w:rsidR="00540671" w:rsidRPr="00F63524" w:rsidRDefault="00540671" w:rsidP="00540671">
            <w:pPr>
              <w:pStyle w:val="TableParagraph"/>
              <w:ind w:left="76" w:righ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Follow SUSU incident report policy</w:t>
            </w:r>
          </w:p>
        </w:tc>
      </w:tr>
      <w:tr w:rsidR="001C0064" w:rsidRPr="00F63524" w14:paraId="0195B1D0" w14:textId="77777777" w:rsidTr="00F63524">
        <w:trPr>
          <w:trHeight w:val="2020"/>
        </w:trPr>
        <w:tc>
          <w:tcPr>
            <w:tcW w:w="1266" w:type="dxa"/>
          </w:tcPr>
          <w:p w14:paraId="6C5A284A" w14:textId="1EAF8754" w:rsidR="001C0064" w:rsidRPr="00F63524" w:rsidRDefault="001C0064" w:rsidP="00540671">
            <w:pPr>
              <w:pStyle w:val="TableParagraph"/>
              <w:spacing w:line="182" w:lineRule="exact"/>
              <w:ind w:left="77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95"/>
                <w:sz w:val="20"/>
                <w:szCs w:val="20"/>
              </w:rPr>
              <w:lastRenderedPageBreak/>
              <w:t>Spills</w:t>
            </w:r>
          </w:p>
        </w:tc>
        <w:tc>
          <w:tcPr>
            <w:tcW w:w="1982" w:type="dxa"/>
          </w:tcPr>
          <w:p w14:paraId="59C88B14" w14:textId="0CA33ED1" w:rsidR="001C0064" w:rsidRPr="00F63524" w:rsidRDefault="001C0064" w:rsidP="001C0064">
            <w:pPr>
              <w:pStyle w:val="TableParagraph"/>
              <w:tabs>
                <w:tab w:val="left" w:pos="171"/>
              </w:tabs>
              <w:ind w:left="77" w:right="313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90"/>
                <w:sz w:val="20"/>
                <w:szCs w:val="20"/>
              </w:rPr>
              <w:t>Falls leading to minor (bruises, cuts) and major (fracture, concussion) injuries</w:t>
            </w:r>
          </w:p>
        </w:tc>
        <w:tc>
          <w:tcPr>
            <w:tcW w:w="1414" w:type="dxa"/>
          </w:tcPr>
          <w:p w14:paraId="7D8C6331" w14:textId="19D422E3" w:rsidR="001C0064" w:rsidRPr="00F63524" w:rsidRDefault="001C0064" w:rsidP="00540671">
            <w:pPr>
              <w:pStyle w:val="TableParagraph"/>
              <w:spacing w:line="182" w:lineRule="exact"/>
              <w:ind w:left="117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95"/>
                <w:sz w:val="20"/>
                <w:szCs w:val="20"/>
              </w:rPr>
              <w:t>People within the vicinity</w:t>
            </w:r>
            <w:r w:rsidR="00F63524" w:rsidRPr="00F63524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during event and after </w:t>
            </w:r>
          </w:p>
        </w:tc>
        <w:tc>
          <w:tcPr>
            <w:tcW w:w="349" w:type="dxa"/>
          </w:tcPr>
          <w:p w14:paraId="0DC64258" w14:textId="6D488C19" w:rsidR="001C0064" w:rsidRPr="00F63524" w:rsidRDefault="001C0064" w:rsidP="00540671">
            <w:pPr>
              <w:pStyle w:val="TableParagraph"/>
              <w:spacing w:line="183" w:lineRule="exact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9" w:type="dxa"/>
          </w:tcPr>
          <w:p w14:paraId="09EBE10B" w14:textId="498964DA" w:rsidR="001C0064" w:rsidRPr="00F63524" w:rsidRDefault="001C0064" w:rsidP="00540671">
            <w:pPr>
              <w:pStyle w:val="TableParagraph"/>
              <w:spacing w:line="183" w:lineRule="exact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04" w:type="dxa"/>
          </w:tcPr>
          <w:p w14:paraId="392529E1" w14:textId="037F0627" w:rsidR="001C0064" w:rsidRPr="00F63524" w:rsidRDefault="001C0064" w:rsidP="00540671">
            <w:pPr>
              <w:pStyle w:val="TableParagraph"/>
              <w:spacing w:line="183" w:lineRule="exact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335" w:type="dxa"/>
          </w:tcPr>
          <w:p w14:paraId="5DBB51D1" w14:textId="77777777" w:rsidR="001C0064" w:rsidRDefault="00CD623E" w:rsidP="00CD623E">
            <w:pPr>
              <w:pStyle w:val="TableParagraph"/>
              <w:tabs>
                <w:tab w:val="left" w:pos="255"/>
              </w:tabs>
              <w:ind w:right="285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>Ensure layout of drinks station is done in a way that minimizes chances of drink spillage.</w:t>
            </w:r>
          </w:p>
          <w:p w14:paraId="5CBC0EC0" w14:textId="77777777" w:rsidR="00CD623E" w:rsidRDefault="00CD623E" w:rsidP="00CD623E">
            <w:pPr>
              <w:pStyle w:val="TableParagraph"/>
              <w:tabs>
                <w:tab w:val="left" w:pos="255"/>
              </w:tabs>
              <w:ind w:right="285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  <w:p w14:paraId="62A938DF" w14:textId="77777777" w:rsidR="00CD623E" w:rsidRDefault="00CD623E" w:rsidP="00CD623E">
            <w:pPr>
              <w:pStyle w:val="TableParagraph"/>
              <w:tabs>
                <w:tab w:val="left" w:pos="255"/>
              </w:tabs>
              <w:ind w:right="285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>Have spill management tools ready at hand (i.e. tissue papers/ table cloth/ mop)</w:t>
            </w:r>
          </w:p>
          <w:p w14:paraId="093D26DC" w14:textId="77777777" w:rsidR="00CD623E" w:rsidRDefault="00CD623E" w:rsidP="00CD623E">
            <w:pPr>
              <w:pStyle w:val="TableParagraph"/>
              <w:tabs>
                <w:tab w:val="left" w:pos="255"/>
              </w:tabs>
              <w:ind w:right="285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  <w:p w14:paraId="027817B4" w14:textId="77777777" w:rsidR="00CD623E" w:rsidRDefault="00CD623E" w:rsidP="00CD623E">
            <w:pPr>
              <w:pStyle w:val="TableParagraph"/>
              <w:tabs>
                <w:tab w:val="left" w:pos="255"/>
              </w:tabs>
              <w:ind w:right="285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>Spills will be cleaned up by the committee immediately and people in the vicinity will be cautioned about the affected area.</w:t>
            </w:r>
          </w:p>
          <w:p w14:paraId="1FA972B6" w14:textId="77777777" w:rsidR="00CD623E" w:rsidRDefault="00CD623E" w:rsidP="00CD623E">
            <w:pPr>
              <w:pStyle w:val="TableParagraph"/>
              <w:tabs>
                <w:tab w:val="left" w:pos="255"/>
              </w:tabs>
              <w:ind w:right="285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  <w:p w14:paraId="61C47022" w14:textId="54321055" w:rsidR="00CD623E" w:rsidRPr="00F63524" w:rsidRDefault="00CD623E" w:rsidP="00CD623E">
            <w:pPr>
              <w:pStyle w:val="TableParagraph"/>
              <w:tabs>
                <w:tab w:val="left" w:pos="255"/>
              </w:tabs>
              <w:ind w:right="285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0EA88F" w14:textId="6BAEFB04" w:rsidR="001C0064" w:rsidRPr="00F63524" w:rsidRDefault="00CD623E" w:rsidP="00540671">
            <w:pPr>
              <w:pStyle w:val="TableParagraph"/>
              <w:spacing w:line="18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565587A" w14:textId="32E0C5E2" w:rsidR="001C0064" w:rsidRPr="00F63524" w:rsidRDefault="00CD623E" w:rsidP="00540671">
            <w:pPr>
              <w:pStyle w:val="TableParagraph"/>
              <w:spacing w:line="18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14:paraId="4C003B0D" w14:textId="74144BA3" w:rsidR="001C0064" w:rsidRPr="00F63524" w:rsidRDefault="00CD623E" w:rsidP="00540671">
            <w:pPr>
              <w:pStyle w:val="TableParagraph"/>
              <w:spacing w:line="18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58209844" w14:textId="77777777" w:rsidR="00F63524" w:rsidRPr="00F63524" w:rsidRDefault="00F63524" w:rsidP="00F63524">
            <w:pPr>
              <w:pStyle w:val="TableParagraph"/>
              <w:tabs>
                <w:tab w:val="left" w:pos="600"/>
              </w:tabs>
              <w:ind w:righ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Seek assistance if in need of extra help from facilities staff/venue staff if needed </w:t>
            </w:r>
          </w:p>
          <w:p w14:paraId="757E4DEE" w14:textId="77777777" w:rsidR="00F63524" w:rsidRPr="00F63524" w:rsidRDefault="00F63524" w:rsidP="00F63524">
            <w:pPr>
              <w:pStyle w:val="TableParagraph"/>
              <w:tabs>
                <w:tab w:val="left" w:pos="600"/>
              </w:tabs>
              <w:ind w:righ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  <w:p w14:paraId="09808C84" w14:textId="77777777" w:rsidR="00F63524" w:rsidRPr="00F63524" w:rsidRDefault="00F63524" w:rsidP="00F63524">
            <w:pPr>
              <w:pStyle w:val="TableParagraph"/>
              <w:tabs>
                <w:tab w:val="left" w:pos="600"/>
              </w:tabs>
              <w:ind w:righ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• Seek medical attention from SUSU Reception if in accidents happen during clean up </w:t>
            </w:r>
          </w:p>
          <w:p w14:paraId="239B4A8B" w14:textId="77777777" w:rsidR="00F63524" w:rsidRPr="00F63524" w:rsidRDefault="00F63524" w:rsidP="00F63524">
            <w:pPr>
              <w:pStyle w:val="TableParagraph"/>
              <w:tabs>
                <w:tab w:val="left" w:pos="600"/>
              </w:tabs>
              <w:ind w:righ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  <w:p w14:paraId="17877EE1" w14:textId="77777777" w:rsidR="00F63524" w:rsidRPr="00F63524" w:rsidRDefault="00F63524" w:rsidP="00F63524">
            <w:pPr>
              <w:pStyle w:val="TableParagraph"/>
              <w:tabs>
                <w:tab w:val="left" w:pos="600"/>
              </w:tabs>
              <w:ind w:righ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• Contact emergency services if needed </w:t>
            </w:r>
          </w:p>
          <w:p w14:paraId="441B430C" w14:textId="77777777" w:rsidR="00F63524" w:rsidRPr="00F63524" w:rsidRDefault="00F63524" w:rsidP="00F63524">
            <w:pPr>
              <w:pStyle w:val="TableParagraph"/>
              <w:tabs>
                <w:tab w:val="left" w:pos="600"/>
              </w:tabs>
              <w:ind w:righ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  <w:p w14:paraId="3FE64FF1" w14:textId="64E7FDDF" w:rsidR="001C0064" w:rsidRPr="00F63524" w:rsidRDefault="00F63524" w:rsidP="00F63524">
            <w:pPr>
              <w:pStyle w:val="TableParagraph"/>
              <w:tabs>
                <w:tab w:val="left" w:pos="600"/>
              </w:tabs>
              <w:ind w:right="14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• All incidents are to be reported on the as soon as possible ensuring the duty manager/health and safety officer have been informed. Follow SUSU incident report policy</w:t>
            </w:r>
          </w:p>
        </w:tc>
      </w:tr>
      <w:tr w:rsidR="00540671" w:rsidRPr="00F63524" w14:paraId="7CEEE36E" w14:textId="77777777" w:rsidTr="00F63524">
        <w:trPr>
          <w:trHeight w:val="3738"/>
        </w:trPr>
        <w:tc>
          <w:tcPr>
            <w:tcW w:w="1266" w:type="dxa"/>
          </w:tcPr>
          <w:p w14:paraId="7E6AD0DF" w14:textId="77777777" w:rsidR="00540671" w:rsidRPr="00F63524" w:rsidRDefault="00540671" w:rsidP="00540671">
            <w:pPr>
              <w:pStyle w:val="TableParagraph"/>
              <w:spacing w:before="19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Spread of COVID</w:t>
            </w:r>
          </w:p>
          <w:p w14:paraId="62DBEA0E" w14:textId="77777777" w:rsidR="00540671" w:rsidRPr="00F63524" w:rsidRDefault="00540671" w:rsidP="00540671">
            <w:pPr>
              <w:pStyle w:val="TableParagraph"/>
              <w:spacing w:before="34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05"/>
                <w:sz w:val="20"/>
                <w:szCs w:val="20"/>
              </w:rPr>
              <w:t>19 Coronavirus</w:t>
            </w:r>
          </w:p>
        </w:tc>
        <w:tc>
          <w:tcPr>
            <w:tcW w:w="1982" w:type="dxa"/>
          </w:tcPr>
          <w:p w14:paraId="29AEFC6B" w14:textId="77777777" w:rsidR="00540671" w:rsidRPr="00F63524" w:rsidRDefault="00540671" w:rsidP="00540671">
            <w:pPr>
              <w:pStyle w:val="TableParagraph"/>
              <w:numPr>
                <w:ilvl w:val="0"/>
                <w:numId w:val="6"/>
              </w:numPr>
              <w:tabs>
                <w:tab w:val="left" w:pos="156"/>
              </w:tabs>
              <w:spacing w:before="19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Fever</w:t>
            </w:r>
          </w:p>
          <w:p w14:paraId="39166CD6" w14:textId="77777777" w:rsidR="00540671" w:rsidRPr="00F63524" w:rsidRDefault="00540671" w:rsidP="00540671">
            <w:pPr>
              <w:pStyle w:val="TableParagraph"/>
              <w:numPr>
                <w:ilvl w:val="0"/>
                <w:numId w:val="6"/>
              </w:numPr>
              <w:tabs>
                <w:tab w:val="left" w:pos="156"/>
              </w:tabs>
              <w:spacing w:befor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Cough</w:t>
            </w:r>
          </w:p>
          <w:p w14:paraId="2C5A3106" w14:textId="77777777" w:rsidR="00540671" w:rsidRPr="00F63524" w:rsidRDefault="00540671" w:rsidP="00540671">
            <w:pPr>
              <w:pStyle w:val="TableParagraph"/>
              <w:numPr>
                <w:ilvl w:val="0"/>
                <w:numId w:val="6"/>
              </w:numPr>
              <w:tabs>
                <w:tab w:val="left" w:pos="157"/>
              </w:tabs>
              <w:spacing w:before="35"/>
              <w:ind w:left="15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Loss</w:t>
            </w:r>
            <w:r w:rsidRPr="00F6352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F6352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Smell</w:t>
            </w:r>
            <w:r w:rsidRPr="00F6352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F6352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Taste</w:t>
            </w:r>
          </w:p>
          <w:p w14:paraId="1B178082" w14:textId="77777777" w:rsidR="00540671" w:rsidRPr="00F63524" w:rsidRDefault="00540671" w:rsidP="00540671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before="24"/>
              <w:ind w:left="161" w:hanging="85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Difficulty</w:t>
            </w:r>
            <w:r w:rsidRPr="00F63524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Breathing</w:t>
            </w:r>
          </w:p>
        </w:tc>
        <w:tc>
          <w:tcPr>
            <w:tcW w:w="1414" w:type="dxa"/>
          </w:tcPr>
          <w:p w14:paraId="6FA9C015" w14:textId="77777777" w:rsidR="00540671" w:rsidRPr="00F63524" w:rsidRDefault="00540671" w:rsidP="00540671">
            <w:pPr>
              <w:pStyle w:val="TableParagraph"/>
              <w:spacing w:before="19" w:line="278" w:lineRule="auto"/>
              <w:ind w:left="77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Users; those nearby and in the vicinity; especially vulnerable groups</w:t>
            </w:r>
          </w:p>
        </w:tc>
        <w:tc>
          <w:tcPr>
            <w:tcW w:w="349" w:type="dxa"/>
          </w:tcPr>
          <w:p w14:paraId="5E3AE30F" w14:textId="77777777" w:rsidR="00540671" w:rsidRPr="00F63524" w:rsidRDefault="00540671" w:rsidP="00540671">
            <w:pPr>
              <w:pStyle w:val="TableParagraph"/>
              <w:spacing w:line="183" w:lineRule="exact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9" w:type="dxa"/>
          </w:tcPr>
          <w:p w14:paraId="142592FD" w14:textId="77777777" w:rsidR="00540671" w:rsidRPr="00F63524" w:rsidRDefault="00540671" w:rsidP="00540671">
            <w:pPr>
              <w:pStyle w:val="TableParagraph"/>
              <w:spacing w:line="183" w:lineRule="exact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04" w:type="dxa"/>
          </w:tcPr>
          <w:p w14:paraId="0084B3E7" w14:textId="77777777" w:rsidR="00540671" w:rsidRPr="00F63524" w:rsidRDefault="00540671" w:rsidP="00540671">
            <w:pPr>
              <w:pStyle w:val="TableParagraph"/>
              <w:spacing w:line="183" w:lineRule="exact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35" w:type="dxa"/>
          </w:tcPr>
          <w:p w14:paraId="7DF65D09" w14:textId="65149A39" w:rsidR="00540671" w:rsidRPr="00CD623E" w:rsidRDefault="00CD623E" w:rsidP="00540671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spacing w:line="276" w:lineRule="auto"/>
              <w:ind w:right="8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>Ensure a</w:t>
            </w:r>
            <w:r w:rsidR="00540671"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ccessible hand washing facilities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>are available</w:t>
            </w:r>
          </w:p>
          <w:p w14:paraId="6D68B225" w14:textId="77777777" w:rsidR="00CD623E" w:rsidRPr="00F63524" w:rsidRDefault="00CD623E" w:rsidP="00CD623E">
            <w:pPr>
              <w:pStyle w:val="TableParagraph"/>
              <w:tabs>
                <w:tab w:val="left" w:pos="600"/>
              </w:tabs>
              <w:spacing w:line="276" w:lineRule="auto"/>
              <w:ind w:left="599" w:right="8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B35EF" w14:textId="77777777" w:rsidR="00540671" w:rsidRPr="00F63524" w:rsidRDefault="00540671" w:rsidP="00540671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spacing w:line="276" w:lineRule="auto"/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Individuals with current COVID 19 symptoms are advised against participating in the event</w:t>
            </w:r>
          </w:p>
        </w:tc>
        <w:tc>
          <w:tcPr>
            <w:tcW w:w="283" w:type="dxa"/>
          </w:tcPr>
          <w:p w14:paraId="2680F64E" w14:textId="77777777" w:rsidR="00540671" w:rsidRPr="00F63524" w:rsidRDefault="00540671" w:rsidP="00540671">
            <w:pPr>
              <w:pStyle w:val="TableParagraph"/>
              <w:spacing w:line="18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C75D811" w14:textId="77777777" w:rsidR="00540671" w:rsidRPr="00F63524" w:rsidRDefault="00540671" w:rsidP="00540671">
            <w:pPr>
              <w:pStyle w:val="TableParagraph"/>
              <w:spacing w:line="18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14:paraId="0FEED3D4" w14:textId="77777777" w:rsidR="00540671" w:rsidRPr="00F63524" w:rsidRDefault="00540671" w:rsidP="00540671">
            <w:pPr>
              <w:pStyle w:val="TableParagraph"/>
              <w:spacing w:line="183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4217EC60" w14:textId="69ABC674" w:rsidR="00540671" w:rsidRPr="00F63524" w:rsidRDefault="00540671" w:rsidP="00540671">
            <w:pPr>
              <w:pStyle w:val="TableParagraph"/>
              <w:spacing w:before="64"/>
              <w:ind w:left="599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>If any participant reports to the committee post-event that they are COVID positive, all participants of the event will be advised to take a COVID test (i.e. Lateral flow test available through the NHS website)</w:t>
            </w:r>
          </w:p>
          <w:p w14:paraId="206C7C7E" w14:textId="77777777" w:rsidR="00540671" w:rsidRPr="00F63524" w:rsidRDefault="00540671" w:rsidP="00540671">
            <w:pPr>
              <w:pStyle w:val="TableParagraph"/>
              <w:spacing w:before="64"/>
              <w:ind w:left="599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</w:p>
          <w:p w14:paraId="5AB8C1C7" w14:textId="2C73CD8B" w:rsidR="00540671" w:rsidRPr="00F63524" w:rsidRDefault="00540671" w:rsidP="00540671">
            <w:pPr>
              <w:pStyle w:val="TableParagraph"/>
              <w:spacing w:before="64"/>
              <w:ind w:left="599"/>
              <w:rPr>
                <w:rFonts w:asciiTheme="minorHAnsi" w:hAnsiTheme="minorHAnsi" w:cstheme="minorHAnsi"/>
                <w:sz w:val="20"/>
                <w:szCs w:val="20"/>
              </w:rPr>
            </w:pP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• Incidents of COVID cases to be reported on the as soon as possible ensuring the duty manager/health and safety officer have been informed. </w:t>
            </w:r>
            <w:r w:rsidRPr="00F63524">
              <w:rPr>
                <w:rFonts w:asciiTheme="minorHAnsi" w:hAnsiTheme="minorHAnsi" w:cstheme="minorHAnsi"/>
                <w:w w:val="110"/>
                <w:sz w:val="20"/>
                <w:szCs w:val="20"/>
              </w:rPr>
              <w:lastRenderedPageBreak/>
              <w:t>Follow SUSU incident report policy</w:t>
            </w:r>
          </w:p>
        </w:tc>
      </w:tr>
    </w:tbl>
    <w:p w14:paraId="7397E1A1" w14:textId="77777777" w:rsidR="00E6532C" w:rsidRPr="00ED4678" w:rsidRDefault="00E6532C">
      <w:pPr>
        <w:rPr>
          <w:sz w:val="20"/>
          <w:szCs w:val="20"/>
        </w:rPr>
        <w:sectPr w:rsidR="00E6532C" w:rsidRPr="00ED4678">
          <w:pgSz w:w="12240" w:h="8660" w:orient="landscape"/>
          <w:pgMar w:top="960" w:right="480" w:bottom="860" w:left="340" w:header="550" w:footer="677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982"/>
        <w:gridCol w:w="1414"/>
        <w:gridCol w:w="349"/>
        <w:gridCol w:w="349"/>
        <w:gridCol w:w="404"/>
        <w:gridCol w:w="2170"/>
        <w:gridCol w:w="349"/>
        <w:gridCol w:w="349"/>
        <w:gridCol w:w="425"/>
        <w:gridCol w:w="2126"/>
      </w:tblGrid>
      <w:tr w:rsidR="00AF0375" w:rsidRPr="00ED4678" w14:paraId="58509A13" w14:textId="77777777">
        <w:trPr>
          <w:trHeight w:val="3307"/>
        </w:trPr>
        <w:tc>
          <w:tcPr>
            <w:tcW w:w="1266" w:type="dxa"/>
          </w:tcPr>
          <w:p w14:paraId="0A336FEB" w14:textId="6E73FD34" w:rsidR="00AF0375" w:rsidRPr="00ED4678" w:rsidRDefault="00AF0375" w:rsidP="00AF0375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lastRenderedPageBreak/>
              <w:t xml:space="preserve"> Fire safety</w:t>
            </w:r>
          </w:p>
        </w:tc>
        <w:tc>
          <w:tcPr>
            <w:tcW w:w="1982" w:type="dxa"/>
          </w:tcPr>
          <w:p w14:paraId="725938AD" w14:textId="0FEBF915" w:rsidR="00AF0375" w:rsidRPr="00ED4678" w:rsidRDefault="00AF0375">
            <w:pPr>
              <w:pStyle w:val="TableParagraph"/>
              <w:numPr>
                <w:ilvl w:val="0"/>
                <w:numId w:val="3"/>
              </w:numPr>
              <w:tabs>
                <w:tab w:val="left" w:pos="158"/>
              </w:tabs>
              <w:spacing w:before="19"/>
              <w:rPr>
                <w:w w:val="105"/>
                <w:sz w:val="20"/>
                <w:szCs w:val="20"/>
              </w:rPr>
            </w:pPr>
            <w:r w:rsidRPr="00ED4678">
              <w:rPr>
                <w:w w:val="105"/>
                <w:sz w:val="20"/>
                <w:szCs w:val="20"/>
              </w:rPr>
              <w:t>Risk of burn injury/ suffocation/ death from fire (i.e. electrical fire)</w:t>
            </w:r>
          </w:p>
        </w:tc>
        <w:tc>
          <w:tcPr>
            <w:tcW w:w="1414" w:type="dxa"/>
          </w:tcPr>
          <w:p w14:paraId="63E0286D" w14:textId="0161E368" w:rsidR="00AF0375" w:rsidRPr="00ED4678" w:rsidRDefault="00AF0375">
            <w:pPr>
              <w:pStyle w:val="TableParagraph"/>
              <w:spacing w:before="19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User</w:t>
            </w:r>
            <w:r w:rsidR="00CD623E">
              <w:rPr>
                <w:sz w:val="20"/>
                <w:szCs w:val="20"/>
              </w:rPr>
              <w:t>s of the venue</w:t>
            </w:r>
          </w:p>
        </w:tc>
        <w:tc>
          <w:tcPr>
            <w:tcW w:w="349" w:type="dxa"/>
          </w:tcPr>
          <w:p w14:paraId="297BC6E0" w14:textId="32CB3FA9" w:rsidR="00AF0375" w:rsidRPr="00ED4678" w:rsidRDefault="00AF0375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</w:tcPr>
          <w:p w14:paraId="0C893AB9" w14:textId="64E6AAF9" w:rsidR="00AF0375" w:rsidRPr="00ED4678" w:rsidRDefault="00AF0375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5</w:t>
            </w:r>
          </w:p>
        </w:tc>
        <w:tc>
          <w:tcPr>
            <w:tcW w:w="404" w:type="dxa"/>
          </w:tcPr>
          <w:p w14:paraId="079E794B" w14:textId="48E4CAD1" w:rsidR="00AF0375" w:rsidRPr="00ED4678" w:rsidRDefault="00AF0375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10</w:t>
            </w:r>
          </w:p>
        </w:tc>
        <w:tc>
          <w:tcPr>
            <w:tcW w:w="2170" w:type="dxa"/>
          </w:tcPr>
          <w:p w14:paraId="43D786BC" w14:textId="10C815C0" w:rsidR="00AF0375" w:rsidRPr="00ED4678" w:rsidRDefault="00C408DF" w:rsidP="00C408DF">
            <w:pPr>
              <w:pStyle w:val="TableParagraph"/>
              <w:numPr>
                <w:ilvl w:val="0"/>
                <w:numId w:val="11"/>
              </w:numPr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Make all users aware of fire exits</w:t>
            </w:r>
          </w:p>
          <w:p w14:paraId="6854AF8E" w14:textId="77777777" w:rsidR="00C408DF" w:rsidRPr="00ED4678" w:rsidRDefault="00C408DF" w:rsidP="00C408DF">
            <w:pPr>
              <w:pStyle w:val="TableParagraph"/>
              <w:numPr>
                <w:ilvl w:val="0"/>
                <w:numId w:val="11"/>
              </w:numPr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Be aware of fire extinguishers/ fire blankets</w:t>
            </w:r>
          </w:p>
          <w:p w14:paraId="17CFBC97" w14:textId="77777777" w:rsidR="00C408DF" w:rsidRPr="00ED4678" w:rsidRDefault="00C408DF" w:rsidP="00C408DF">
            <w:pPr>
              <w:pStyle w:val="TableParagraph"/>
              <w:numPr>
                <w:ilvl w:val="0"/>
                <w:numId w:val="11"/>
              </w:numPr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Prohibit the use of flammable items i.e. no lighters, no smoking allowed</w:t>
            </w:r>
          </w:p>
          <w:p w14:paraId="659FDA8E" w14:textId="017E3D0A" w:rsidR="00C408DF" w:rsidRPr="00ED4678" w:rsidRDefault="00C408DF" w:rsidP="00C408DF">
            <w:pPr>
              <w:pStyle w:val="TableParagraph"/>
              <w:numPr>
                <w:ilvl w:val="0"/>
                <w:numId w:val="11"/>
              </w:numPr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Make sure any electrical wires are plugged in correctly</w:t>
            </w:r>
          </w:p>
        </w:tc>
        <w:tc>
          <w:tcPr>
            <w:tcW w:w="349" w:type="dxa"/>
          </w:tcPr>
          <w:p w14:paraId="40906F26" w14:textId="153D9534" w:rsidR="00AF0375" w:rsidRPr="00ED4678" w:rsidRDefault="00C408DF">
            <w:pPr>
              <w:pStyle w:val="TableParagraph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</w:tcPr>
          <w:p w14:paraId="0004DE6C" w14:textId="7691A429" w:rsidR="00AF0375" w:rsidRPr="00ED4678" w:rsidRDefault="00C408DF">
            <w:pPr>
              <w:pStyle w:val="TableParagraph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5D59200" w14:textId="4C53A28B" w:rsidR="00AF0375" w:rsidRPr="00ED4678" w:rsidRDefault="00C408DF">
            <w:pPr>
              <w:pStyle w:val="TableParagraph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213ACE86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>Seek medical attention from SUSU</w:t>
            </w:r>
            <w:r>
              <w:rPr>
                <w:w w:val="110"/>
                <w:sz w:val="20"/>
                <w:szCs w:val="20"/>
              </w:rPr>
              <w:t xml:space="preserve"> </w:t>
            </w:r>
            <w:r w:rsidRPr="00843DB4">
              <w:rPr>
                <w:w w:val="110"/>
                <w:sz w:val="20"/>
                <w:szCs w:val="20"/>
              </w:rPr>
              <w:t xml:space="preserve">Reception/venue staff if in need </w:t>
            </w:r>
          </w:p>
          <w:p w14:paraId="0AAA6B24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2750E5E8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Contact facilities team via SUSU reception/venue staff </w:t>
            </w:r>
          </w:p>
          <w:p w14:paraId="7A05C7E1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72946E3A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Contact emergency services if needed </w:t>
            </w:r>
          </w:p>
          <w:p w14:paraId="47CE1C73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5CB5B04D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All incidents are to be reported on the as soon as possible ensuring the duty manager/health and safety officer have been informed. </w:t>
            </w:r>
          </w:p>
          <w:p w14:paraId="508A7623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7D4EEFC0" w14:textId="41395BFB" w:rsidR="00AF0375" w:rsidRP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>Follow SUSU incident report policy</w:t>
            </w:r>
          </w:p>
        </w:tc>
      </w:tr>
      <w:tr w:rsidR="00E6532C" w:rsidRPr="00843DB4" w14:paraId="63C83E6C" w14:textId="77777777">
        <w:trPr>
          <w:trHeight w:val="928"/>
        </w:trPr>
        <w:tc>
          <w:tcPr>
            <w:tcW w:w="1266" w:type="dxa"/>
          </w:tcPr>
          <w:p w14:paraId="697D69FD" w14:textId="77777777" w:rsidR="00E6532C" w:rsidRPr="00ED4678" w:rsidRDefault="00E447CC">
            <w:pPr>
              <w:pStyle w:val="TableParagraph"/>
              <w:spacing w:before="15"/>
              <w:ind w:left="77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lastRenderedPageBreak/>
              <w:t>Rubbish</w:t>
            </w:r>
          </w:p>
        </w:tc>
        <w:tc>
          <w:tcPr>
            <w:tcW w:w="1982" w:type="dxa"/>
          </w:tcPr>
          <w:p w14:paraId="0B581137" w14:textId="38735039" w:rsidR="00E6532C" w:rsidRPr="00ED4678" w:rsidRDefault="00E447CC">
            <w:pPr>
              <w:pStyle w:val="TableParagraph"/>
              <w:spacing w:before="6"/>
              <w:ind w:left="77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Unclean environment</w:t>
            </w:r>
            <w:r w:rsidR="00843DB4">
              <w:rPr>
                <w:w w:val="110"/>
                <w:sz w:val="20"/>
                <w:szCs w:val="20"/>
              </w:rPr>
              <w:t xml:space="preserve"> leading to </w:t>
            </w:r>
            <w:r w:rsidR="00F63524">
              <w:rPr>
                <w:w w:val="110"/>
                <w:sz w:val="20"/>
                <w:szCs w:val="20"/>
              </w:rPr>
              <w:t>trips and falls</w:t>
            </w:r>
          </w:p>
        </w:tc>
        <w:tc>
          <w:tcPr>
            <w:tcW w:w="1414" w:type="dxa"/>
          </w:tcPr>
          <w:p w14:paraId="4C991996" w14:textId="77777777" w:rsidR="00E6532C" w:rsidRPr="00ED4678" w:rsidRDefault="00E447CC">
            <w:pPr>
              <w:pStyle w:val="TableParagraph"/>
              <w:spacing w:before="15"/>
              <w:ind w:left="77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Users</w:t>
            </w:r>
          </w:p>
        </w:tc>
        <w:tc>
          <w:tcPr>
            <w:tcW w:w="349" w:type="dxa"/>
          </w:tcPr>
          <w:p w14:paraId="28776895" w14:textId="4DCC3EFB" w:rsidR="00E6532C" w:rsidRPr="00ED4678" w:rsidRDefault="00843DB4">
            <w:pPr>
              <w:pStyle w:val="TableParagraph"/>
              <w:spacing w:line="178" w:lineRule="exact"/>
              <w:ind w:left="77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</w:t>
            </w:r>
          </w:p>
        </w:tc>
        <w:tc>
          <w:tcPr>
            <w:tcW w:w="349" w:type="dxa"/>
          </w:tcPr>
          <w:p w14:paraId="07F3F4D9" w14:textId="53483E2B" w:rsidR="00E6532C" w:rsidRPr="00ED4678" w:rsidRDefault="00843DB4">
            <w:pPr>
              <w:pStyle w:val="TableParagraph"/>
              <w:spacing w:line="178" w:lineRule="exact"/>
              <w:ind w:left="77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</w:t>
            </w:r>
          </w:p>
        </w:tc>
        <w:tc>
          <w:tcPr>
            <w:tcW w:w="404" w:type="dxa"/>
          </w:tcPr>
          <w:p w14:paraId="3504DEB5" w14:textId="1D014BE7" w:rsidR="00E6532C" w:rsidRPr="00ED4678" w:rsidRDefault="00843DB4">
            <w:pPr>
              <w:pStyle w:val="TableParagraph"/>
              <w:spacing w:line="178" w:lineRule="exact"/>
              <w:ind w:left="77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8</w:t>
            </w:r>
          </w:p>
        </w:tc>
        <w:tc>
          <w:tcPr>
            <w:tcW w:w="2170" w:type="dxa"/>
          </w:tcPr>
          <w:p w14:paraId="16E0903C" w14:textId="4392DE81" w:rsidR="00E6532C" w:rsidRDefault="00E447CC">
            <w:pPr>
              <w:pStyle w:val="TableParagraph"/>
              <w:numPr>
                <w:ilvl w:val="0"/>
                <w:numId w:val="1"/>
              </w:numPr>
              <w:tabs>
                <w:tab w:val="left" w:pos="600"/>
              </w:tabs>
              <w:ind w:right="517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Have</w:t>
            </w:r>
            <w:r w:rsidR="00843DB4">
              <w:rPr>
                <w:w w:val="110"/>
                <w:sz w:val="20"/>
                <w:szCs w:val="20"/>
              </w:rPr>
              <w:t xml:space="preserve"> necessary cleaning supplies </w:t>
            </w:r>
            <w:r w:rsidRPr="00ED4678">
              <w:rPr>
                <w:w w:val="110"/>
                <w:sz w:val="20"/>
                <w:szCs w:val="20"/>
              </w:rPr>
              <w:t>ready</w:t>
            </w:r>
            <w:r w:rsidR="00843DB4">
              <w:rPr>
                <w:w w:val="110"/>
                <w:sz w:val="20"/>
                <w:szCs w:val="20"/>
              </w:rPr>
              <w:t xml:space="preserve"> i.e rubbish bags, tissues/ cloth, cleaning spray</w:t>
            </w:r>
          </w:p>
          <w:p w14:paraId="746ED5C0" w14:textId="77777777" w:rsidR="00843DB4" w:rsidRPr="00ED4678" w:rsidRDefault="00843DB4" w:rsidP="00843DB4">
            <w:pPr>
              <w:pStyle w:val="TableParagraph"/>
              <w:tabs>
                <w:tab w:val="left" w:pos="600"/>
              </w:tabs>
              <w:ind w:left="599" w:right="517"/>
              <w:rPr>
                <w:w w:val="110"/>
                <w:sz w:val="20"/>
                <w:szCs w:val="20"/>
              </w:rPr>
            </w:pPr>
          </w:p>
          <w:p w14:paraId="400A1667" w14:textId="0E787976" w:rsidR="00E6532C" w:rsidRPr="00ED4678" w:rsidRDefault="00843DB4">
            <w:pPr>
              <w:pStyle w:val="TableParagraph"/>
              <w:numPr>
                <w:ilvl w:val="0"/>
                <w:numId w:val="1"/>
              </w:numPr>
              <w:tabs>
                <w:tab w:val="left" w:pos="600"/>
              </w:tabs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Ensure venue is as clean as it was before</w:t>
            </w:r>
            <w:r w:rsidR="00E447CC" w:rsidRPr="00ED4678">
              <w:rPr>
                <w:w w:val="110"/>
                <w:sz w:val="20"/>
                <w:szCs w:val="20"/>
              </w:rPr>
              <w:t xml:space="preserve"> event</w:t>
            </w:r>
            <w:r>
              <w:rPr>
                <w:w w:val="110"/>
                <w:sz w:val="20"/>
                <w:szCs w:val="20"/>
              </w:rPr>
              <w:t xml:space="preserve"> and </w:t>
            </w:r>
            <w:r w:rsidR="00122597">
              <w:rPr>
                <w:w w:val="110"/>
                <w:sz w:val="20"/>
                <w:szCs w:val="20"/>
              </w:rPr>
              <w:t>rid of any rubbish</w:t>
            </w:r>
          </w:p>
        </w:tc>
        <w:tc>
          <w:tcPr>
            <w:tcW w:w="349" w:type="dxa"/>
          </w:tcPr>
          <w:p w14:paraId="5E0A47A1" w14:textId="3F8F8CD5" w:rsidR="00E6532C" w:rsidRPr="00ED4678" w:rsidRDefault="00C408DF">
            <w:pPr>
              <w:pStyle w:val="TableParagraph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1</w:t>
            </w:r>
          </w:p>
        </w:tc>
        <w:tc>
          <w:tcPr>
            <w:tcW w:w="349" w:type="dxa"/>
          </w:tcPr>
          <w:p w14:paraId="4B6AE000" w14:textId="34139D91" w:rsidR="00E6532C" w:rsidRPr="00ED4678" w:rsidRDefault="00843DB4">
            <w:pPr>
              <w:pStyle w:val="TableParagraph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E204B25" w14:textId="1898F268" w:rsidR="00E6532C" w:rsidRPr="00ED4678" w:rsidRDefault="00843DB4">
            <w:pPr>
              <w:pStyle w:val="TableParagraph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0AA2138F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Seek assistance if in need of extra help from facilities staff/venue staff if needed </w:t>
            </w:r>
          </w:p>
          <w:p w14:paraId="37745AF7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7A8FBD8F" w14:textId="12382A73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Seek medical attention from SUSU Reception if in </w:t>
            </w:r>
            <w:r w:rsidR="00122597">
              <w:rPr>
                <w:w w:val="110"/>
                <w:sz w:val="20"/>
                <w:szCs w:val="20"/>
              </w:rPr>
              <w:t>accidents happen during clean up</w:t>
            </w:r>
            <w:r w:rsidRPr="00843DB4">
              <w:rPr>
                <w:w w:val="110"/>
                <w:sz w:val="20"/>
                <w:szCs w:val="20"/>
              </w:rPr>
              <w:t xml:space="preserve"> </w:t>
            </w:r>
          </w:p>
          <w:p w14:paraId="7091D639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5B236E38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Contact emergency services if needed </w:t>
            </w:r>
          </w:p>
          <w:p w14:paraId="63F24AA1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17EFC0E8" w14:textId="794840FE" w:rsidR="00E6532C" w:rsidRPr="00ED4678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>• All incidents are to be reported on the as soon as possible ensuring the duty manager/health and safety officer have been informed. Follow SUSU incident report policy</w:t>
            </w:r>
          </w:p>
        </w:tc>
      </w:tr>
    </w:tbl>
    <w:p w14:paraId="140FB3A4" w14:textId="77777777" w:rsidR="00E6532C" w:rsidRDefault="00E6532C">
      <w:pPr>
        <w:rPr>
          <w:rFonts w:ascii="Times New Roman"/>
          <w:sz w:val="16"/>
        </w:rPr>
        <w:sectPr w:rsidR="00E6532C">
          <w:pgSz w:w="12240" w:h="8660" w:orient="landscape"/>
          <w:pgMar w:top="960" w:right="480" w:bottom="900" w:left="340" w:header="550" w:footer="677" w:gutter="0"/>
          <w:cols w:space="720"/>
        </w:sectPr>
      </w:pPr>
    </w:p>
    <w:p w14:paraId="396B5E77" w14:textId="77777777" w:rsidR="00E6532C" w:rsidRDefault="00E6532C">
      <w:pPr>
        <w:pStyle w:val="BodyText"/>
        <w:rPr>
          <w:rFonts w:ascii="Times New Roman"/>
          <w:sz w:val="20"/>
        </w:rPr>
      </w:pPr>
    </w:p>
    <w:p w14:paraId="6713C46F" w14:textId="7790025F" w:rsidR="00E6532C" w:rsidRDefault="00E6532C">
      <w:pPr>
        <w:pStyle w:val="BodyText"/>
        <w:spacing w:before="5"/>
        <w:rPr>
          <w:rFonts w:ascii="Times New Roman"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3423"/>
        <w:gridCol w:w="1258"/>
        <w:gridCol w:w="987"/>
        <w:gridCol w:w="777"/>
        <w:gridCol w:w="4256"/>
      </w:tblGrid>
      <w:tr w:rsidR="00E6532C" w14:paraId="1A134E48" w14:textId="77777777">
        <w:trPr>
          <w:trHeight w:val="298"/>
        </w:trPr>
        <w:tc>
          <w:tcPr>
            <w:tcW w:w="11189" w:type="dxa"/>
            <w:gridSpan w:val="6"/>
            <w:shd w:val="clear" w:color="auto" w:fill="F2F2F2"/>
          </w:tcPr>
          <w:p w14:paraId="7C63C1EB" w14:textId="77777777" w:rsidR="00E6532C" w:rsidRDefault="00E447CC">
            <w:pPr>
              <w:pStyle w:val="TableParagraph"/>
              <w:spacing w:before="8"/>
              <w:ind w:left="82"/>
              <w:rPr>
                <w:rFonts w:ascii="UKIJ Bom" w:hAnsi="UKIJ Bom"/>
                <w:sz w:val="17"/>
              </w:rPr>
            </w:pPr>
            <w:r>
              <w:rPr>
                <w:rFonts w:ascii="UKIJ Bom" w:hAnsi="UKIJ Bom"/>
                <w:w w:val="105"/>
                <w:sz w:val="17"/>
              </w:rPr>
              <w:t>PART B – Action Plan</w:t>
            </w:r>
          </w:p>
        </w:tc>
      </w:tr>
      <w:tr w:rsidR="00E6532C" w14:paraId="5E079C58" w14:textId="77777777">
        <w:trPr>
          <w:trHeight w:val="329"/>
        </w:trPr>
        <w:tc>
          <w:tcPr>
            <w:tcW w:w="11189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71AEE803" w14:textId="77777777" w:rsidR="00E6532C" w:rsidRDefault="00E447CC">
            <w:pPr>
              <w:pStyle w:val="TableParagraph"/>
              <w:spacing w:line="310" w:lineRule="exact"/>
              <w:ind w:left="3497" w:right="3493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Risk Assessment Action Plan</w:t>
            </w:r>
          </w:p>
        </w:tc>
      </w:tr>
      <w:tr w:rsidR="00E6532C" w14:paraId="79C1167E" w14:textId="77777777">
        <w:trPr>
          <w:trHeight w:val="366"/>
        </w:trPr>
        <w:tc>
          <w:tcPr>
            <w:tcW w:w="488" w:type="dxa"/>
            <w:shd w:val="clear" w:color="auto" w:fill="E0E0E0"/>
          </w:tcPr>
          <w:p w14:paraId="6505D37A" w14:textId="77777777" w:rsidR="00E6532C" w:rsidRDefault="00E447CC">
            <w:pPr>
              <w:pStyle w:val="TableParagraph"/>
              <w:spacing w:line="180" w:lineRule="atLeast"/>
              <w:ind w:left="122" w:right="63" w:hanging="36"/>
              <w:rPr>
                <w:sz w:val="16"/>
              </w:rPr>
            </w:pPr>
            <w:r>
              <w:rPr>
                <w:w w:val="105"/>
                <w:sz w:val="16"/>
              </w:rPr>
              <w:t>Part no.</w:t>
            </w:r>
          </w:p>
        </w:tc>
        <w:tc>
          <w:tcPr>
            <w:tcW w:w="3423" w:type="dxa"/>
            <w:shd w:val="clear" w:color="auto" w:fill="E0E0E0"/>
          </w:tcPr>
          <w:p w14:paraId="2B8EE4A9" w14:textId="77777777" w:rsidR="00E6532C" w:rsidRDefault="00E447CC">
            <w:pPr>
              <w:pStyle w:val="TableParagraph"/>
              <w:ind w:left="612"/>
              <w:rPr>
                <w:sz w:val="16"/>
              </w:rPr>
            </w:pPr>
            <w:r>
              <w:rPr>
                <w:w w:val="110"/>
                <w:sz w:val="16"/>
              </w:rPr>
              <w:t>Action to be taken, incl. Cost</w:t>
            </w:r>
          </w:p>
        </w:tc>
        <w:tc>
          <w:tcPr>
            <w:tcW w:w="1258" w:type="dxa"/>
            <w:shd w:val="clear" w:color="auto" w:fill="E0E0E0"/>
          </w:tcPr>
          <w:p w14:paraId="23E6EC1B" w14:textId="77777777" w:rsidR="00E6532C" w:rsidRDefault="00E447CC">
            <w:pPr>
              <w:pStyle w:val="TableParagraph"/>
              <w:ind w:left="271"/>
              <w:rPr>
                <w:sz w:val="16"/>
              </w:rPr>
            </w:pPr>
            <w:r>
              <w:rPr>
                <w:w w:val="110"/>
                <w:sz w:val="16"/>
              </w:rPr>
              <w:t>By whom</w:t>
            </w:r>
          </w:p>
        </w:tc>
        <w:tc>
          <w:tcPr>
            <w:tcW w:w="987" w:type="dxa"/>
            <w:shd w:val="clear" w:color="auto" w:fill="E0E0E0"/>
          </w:tcPr>
          <w:p w14:paraId="6CFC90F0" w14:textId="77777777" w:rsidR="00E6532C" w:rsidRDefault="00E447CC">
            <w:pPr>
              <w:pStyle w:val="TableParagraph"/>
              <w:spacing w:line="180" w:lineRule="atLeast"/>
              <w:ind w:left="326" w:right="225" w:hanging="80"/>
              <w:rPr>
                <w:sz w:val="16"/>
              </w:rPr>
            </w:pPr>
            <w:r>
              <w:rPr>
                <w:w w:val="105"/>
                <w:sz w:val="16"/>
              </w:rPr>
              <w:t>Target date</w:t>
            </w:r>
          </w:p>
        </w:tc>
        <w:tc>
          <w:tcPr>
            <w:tcW w:w="777" w:type="dxa"/>
            <w:tcBorders>
              <w:right w:val="single" w:sz="18" w:space="0" w:color="000000"/>
            </w:tcBorders>
            <w:shd w:val="clear" w:color="auto" w:fill="E0E0E0"/>
          </w:tcPr>
          <w:p w14:paraId="30512BD1" w14:textId="77777777" w:rsidR="00E6532C" w:rsidRDefault="00E447CC">
            <w:pPr>
              <w:pStyle w:val="TableParagraph"/>
              <w:spacing w:line="180" w:lineRule="atLeast"/>
              <w:ind w:left="220" w:right="70" w:hanging="112"/>
              <w:rPr>
                <w:sz w:val="16"/>
              </w:rPr>
            </w:pPr>
            <w:r>
              <w:rPr>
                <w:w w:val="105"/>
                <w:sz w:val="16"/>
              </w:rPr>
              <w:t>Review date</w:t>
            </w:r>
          </w:p>
        </w:tc>
        <w:tc>
          <w:tcPr>
            <w:tcW w:w="4256" w:type="dxa"/>
            <w:tcBorders>
              <w:left w:val="single" w:sz="18" w:space="0" w:color="000000"/>
            </w:tcBorders>
            <w:shd w:val="clear" w:color="auto" w:fill="E0E0E0"/>
          </w:tcPr>
          <w:p w14:paraId="350AC8AB" w14:textId="77777777" w:rsidR="00E6532C" w:rsidRDefault="00E447CC">
            <w:pPr>
              <w:pStyle w:val="TableParagraph"/>
              <w:ind w:left="1208"/>
              <w:rPr>
                <w:sz w:val="16"/>
              </w:rPr>
            </w:pPr>
            <w:r>
              <w:rPr>
                <w:w w:val="105"/>
                <w:sz w:val="16"/>
              </w:rPr>
              <w:t>Outcome at review date</w:t>
            </w:r>
          </w:p>
        </w:tc>
      </w:tr>
      <w:tr w:rsidR="00E6532C" w14:paraId="43EE817F" w14:textId="77777777">
        <w:trPr>
          <w:trHeight w:val="406"/>
        </w:trPr>
        <w:tc>
          <w:tcPr>
            <w:tcW w:w="488" w:type="dxa"/>
          </w:tcPr>
          <w:p w14:paraId="7F88DFD3" w14:textId="77777777" w:rsidR="00E6532C" w:rsidRDefault="00E447CC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23" w:type="dxa"/>
          </w:tcPr>
          <w:p w14:paraId="40FF8BD3" w14:textId="78ED0F38" w:rsidR="00E6532C" w:rsidRDefault="00ED4678">
            <w:pPr>
              <w:pStyle w:val="TableParagraph"/>
              <w:ind w:left="81" w:right="385"/>
              <w:rPr>
                <w:sz w:val="16"/>
              </w:rPr>
            </w:pPr>
            <w:r>
              <w:rPr>
                <w:sz w:val="16"/>
              </w:rPr>
              <w:t xml:space="preserve">Committee </w:t>
            </w:r>
            <w:r w:rsidR="00CD623E">
              <w:rPr>
                <w:sz w:val="16"/>
              </w:rPr>
              <w:t>briefing</w:t>
            </w:r>
            <w:r>
              <w:rPr>
                <w:sz w:val="16"/>
              </w:rPr>
              <w:t xml:space="preserve"> to ensure that plans are in place </w:t>
            </w:r>
            <w:r w:rsidR="00CD623E">
              <w:rPr>
                <w:sz w:val="16"/>
              </w:rPr>
              <w:t>in order to minimize risks and manage incidents</w:t>
            </w:r>
          </w:p>
        </w:tc>
        <w:tc>
          <w:tcPr>
            <w:tcW w:w="1258" w:type="dxa"/>
          </w:tcPr>
          <w:p w14:paraId="26A40654" w14:textId="6EFAEAE9" w:rsidR="00E6532C" w:rsidRDefault="00ED4678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All committee</w:t>
            </w:r>
            <w:r w:rsidR="00CD623E">
              <w:rPr>
                <w:sz w:val="16"/>
              </w:rPr>
              <w:t xml:space="preserve"> involved in the event</w:t>
            </w:r>
          </w:p>
        </w:tc>
        <w:tc>
          <w:tcPr>
            <w:tcW w:w="987" w:type="dxa"/>
          </w:tcPr>
          <w:p w14:paraId="7D9394D6" w14:textId="0B1D24FD" w:rsidR="00E6532C" w:rsidRDefault="00ED467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="00CD623E">
              <w:rPr>
                <w:rFonts w:ascii="Times New Roman"/>
                <w:sz w:val="16"/>
              </w:rPr>
              <w:t>1/2</w:t>
            </w:r>
            <w:r>
              <w:rPr>
                <w:rFonts w:ascii="Times New Roman"/>
                <w:sz w:val="16"/>
              </w:rPr>
              <w:t>/202</w:t>
            </w:r>
            <w:r w:rsidR="00CD623E">
              <w:rPr>
                <w:rFonts w:ascii="Times New Roman"/>
                <w:sz w:val="16"/>
              </w:rPr>
              <w:t>3</w:t>
            </w:r>
          </w:p>
        </w:tc>
        <w:tc>
          <w:tcPr>
            <w:tcW w:w="777" w:type="dxa"/>
            <w:tcBorders>
              <w:right w:val="single" w:sz="18" w:space="0" w:color="000000"/>
            </w:tcBorders>
          </w:tcPr>
          <w:p w14:paraId="21C1CB28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6" w:type="dxa"/>
            <w:tcBorders>
              <w:left w:val="single" w:sz="18" w:space="0" w:color="000000"/>
            </w:tcBorders>
          </w:tcPr>
          <w:p w14:paraId="229B8949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2C" w14:paraId="366B68B8" w14:textId="77777777">
        <w:trPr>
          <w:trHeight w:val="407"/>
        </w:trPr>
        <w:tc>
          <w:tcPr>
            <w:tcW w:w="488" w:type="dxa"/>
          </w:tcPr>
          <w:p w14:paraId="2FEAC605" w14:textId="77777777" w:rsidR="00E6532C" w:rsidRDefault="00E447CC">
            <w:pPr>
              <w:pStyle w:val="TableParagraph"/>
              <w:spacing w:line="183" w:lineRule="exact"/>
              <w:ind w:left="1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23" w:type="dxa"/>
          </w:tcPr>
          <w:p w14:paraId="5CBB8256" w14:textId="5E8D8DFE" w:rsidR="00E6532C" w:rsidRDefault="00E6532C">
            <w:pPr>
              <w:pStyle w:val="TableParagraph"/>
              <w:ind w:left="81" w:right="208"/>
              <w:rPr>
                <w:sz w:val="16"/>
              </w:rPr>
            </w:pPr>
          </w:p>
        </w:tc>
        <w:tc>
          <w:tcPr>
            <w:tcW w:w="1258" w:type="dxa"/>
          </w:tcPr>
          <w:p w14:paraId="2083F2E3" w14:textId="177AD6C2" w:rsidR="00E6532C" w:rsidRDefault="00E6532C">
            <w:pPr>
              <w:pStyle w:val="TableParagraph"/>
              <w:spacing w:line="183" w:lineRule="exact"/>
              <w:ind w:left="81"/>
              <w:rPr>
                <w:sz w:val="16"/>
              </w:rPr>
            </w:pPr>
          </w:p>
        </w:tc>
        <w:tc>
          <w:tcPr>
            <w:tcW w:w="987" w:type="dxa"/>
          </w:tcPr>
          <w:p w14:paraId="0109B98C" w14:textId="6DE8CFDA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right w:val="single" w:sz="18" w:space="0" w:color="000000"/>
            </w:tcBorders>
          </w:tcPr>
          <w:p w14:paraId="6D1FE37C" w14:textId="2B8D7C5D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6" w:type="dxa"/>
            <w:tcBorders>
              <w:left w:val="single" w:sz="18" w:space="0" w:color="000000"/>
            </w:tcBorders>
          </w:tcPr>
          <w:p w14:paraId="7B66EBA7" w14:textId="066D561E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2C" w14:paraId="3B17C4EF" w14:textId="77777777">
        <w:trPr>
          <w:trHeight w:val="407"/>
        </w:trPr>
        <w:tc>
          <w:tcPr>
            <w:tcW w:w="488" w:type="dxa"/>
          </w:tcPr>
          <w:p w14:paraId="519D28D8" w14:textId="77777777" w:rsidR="00E6532C" w:rsidRDefault="00E447CC">
            <w:pPr>
              <w:pStyle w:val="TableParagraph"/>
              <w:spacing w:line="183" w:lineRule="exact"/>
              <w:ind w:left="19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23" w:type="dxa"/>
          </w:tcPr>
          <w:p w14:paraId="1534C3AF" w14:textId="6C8E1927" w:rsidR="00E6532C" w:rsidRDefault="00E6532C">
            <w:pPr>
              <w:pStyle w:val="TableParagraph"/>
              <w:ind w:left="81" w:right="368"/>
              <w:rPr>
                <w:sz w:val="16"/>
              </w:rPr>
            </w:pPr>
          </w:p>
        </w:tc>
        <w:tc>
          <w:tcPr>
            <w:tcW w:w="1258" w:type="dxa"/>
          </w:tcPr>
          <w:p w14:paraId="2443C28E" w14:textId="3E26857F" w:rsidR="00E6532C" w:rsidRDefault="00E6532C">
            <w:pPr>
              <w:pStyle w:val="TableParagraph"/>
              <w:spacing w:line="183" w:lineRule="exact"/>
              <w:ind w:left="81"/>
              <w:rPr>
                <w:sz w:val="16"/>
              </w:rPr>
            </w:pPr>
          </w:p>
        </w:tc>
        <w:tc>
          <w:tcPr>
            <w:tcW w:w="987" w:type="dxa"/>
          </w:tcPr>
          <w:p w14:paraId="568B7AFB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right w:val="single" w:sz="18" w:space="0" w:color="000000"/>
            </w:tcBorders>
          </w:tcPr>
          <w:p w14:paraId="3FF9CE45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6" w:type="dxa"/>
            <w:tcBorders>
              <w:left w:val="single" w:sz="18" w:space="0" w:color="000000"/>
            </w:tcBorders>
          </w:tcPr>
          <w:p w14:paraId="6D6AF3CC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2C" w14:paraId="4161B60A" w14:textId="77777777">
        <w:trPr>
          <w:trHeight w:val="407"/>
        </w:trPr>
        <w:tc>
          <w:tcPr>
            <w:tcW w:w="488" w:type="dxa"/>
          </w:tcPr>
          <w:p w14:paraId="19EAC6FD" w14:textId="77777777" w:rsidR="00E6532C" w:rsidRDefault="00E447CC">
            <w:pPr>
              <w:pStyle w:val="TableParagraph"/>
              <w:spacing w:line="183" w:lineRule="exact"/>
              <w:ind w:left="1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23" w:type="dxa"/>
          </w:tcPr>
          <w:p w14:paraId="5EE09A4C" w14:textId="2267E787" w:rsidR="00E6532C" w:rsidRDefault="00E6532C">
            <w:pPr>
              <w:pStyle w:val="TableParagraph"/>
              <w:ind w:left="81" w:right="199"/>
              <w:rPr>
                <w:sz w:val="16"/>
              </w:rPr>
            </w:pPr>
          </w:p>
        </w:tc>
        <w:tc>
          <w:tcPr>
            <w:tcW w:w="1258" w:type="dxa"/>
          </w:tcPr>
          <w:p w14:paraId="698C2CE6" w14:textId="66DC4029" w:rsidR="00E6532C" w:rsidRDefault="00E6532C">
            <w:pPr>
              <w:pStyle w:val="TableParagraph"/>
              <w:spacing w:line="183" w:lineRule="exact"/>
              <w:ind w:left="81"/>
              <w:rPr>
                <w:sz w:val="16"/>
              </w:rPr>
            </w:pPr>
          </w:p>
        </w:tc>
        <w:tc>
          <w:tcPr>
            <w:tcW w:w="987" w:type="dxa"/>
          </w:tcPr>
          <w:p w14:paraId="41A364D9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right w:val="single" w:sz="18" w:space="0" w:color="000000"/>
            </w:tcBorders>
          </w:tcPr>
          <w:p w14:paraId="3460A4E3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6" w:type="dxa"/>
            <w:tcBorders>
              <w:left w:val="single" w:sz="18" w:space="0" w:color="000000"/>
            </w:tcBorders>
          </w:tcPr>
          <w:p w14:paraId="7AA259F3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2C" w14:paraId="5AE97B56" w14:textId="77777777">
        <w:trPr>
          <w:trHeight w:val="407"/>
        </w:trPr>
        <w:tc>
          <w:tcPr>
            <w:tcW w:w="488" w:type="dxa"/>
          </w:tcPr>
          <w:p w14:paraId="5C9173B9" w14:textId="77777777" w:rsidR="00E6532C" w:rsidRDefault="00E447CC">
            <w:pPr>
              <w:pStyle w:val="TableParagraph"/>
              <w:spacing w:line="183" w:lineRule="exact"/>
              <w:ind w:left="19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23" w:type="dxa"/>
          </w:tcPr>
          <w:p w14:paraId="53117518" w14:textId="0729F15A" w:rsidR="00E6532C" w:rsidRDefault="00E6532C">
            <w:pPr>
              <w:pStyle w:val="TableParagraph"/>
              <w:spacing w:line="183" w:lineRule="exact"/>
              <w:ind w:left="81"/>
              <w:rPr>
                <w:sz w:val="16"/>
              </w:rPr>
            </w:pPr>
          </w:p>
        </w:tc>
        <w:tc>
          <w:tcPr>
            <w:tcW w:w="1258" w:type="dxa"/>
          </w:tcPr>
          <w:p w14:paraId="5FC60158" w14:textId="2A965BBC" w:rsidR="00E6532C" w:rsidRDefault="00E6532C">
            <w:pPr>
              <w:pStyle w:val="TableParagraph"/>
              <w:spacing w:line="183" w:lineRule="exact"/>
              <w:ind w:left="81"/>
              <w:rPr>
                <w:sz w:val="16"/>
              </w:rPr>
            </w:pPr>
          </w:p>
        </w:tc>
        <w:tc>
          <w:tcPr>
            <w:tcW w:w="987" w:type="dxa"/>
          </w:tcPr>
          <w:p w14:paraId="4A2E6ED3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right w:val="single" w:sz="18" w:space="0" w:color="000000"/>
            </w:tcBorders>
          </w:tcPr>
          <w:p w14:paraId="725E7708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6" w:type="dxa"/>
            <w:tcBorders>
              <w:left w:val="single" w:sz="18" w:space="0" w:color="000000"/>
            </w:tcBorders>
          </w:tcPr>
          <w:p w14:paraId="2D095AB4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2C" w14:paraId="29E6904A" w14:textId="77777777">
        <w:trPr>
          <w:trHeight w:val="407"/>
        </w:trPr>
        <w:tc>
          <w:tcPr>
            <w:tcW w:w="488" w:type="dxa"/>
          </w:tcPr>
          <w:p w14:paraId="4A2D8B2D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 w14:paraId="50411DA1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6D1A92FC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2F85C429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right w:val="single" w:sz="18" w:space="0" w:color="000000"/>
            </w:tcBorders>
          </w:tcPr>
          <w:p w14:paraId="39C3210D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6" w:type="dxa"/>
            <w:tcBorders>
              <w:left w:val="single" w:sz="18" w:space="0" w:color="000000"/>
            </w:tcBorders>
          </w:tcPr>
          <w:p w14:paraId="0DD7C67E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3A296C" w14:textId="05CD15A6" w:rsidR="00E6532C" w:rsidRDefault="002D6958" w:rsidP="00AF0375">
      <w:pPr>
        <w:pStyle w:val="BodyText"/>
        <w:tabs>
          <w:tab w:val="left" w:pos="3106"/>
        </w:tabs>
        <w:spacing w:before="6"/>
        <w:rPr>
          <w:rFonts w:ascii="Times New Roman"/>
          <w:sz w:val="21"/>
        </w:rPr>
      </w:pPr>
      <w:r>
        <w:rPr>
          <w:noProof/>
          <w:w w:val="105"/>
        </w:rPr>
        <w:drawing>
          <wp:anchor distT="0" distB="0" distL="114300" distR="114300" simplePos="0" relativeHeight="251659264" behindDoc="0" locked="0" layoutInCell="1" allowOverlap="1" wp14:anchorId="73FBAE76" wp14:editId="28F37988">
            <wp:simplePos x="0" y="0"/>
            <wp:positionH relativeFrom="column">
              <wp:posOffset>1669415</wp:posOffset>
            </wp:positionH>
            <wp:positionV relativeFrom="paragraph">
              <wp:posOffset>140335</wp:posOffset>
            </wp:positionV>
            <wp:extent cx="946785" cy="368300"/>
            <wp:effectExtent l="0" t="0" r="0" b="0"/>
            <wp:wrapSquare wrapText="bothSides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6" b="39516"/>
                    <a:stretch/>
                  </pic:blipFill>
                  <pic:spPr bwMode="auto">
                    <a:xfrm>
                      <a:off x="0" y="0"/>
                      <a:ext cx="946785" cy="36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375">
        <w:rPr>
          <w:rFonts w:ascii="Times New Roman"/>
          <w:sz w:val="21"/>
        </w:rPr>
        <w:tab/>
      </w:r>
    </w:p>
    <w:p w14:paraId="0B53D31A" w14:textId="0FEFB457" w:rsidR="00E6532C" w:rsidRDefault="00E447CC" w:rsidP="00AF0375">
      <w:pPr>
        <w:tabs>
          <w:tab w:val="left" w:pos="3697"/>
          <w:tab w:val="left" w:pos="4442"/>
        </w:tabs>
        <w:spacing w:before="77"/>
        <w:ind w:left="183"/>
        <w:rPr>
          <w:sz w:val="15"/>
        </w:rPr>
      </w:pPr>
      <w:r>
        <w:rPr>
          <w:w w:val="105"/>
          <w:sz w:val="14"/>
        </w:rPr>
        <w:t>Responsible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Manager's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Signature:</w:t>
      </w:r>
      <w:r>
        <w:rPr>
          <w:w w:val="105"/>
          <w:sz w:val="14"/>
        </w:rPr>
        <w:tab/>
      </w:r>
      <w:r w:rsidR="00AF0375">
        <w:rPr>
          <w:w w:val="105"/>
          <w:sz w:val="14"/>
        </w:rPr>
        <w:tab/>
      </w:r>
      <w:r>
        <w:rPr>
          <w:w w:val="105"/>
          <w:sz w:val="15"/>
        </w:rPr>
        <w:t>(</w:t>
      </w:r>
      <w:r w:rsidR="001C0064">
        <w:rPr>
          <w:w w:val="105"/>
          <w:sz w:val="15"/>
        </w:rPr>
        <w:t>09/02</w:t>
      </w:r>
      <w:r>
        <w:rPr>
          <w:w w:val="105"/>
          <w:sz w:val="15"/>
        </w:rPr>
        <w:t>/202</w:t>
      </w:r>
      <w:r w:rsidR="00CD623E">
        <w:rPr>
          <w:w w:val="105"/>
          <w:sz w:val="15"/>
        </w:rPr>
        <w:t>3</w:t>
      </w:r>
      <w:r>
        <w:rPr>
          <w:w w:val="105"/>
          <w:sz w:val="15"/>
        </w:rPr>
        <w:t>)</w:t>
      </w:r>
    </w:p>
    <w:p w14:paraId="29D64F22" w14:textId="77777777" w:rsidR="00E6532C" w:rsidRDefault="00E6532C">
      <w:pPr>
        <w:pStyle w:val="BodyText"/>
        <w:rPr>
          <w:sz w:val="18"/>
        </w:rPr>
      </w:pPr>
    </w:p>
    <w:p w14:paraId="1DA69828" w14:textId="00071AE7" w:rsidR="00E6532C" w:rsidRPr="002D6958" w:rsidRDefault="00E447CC">
      <w:pPr>
        <w:pStyle w:val="BodyText"/>
        <w:ind w:left="183"/>
        <w:rPr>
          <w:b/>
          <w:bCs/>
        </w:rPr>
      </w:pPr>
      <w:r>
        <w:t>Print Name</w:t>
      </w:r>
      <w:r w:rsidR="00AF0375">
        <w:t xml:space="preserve">: </w:t>
      </w:r>
      <w:r w:rsidR="002D6958" w:rsidRPr="002D6958">
        <w:rPr>
          <w:b/>
          <w:bCs/>
          <w:color w:val="212529"/>
          <w:shd w:val="clear" w:color="auto" w:fill="FFFFFF"/>
        </w:rPr>
        <w:t>Soon Li Tan</w:t>
      </w:r>
    </w:p>
    <w:p w14:paraId="3DBE89DA" w14:textId="0DCC4FCA" w:rsidR="00ED4678" w:rsidRDefault="00ED4678">
      <w:pPr>
        <w:pStyle w:val="BodyText"/>
        <w:ind w:left="183"/>
      </w:pPr>
    </w:p>
    <w:p w14:paraId="1B27F0FA" w14:textId="721DA0B1" w:rsidR="00E6532C" w:rsidRDefault="00574F4E">
      <w:pPr>
        <w:pStyle w:val="BodyText"/>
        <w:spacing w:before="2"/>
        <w:rPr>
          <w:sz w:val="18"/>
        </w:rPr>
      </w:pPr>
      <w:r>
        <w:rPr>
          <w:noProof/>
          <w:sz w:val="19"/>
        </w:rPr>
        <w:drawing>
          <wp:anchor distT="0" distB="0" distL="114300" distR="114300" simplePos="0" relativeHeight="251665408" behindDoc="0" locked="0" layoutInCell="1" allowOverlap="1" wp14:anchorId="3F38B26A" wp14:editId="6F8AF440">
            <wp:simplePos x="0" y="0"/>
            <wp:positionH relativeFrom="column">
              <wp:posOffset>1670050</wp:posOffset>
            </wp:positionH>
            <wp:positionV relativeFrom="paragraph">
              <wp:posOffset>22225</wp:posOffset>
            </wp:positionV>
            <wp:extent cx="876935" cy="52006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4745E" w14:textId="149ED2C4" w:rsidR="00E6532C" w:rsidRDefault="00E447CC">
      <w:pPr>
        <w:pStyle w:val="BodyText"/>
        <w:ind w:left="183"/>
      </w:pPr>
      <w:r>
        <w:rPr>
          <w:w w:val="105"/>
        </w:rPr>
        <w:t>Responsible Manager's Signature</w:t>
      </w:r>
    </w:p>
    <w:p w14:paraId="51013A46" w14:textId="249CD44C" w:rsidR="00E6532C" w:rsidRDefault="00E6532C">
      <w:pPr>
        <w:pStyle w:val="BodyText"/>
        <w:rPr>
          <w:sz w:val="19"/>
        </w:rPr>
      </w:pPr>
    </w:p>
    <w:p w14:paraId="34BF65A6" w14:textId="55396BE3" w:rsidR="00E6532C" w:rsidRDefault="00E447CC" w:rsidP="00ED4678">
      <w:pPr>
        <w:ind w:left="183"/>
        <w:rPr>
          <w:sz w:val="13"/>
        </w:rPr>
        <w:sectPr w:rsidR="00E6532C">
          <w:pgSz w:w="12240" w:h="8660" w:orient="landscape"/>
          <w:pgMar w:top="960" w:right="480" w:bottom="900" w:left="340" w:header="550" w:footer="677" w:gutter="0"/>
          <w:cols w:space="720"/>
        </w:sectPr>
      </w:pPr>
      <w:r>
        <w:rPr>
          <w:w w:val="105"/>
          <w:sz w:val="13"/>
        </w:rPr>
        <w:t>Print Name</w:t>
      </w:r>
      <w:r w:rsidRPr="002D6958">
        <w:rPr>
          <w:color w:val="212529"/>
          <w:sz w:val="14"/>
          <w:szCs w:val="14"/>
          <w:shd w:val="clear" w:color="auto" w:fill="FFFFFF"/>
        </w:rPr>
        <w:t xml:space="preserve">: </w:t>
      </w:r>
      <w:r w:rsidR="00ED4678" w:rsidRPr="002D6958">
        <w:rPr>
          <w:b/>
          <w:bCs/>
          <w:color w:val="212529"/>
          <w:sz w:val="14"/>
          <w:szCs w:val="14"/>
          <w:shd w:val="clear" w:color="auto" w:fill="FFFFFF"/>
        </w:rPr>
        <w:t>Iyad Bin Iqmal Nizham</w:t>
      </w:r>
    </w:p>
    <w:p w14:paraId="2DAB5F28" w14:textId="1818AB15" w:rsidR="00E6532C" w:rsidRDefault="00E447CC">
      <w:pPr>
        <w:pStyle w:val="BodyText"/>
        <w:spacing w:before="80"/>
        <w:ind w:left="183"/>
        <w:rPr>
          <w:rFonts w:ascii="UKIJ Bom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32320" behindDoc="1" locked="0" layoutInCell="1" allowOverlap="1" wp14:anchorId="38C8A718" wp14:editId="23B2A961">
                <wp:simplePos x="0" y="0"/>
                <wp:positionH relativeFrom="page">
                  <wp:posOffset>2915920</wp:posOffset>
                </wp:positionH>
                <wp:positionV relativeFrom="paragraph">
                  <wp:posOffset>257810</wp:posOffset>
                </wp:positionV>
                <wp:extent cx="1666875" cy="107823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1078230"/>
                          <a:chOff x="4592" y="406"/>
                          <a:chExt cx="2625" cy="1698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4606" y="420"/>
                            <a:ext cx="2595" cy="334"/>
                          </a:xfrm>
                          <a:custGeom>
                            <a:avLst/>
                            <a:gdLst>
                              <a:gd name="T0" fmla="+- 0 7201 4606"/>
                              <a:gd name="T1" fmla="*/ T0 w 2595"/>
                              <a:gd name="T2" fmla="+- 0 421 421"/>
                              <a:gd name="T3" fmla="*/ 421 h 334"/>
                              <a:gd name="T4" fmla="+- 0 4606 4606"/>
                              <a:gd name="T5" fmla="*/ T4 w 2595"/>
                              <a:gd name="T6" fmla="+- 0 421 421"/>
                              <a:gd name="T7" fmla="*/ 421 h 334"/>
                              <a:gd name="T8" fmla="+- 0 4887 4606"/>
                              <a:gd name="T9" fmla="*/ T8 w 2595"/>
                              <a:gd name="T10" fmla="+- 0 754 421"/>
                              <a:gd name="T11" fmla="*/ 754 h 334"/>
                              <a:gd name="T12" fmla="+- 0 6921 4606"/>
                              <a:gd name="T13" fmla="*/ T12 w 2595"/>
                              <a:gd name="T14" fmla="+- 0 754 421"/>
                              <a:gd name="T15" fmla="*/ 754 h 334"/>
                              <a:gd name="T16" fmla="+- 0 7201 4606"/>
                              <a:gd name="T17" fmla="*/ T16 w 2595"/>
                              <a:gd name="T18" fmla="+- 0 421 421"/>
                              <a:gd name="T19" fmla="*/ 42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5" h="334">
                                <a:moveTo>
                                  <a:pt x="2595" y="0"/>
                                </a:moveTo>
                                <a:lnTo>
                                  <a:pt x="0" y="0"/>
                                </a:lnTo>
                                <a:lnTo>
                                  <a:pt x="281" y="333"/>
                                </a:lnTo>
                                <a:lnTo>
                                  <a:pt x="2315" y="333"/>
                                </a:lnTo>
                                <a:lnTo>
                                  <a:pt x="2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4606" y="420"/>
                            <a:ext cx="2595" cy="1669"/>
                          </a:xfrm>
                          <a:custGeom>
                            <a:avLst/>
                            <a:gdLst>
                              <a:gd name="T0" fmla="+- 0 7201 4606"/>
                              <a:gd name="T1" fmla="*/ T0 w 2595"/>
                              <a:gd name="T2" fmla="+- 0 421 421"/>
                              <a:gd name="T3" fmla="*/ 421 h 1669"/>
                              <a:gd name="T4" fmla="+- 0 6921 4606"/>
                              <a:gd name="T5" fmla="*/ T4 w 2595"/>
                              <a:gd name="T6" fmla="+- 0 754 421"/>
                              <a:gd name="T7" fmla="*/ 754 h 1669"/>
                              <a:gd name="T8" fmla="+- 0 4887 4606"/>
                              <a:gd name="T9" fmla="*/ T8 w 2595"/>
                              <a:gd name="T10" fmla="+- 0 754 421"/>
                              <a:gd name="T11" fmla="*/ 754 h 1669"/>
                              <a:gd name="T12" fmla="+- 0 4606 4606"/>
                              <a:gd name="T13" fmla="*/ T12 w 2595"/>
                              <a:gd name="T14" fmla="+- 0 421 421"/>
                              <a:gd name="T15" fmla="*/ 421 h 1669"/>
                              <a:gd name="T16" fmla="+- 0 7201 4606"/>
                              <a:gd name="T17" fmla="*/ T16 w 2595"/>
                              <a:gd name="T18" fmla="+- 0 421 421"/>
                              <a:gd name="T19" fmla="*/ 421 h 1669"/>
                              <a:gd name="T20" fmla="+- 0 6942 4606"/>
                              <a:gd name="T21" fmla="*/ T20 w 2595"/>
                              <a:gd name="T22" fmla="+- 0 754 421"/>
                              <a:gd name="T23" fmla="*/ 754 h 1669"/>
                              <a:gd name="T24" fmla="+- 0 6661 4606"/>
                              <a:gd name="T25" fmla="*/ T24 w 2595"/>
                              <a:gd name="T26" fmla="+- 0 1088 421"/>
                              <a:gd name="T27" fmla="*/ 1088 h 1669"/>
                              <a:gd name="T28" fmla="+- 0 5146 4606"/>
                              <a:gd name="T29" fmla="*/ T28 w 2595"/>
                              <a:gd name="T30" fmla="+- 0 1088 421"/>
                              <a:gd name="T31" fmla="*/ 1088 h 1669"/>
                              <a:gd name="T32" fmla="+- 0 4866 4606"/>
                              <a:gd name="T33" fmla="*/ T32 w 2595"/>
                              <a:gd name="T34" fmla="+- 0 754 421"/>
                              <a:gd name="T35" fmla="*/ 754 h 1669"/>
                              <a:gd name="T36" fmla="+- 0 6942 4606"/>
                              <a:gd name="T37" fmla="*/ T36 w 2595"/>
                              <a:gd name="T38" fmla="+- 0 754 421"/>
                              <a:gd name="T39" fmla="*/ 754 h 1669"/>
                              <a:gd name="T40" fmla="+- 0 6682 4606"/>
                              <a:gd name="T41" fmla="*/ T40 w 2595"/>
                              <a:gd name="T42" fmla="+- 0 1088 421"/>
                              <a:gd name="T43" fmla="*/ 1088 h 1669"/>
                              <a:gd name="T44" fmla="+- 0 6402 4606"/>
                              <a:gd name="T45" fmla="*/ T44 w 2595"/>
                              <a:gd name="T46" fmla="+- 0 1422 421"/>
                              <a:gd name="T47" fmla="*/ 1422 h 1669"/>
                              <a:gd name="T48" fmla="+- 0 5406 4606"/>
                              <a:gd name="T49" fmla="*/ T48 w 2595"/>
                              <a:gd name="T50" fmla="+- 0 1422 421"/>
                              <a:gd name="T51" fmla="*/ 1422 h 1669"/>
                              <a:gd name="T52" fmla="+- 0 5125 4606"/>
                              <a:gd name="T53" fmla="*/ T52 w 2595"/>
                              <a:gd name="T54" fmla="+- 0 1088 421"/>
                              <a:gd name="T55" fmla="*/ 1088 h 1669"/>
                              <a:gd name="T56" fmla="+- 0 6682 4606"/>
                              <a:gd name="T57" fmla="*/ T56 w 2595"/>
                              <a:gd name="T58" fmla="+- 0 1088 421"/>
                              <a:gd name="T59" fmla="*/ 1088 h 1669"/>
                              <a:gd name="T60" fmla="+- 0 6424 4606"/>
                              <a:gd name="T61" fmla="*/ T60 w 2595"/>
                              <a:gd name="T62" fmla="+- 0 1422 421"/>
                              <a:gd name="T63" fmla="*/ 1422 h 1669"/>
                              <a:gd name="T64" fmla="+- 0 6144 4606"/>
                              <a:gd name="T65" fmla="*/ T64 w 2595"/>
                              <a:gd name="T66" fmla="+- 0 1755 421"/>
                              <a:gd name="T67" fmla="*/ 1755 h 1669"/>
                              <a:gd name="T68" fmla="+- 0 5664 4606"/>
                              <a:gd name="T69" fmla="*/ T68 w 2595"/>
                              <a:gd name="T70" fmla="+- 0 1755 421"/>
                              <a:gd name="T71" fmla="*/ 1755 h 1669"/>
                              <a:gd name="T72" fmla="+- 0 5383 4606"/>
                              <a:gd name="T73" fmla="*/ T72 w 2595"/>
                              <a:gd name="T74" fmla="+- 0 1422 421"/>
                              <a:gd name="T75" fmla="*/ 1422 h 1669"/>
                              <a:gd name="T76" fmla="+- 0 6424 4606"/>
                              <a:gd name="T77" fmla="*/ T76 w 2595"/>
                              <a:gd name="T78" fmla="+- 0 1422 421"/>
                              <a:gd name="T79" fmla="*/ 1422 h 1669"/>
                              <a:gd name="T80" fmla="+- 0 6156 4606"/>
                              <a:gd name="T81" fmla="*/ T80 w 2595"/>
                              <a:gd name="T82" fmla="+- 0 1755 421"/>
                              <a:gd name="T83" fmla="*/ 1755 h 1669"/>
                              <a:gd name="T84" fmla="+- 0 5904 4606"/>
                              <a:gd name="T85" fmla="*/ T84 w 2595"/>
                              <a:gd name="T86" fmla="+- 0 2089 421"/>
                              <a:gd name="T87" fmla="*/ 2089 h 1669"/>
                              <a:gd name="T88" fmla="+- 0 5652 4606"/>
                              <a:gd name="T89" fmla="*/ T88 w 2595"/>
                              <a:gd name="T90" fmla="+- 0 1755 421"/>
                              <a:gd name="T91" fmla="*/ 1755 h 1669"/>
                              <a:gd name="T92" fmla="+- 0 6156 4606"/>
                              <a:gd name="T93" fmla="*/ T92 w 2595"/>
                              <a:gd name="T94" fmla="+- 0 1755 421"/>
                              <a:gd name="T95" fmla="*/ 1755 h 1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595" h="1669">
                                <a:moveTo>
                                  <a:pt x="2595" y="0"/>
                                </a:moveTo>
                                <a:lnTo>
                                  <a:pt x="2315" y="333"/>
                                </a:lnTo>
                                <a:lnTo>
                                  <a:pt x="281" y="333"/>
                                </a:lnTo>
                                <a:lnTo>
                                  <a:pt x="0" y="0"/>
                                </a:lnTo>
                                <a:lnTo>
                                  <a:pt x="2595" y="0"/>
                                </a:lnTo>
                                <a:moveTo>
                                  <a:pt x="2336" y="333"/>
                                </a:moveTo>
                                <a:lnTo>
                                  <a:pt x="2055" y="667"/>
                                </a:lnTo>
                                <a:lnTo>
                                  <a:pt x="540" y="667"/>
                                </a:lnTo>
                                <a:lnTo>
                                  <a:pt x="260" y="333"/>
                                </a:lnTo>
                                <a:lnTo>
                                  <a:pt x="2336" y="333"/>
                                </a:lnTo>
                                <a:moveTo>
                                  <a:pt x="2076" y="667"/>
                                </a:moveTo>
                                <a:lnTo>
                                  <a:pt x="1796" y="1001"/>
                                </a:lnTo>
                                <a:lnTo>
                                  <a:pt x="800" y="1001"/>
                                </a:lnTo>
                                <a:lnTo>
                                  <a:pt x="519" y="667"/>
                                </a:lnTo>
                                <a:lnTo>
                                  <a:pt x="2076" y="667"/>
                                </a:lnTo>
                                <a:moveTo>
                                  <a:pt x="1818" y="1001"/>
                                </a:moveTo>
                                <a:lnTo>
                                  <a:pt x="1538" y="1334"/>
                                </a:lnTo>
                                <a:lnTo>
                                  <a:pt x="1058" y="1334"/>
                                </a:lnTo>
                                <a:lnTo>
                                  <a:pt x="777" y="1001"/>
                                </a:lnTo>
                                <a:lnTo>
                                  <a:pt x="1818" y="1001"/>
                                </a:lnTo>
                                <a:moveTo>
                                  <a:pt x="1550" y="1334"/>
                                </a:moveTo>
                                <a:lnTo>
                                  <a:pt x="1298" y="1668"/>
                                </a:lnTo>
                                <a:lnTo>
                                  <a:pt x="1046" y="1334"/>
                                </a:lnTo>
                                <a:lnTo>
                                  <a:pt x="1550" y="1334"/>
                                </a:lnTo>
                              </a:path>
                            </a:pathLst>
                          </a:custGeom>
                          <a:noFill/>
                          <a:ln w="18463">
                            <a:solidFill>
                              <a:srgbClr val="DF87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A41DB" id="Group 2" o:spid="_x0000_s1026" style="position:absolute;margin-left:229.6pt;margin-top:20.3pt;width:131.25pt;height:84.9pt;z-index:-16284160;mso-position-horizontal-relative:page" coordorigin="4592,406" coordsize="2625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">
                <v:shape id="Freeform 4" o:spid="_x0000_s1027" style="position:absolute;left:4606;top:420;width:2595;height:334;visibility:visible;mso-wrap-style:square;v-text-anchor:top" coordsize="259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" path="m2595,l,,281,333r2034,l2595,xe" stroked="f">
                  <v:path arrowok="t" o:connecttype="custom" o:connectlocs="2595,421;0,421;281,754;2315,754;2595,421" o:connectangles="0,0,0,0,0"/>
                </v:shape>
                <v:shape id="AutoShape 3" o:spid="_x0000_s1028" style="position:absolute;left:4606;top:420;width:2595;height:1669;visibility:visible;mso-wrap-style:square;v-text-anchor:top" coordsize="2595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" path="m2595,l2315,333r-2034,l,,2595,m2336,333l2055,667r-1515,l260,333r2076,m2076,667r-280,334l800,1001,519,667r1557,m1818,1001r-280,333l1058,1334,777,1001r1041,m1550,1334r-252,334l1046,1334r504,e" filled="f" strokecolor="#df873f" strokeweight=".51286mm">
                  <v:path arrowok="t" o:connecttype="custom" o:connectlocs="2595,421;2315,754;281,754;0,421;2595,421;2336,754;2055,1088;540,1088;260,754;2336,754;2076,1088;1796,1422;800,1422;519,1088;2076,1088;1818,1422;1538,1755;1058,1755;777,1422;1818,1422;1550,1755;1298,2089;1046,1755;1550,1755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UKIJ Bom"/>
          <w:w w:val="105"/>
        </w:rPr>
        <w:t>Assessment Guidance</w:t>
      </w:r>
    </w:p>
    <w:p w14:paraId="226E50CF" w14:textId="77777777" w:rsidR="00E6532C" w:rsidRDefault="00E6532C">
      <w:pPr>
        <w:pStyle w:val="BodyText"/>
        <w:spacing w:before="3"/>
        <w:rPr>
          <w:rFonts w:ascii="UKIJ Bom"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1423"/>
        <w:gridCol w:w="1268"/>
        <w:gridCol w:w="3053"/>
        <w:gridCol w:w="2112"/>
        <w:gridCol w:w="422"/>
        <w:gridCol w:w="422"/>
        <w:gridCol w:w="422"/>
        <w:gridCol w:w="426"/>
        <w:gridCol w:w="426"/>
      </w:tblGrid>
      <w:tr w:rsidR="00E6532C" w14:paraId="5562C374" w14:textId="77777777">
        <w:trPr>
          <w:trHeight w:val="532"/>
        </w:trPr>
        <w:tc>
          <w:tcPr>
            <w:tcW w:w="1217" w:type="dxa"/>
          </w:tcPr>
          <w:p w14:paraId="7D1ECF6A" w14:textId="77777777" w:rsidR="00E6532C" w:rsidRDefault="00E447CC">
            <w:pPr>
              <w:pStyle w:val="TableParagraph"/>
              <w:spacing w:before="5"/>
              <w:ind w:left="77"/>
              <w:rPr>
                <w:sz w:val="11"/>
              </w:rPr>
            </w:pPr>
            <w:r>
              <w:rPr>
                <w:w w:val="105"/>
                <w:sz w:val="17"/>
              </w:rPr>
              <w:t xml:space="preserve">1. </w:t>
            </w:r>
            <w:r>
              <w:rPr>
                <w:w w:val="105"/>
                <w:sz w:val="11"/>
              </w:rPr>
              <w:t>Eliminate</w:t>
            </w:r>
          </w:p>
        </w:tc>
        <w:tc>
          <w:tcPr>
            <w:tcW w:w="1423" w:type="dxa"/>
          </w:tcPr>
          <w:p w14:paraId="22081AE2" w14:textId="77777777" w:rsidR="00E6532C" w:rsidRDefault="00E447CC">
            <w:pPr>
              <w:pStyle w:val="TableParagraph"/>
              <w:spacing w:line="134" w:lineRule="exact"/>
              <w:ind w:left="76" w:right="105"/>
              <w:rPr>
                <w:sz w:val="11"/>
              </w:rPr>
            </w:pPr>
            <w:r>
              <w:rPr>
                <w:w w:val="105"/>
                <w:sz w:val="11"/>
              </w:rPr>
              <w:t>Remove the hazard wherever possible which negates the need for further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controls</w:t>
            </w:r>
          </w:p>
        </w:tc>
        <w:tc>
          <w:tcPr>
            <w:tcW w:w="1268" w:type="dxa"/>
          </w:tcPr>
          <w:p w14:paraId="2BFC0FDE" w14:textId="77777777" w:rsidR="00E6532C" w:rsidRDefault="00E447CC">
            <w:pPr>
              <w:pStyle w:val="TableParagraph"/>
              <w:spacing w:before="4" w:line="254" w:lineRule="auto"/>
              <w:ind w:left="76" w:right="122"/>
              <w:rPr>
                <w:sz w:val="11"/>
              </w:rPr>
            </w:pPr>
            <w:r>
              <w:rPr>
                <w:w w:val="105"/>
                <w:sz w:val="11"/>
              </w:rPr>
              <w:t>If this is not possible then explain why</w:t>
            </w:r>
          </w:p>
        </w:tc>
        <w:tc>
          <w:tcPr>
            <w:tcW w:w="3053" w:type="dxa"/>
            <w:vMerge w:val="restart"/>
            <w:tcBorders>
              <w:bottom w:val="nil"/>
            </w:tcBorders>
          </w:tcPr>
          <w:p w14:paraId="7FF98139" w14:textId="77777777" w:rsidR="00E6532C" w:rsidRDefault="00E447CC">
            <w:pPr>
              <w:pStyle w:val="TableParagraph"/>
              <w:spacing w:before="75"/>
              <w:ind w:left="4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  <w:p w14:paraId="21DF7626" w14:textId="77777777" w:rsidR="00E6532C" w:rsidRDefault="00E6532C">
            <w:pPr>
              <w:pStyle w:val="TableParagraph"/>
              <w:spacing w:before="5"/>
              <w:rPr>
                <w:rFonts w:ascii="UKIJ Bom"/>
                <w:sz w:val="13"/>
              </w:rPr>
            </w:pPr>
          </w:p>
          <w:p w14:paraId="14C44ED3" w14:textId="77777777" w:rsidR="00E6532C" w:rsidRDefault="00E447CC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  <w:p w14:paraId="4A109EE9" w14:textId="77777777" w:rsidR="00E6532C" w:rsidRDefault="00E6532C">
            <w:pPr>
              <w:pStyle w:val="TableParagraph"/>
              <w:spacing w:before="5"/>
              <w:rPr>
                <w:rFonts w:ascii="UKIJ Bom"/>
                <w:sz w:val="13"/>
              </w:rPr>
            </w:pPr>
          </w:p>
          <w:p w14:paraId="7AAD3B90" w14:textId="77777777" w:rsidR="00E6532C" w:rsidRDefault="00E447CC">
            <w:pPr>
              <w:pStyle w:val="TableParagraph"/>
              <w:spacing w:before="1"/>
              <w:ind w:left="4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230" w:type="dxa"/>
            <w:gridSpan w:val="6"/>
            <w:vMerge w:val="restart"/>
            <w:tcBorders>
              <w:top w:val="nil"/>
              <w:right w:val="nil"/>
            </w:tcBorders>
          </w:tcPr>
          <w:p w14:paraId="62D30B3B" w14:textId="77777777" w:rsidR="00E6532C" w:rsidRDefault="00E6532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532C" w14:paraId="22D0267F" w14:textId="77777777">
        <w:trPr>
          <w:trHeight w:val="383"/>
        </w:trPr>
        <w:tc>
          <w:tcPr>
            <w:tcW w:w="1217" w:type="dxa"/>
          </w:tcPr>
          <w:p w14:paraId="48F11DFE" w14:textId="77777777" w:rsidR="00E6532C" w:rsidRDefault="00E447CC">
            <w:pPr>
              <w:pStyle w:val="TableParagraph"/>
              <w:spacing w:before="1"/>
              <w:ind w:left="98"/>
              <w:rPr>
                <w:sz w:val="11"/>
              </w:rPr>
            </w:pPr>
            <w:r>
              <w:rPr>
                <w:w w:val="105"/>
                <w:sz w:val="17"/>
              </w:rPr>
              <w:t xml:space="preserve">2. </w:t>
            </w:r>
            <w:r>
              <w:rPr>
                <w:w w:val="105"/>
                <w:sz w:val="11"/>
              </w:rPr>
              <w:t>Substitute</w:t>
            </w:r>
          </w:p>
        </w:tc>
        <w:tc>
          <w:tcPr>
            <w:tcW w:w="1423" w:type="dxa"/>
          </w:tcPr>
          <w:p w14:paraId="651885D8" w14:textId="77777777" w:rsidR="00E6532C" w:rsidRDefault="00E447CC">
            <w:pPr>
              <w:pStyle w:val="TableParagraph"/>
              <w:spacing w:line="254" w:lineRule="auto"/>
              <w:ind w:left="76" w:right="77"/>
              <w:rPr>
                <w:sz w:val="11"/>
              </w:rPr>
            </w:pPr>
            <w:r>
              <w:rPr>
                <w:w w:val="105"/>
                <w:sz w:val="11"/>
              </w:rPr>
              <w:t>Replace the hazard with one less hazardous</w:t>
            </w:r>
          </w:p>
        </w:tc>
        <w:tc>
          <w:tcPr>
            <w:tcW w:w="1268" w:type="dxa"/>
          </w:tcPr>
          <w:p w14:paraId="78D390DF" w14:textId="77777777" w:rsidR="00E6532C" w:rsidRDefault="00E447CC">
            <w:pPr>
              <w:pStyle w:val="TableParagraph"/>
              <w:spacing w:line="254" w:lineRule="auto"/>
              <w:ind w:left="76" w:right="192"/>
              <w:rPr>
                <w:sz w:val="11"/>
              </w:rPr>
            </w:pPr>
            <w:r>
              <w:rPr>
                <w:w w:val="105"/>
                <w:sz w:val="11"/>
              </w:rPr>
              <w:t>If not possible then explain why</w:t>
            </w:r>
          </w:p>
        </w:tc>
        <w:tc>
          <w:tcPr>
            <w:tcW w:w="3053" w:type="dxa"/>
            <w:vMerge/>
            <w:tcBorders>
              <w:top w:val="nil"/>
              <w:bottom w:val="nil"/>
            </w:tcBorders>
          </w:tcPr>
          <w:p w14:paraId="6769C04F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6"/>
            <w:vMerge/>
            <w:tcBorders>
              <w:top w:val="nil"/>
              <w:right w:val="nil"/>
            </w:tcBorders>
          </w:tcPr>
          <w:p w14:paraId="5F0375EE" w14:textId="77777777" w:rsidR="00E6532C" w:rsidRDefault="00E6532C">
            <w:pPr>
              <w:rPr>
                <w:sz w:val="2"/>
                <w:szCs w:val="2"/>
              </w:rPr>
            </w:pPr>
          </w:p>
        </w:tc>
      </w:tr>
      <w:tr w:rsidR="00E6532C" w14:paraId="46439CA8" w14:textId="77777777">
        <w:trPr>
          <w:trHeight w:val="440"/>
        </w:trPr>
        <w:tc>
          <w:tcPr>
            <w:tcW w:w="1217" w:type="dxa"/>
            <w:tcBorders>
              <w:bottom w:val="nil"/>
            </w:tcBorders>
          </w:tcPr>
          <w:p w14:paraId="2661935B" w14:textId="77777777" w:rsidR="00E6532C" w:rsidRDefault="00E447CC">
            <w:pPr>
              <w:pStyle w:val="TableParagraph"/>
              <w:spacing w:before="5" w:line="300" w:lineRule="auto"/>
              <w:ind w:left="304" w:right="461" w:hanging="207"/>
              <w:rPr>
                <w:sz w:val="11"/>
              </w:rPr>
            </w:pPr>
            <w:r>
              <w:rPr>
                <w:w w:val="105"/>
                <w:sz w:val="17"/>
              </w:rPr>
              <w:t xml:space="preserve">3. </w:t>
            </w:r>
            <w:r>
              <w:rPr>
                <w:w w:val="105"/>
                <w:sz w:val="11"/>
              </w:rPr>
              <w:t>Physical controls</w:t>
            </w:r>
          </w:p>
        </w:tc>
        <w:tc>
          <w:tcPr>
            <w:tcW w:w="1423" w:type="dxa"/>
            <w:tcBorders>
              <w:bottom w:val="nil"/>
            </w:tcBorders>
          </w:tcPr>
          <w:p w14:paraId="085ECCE6" w14:textId="77777777" w:rsidR="00E6532C" w:rsidRDefault="00E447CC">
            <w:pPr>
              <w:pStyle w:val="TableParagraph"/>
              <w:spacing w:before="4" w:line="254" w:lineRule="auto"/>
              <w:ind w:left="76" w:right="21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Examples: enclosure, fume cupboard, glove box</w:t>
            </w:r>
          </w:p>
        </w:tc>
        <w:tc>
          <w:tcPr>
            <w:tcW w:w="1268" w:type="dxa"/>
            <w:tcBorders>
              <w:bottom w:val="nil"/>
            </w:tcBorders>
          </w:tcPr>
          <w:p w14:paraId="37E747EE" w14:textId="77777777" w:rsidR="00E6532C" w:rsidRDefault="00E447CC">
            <w:pPr>
              <w:pStyle w:val="TableParagraph"/>
              <w:spacing w:before="4" w:line="254" w:lineRule="auto"/>
              <w:ind w:left="76" w:right="147"/>
              <w:rPr>
                <w:sz w:val="11"/>
              </w:rPr>
            </w:pPr>
            <w:r>
              <w:rPr>
                <w:w w:val="105"/>
                <w:sz w:val="11"/>
              </w:rPr>
              <w:t>Likely to still require admin controls as well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3EBF4E07" w14:textId="77777777" w:rsidR="00E6532C" w:rsidRDefault="00E6532C">
            <w:pPr>
              <w:pStyle w:val="TableParagraph"/>
              <w:spacing w:before="7"/>
              <w:rPr>
                <w:rFonts w:ascii="UKIJ Bom"/>
                <w:sz w:val="10"/>
              </w:rPr>
            </w:pPr>
          </w:p>
          <w:p w14:paraId="4C2130D8" w14:textId="77777777" w:rsidR="00E6532C" w:rsidRDefault="00E447CC">
            <w:pPr>
              <w:pStyle w:val="TableParagraph"/>
              <w:spacing w:before="1"/>
              <w:ind w:left="4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230" w:type="dxa"/>
            <w:gridSpan w:val="6"/>
            <w:vMerge/>
            <w:tcBorders>
              <w:top w:val="nil"/>
              <w:right w:val="nil"/>
            </w:tcBorders>
          </w:tcPr>
          <w:p w14:paraId="305BA131" w14:textId="77777777" w:rsidR="00E6532C" w:rsidRDefault="00E6532C">
            <w:pPr>
              <w:rPr>
                <w:sz w:val="2"/>
                <w:szCs w:val="2"/>
              </w:rPr>
            </w:pPr>
          </w:p>
        </w:tc>
      </w:tr>
      <w:tr w:rsidR="00E6532C" w14:paraId="0E143132" w14:textId="77777777">
        <w:trPr>
          <w:trHeight w:val="90"/>
        </w:trPr>
        <w:tc>
          <w:tcPr>
            <w:tcW w:w="1217" w:type="dxa"/>
            <w:tcBorders>
              <w:top w:val="nil"/>
            </w:tcBorders>
          </w:tcPr>
          <w:p w14:paraId="2ADDBA4A" w14:textId="77777777" w:rsidR="00E6532C" w:rsidRDefault="00E6532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14:paraId="174079E2" w14:textId="77777777" w:rsidR="00E6532C" w:rsidRDefault="00E6532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14:paraId="1F909424" w14:textId="77777777" w:rsidR="00E6532C" w:rsidRDefault="00E6532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53" w:type="dxa"/>
            <w:vMerge w:val="restart"/>
            <w:tcBorders>
              <w:top w:val="nil"/>
              <w:bottom w:val="nil"/>
            </w:tcBorders>
          </w:tcPr>
          <w:p w14:paraId="088FF608" w14:textId="77777777" w:rsidR="00E6532C" w:rsidRDefault="00E447CC">
            <w:pPr>
              <w:pStyle w:val="TableParagraph"/>
              <w:spacing w:before="19"/>
              <w:ind w:left="4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4230" w:type="dxa"/>
            <w:gridSpan w:val="6"/>
            <w:vMerge/>
            <w:tcBorders>
              <w:top w:val="nil"/>
              <w:right w:val="nil"/>
            </w:tcBorders>
          </w:tcPr>
          <w:p w14:paraId="15DE594A" w14:textId="77777777" w:rsidR="00E6532C" w:rsidRDefault="00E6532C">
            <w:pPr>
              <w:rPr>
                <w:sz w:val="2"/>
                <w:szCs w:val="2"/>
              </w:rPr>
            </w:pPr>
          </w:p>
        </w:tc>
      </w:tr>
      <w:tr w:rsidR="00E6532C" w14:paraId="49E850C6" w14:textId="77777777">
        <w:trPr>
          <w:trHeight w:val="387"/>
        </w:trPr>
        <w:tc>
          <w:tcPr>
            <w:tcW w:w="1217" w:type="dxa"/>
          </w:tcPr>
          <w:p w14:paraId="37AFFF51" w14:textId="77777777" w:rsidR="00E6532C" w:rsidRDefault="00E447CC">
            <w:pPr>
              <w:pStyle w:val="TableParagraph"/>
              <w:spacing w:before="5"/>
              <w:ind w:left="98"/>
              <w:rPr>
                <w:sz w:val="11"/>
              </w:rPr>
            </w:pPr>
            <w:r>
              <w:rPr>
                <w:w w:val="105"/>
                <w:sz w:val="17"/>
              </w:rPr>
              <w:t xml:space="preserve">4. </w:t>
            </w:r>
            <w:r>
              <w:rPr>
                <w:w w:val="105"/>
                <w:sz w:val="11"/>
              </w:rPr>
              <w:t>Admin controls</w:t>
            </w:r>
          </w:p>
        </w:tc>
        <w:tc>
          <w:tcPr>
            <w:tcW w:w="1423" w:type="dxa"/>
          </w:tcPr>
          <w:p w14:paraId="75E28A15" w14:textId="77777777" w:rsidR="00E6532C" w:rsidRDefault="00E447CC">
            <w:pPr>
              <w:pStyle w:val="TableParagraph"/>
              <w:spacing w:before="4" w:line="254" w:lineRule="auto"/>
              <w:ind w:left="76" w:right="264"/>
              <w:rPr>
                <w:sz w:val="11"/>
              </w:rPr>
            </w:pPr>
            <w:r>
              <w:rPr>
                <w:w w:val="105"/>
                <w:sz w:val="11"/>
              </w:rPr>
              <w:t>Examples: training, supervision, signage</w:t>
            </w:r>
          </w:p>
        </w:tc>
        <w:tc>
          <w:tcPr>
            <w:tcW w:w="1268" w:type="dxa"/>
          </w:tcPr>
          <w:p w14:paraId="0ED848A9" w14:textId="77777777" w:rsidR="00E6532C" w:rsidRDefault="00E653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3" w:type="dxa"/>
            <w:vMerge/>
            <w:tcBorders>
              <w:top w:val="nil"/>
              <w:bottom w:val="nil"/>
            </w:tcBorders>
          </w:tcPr>
          <w:p w14:paraId="1A6826C8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6"/>
            <w:vMerge/>
            <w:tcBorders>
              <w:top w:val="nil"/>
              <w:right w:val="nil"/>
            </w:tcBorders>
          </w:tcPr>
          <w:p w14:paraId="28A480A7" w14:textId="77777777" w:rsidR="00E6532C" w:rsidRDefault="00E6532C">
            <w:pPr>
              <w:rPr>
                <w:sz w:val="2"/>
                <w:szCs w:val="2"/>
              </w:rPr>
            </w:pPr>
          </w:p>
        </w:tc>
      </w:tr>
      <w:tr w:rsidR="00E6532C" w14:paraId="64FE3005" w14:textId="77777777">
        <w:trPr>
          <w:trHeight w:val="450"/>
        </w:trPr>
        <w:tc>
          <w:tcPr>
            <w:tcW w:w="1217" w:type="dxa"/>
          </w:tcPr>
          <w:p w14:paraId="706F880E" w14:textId="77777777" w:rsidR="00E6532C" w:rsidRDefault="00E447CC">
            <w:pPr>
              <w:pStyle w:val="TableParagraph"/>
              <w:spacing w:before="4"/>
              <w:ind w:right="4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 Personal</w:t>
            </w:r>
          </w:p>
          <w:p w14:paraId="01C36FE9" w14:textId="77777777" w:rsidR="00E6532C" w:rsidRDefault="00E447CC">
            <w:pPr>
              <w:pStyle w:val="TableParagraph"/>
              <w:spacing w:before="27"/>
              <w:ind w:right="3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protection</w:t>
            </w:r>
          </w:p>
        </w:tc>
        <w:tc>
          <w:tcPr>
            <w:tcW w:w="1423" w:type="dxa"/>
          </w:tcPr>
          <w:p w14:paraId="41A8E3A2" w14:textId="77777777" w:rsidR="00E6532C" w:rsidRDefault="00E447CC">
            <w:pPr>
              <w:pStyle w:val="TableParagraph"/>
              <w:spacing w:before="4" w:line="254" w:lineRule="auto"/>
              <w:ind w:left="76" w:right="168"/>
              <w:rPr>
                <w:sz w:val="11"/>
              </w:rPr>
            </w:pPr>
            <w:r>
              <w:rPr>
                <w:w w:val="105"/>
                <w:sz w:val="11"/>
              </w:rPr>
              <w:t>Examples: respirators, safety specs, gloves</w:t>
            </w:r>
          </w:p>
        </w:tc>
        <w:tc>
          <w:tcPr>
            <w:tcW w:w="1268" w:type="dxa"/>
          </w:tcPr>
          <w:p w14:paraId="07319B38" w14:textId="77777777" w:rsidR="00E6532C" w:rsidRDefault="00E447CC">
            <w:pPr>
              <w:pStyle w:val="TableParagraph"/>
              <w:spacing w:before="4" w:line="254" w:lineRule="auto"/>
              <w:ind w:left="76" w:right="128"/>
              <w:rPr>
                <w:sz w:val="11"/>
              </w:rPr>
            </w:pPr>
            <w:r>
              <w:rPr>
                <w:w w:val="105"/>
                <w:sz w:val="11"/>
              </w:rPr>
              <w:t>Last resort as it only protects the individual</w:t>
            </w:r>
          </w:p>
        </w:tc>
        <w:tc>
          <w:tcPr>
            <w:tcW w:w="3053" w:type="dxa"/>
            <w:tcBorders>
              <w:top w:val="nil"/>
            </w:tcBorders>
          </w:tcPr>
          <w:p w14:paraId="151C63E6" w14:textId="77777777" w:rsidR="00E6532C" w:rsidRDefault="00E653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0" w:type="dxa"/>
            <w:gridSpan w:val="6"/>
            <w:vMerge/>
            <w:tcBorders>
              <w:top w:val="nil"/>
              <w:right w:val="nil"/>
            </w:tcBorders>
          </w:tcPr>
          <w:p w14:paraId="7D313D00" w14:textId="77777777" w:rsidR="00E6532C" w:rsidRDefault="00E6532C">
            <w:pPr>
              <w:rPr>
                <w:sz w:val="2"/>
                <w:szCs w:val="2"/>
              </w:rPr>
            </w:pPr>
          </w:p>
        </w:tc>
      </w:tr>
      <w:tr w:rsidR="00E6532C" w14:paraId="17758EF3" w14:textId="77777777">
        <w:trPr>
          <w:trHeight w:val="339"/>
        </w:trPr>
        <w:tc>
          <w:tcPr>
            <w:tcW w:w="6961" w:type="dxa"/>
            <w:gridSpan w:val="4"/>
            <w:vMerge w:val="restart"/>
          </w:tcPr>
          <w:p w14:paraId="068515F3" w14:textId="77777777" w:rsidR="00E6532C" w:rsidRDefault="00E447CC">
            <w:pPr>
              <w:pStyle w:val="TableParagraph"/>
              <w:spacing w:before="28"/>
              <w:ind w:left="3166" w:right="3161"/>
              <w:jc w:val="center"/>
              <w:rPr>
                <w:rFonts w:ascii="UKIJ Bom"/>
                <w:sz w:val="9"/>
              </w:rPr>
            </w:pPr>
            <w:r>
              <w:rPr>
                <w:rFonts w:ascii="UKIJ Bom"/>
                <w:w w:val="105"/>
                <w:sz w:val="9"/>
              </w:rPr>
              <w:t>LIKELIHOOD</w:t>
            </w:r>
          </w:p>
        </w:tc>
        <w:tc>
          <w:tcPr>
            <w:tcW w:w="2112" w:type="dxa"/>
          </w:tcPr>
          <w:p w14:paraId="3AA7AE7F" w14:textId="77777777" w:rsidR="00E6532C" w:rsidRDefault="00E447CC">
            <w:pPr>
              <w:pStyle w:val="TableParagraph"/>
              <w:spacing w:before="106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</w:p>
        </w:tc>
        <w:tc>
          <w:tcPr>
            <w:tcW w:w="422" w:type="dxa"/>
            <w:shd w:val="clear" w:color="auto" w:fill="FFC000"/>
          </w:tcPr>
          <w:p w14:paraId="4DDDFFD9" w14:textId="77777777" w:rsidR="00E6532C" w:rsidRDefault="00E447CC">
            <w:pPr>
              <w:pStyle w:val="TableParagraph"/>
              <w:spacing w:before="106"/>
              <w:ind w:lef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</w:p>
        </w:tc>
        <w:tc>
          <w:tcPr>
            <w:tcW w:w="422" w:type="dxa"/>
            <w:shd w:val="clear" w:color="auto" w:fill="FFC000"/>
          </w:tcPr>
          <w:p w14:paraId="58AD0D22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01DDC160" w14:textId="77777777" w:rsidR="00E6532C" w:rsidRDefault="00E447CC"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422" w:type="dxa"/>
            <w:shd w:val="clear" w:color="auto" w:fill="FF0000"/>
          </w:tcPr>
          <w:p w14:paraId="33502231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243C92FD" w14:textId="77777777" w:rsidR="00E6532C" w:rsidRDefault="00E447CC"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426" w:type="dxa"/>
            <w:shd w:val="clear" w:color="auto" w:fill="FF0000"/>
          </w:tcPr>
          <w:p w14:paraId="42DFAE94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1A394639" w14:textId="77777777" w:rsidR="00E6532C" w:rsidRDefault="00E447CC">
            <w:pPr>
              <w:pStyle w:val="TableParagraph"/>
              <w:ind w:left="126" w:right="1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426" w:type="dxa"/>
            <w:shd w:val="clear" w:color="auto" w:fill="FF0000"/>
          </w:tcPr>
          <w:p w14:paraId="2247C61C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3687EC00" w14:textId="77777777" w:rsidR="00E6532C" w:rsidRDefault="00E447CC">
            <w:pPr>
              <w:pStyle w:val="TableParagraph"/>
              <w:ind w:left="125" w:right="1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</w:tr>
      <w:tr w:rsidR="00E6532C" w14:paraId="228DC7C3" w14:textId="77777777">
        <w:trPr>
          <w:trHeight w:val="339"/>
        </w:trPr>
        <w:tc>
          <w:tcPr>
            <w:tcW w:w="6961" w:type="dxa"/>
            <w:gridSpan w:val="4"/>
            <w:vMerge/>
            <w:tcBorders>
              <w:top w:val="nil"/>
            </w:tcBorders>
          </w:tcPr>
          <w:p w14:paraId="13F9B6AE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14:paraId="6DE1DFBD" w14:textId="77777777" w:rsidR="00E6532C" w:rsidRDefault="00E447CC">
            <w:pPr>
              <w:pStyle w:val="TableParagraph"/>
              <w:spacing w:before="106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</w:p>
        </w:tc>
        <w:tc>
          <w:tcPr>
            <w:tcW w:w="422" w:type="dxa"/>
            <w:shd w:val="clear" w:color="auto" w:fill="92D050"/>
          </w:tcPr>
          <w:p w14:paraId="0D514E26" w14:textId="77777777" w:rsidR="00E6532C" w:rsidRDefault="00E447CC">
            <w:pPr>
              <w:pStyle w:val="TableParagraph"/>
              <w:spacing w:before="106"/>
              <w:ind w:lef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</w:p>
        </w:tc>
        <w:tc>
          <w:tcPr>
            <w:tcW w:w="422" w:type="dxa"/>
            <w:shd w:val="clear" w:color="auto" w:fill="FFC000"/>
          </w:tcPr>
          <w:p w14:paraId="032FBE48" w14:textId="77777777" w:rsidR="00E6532C" w:rsidRDefault="00E447CC">
            <w:pPr>
              <w:pStyle w:val="TableParagraph"/>
              <w:spacing w:before="106"/>
              <w:ind w:left="177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</w:p>
        </w:tc>
        <w:tc>
          <w:tcPr>
            <w:tcW w:w="422" w:type="dxa"/>
            <w:shd w:val="clear" w:color="auto" w:fill="FFC000"/>
          </w:tcPr>
          <w:p w14:paraId="59A385A7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714B4C08" w14:textId="77777777" w:rsidR="00E6532C" w:rsidRDefault="00E447CC"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426" w:type="dxa"/>
            <w:shd w:val="clear" w:color="auto" w:fill="FF0000"/>
          </w:tcPr>
          <w:p w14:paraId="70B0C31E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483A4B9C" w14:textId="77777777" w:rsidR="00E6532C" w:rsidRDefault="00E447CC">
            <w:pPr>
              <w:pStyle w:val="TableParagraph"/>
              <w:ind w:left="126" w:right="1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426" w:type="dxa"/>
            <w:shd w:val="clear" w:color="auto" w:fill="FF0000"/>
          </w:tcPr>
          <w:p w14:paraId="7F73874B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0E1A5078" w14:textId="77777777" w:rsidR="00E6532C" w:rsidRDefault="00E447CC">
            <w:pPr>
              <w:pStyle w:val="TableParagraph"/>
              <w:ind w:left="125" w:right="1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</w:tr>
      <w:tr w:rsidR="00E6532C" w14:paraId="365AC2AC" w14:textId="77777777">
        <w:trPr>
          <w:trHeight w:val="339"/>
        </w:trPr>
        <w:tc>
          <w:tcPr>
            <w:tcW w:w="6961" w:type="dxa"/>
            <w:gridSpan w:val="4"/>
            <w:vMerge/>
            <w:tcBorders>
              <w:top w:val="nil"/>
            </w:tcBorders>
          </w:tcPr>
          <w:p w14:paraId="34355836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14:paraId="7D85D752" w14:textId="77777777" w:rsidR="00E6532C" w:rsidRDefault="00E447CC">
            <w:pPr>
              <w:pStyle w:val="TableParagraph"/>
              <w:spacing w:before="106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</w:p>
        </w:tc>
        <w:tc>
          <w:tcPr>
            <w:tcW w:w="422" w:type="dxa"/>
            <w:shd w:val="clear" w:color="auto" w:fill="92D050"/>
          </w:tcPr>
          <w:p w14:paraId="12A25E7A" w14:textId="77777777" w:rsidR="00E6532C" w:rsidRDefault="00E447CC">
            <w:pPr>
              <w:pStyle w:val="TableParagraph"/>
              <w:spacing w:before="106"/>
              <w:ind w:lef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</w:p>
        </w:tc>
        <w:tc>
          <w:tcPr>
            <w:tcW w:w="422" w:type="dxa"/>
            <w:shd w:val="clear" w:color="auto" w:fill="FFC000"/>
          </w:tcPr>
          <w:p w14:paraId="7A0F2132" w14:textId="77777777" w:rsidR="00E6532C" w:rsidRDefault="00E447CC">
            <w:pPr>
              <w:pStyle w:val="TableParagraph"/>
              <w:spacing w:before="106"/>
              <w:ind w:left="177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</w:p>
        </w:tc>
        <w:tc>
          <w:tcPr>
            <w:tcW w:w="422" w:type="dxa"/>
            <w:shd w:val="clear" w:color="auto" w:fill="FFC000"/>
          </w:tcPr>
          <w:p w14:paraId="317961D1" w14:textId="77777777" w:rsidR="00E6532C" w:rsidRDefault="00E447CC">
            <w:pPr>
              <w:pStyle w:val="TableParagraph"/>
              <w:spacing w:before="106"/>
              <w:ind w:left="176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</w:p>
        </w:tc>
        <w:tc>
          <w:tcPr>
            <w:tcW w:w="426" w:type="dxa"/>
            <w:shd w:val="clear" w:color="auto" w:fill="FFC000"/>
          </w:tcPr>
          <w:p w14:paraId="18AA6313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5BA782B4" w14:textId="77777777" w:rsidR="00E6532C" w:rsidRDefault="00E447CC">
            <w:pPr>
              <w:pStyle w:val="TableParagraph"/>
              <w:ind w:left="126" w:right="1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426" w:type="dxa"/>
            <w:shd w:val="clear" w:color="auto" w:fill="FF0000"/>
          </w:tcPr>
          <w:p w14:paraId="444E1313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023E9806" w14:textId="77777777" w:rsidR="00E6532C" w:rsidRDefault="00E447CC">
            <w:pPr>
              <w:pStyle w:val="TableParagraph"/>
              <w:ind w:left="125" w:right="1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</w:tr>
      <w:tr w:rsidR="00E6532C" w14:paraId="370D968A" w14:textId="77777777">
        <w:trPr>
          <w:trHeight w:val="339"/>
        </w:trPr>
        <w:tc>
          <w:tcPr>
            <w:tcW w:w="6961" w:type="dxa"/>
            <w:gridSpan w:val="4"/>
            <w:vMerge/>
            <w:tcBorders>
              <w:top w:val="nil"/>
            </w:tcBorders>
          </w:tcPr>
          <w:p w14:paraId="52EB0592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14:paraId="1D418EA7" w14:textId="77777777" w:rsidR="00E6532C" w:rsidRDefault="00E447CC">
            <w:pPr>
              <w:pStyle w:val="TableParagraph"/>
              <w:spacing w:before="106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</w:p>
        </w:tc>
        <w:tc>
          <w:tcPr>
            <w:tcW w:w="422" w:type="dxa"/>
            <w:shd w:val="clear" w:color="auto" w:fill="92D050"/>
          </w:tcPr>
          <w:p w14:paraId="770A639F" w14:textId="77777777" w:rsidR="00E6532C" w:rsidRDefault="00E447CC">
            <w:pPr>
              <w:pStyle w:val="TableParagraph"/>
              <w:spacing w:before="106"/>
              <w:ind w:lef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</w:p>
        </w:tc>
        <w:tc>
          <w:tcPr>
            <w:tcW w:w="422" w:type="dxa"/>
            <w:shd w:val="clear" w:color="auto" w:fill="92D050"/>
          </w:tcPr>
          <w:p w14:paraId="649CCB7D" w14:textId="77777777" w:rsidR="00E6532C" w:rsidRDefault="00E447CC">
            <w:pPr>
              <w:pStyle w:val="TableParagraph"/>
              <w:spacing w:before="106"/>
              <w:ind w:left="177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</w:p>
        </w:tc>
        <w:tc>
          <w:tcPr>
            <w:tcW w:w="422" w:type="dxa"/>
            <w:shd w:val="clear" w:color="auto" w:fill="FFC000"/>
          </w:tcPr>
          <w:p w14:paraId="6E3756A5" w14:textId="77777777" w:rsidR="00E6532C" w:rsidRDefault="00E447CC">
            <w:pPr>
              <w:pStyle w:val="TableParagraph"/>
              <w:spacing w:before="106"/>
              <w:ind w:left="176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</w:p>
        </w:tc>
        <w:tc>
          <w:tcPr>
            <w:tcW w:w="426" w:type="dxa"/>
            <w:shd w:val="clear" w:color="auto" w:fill="FFC000"/>
          </w:tcPr>
          <w:p w14:paraId="5C03E8C8" w14:textId="77777777" w:rsidR="00E6532C" w:rsidRDefault="00E447CC">
            <w:pPr>
              <w:pStyle w:val="TableParagraph"/>
              <w:spacing w:before="106"/>
              <w:ind w:left="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</w:p>
        </w:tc>
        <w:tc>
          <w:tcPr>
            <w:tcW w:w="426" w:type="dxa"/>
            <w:shd w:val="clear" w:color="auto" w:fill="FFC000"/>
          </w:tcPr>
          <w:p w14:paraId="1D062FC7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1163A715" w14:textId="77777777" w:rsidR="00E6532C" w:rsidRDefault="00E447CC">
            <w:pPr>
              <w:pStyle w:val="TableParagraph"/>
              <w:ind w:left="125" w:right="1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</w:tr>
      <w:tr w:rsidR="00E6532C" w14:paraId="10AC539F" w14:textId="77777777">
        <w:trPr>
          <w:trHeight w:val="339"/>
        </w:trPr>
        <w:tc>
          <w:tcPr>
            <w:tcW w:w="6961" w:type="dxa"/>
            <w:gridSpan w:val="4"/>
            <w:vMerge/>
            <w:tcBorders>
              <w:top w:val="nil"/>
            </w:tcBorders>
          </w:tcPr>
          <w:p w14:paraId="1F54F1AB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14:paraId="18C7F62E" w14:textId="77777777" w:rsidR="00E6532C" w:rsidRDefault="00E447CC">
            <w:pPr>
              <w:pStyle w:val="TableParagraph"/>
              <w:spacing w:before="106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</w:p>
        </w:tc>
        <w:tc>
          <w:tcPr>
            <w:tcW w:w="422" w:type="dxa"/>
            <w:shd w:val="clear" w:color="auto" w:fill="92D050"/>
          </w:tcPr>
          <w:p w14:paraId="4A3BFA02" w14:textId="77777777" w:rsidR="00E6532C" w:rsidRDefault="00E447CC">
            <w:pPr>
              <w:pStyle w:val="TableParagraph"/>
              <w:spacing w:before="106"/>
              <w:ind w:lef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</w:p>
        </w:tc>
        <w:tc>
          <w:tcPr>
            <w:tcW w:w="422" w:type="dxa"/>
            <w:shd w:val="clear" w:color="auto" w:fill="92D050"/>
          </w:tcPr>
          <w:p w14:paraId="79F2FA83" w14:textId="77777777" w:rsidR="00E6532C" w:rsidRDefault="00E447CC">
            <w:pPr>
              <w:pStyle w:val="TableParagraph"/>
              <w:spacing w:before="106"/>
              <w:ind w:left="177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</w:p>
        </w:tc>
        <w:tc>
          <w:tcPr>
            <w:tcW w:w="422" w:type="dxa"/>
            <w:shd w:val="clear" w:color="auto" w:fill="92D050"/>
          </w:tcPr>
          <w:p w14:paraId="798160FB" w14:textId="77777777" w:rsidR="00E6532C" w:rsidRDefault="00E447CC">
            <w:pPr>
              <w:pStyle w:val="TableParagraph"/>
              <w:spacing w:before="106"/>
              <w:ind w:left="176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</w:p>
        </w:tc>
        <w:tc>
          <w:tcPr>
            <w:tcW w:w="426" w:type="dxa"/>
            <w:shd w:val="clear" w:color="auto" w:fill="92D050"/>
          </w:tcPr>
          <w:p w14:paraId="737284E0" w14:textId="77777777" w:rsidR="00E6532C" w:rsidRDefault="00E447CC">
            <w:pPr>
              <w:pStyle w:val="TableParagraph"/>
              <w:spacing w:before="106"/>
              <w:ind w:left="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</w:p>
        </w:tc>
        <w:tc>
          <w:tcPr>
            <w:tcW w:w="426" w:type="dxa"/>
            <w:shd w:val="clear" w:color="auto" w:fill="FFC000"/>
          </w:tcPr>
          <w:p w14:paraId="0B6083C8" w14:textId="77777777" w:rsidR="00E6532C" w:rsidRDefault="00E447CC">
            <w:pPr>
              <w:pStyle w:val="TableParagraph"/>
              <w:spacing w:before="106"/>
              <w:ind w:left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</w:p>
        </w:tc>
      </w:tr>
      <w:tr w:rsidR="00E6532C" w14:paraId="7408CC34" w14:textId="77777777">
        <w:trPr>
          <w:trHeight w:val="339"/>
        </w:trPr>
        <w:tc>
          <w:tcPr>
            <w:tcW w:w="6961" w:type="dxa"/>
            <w:gridSpan w:val="4"/>
            <w:vMerge w:val="restart"/>
          </w:tcPr>
          <w:p w14:paraId="3E10A492" w14:textId="77777777" w:rsidR="00E6532C" w:rsidRDefault="00E653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2" w:type="dxa"/>
          </w:tcPr>
          <w:p w14:paraId="1F865C84" w14:textId="77777777" w:rsidR="00E6532C" w:rsidRDefault="00E6532C">
            <w:pPr>
              <w:pStyle w:val="TableParagraph"/>
              <w:rPr>
                <w:rFonts w:ascii="UKIJ Bom"/>
                <w:sz w:val="16"/>
              </w:rPr>
            </w:pPr>
          </w:p>
          <w:p w14:paraId="009807E1" w14:textId="77777777" w:rsidR="00E6532C" w:rsidRDefault="00E447CC">
            <w:pPr>
              <w:pStyle w:val="TableParagraph"/>
              <w:spacing w:line="113" w:lineRule="exact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</w:p>
        </w:tc>
        <w:tc>
          <w:tcPr>
            <w:tcW w:w="422" w:type="dxa"/>
          </w:tcPr>
          <w:p w14:paraId="6372E0A2" w14:textId="77777777" w:rsidR="00E6532C" w:rsidRDefault="00E6532C">
            <w:pPr>
              <w:pStyle w:val="TableParagraph"/>
              <w:rPr>
                <w:rFonts w:ascii="UKIJ Bom"/>
                <w:sz w:val="16"/>
              </w:rPr>
            </w:pPr>
          </w:p>
          <w:p w14:paraId="492092E6" w14:textId="77777777" w:rsidR="00E6532C" w:rsidRDefault="00E447CC">
            <w:pPr>
              <w:pStyle w:val="TableParagraph"/>
              <w:spacing w:line="113" w:lineRule="exact"/>
              <w:ind w:lef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</w:p>
        </w:tc>
        <w:tc>
          <w:tcPr>
            <w:tcW w:w="422" w:type="dxa"/>
          </w:tcPr>
          <w:p w14:paraId="01B06404" w14:textId="77777777" w:rsidR="00E6532C" w:rsidRDefault="00E6532C">
            <w:pPr>
              <w:pStyle w:val="TableParagraph"/>
              <w:rPr>
                <w:rFonts w:ascii="UKIJ Bom"/>
                <w:sz w:val="16"/>
              </w:rPr>
            </w:pPr>
          </w:p>
          <w:p w14:paraId="66F9947D" w14:textId="77777777" w:rsidR="00E6532C" w:rsidRDefault="00E447CC">
            <w:pPr>
              <w:pStyle w:val="TableParagraph"/>
              <w:spacing w:line="113" w:lineRule="exact"/>
              <w:ind w:left="177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</w:p>
        </w:tc>
        <w:tc>
          <w:tcPr>
            <w:tcW w:w="422" w:type="dxa"/>
          </w:tcPr>
          <w:p w14:paraId="0FC2719B" w14:textId="77777777" w:rsidR="00E6532C" w:rsidRDefault="00E6532C">
            <w:pPr>
              <w:pStyle w:val="TableParagraph"/>
              <w:rPr>
                <w:rFonts w:ascii="UKIJ Bom"/>
                <w:sz w:val="16"/>
              </w:rPr>
            </w:pPr>
          </w:p>
          <w:p w14:paraId="318D0AE5" w14:textId="77777777" w:rsidR="00E6532C" w:rsidRDefault="00E447CC">
            <w:pPr>
              <w:pStyle w:val="TableParagraph"/>
              <w:spacing w:line="113" w:lineRule="exact"/>
              <w:ind w:left="176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</w:p>
        </w:tc>
        <w:tc>
          <w:tcPr>
            <w:tcW w:w="426" w:type="dxa"/>
          </w:tcPr>
          <w:p w14:paraId="0AE7C6E4" w14:textId="77777777" w:rsidR="00E6532C" w:rsidRDefault="00E6532C">
            <w:pPr>
              <w:pStyle w:val="TableParagraph"/>
              <w:rPr>
                <w:rFonts w:ascii="UKIJ Bom"/>
                <w:sz w:val="16"/>
              </w:rPr>
            </w:pPr>
          </w:p>
          <w:p w14:paraId="78C5C82E" w14:textId="77777777" w:rsidR="00E6532C" w:rsidRDefault="00E447CC">
            <w:pPr>
              <w:pStyle w:val="TableParagraph"/>
              <w:spacing w:line="113" w:lineRule="exact"/>
              <w:ind w:left="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569D851F" w14:textId="77777777" w:rsidR="00E6532C" w:rsidRDefault="00E6532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532C" w14:paraId="1FD6BE59" w14:textId="77777777">
        <w:trPr>
          <w:trHeight w:val="234"/>
        </w:trPr>
        <w:tc>
          <w:tcPr>
            <w:tcW w:w="6961" w:type="dxa"/>
            <w:gridSpan w:val="4"/>
            <w:vMerge/>
            <w:tcBorders>
              <w:top w:val="nil"/>
            </w:tcBorders>
          </w:tcPr>
          <w:p w14:paraId="108ECDD8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14:paraId="517BA11F" w14:textId="77777777" w:rsidR="00E6532C" w:rsidRDefault="00E6532C">
            <w:pPr>
              <w:pStyle w:val="TableParagraph"/>
              <w:spacing w:before="10"/>
              <w:rPr>
                <w:rFonts w:ascii="UKIJ Bom"/>
                <w:sz w:val="8"/>
              </w:rPr>
            </w:pPr>
          </w:p>
          <w:p w14:paraId="0EE1114F" w14:textId="77777777" w:rsidR="00E6532C" w:rsidRDefault="00E447CC">
            <w:pPr>
              <w:pStyle w:val="TableParagraph"/>
              <w:spacing w:line="100" w:lineRule="exact"/>
              <w:ind w:left="840" w:right="837"/>
              <w:jc w:val="center"/>
              <w:rPr>
                <w:rFonts w:ascii="UKIJ Bom"/>
                <w:sz w:val="10"/>
              </w:rPr>
            </w:pPr>
            <w:r>
              <w:rPr>
                <w:rFonts w:ascii="UKIJ Bom"/>
                <w:sz w:val="10"/>
              </w:rPr>
              <w:t>IMPACT</w:t>
            </w:r>
          </w:p>
        </w:tc>
        <w:tc>
          <w:tcPr>
            <w:tcW w:w="2118" w:type="dxa"/>
            <w:gridSpan w:val="5"/>
            <w:tcBorders>
              <w:top w:val="nil"/>
              <w:bottom w:val="nil"/>
              <w:right w:val="nil"/>
            </w:tcBorders>
          </w:tcPr>
          <w:p w14:paraId="6B61BE84" w14:textId="77777777" w:rsidR="00E6532C" w:rsidRDefault="00E6532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C51217F" w14:textId="77777777" w:rsidR="00E6532C" w:rsidRDefault="00E6532C">
      <w:pPr>
        <w:pStyle w:val="BodyText"/>
        <w:spacing w:before="4"/>
        <w:rPr>
          <w:rFonts w:ascii="UKIJ Bom"/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929"/>
        <w:gridCol w:w="2231"/>
      </w:tblGrid>
      <w:tr w:rsidR="00E6532C" w14:paraId="2E13327F" w14:textId="77777777">
        <w:trPr>
          <w:trHeight w:val="264"/>
        </w:trPr>
        <w:tc>
          <w:tcPr>
            <w:tcW w:w="1253" w:type="dxa"/>
            <w:gridSpan w:val="2"/>
            <w:shd w:val="clear" w:color="auto" w:fill="D9D9D9"/>
          </w:tcPr>
          <w:p w14:paraId="1F7EAB5A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Impact</w:t>
            </w:r>
          </w:p>
        </w:tc>
        <w:tc>
          <w:tcPr>
            <w:tcW w:w="2231" w:type="dxa"/>
            <w:shd w:val="clear" w:color="auto" w:fill="D9D9D9"/>
          </w:tcPr>
          <w:p w14:paraId="59806799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Health &amp; Safety</w:t>
            </w:r>
          </w:p>
        </w:tc>
      </w:tr>
      <w:tr w:rsidR="00E6532C" w14:paraId="216AC43E" w14:textId="77777777">
        <w:trPr>
          <w:trHeight w:val="264"/>
        </w:trPr>
        <w:tc>
          <w:tcPr>
            <w:tcW w:w="324" w:type="dxa"/>
          </w:tcPr>
          <w:p w14:paraId="31850AC7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</w:p>
        </w:tc>
        <w:tc>
          <w:tcPr>
            <w:tcW w:w="929" w:type="dxa"/>
          </w:tcPr>
          <w:p w14:paraId="57FB498F" w14:textId="77777777" w:rsidR="00E6532C" w:rsidRDefault="00E447CC">
            <w:pPr>
              <w:pStyle w:val="TableParagraph"/>
              <w:spacing w:line="134" w:lineRule="exact"/>
              <w:ind w:left="77" w:right="218"/>
              <w:rPr>
                <w:sz w:val="11"/>
              </w:rPr>
            </w:pPr>
            <w:r>
              <w:rPr>
                <w:w w:val="105"/>
                <w:sz w:val="11"/>
              </w:rPr>
              <w:t>Trivial - insignificant</w:t>
            </w:r>
          </w:p>
        </w:tc>
        <w:tc>
          <w:tcPr>
            <w:tcW w:w="2231" w:type="dxa"/>
          </w:tcPr>
          <w:p w14:paraId="5E41E7E9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Very minor injuries e.g. slight bruising</w:t>
            </w:r>
          </w:p>
        </w:tc>
      </w:tr>
      <w:tr w:rsidR="00E6532C" w14:paraId="3EEDF6E4" w14:textId="77777777">
        <w:trPr>
          <w:trHeight w:val="410"/>
        </w:trPr>
        <w:tc>
          <w:tcPr>
            <w:tcW w:w="324" w:type="dxa"/>
          </w:tcPr>
          <w:p w14:paraId="17F735E6" w14:textId="77777777" w:rsidR="00E6532C" w:rsidRDefault="00E447CC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</w:p>
        </w:tc>
        <w:tc>
          <w:tcPr>
            <w:tcW w:w="929" w:type="dxa"/>
          </w:tcPr>
          <w:p w14:paraId="01DB74F3" w14:textId="77777777" w:rsidR="00E6532C" w:rsidRDefault="00E447CC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Minor</w:t>
            </w:r>
          </w:p>
        </w:tc>
        <w:tc>
          <w:tcPr>
            <w:tcW w:w="2231" w:type="dxa"/>
          </w:tcPr>
          <w:p w14:paraId="5B225130" w14:textId="77777777" w:rsidR="00E6532C" w:rsidRDefault="00E447CC">
            <w:pPr>
              <w:pStyle w:val="TableParagraph"/>
              <w:spacing w:before="1" w:line="254" w:lineRule="auto"/>
              <w:ind w:left="77" w:right="243"/>
              <w:rPr>
                <w:sz w:val="11"/>
              </w:rPr>
            </w:pPr>
            <w:r>
              <w:rPr>
                <w:w w:val="105"/>
                <w:sz w:val="11"/>
              </w:rPr>
              <w:t>Injuries or illness e.g. small cut or abrasion which require basic first</w:t>
            </w:r>
            <w:r>
              <w:rPr>
                <w:spacing w:val="-1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aid</w:t>
            </w:r>
          </w:p>
          <w:p w14:paraId="4E918025" w14:textId="77777777" w:rsidR="00E6532C" w:rsidRDefault="00E447CC">
            <w:pPr>
              <w:pStyle w:val="TableParagraph"/>
              <w:spacing w:line="121" w:lineRule="exact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treatment even in</w:t>
            </w:r>
            <w:r>
              <w:rPr>
                <w:spacing w:val="-1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self-administered.</w:t>
            </w:r>
          </w:p>
        </w:tc>
      </w:tr>
      <w:tr w:rsidR="00E6532C" w14:paraId="5A722A31" w14:textId="77777777">
        <w:trPr>
          <w:trHeight w:val="303"/>
        </w:trPr>
        <w:tc>
          <w:tcPr>
            <w:tcW w:w="324" w:type="dxa"/>
          </w:tcPr>
          <w:p w14:paraId="4A254E70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</w:p>
        </w:tc>
        <w:tc>
          <w:tcPr>
            <w:tcW w:w="929" w:type="dxa"/>
          </w:tcPr>
          <w:p w14:paraId="143EEEB7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Moderate</w:t>
            </w:r>
          </w:p>
        </w:tc>
        <w:tc>
          <w:tcPr>
            <w:tcW w:w="2231" w:type="dxa"/>
          </w:tcPr>
          <w:p w14:paraId="4D5895A8" w14:textId="77777777" w:rsidR="00E6532C" w:rsidRDefault="00E447CC">
            <w:pPr>
              <w:pStyle w:val="TableParagraph"/>
              <w:spacing w:before="4" w:line="254" w:lineRule="auto"/>
              <w:ind w:left="77" w:right="243"/>
              <w:rPr>
                <w:sz w:val="11"/>
              </w:rPr>
            </w:pPr>
            <w:r>
              <w:rPr>
                <w:w w:val="105"/>
                <w:sz w:val="11"/>
              </w:rPr>
              <w:t>Injuries or illness e.g. strain or sprain requiring first aid or medical support.</w:t>
            </w:r>
          </w:p>
        </w:tc>
      </w:tr>
    </w:tbl>
    <w:p w14:paraId="68C983AC" w14:textId="77777777" w:rsidR="00E6532C" w:rsidRDefault="00E6532C">
      <w:pPr>
        <w:spacing w:line="254" w:lineRule="auto"/>
        <w:rPr>
          <w:sz w:val="11"/>
        </w:rPr>
        <w:sectPr w:rsidR="00E6532C">
          <w:pgSz w:w="12240" w:h="8660" w:orient="landscape"/>
          <w:pgMar w:top="960" w:right="480" w:bottom="900" w:left="340" w:header="550" w:footer="677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929"/>
        <w:gridCol w:w="2231"/>
      </w:tblGrid>
      <w:tr w:rsidR="00E6532C" w14:paraId="6B46BC8D" w14:textId="77777777">
        <w:trPr>
          <w:trHeight w:val="398"/>
        </w:trPr>
        <w:tc>
          <w:tcPr>
            <w:tcW w:w="324" w:type="dxa"/>
          </w:tcPr>
          <w:p w14:paraId="15CD5094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4</w:t>
            </w:r>
          </w:p>
        </w:tc>
        <w:tc>
          <w:tcPr>
            <w:tcW w:w="929" w:type="dxa"/>
          </w:tcPr>
          <w:p w14:paraId="0098F13F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Major</w:t>
            </w:r>
          </w:p>
        </w:tc>
        <w:tc>
          <w:tcPr>
            <w:tcW w:w="2231" w:type="dxa"/>
          </w:tcPr>
          <w:p w14:paraId="066BA933" w14:textId="77777777" w:rsidR="00E6532C" w:rsidRDefault="00E447CC">
            <w:pPr>
              <w:pStyle w:val="TableParagraph"/>
              <w:spacing w:line="134" w:lineRule="exact"/>
              <w:ind w:left="77" w:right="278"/>
              <w:rPr>
                <w:sz w:val="11"/>
              </w:rPr>
            </w:pPr>
            <w:r>
              <w:rPr>
                <w:w w:val="105"/>
                <w:sz w:val="11"/>
              </w:rPr>
              <w:t>Injuries or illness e.g. broken bone requiring medical support &gt;24 hours and time off work &gt;4 weeks.</w:t>
            </w:r>
          </w:p>
        </w:tc>
      </w:tr>
      <w:tr w:rsidR="00E6532C" w14:paraId="4131C9AD" w14:textId="77777777">
        <w:trPr>
          <w:trHeight w:val="410"/>
        </w:trPr>
        <w:tc>
          <w:tcPr>
            <w:tcW w:w="324" w:type="dxa"/>
          </w:tcPr>
          <w:p w14:paraId="13BC6D50" w14:textId="77777777" w:rsidR="00E6532C" w:rsidRDefault="00E447CC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</w:p>
        </w:tc>
        <w:tc>
          <w:tcPr>
            <w:tcW w:w="929" w:type="dxa"/>
          </w:tcPr>
          <w:p w14:paraId="3EBA427F" w14:textId="77777777" w:rsidR="00E6532C" w:rsidRDefault="00E447CC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Severe –</w:t>
            </w:r>
          </w:p>
          <w:p w14:paraId="0A95D0F7" w14:textId="77777777" w:rsidR="00E6532C" w:rsidRDefault="00E447CC">
            <w:pPr>
              <w:pStyle w:val="TableParagraph"/>
              <w:spacing w:before="3" w:line="130" w:lineRule="atLeast"/>
              <w:ind w:left="77" w:right="308"/>
              <w:rPr>
                <w:sz w:val="11"/>
              </w:rPr>
            </w:pPr>
            <w:r>
              <w:rPr>
                <w:w w:val="105"/>
                <w:sz w:val="11"/>
              </w:rPr>
              <w:t>extremely significant</w:t>
            </w:r>
          </w:p>
        </w:tc>
        <w:tc>
          <w:tcPr>
            <w:tcW w:w="2231" w:type="dxa"/>
          </w:tcPr>
          <w:p w14:paraId="307E4A81" w14:textId="77777777" w:rsidR="00E6532C" w:rsidRDefault="00E447CC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Fatality or multiple serious injuries or</w:t>
            </w:r>
          </w:p>
          <w:p w14:paraId="77FD083B" w14:textId="77777777" w:rsidR="00E6532C" w:rsidRDefault="00E447CC">
            <w:pPr>
              <w:pStyle w:val="TableParagraph"/>
              <w:spacing w:before="3" w:line="130" w:lineRule="atLeast"/>
              <w:ind w:left="77" w:right="204"/>
              <w:rPr>
                <w:sz w:val="11"/>
              </w:rPr>
            </w:pPr>
            <w:r>
              <w:rPr>
                <w:w w:val="105"/>
                <w:sz w:val="11"/>
              </w:rPr>
              <w:t>illness requiring hospital admission or significant time off work.</w:t>
            </w:r>
          </w:p>
        </w:tc>
      </w:tr>
    </w:tbl>
    <w:p w14:paraId="2E12D0A2" w14:textId="77777777" w:rsidR="00E6532C" w:rsidRDefault="00E6532C">
      <w:pPr>
        <w:pStyle w:val="BodyText"/>
        <w:rPr>
          <w:rFonts w:ascii="UKIJ Bom"/>
          <w:sz w:val="20"/>
        </w:rPr>
      </w:pPr>
    </w:p>
    <w:p w14:paraId="22DAA813" w14:textId="77777777" w:rsidR="00E6532C" w:rsidRDefault="00E6532C">
      <w:pPr>
        <w:pStyle w:val="BodyText"/>
        <w:rPr>
          <w:rFonts w:ascii="UKIJ Bom"/>
          <w:sz w:val="20"/>
        </w:rPr>
      </w:pPr>
    </w:p>
    <w:p w14:paraId="396EB6D9" w14:textId="77777777" w:rsidR="00E6532C" w:rsidRDefault="00E6532C">
      <w:pPr>
        <w:pStyle w:val="BodyText"/>
        <w:spacing w:before="6" w:after="1"/>
        <w:rPr>
          <w:rFonts w:ascii="UKIJ Bom"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2770"/>
      </w:tblGrid>
      <w:tr w:rsidR="00E6532C" w14:paraId="5117EFBD" w14:textId="77777777">
        <w:trPr>
          <w:trHeight w:val="339"/>
        </w:trPr>
        <w:tc>
          <w:tcPr>
            <w:tcW w:w="3501" w:type="dxa"/>
            <w:gridSpan w:val="2"/>
            <w:shd w:val="clear" w:color="auto" w:fill="D9D9D9"/>
          </w:tcPr>
          <w:p w14:paraId="6769636B" w14:textId="77777777" w:rsidR="00E6532C" w:rsidRDefault="00E447CC">
            <w:pPr>
              <w:pStyle w:val="TableParagraph"/>
              <w:spacing w:before="15"/>
              <w:ind w:left="77"/>
              <w:rPr>
                <w:sz w:val="10"/>
              </w:rPr>
            </w:pPr>
            <w:r>
              <w:rPr>
                <w:w w:val="110"/>
                <w:sz w:val="10"/>
              </w:rPr>
              <w:t>Likelihood</w:t>
            </w:r>
          </w:p>
        </w:tc>
      </w:tr>
      <w:tr w:rsidR="00E6532C" w14:paraId="5060C7C4" w14:textId="77777777">
        <w:trPr>
          <w:trHeight w:val="149"/>
        </w:trPr>
        <w:tc>
          <w:tcPr>
            <w:tcW w:w="731" w:type="dxa"/>
          </w:tcPr>
          <w:p w14:paraId="1E5506C5" w14:textId="77777777" w:rsidR="00E6532C" w:rsidRDefault="00E447CC">
            <w:pPr>
              <w:pStyle w:val="TableParagraph"/>
              <w:spacing w:before="6" w:line="124" w:lineRule="exact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</w:p>
        </w:tc>
        <w:tc>
          <w:tcPr>
            <w:tcW w:w="2770" w:type="dxa"/>
          </w:tcPr>
          <w:p w14:paraId="3EF176A1" w14:textId="77777777" w:rsidR="00E6532C" w:rsidRDefault="00E447CC">
            <w:pPr>
              <w:pStyle w:val="TableParagraph"/>
              <w:spacing w:before="15" w:line="114" w:lineRule="exact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Rare e.g. 1 in 100,000 chance or higher</w:t>
            </w:r>
          </w:p>
        </w:tc>
      </w:tr>
      <w:tr w:rsidR="00E6532C" w14:paraId="756DD86D" w14:textId="77777777">
        <w:trPr>
          <w:trHeight w:val="163"/>
        </w:trPr>
        <w:tc>
          <w:tcPr>
            <w:tcW w:w="731" w:type="dxa"/>
          </w:tcPr>
          <w:p w14:paraId="2BDC9CC5" w14:textId="77777777" w:rsidR="00E6532C" w:rsidRDefault="00E447CC">
            <w:pPr>
              <w:pStyle w:val="TableParagraph"/>
              <w:spacing w:before="6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</w:p>
        </w:tc>
        <w:tc>
          <w:tcPr>
            <w:tcW w:w="2770" w:type="dxa"/>
          </w:tcPr>
          <w:p w14:paraId="497700FD" w14:textId="77777777" w:rsidR="00E6532C" w:rsidRDefault="00E447CC">
            <w:pPr>
              <w:pStyle w:val="TableParagraph"/>
              <w:spacing w:before="15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Unlikely e.g. 1 in 10,000 chance or higher</w:t>
            </w:r>
          </w:p>
        </w:tc>
      </w:tr>
      <w:tr w:rsidR="00E6532C" w14:paraId="47CC460E" w14:textId="77777777">
        <w:trPr>
          <w:trHeight w:val="163"/>
        </w:trPr>
        <w:tc>
          <w:tcPr>
            <w:tcW w:w="731" w:type="dxa"/>
          </w:tcPr>
          <w:p w14:paraId="1214CABB" w14:textId="77777777" w:rsidR="00E6532C" w:rsidRDefault="00E447CC">
            <w:pPr>
              <w:pStyle w:val="TableParagraph"/>
              <w:spacing w:before="6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</w:p>
        </w:tc>
        <w:tc>
          <w:tcPr>
            <w:tcW w:w="2770" w:type="dxa"/>
          </w:tcPr>
          <w:p w14:paraId="42B22899" w14:textId="77777777" w:rsidR="00E6532C" w:rsidRDefault="00E447CC">
            <w:pPr>
              <w:pStyle w:val="TableParagraph"/>
              <w:spacing w:before="15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Possible e.g. 1 in 1,000 chance or higher</w:t>
            </w:r>
          </w:p>
        </w:tc>
      </w:tr>
      <w:tr w:rsidR="00E6532C" w14:paraId="44F7FF5E" w14:textId="77777777">
        <w:trPr>
          <w:trHeight w:val="149"/>
        </w:trPr>
        <w:tc>
          <w:tcPr>
            <w:tcW w:w="731" w:type="dxa"/>
          </w:tcPr>
          <w:p w14:paraId="02A86413" w14:textId="77777777" w:rsidR="00E6532C" w:rsidRDefault="00E447CC">
            <w:pPr>
              <w:pStyle w:val="TableParagraph"/>
              <w:spacing w:before="6" w:line="124" w:lineRule="exact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</w:p>
        </w:tc>
        <w:tc>
          <w:tcPr>
            <w:tcW w:w="2770" w:type="dxa"/>
          </w:tcPr>
          <w:p w14:paraId="1113F057" w14:textId="77777777" w:rsidR="00E6532C" w:rsidRDefault="00E447CC">
            <w:pPr>
              <w:pStyle w:val="TableParagraph"/>
              <w:spacing w:before="15" w:line="114" w:lineRule="exact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Likely e.g. 1 in 100 chance or higher</w:t>
            </w:r>
          </w:p>
        </w:tc>
      </w:tr>
      <w:tr w:rsidR="00E6532C" w14:paraId="27B9B2EC" w14:textId="77777777">
        <w:trPr>
          <w:trHeight w:val="139"/>
        </w:trPr>
        <w:tc>
          <w:tcPr>
            <w:tcW w:w="731" w:type="dxa"/>
          </w:tcPr>
          <w:p w14:paraId="790C87BF" w14:textId="77777777" w:rsidR="00E6532C" w:rsidRDefault="00E447CC">
            <w:pPr>
              <w:pStyle w:val="TableParagraph"/>
              <w:spacing w:before="6" w:line="113" w:lineRule="exact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</w:p>
        </w:tc>
        <w:tc>
          <w:tcPr>
            <w:tcW w:w="2770" w:type="dxa"/>
          </w:tcPr>
          <w:p w14:paraId="70C098FA" w14:textId="77777777" w:rsidR="00E6532C" w:rsidRDefault="00E447CC">
            <w:pPr>
              <w:pStyle w:val="TableParagraph"/>
              <w:spacing w:before="15" w:line="104" w:lineRule="exact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>Very Likely e.g. 1 in 10 chance or higher</w:t>
            </w:r>
          </w:p>
        </w:tc>
      </w:tr>
    </w:tbl>
    <w:p w14:paraId="1A11C434" w14:textId="77777777" w:rsidR="00C30865" w:rsidRDefault="00C30865"/>
    <w:sectPr w:rsidR="00C30865">
      <w:pgSz w:w="12240" w:h="8660" w:orient="landscape"/>
      <w:pgMar w:top="960" w:right="480" w:bottom="900" w:left="340" w:header="55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62C2" w14:textId="77777777" w:rsidR="002460E8" w:rsidRDefault="002460E8">
      <w:r>
        <w:separator/>
      </w:r>
    </w:p>
  </w:endnote>
  <w:endnote w:type="continuationSeparator" w:id="0">
    <w:p w14:paraId="72A52BD5" w14:textId="77777777" w:rsidR="002460E8" w:rsidRDefault="0024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KIJ Bom">
    <w:altName w:val="Calibri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6B98" w14:textId="3604FF55" w:rsidR="00E6532C" w:rsidRDefault="00E447CC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1296" behindDoc="1" locked="0" layoutInCell="1" allowOverlap="1" wp14:anchorId="7E1B1D33" wp14:editId="67AB69C1">
              <wp:simplePos x="0" y="0"/>
              <wp:positionH relativeFrom="page">
                <wp:posOffset>294005</wp:posOffset>
              </wp:positionH>
              <wp:positionV relativeFrom="page">
                <wp:posOffset>4909820</wp:posOffset>
              </wp:positionV>
              <wp:extent cx="133350" cy="1270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2B8D4" w14:textId="77777777" w:rsidR="00E6532C" w:rsidRDefault="00E447CC">
                          <w:pPr>
                            <w:spacing w:line="177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B1D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.15pt;margin-top:386.6pt;width:10.5pt;height:10pt;z-index:-162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" filled="f" stroked="f">
              <v:textbox inset="0,0,0,0">
                <w:txbxContent>
                  <w:p w14:paraId="2732B8D4" w14:textId="77777777" w:rsidR="00E6532C" w:rsidRDefault="00E447CC">
                    <w:pPr>
                      <w:spacing w:line="177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BE41" w14:textId="77777777" w:rsidR="002460E8" w:rsidRDefault="002460E8">
      <w:r>
        <w:separator/>
      </w:r>
    </w:p>
  </w:footnote>
  <w:footnote w:type="continuationSeparator" w:id="0">
    <w:p w14:paraId="420C05EC" w14:textId="77777777" w:rsidR="002460E8" w:rsidRDefault="0024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5E61" w14:textId="7D3A2956" w:rsidR="00E6532C" w:rsidRDefault="00E447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0784" behindDoc="1" locked="0" layoutInCell="1" allowOverlap="1" wp14:anchorId="2E0E8543" wp14:editId="78480023">
              <wp:simplePos x="0" y="0"/>
              <wp:positionH relativeFrom="page">
                <wp:posOffset>319405</wp:posOffset>
              </wp:positionH>
              <wp:positionV relativeFrom="page">
                <wp:posOffset>336550</wp:posOffset>
              </wp:positionV>
              <wp:extent cx="3978275" cy="29146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C20C4" w14:textId="77777777" w:rsidR="00E6532C" w:rsidRDefault="00E447CC">
                          <w:pPr>
                            <w:spacing w:line="251" w:lineRule="exact"/>
                            <w:ind w:left="20"/>
                            <w:rPr>
                              <w:rFonts w:ascii="Georgia"/>
                              <w:sz w:val="23"/>
                            </w:rPr>
                          </w:pPr>
                          <w:r>
                            <w:rPr>
                              <w:rFonts w:ascii="Georgia"/>
                              <w:color w:val="1F497D"/>
                              <w:sz w:val="23"/>
                            </w:rPr>
                            <w:t>University of Southampton Health &amp; Safety Risk Assessment</w:t>
                          </w:r>
                        </w:p>
                        <w:p w14:paraId="2AC1E721" w14:textId="77777777" w:rsidR="00E6532C" w:rsidRDefault="00E447CC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808080"/>
                              <w:sz w:val="15"/>
                            </w:rPr>
                            <w:t>Version: 2.3/2017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85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15pt;margin-top:26.5pt;width:313.25pt;height:22.95pt;z-index:-162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" filled="f" stroked="f">
              <v:textbox inset="0,0,0,0">
                <w:txbxContent>
                  <w:p w14:paraId="713C20C4" w14:textId="77777777" w:rsidR="00E6532C" w:rsidRDefault="00E447CC">
                    <w:pPr>
                      <w:spacing w:line="251" w:lineRule="exact"/>
                      <w:ind w:left="20"/>
                      <w:rPr>
                        <w:rFonts w:ascii="Georgia"/>
                        <w:sz w:val="23"/>
                      </w:rPr>
                    </w:pPr>
                    <w:r>
                      <w:rPr>
                        <w:rFonts w:ascii="Georgia"/>
                        <w:color w:val="1F497D"/>
                        <w:sz w:val="23"/>
                      </w:rPr>
                      <w:t>University of Southampton Health &amp; Safety Risk Assessment</w:t>
                    </w:r>
                  </w:p>
                  <w:p w14:paraId="2AC1E721" w14:textId="77777777" w:rsidR="00E6532C" w:rsidRDefault="00E447CC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color w:val="808080"/>
                        <w:sz w:val="15"/>
                      </w:rPr>
                      <w:t>Version: 2.3/2017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8C3"/>
    <w:multiLevelType w:val="hybridMultilevel"/>
    <w:tmpl w:val="B280715E"/>
    <w:lvl w:ilvl="0" w:tplc="B9C8E2FC">
      <w:start w:val="1"/>
      <w:numFmt w:val="decimal"/>
      <w:lvlText w:val="%1."/>
      <w:lvlJc w:val="left"/>
      <w:pPr>
        <w:ind w:left="599" w:hanging="26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71D43AC8">
      <w:numFmt w:val="bullet"/>
      <w:lvlText w:val="•"/>
      <w:lvlJc w:val="left"/>
      <w:pPr>
        <w:ind w:left="756" w:hanging="262"/>
      </w:pPr>
      <w:rPr>
        <w:rFonts w:hint="default"/>
        <w:lang w:val="en-US" w:eastAsia="en-US" w:bidi="ar-SA"/>
      </w:rPr>
    </w:lvl>
    <w:lvl w:ilvl="2" w:tplc="9EBE5BA0">
      <w:numFmt w:val="bullet"/>
      <w:lvlText w:val="•"/>
      <w:lvlJc w:val="left"/>
      <w:pPr>
        <w:ind w:left="912" w:hanging="262"/>
      </w:pPr>
      <w:rPr>
        <w:rFonts w:hint="default"/>
        <w:lang w:val="en-US" w:eastAsia="en-US" w:bidi="ar-SA"/>
      </w:rPr>
    </w:lvl>
    <w:lvl w:ilvl="3" w:tplc="60144E4C">
      <w:numFmt w:val="bullet"/>
      <w:lvlText w:val="•"/>
      <w:lvlJc w:val="left"/>
      <w:pPr>
        <w:ind w:left="1068" w:hanging="262"/>
      </w:pPr>
      <w:rPr>
        <w:rFonts w:hint="default"/>
        <w:lang w:val="en-US" w:eastAsia="en-US" w:bidi="ar-SA"/>
      </w:rPr>
    </w:lvl>
    <w:lvl w:ilvl="4" w:tplc="0E2878AA">
      <w:numFmt w:val="bullet"/>
      <w:lvlText w:val="•"/>
      <w:lvlJc w:val="left"/>
      <w:pPr>
        <w:ind w:left="1224" w:hanging="262"/>
      </w:pPr>
      <w:rPr>
        <w:rFonts w:hint="default"/>
        <w:lang w:val="en-US" w:eastAsia="en-US" w:bidi="ar-SA"/>
      </w:rPr>
    </w:lvl>
    <w:lvl w:ilvl="5" w:tplc="9476FB72">
      <w:numFmt w:val="bullet"/>
      <w:lvlText w:val="•"/>
      <w:lvlJc w:val="left"/>
      <w:pPr>
        <w:ind w:left="1380" w:hanging="262"/>
      </w:pPr>
      <w:rPr>
        <w:rFonts w:hint="default"/>
        <w:lang w:val="en-US" w:eastAsia="en-US" w:bidi="ar-SA"/>
      </w:rPr>
    </w:lvl>
    <w:lvl w:ilvl="6" w:tplc="00A40438">
      <w:numFmt w:val="bullet"/>
      <w:lvlText w:val="•"/>
      <w:lvlJc w:val="left"/>
      <w:pPr>
        <w:ind w:left="1536" w:hanging="262"/>
      </w:pPr>
      <w:rPr>
        <w:rFonts w:hint="default"/>
        <w:lang w:val="en-US" w:eastAsia="en-US" w:bidi="ar-SA"/>
      </w:rPr>
    </w:lvl>
    <w:lvl w:ilvl="7" w:tplc="376804E8">
      <w:numFmt w:val="bullet"/>
      <w:lvlText w:val="•"/>
      <w:lvlJc w:val="left"/>
      <w:pPr>
        <w:ind w:left="1692" w:hanging="262"/>
      </w:pPr>
      <w:rPr>
        <w:rFonts w:hint="default"/>
        <w:lang w:val="en-US" w:eastAsia="en-US" w:bidi="ar-SA"/>
      </w:rPr>
    </w:lvl>
    <w:lvl w:ilvl="8" w:tplc="952424E4">
      <w:numFmt w:val="bullet"/>
      <w:lvlText w:val="•"/>
      <w:lvlJc w:val="left"/>
      <w:pPr>
        <w:ind w:left="1848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05CB7B54"/>
    <w:multiLevelType w:val="hybridMultilevel"/>
    <w:tmpl w:val="22D0F61E"/>
    <w:lvl w:ilvl="0" w:tplc="9D649004">
      <w:numFmt w:val="bullet"/>
      <w:lvlText w:val="-"/>
      <w:lvlJc w:val="left"/>
      <w:pPr>
        <w:ind w:left="77" w:hanging="94"/>
      </w:pPr>
      <w:rPr>
        <w:rFonts w:ascii="Arial" w:eastAsia="Arial" w:hAnsi="Arial" w:cs="Arial" w:hint="default"/>
        <w:w w:val="100"/>
        <w:sz w:val="16"/>
        <w:szCs w:val="16"/>
        <w:lang w:val="en-US" w:eastAsia="en-US" w:bidi="ar-SA"/>
      </w:rPr>
    </w:lvl>
    <w:lvl w:ilvl="1" w:tplc="96CE0C10">
      <w:numFmt w:val="bullet"/>
      <w:lvlText w:val="•"/>
      <w:lvlJc w:val="left"/>
      <w:pPr>
        <w:ind w:left="269" w:hanging="94"/>
      </w:pPr>
      <w:rPr>
        <w:rFonts w:hint="default"/>
        <w:lang w:val="en-US" w:eastAsia="en-US" w:bidi="ar-SA"/>
      </w:rPr>
    </w:lvl>
    <w:lvl w:ilvl="2" w:tplc="3E8865D6">
      <w:numFmt w:val="bullet"/>
      <w:lvlText w:val="•"/>
      <w:lvlJc w:val="left"/>
      <w:pPr>
        <w:ind w:left="458" w:hanging="94"/>
      </w:pPr>
      <w:rPr>
        <w:rFonts w:hint="default"/>
        <w:lang w:val="en-US" w:eastAsia="en-US" w:bidi="ar-SA"/>
      </w:rPr>
    </w:lvl>
    <w:lvl w:ilvl="3" w:tplc="4C6418C0">
      <w:numFmt w:val="bullet"/>
      <w:lvlText w:val="•"/>
      <w:lvlJc w:val="left"/>
      <w:pPr>
        <w:ind w:left="647" w:hanging="94"/>
      </w:pPr>
      <w:rPr>
        <w:rFonts w:hint="default"/>
        <w:lang w:val="en-US" w:eastAsia="en-US" w:bidi="ar-SA"/>
      </w:rPr>
    </w:lvl>
    <w:lvl w:ilvl="4" w:tplc="C8B8BDA6">
      <w:numFmt w:val="bullet"/>
      <w:lvlText w:val="•"/>
      <w:lvlJc w:val="left"/>
      <w:pPr>
        <w:ind w:left="836" w:hanging="94"/>
      </w:pPr>
      <w:rPr>
        <w:rFonts w:hint="default"/>
        <w:lang w:val="en-US" w:eastAsia="en-US" w:bidi="ar-SA"/>
      </w:rPr>
    </w:lvl>
    <w:lvl w:ilvl="5" w:tplc="3C5C16B2">
      <w:numFmt w:val="bullet"/>
      <w:lvlText w:val="•"/>
      <w:lvlJc w:val="left"/>
      <w:pPr>
        <w:ind w:left="1026" w:hanging="94"/>
      </w:pPr>
      <w:rPr>
        <w:rFonts w:hint="default"/>
        <w:lang w:val="en-US" w:eastAsia="en-US" w:bidi="ar-SA"/>
      </w:rPr>
    </w:lvl>
    <w:lvl w:ilvl="6" w:tplc="2BC48C6C">
      <w:numFmt w:val="bullet"/>
      <w:lvlText w:val="•"/>
      <w:lvlJc w:val="left"/>
      <w:pPr>
        <w:ind w:left="1215" w:hanging="94"/>
      </w:pPr>
      <w:rPr>
        <w:rFonts w:hint="default"/>
        <w:lang w:val="en-US" w:eastAsia="en-US" w:bidi="ar-SA"/>
      </w:rPr>
    </w:lvl>
    <w:lvl w:ilvl="7" w:tplc="B09CDBCE">
      <w:numFmt w:val="bullet"/>
      <w:lvlText w:val="•"/>
      <w:lvlJc w:val="left"/>
      <w:pPr>
        <w:ind w:left="1404" w:hanging="94"/>
      </w:pPr>
      <w:rPr>
        <w:rFonts w:hint="default"/>
        <w:lang w:val="en-US" w:eastAsia="en-US" w:bidi="ar-SA"/>
      </w:rPr>
    </w:lvl>
    <w:lvl w:ilvl="8" w:tplc="14FEB75E">
      <w:numFmt w:val="bullet"/>
      <w:lvlText w:val="•"/>
      <w:lvlJc w:val="left"/>
      <w:pPr>
        <w:ind w:left="1593" w:hanging="94"/>
      </w:pPr>
      <w:rPr>
        <w:rFonts w:hint="default"/>
        <w:lang w:val="en-US" w:eastAsia="en-US" w:bidi="ar-SA"/>
      </w:rPr>
    </w:lvl>
  </w:abstractNum>
  <w:abstractNum w:abstractNumId="2" w15:restartNumberingAfterBreak="0">
    <w:nsid w:val="06B57ECE"/>
    <w:multiLevelType w:val="hybridMultilevel"/>
    <w:tmpl w:val="FD265624"/>
    <w:lvl w:ilvl="0" w:tplc="369A2C20">
      <w:start w:val="1"/>
      <w:numFmt w:val="decimal"/>
      <w:lvlText w:val="%1."/>
      <w:lvlJc w:val="left"/>
      <w:pPr>
        <w:ind w:left="76" w:hanging="17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2E027862">
      <w:numFmt w:val="bullet"/>
      <w:lvlText w:val="•"/>
      <w:lvlJc w:val="left"/>
      <w:pPr>
        <w:ind w:left="288" w:hanging="178"/>
      </w:pPr>
      <w:rPr>
        <w:rFonts w:hint="default"/>
        <w:lang w:val="en-US" w:eastAsia="en-US" w:bidi="ar-SA"/>
      </w:rPr>
    </w:lvl>
    <w:lvl w:ilvl="2" w:tplc="E00CECD2">
      <w:numFmt w:val="bullet"/>
      <w:lvlText w:val="•"/>
      <w:lvlJc w:val="left"/>
      <w:pPr>
        <w:ind w:left="496" w:hanging="178"/>
      </w:pPr>
      <w:rPr>
        <w:rFonts w:hint="default"/>
        <w:lang w:val="en-US" w:eastAsia="en-US" w:bidi="ar-SA"/>
      </w:rPr>
    </w:lvl>
    <w:lvl w:ilvl="3" w:tplc="C43E1B6E">
      <w:numFmt w:val="bullet"/>
      <w:lvlText w:val="•"/>
      <w:lvlJc w:val="left"/>
      <w:pPr>
        <w:ind w:left="704" w:hanging="178"/>
      </w:pPr>
      <w:rPr>
        <w:rFonts w:hint="default"/>
        <w:lang w:val="en-US" w:eastAsia="en-US" w:bidi="ar-SA"/>
      </w:rPr>
    </w:lvl>
    <w:lvl w:ilvl="4" w:tplc="B142E622">
      <w:numFmt w:val="bullet"/>
      <w:lvlText w:val="•"/>
      <w:lvlJc w:val="left"/>
      <w:pPr>
        <w:ind w:left="912" w:hanging="178"/>
      </w:pPr>
      <w:rPr>
        <w:rFonts w:hint="default"/>
        <w:lang w:val="en-US" w:eastAsia="en-US" w:bidi="ar-SA"/>
      </w:rPr>
    </w:lvl>
    <w:lvl w:ilvl="5" w:tplc="39A02AA8">
      <w:numFmt w:val="bullet"/>
      <w:lvlText w:val="•"/>
      <w:lvlJc w:val="left"/>
      <w:pPr>
        <w:ind w:left="1120" w:hanging="178"/>
      </w:pPr>
      <w:rPr>
        <w:rFonts w:hint="default"/>
        <w:lang w:val="en-US" w:eastAsia="en-US" w:bidi="ar-SA"/>
      </w:rPr>
    </w:lvl>
    <w:lvl w:ilvl="6" w:tplc="DB46B3A4">
      <w:numFmt w:val="bullet"/>
      <w:lvlText w:val="•"/>
      <w:lvlJc w:val="left"/>
      <w:pPr>
        <w:ind w:left="1328" w:hanging="178"/>
      </w:pPr>
      <w:rPr>
        <w:rFonts w:hint="default"/>
        <w:lang w:val="en-US" w:eastAsia="en-US" w:bidi="ar-SA"/>
      </w:rPr>
    </w:lvl>
    <w:lvl w:ilvl="7" w:tplc="47446A36">
      <w:numFmt w:val="bullet"/>
      <w:lvlText w:val="•"/>
      <w:lvlJc w:val="left"/>
      <w:pPr>
        <w:ind w:left="1536" w:hanging="178"/>
      </w:pPr>
      <w:rPr>
        <w:rFonts w:hint="default"/>
        <w:lang w:val="en-US" w:eastAsia="en-US" w:bidi="ar-SA"/>
      </w:rPr>
    </w:lvl>
    <w:lvl w:ilvl="8" w:tplc="0644C0E0">
      <w:numFmt w:val="bullet"/>
      <w:lvlText w:val="•"/>
      <w:lvlJc w:val="left"/>
      <w:pPr>
        <w:ind w:left="1744" w:hanging="178"/>
      </w:pPr>
      <w:rPr>
        <w:rFonts w:hint="default"/>
        <w:lang w:val="en-US" w:eastAsia="en-US" w:bidi="ar-SA"/>
      </w:rPr>
    </w:lvl>
  </w:abstractNum>
  <w:abstractNum w:abstractNumId="3" w15:restartNumberingAfterBreak="0">
    <w:nsid w:val="0F16680C"/>
    <w:multiLevelType w:val="hybridMultilevel"/>
    <w:tmpl w:val="AADC4CC6"/>
    <w:lvl w:ilvl="0" w:tplc="CDBA05DC">
      <w:start w:val="1"/>
      <w:numFmt w:val="decimal"/>
      <w:lvlText w:val="%1."/>
      <w:lvlJc w:val="left"/>
      <w:pPr>
        <w:ind w:left="254" w:hanging="17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1FE4D11A">
      <w:numFmt w:val="bullet"/>
      <w:lvlText w:val="•"/>
      <w:lvlJc w:val="left"/>
      <w:pPr>
        <w:ind w:left="450" w:hanging="178"/>
      </w:pPr>
      <w:rPr>
        <w:rFonts w:hint="default"/>
        <w:lang w:val="en-US" w:eastAsia="en-US" w:bidi="ar-SA"/>
      </w:rPr>
    </w:lvl>
    <w:lvl w:ilvl="2" w:tplc="7880348E">
      <w:numFmt w:val="bullet"/>
      <w:lvlText w:val="•"/>
      <w:lvlJc w:val="left"/>
      <w:pPr>
        <w:ind w:left="640" w:hanging="178"/>
      </w:pPr>
      <w:rPr>
        <w:rFonts w:hint="default"/>
        <w:lang w:val="en-US" w:eastAsia="en-US" w:bidi="ar-SA"/>
      </w:rPr>
    </w:lvl>
    <w:lvl w:ilvl="3" w:tplc="7BDE5582">
      <w:numFmt w:val="bullet"/>
      <w:lvlText w:val="•"/>
      <w:lvlJc w:val="left"/>
      <w:pPr>
        <w:ind w:left="830" w:hanging="178"/>
      </w:pPr>
      <w:rPr>
        <w:rFonts w:hint="default"/>
        <w:lang w:val="en-US" w:eastAsia="en-US" w:bidi="ar-SA"/>
      </w:rPr>
    </w:lvl>
    <w:lvl w:ilvl="4" w:tplc="E444A1F8">
      <w:numFmt w:val="bullet"/>
      <w:lvlText w:val="•"/>
      <w:lvlJc w:val="left"/>
      <w:pPr>
        <w:ind w:left="1020" w:hanging="178"/>
      </w:pPr>
      <w:rPr>
        <w:rFonts w:hint="default"/>
        <w:lang w:val="en-US" w:eastAsia="en-US" w:bidi="ar-SA"/>
      </w:rPr>
    </w:lvl>
    <w:lvl w:ilvl="5" w:tplc="2DFED170">
      <w:numFmt w:val="bullet"/>
      <w:lvlText w:val="•"/>
      <w:lvlJc w:val="left"/>
      <w:pPr>
        <w:ind w:left="1210" w:hanging="178"/>
      </w:pPr>
      <w:rPr>
        <w:rFonts w:hint="default"/>
        <w:lang w:val="en-US" w:eastAsia="en-US" w:bidi="ar-SA"/>
      </w:rPr>
    </w:lvl>
    <w:lvl w:ilvl="6" w:tplc="7182E8A6">
      <w:numFmt w:val="bullet"/>
      <w:lvlText w:val="•"/>
      <w:lvlJc w:val="left"/>
      <w:pPr>
        <w:ind w:left="1400" w:hanging="178"/>
      </w:pPr>
      <w:rPr>
        <w:rFonts w:hint="default"/>
        <w:lang w:val="en-US" w:eastAsia="en-US" w:bidi="ar-SA"/>
      </w:rPr>
    </w:lvl>
    <w:lvl w:ilvl="7" w:tplc="E690DB76">
      <w:numFmt w:val="bullet"/>
      <w:lvlText w:val="•"/>
      <w:lvlJc w:val="left"/>
      <w:pPr>
        <w:ind w:left="1590" w:hanging="178"/>
      </w:pPr>
      <w:rPr>
        <w:rFonts w:hint="default"/>
        <w:lang w:val="en-US" w:eastAsia="en-US" w:bidi="ar-SA"/>
      </w:rPr>
    </w:lvl>
    <w:lvl w:ilvl="8" w:tplc="C21EA2D0">
      <w:numFmt w:val="bullet"/>
      <w:lvlText w:val="•"/>
      <w:lvlJc w:val="left"/>
      <w:pPr>
        <w:ind w:left="1780" w:hanging="178"/>
      </w:pPr>
      <w:rPr>
        <w:rFonts w:hint="default"/>
        <w:lang w:val="en-US" w:eastAsia="en-US" w:bidi="ar-SA"/>
      </w:rPr>
    </w:lvl>
  </w:abstractNum>
  <w:abstractNum w:abstractNumId="4" w15:restartNumberingAfterBreak="0">
    <w:nsid w:val="12E167A6"/>
    <w:multiLevelType w:val="hybridMultilevel"/>
    <w:tmpl w:val="AD88A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4300"/>
    <w:multiLevelType w:val="hybridMultilevel"/>
    <w:tmpl w:val="4CF4B506"/>
    <w:lvl w:ilvl="0" w:tplc="414C57B8">
      <w:start w:val="1"/>
      <w:numFmt w:val="decimal"/>
      <w:lvlText w:val="%1."/>
      <w:lvlJc w:val="left"/>
      <w:pPr>
        <w:ind w:left="599" w:hanging="26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8E62E192">
      <w:numFmt w:val="bullet"/>
      <w:lvlText w:val="•"/>
      <w:lvlJc w:val="left"/>
      <w:pPr>
        <w:ind w:left="756" w:hanging="262"/>
      </w:pPr>
      <w:rPr>
        <w:rFonts w:hint="default"/>
        <w:lang w:val="en-US" w:eastAsia="en-US" w:bidi="ar-SA"/>
      </w:rPr>
    </w:lvl>
    <w:lvl w:ilvl="2" w:tplc="3AEA9652">
      <w:numFmt w:val="bullet"/>
      <w:lvlText w:val="•"/>
      <w:lvlJc w:val="left"/>
      <w:pPr>
        <w:ind w:left="912" w:hanging="262"/>
      </w:pPr>
      <w:rPr>
        <w:rFonts w:hint="default"/>
        <w:lang w:val="en-US" w:eastAsia="en-US" w:bidi="ar-SA"/>
      </w:rPr>
    </w:lvl>
    <w:lvl w:ilvl="3" w:tplc="5588C2C4">
      <w:numFmt w:val="bullet"/>
      <w:lvlText w:val="•"/>
      <w:lvlJc w:val="left"/>
      <w:pPr>
        <w:ind w:left="1068" w:hanging="262"/>
      </w:pPr>
      <w:rPr>
        <w:rFonts w:hint="default"/>
        <w:lang w:val="en-US" w:eastAsia="en-US" w:bidi="ar-SA"/>
      </w:rPr>
    </w:lvl>
    <w:lvl w:ilvl="4" w:tplc="50A8B10E">
      <w:numFmt w:val="bullet"/>
      <w:lvlText w:val="•"/>
      <w:lvlJc w:val="left"/>
      <w:pPr>
        <w:ind w:left="1224" w:hanging="262"/>
      </w:pPr>
      <w:rPr>
        <w:rFonts w:hint="default"/>
        <w:lang w:val="en-US" w:eastAsia="en-US" w:bidi="ar-SA"/>
      </w:rPr>
    </w:lvl>
    <w:lvl w:ilvl="5" w:tplc="F3F22C66">
      <w:numFmt w:val="bullet"/>
      <w:lvlText w:val="•"/>
      <w:lvlJc w:val="left"/>
      <w:pPr>
        <w:ind w:left="1380" w:hanging="262"/>
      </w:pPr>
      <w:rPr>
        <w:rFonts w:hint="default"/>
        <w:lang w:val="en-US" w:eastAsia="en-US" w:bidi="ar-SA"/>
      </w:rPr>
    </w:lvl>
    <w:lvl w:ilvl="6" w:tplc="B224AA7C">
      <w:numFmt w:val="bullet"/>
      <w:lvlText w:val="•"/>
      <w:lvlJc w:val="left"/>
      <w:pPr>
        <w:ind w:left="1536" w:hanging="262"/>
      </w:pPr>
      <w:rPr>
        <w:rFonts w:hint="default"/>
        <w:lang w:val="en-US" w:eastAsia="en-US" w:bidi="ar-SA"/>
      </w:rPr>
    </w:lvl>
    <w:lvl w:ilvl="7" w:tplc="DC125972">
      <w:numFmt w:val="bullet"/>
      <w:lvlText w:val="•"/>
      <w:lvlJc w:val="left"/>
      <w:pPr>
        <w:ind w:left="1692" w:hanging="262"/>
      </w:pPr>
      <w:rPr>
        <w:rFonts w:hint="default"/>
        <w:lang w:val="en-US" w:eastAsia="en-US" w:bidi="ar-SA"/>
      </w:rPr>
    </w:lvl>
    <w:lvl w:ilvl="8" w:tplc="D020DC5E">
      <w:numFmt w:val="bullet"/>
      <w:lvlText w:val="•"/>
      <w:lvlJc w:val="left"/>
      <w:pPr>
        <w:ind w:left="1848" w:hanging="262"/>
      </w:pPr>
      <w:rPr>
        <w:rFonts w:hint="default"/>
        <w:lang w:val="en-US" w:eastAsia="en-US" w:bidi="ar-SA"/>
      </w:rPr>
    </w:lvl>
  </w:abstractNum>
  <w:abstractNum w:abstractNumId="6" w15:restartNumberingAfterBreak="0">
    <w:nsid w:val="353E3CDC"/>
    <w:multiLevelType w:val="hybridMultilevel"/>
    <w:tmpl w:val="23420CF4"/>
    <w:lvl w:ilvl="0" w:tplc="440276FE">
      <w:numFmt w:val="bullet"/>
      <w:lvlText w:val="-"/>
      <w:lvlJc w:val="left"/>
      <w:pPr>
        <w:ind w:left="157" w:hanging="81"/>
      </w:pPr>
      <w:rPr>
        <w:rFonts w:ascii="Arial" w:eastAsia="Arial" w:hAnsi="Arial" w:cs="Arial" w:hint="default"/>
        <w:w w:val="103"/>
        <w:sz w:val="14"/>
        <w:szCs w:val="14"/>
        <w:lang w:val="en-US" w:eastAsia="en-US" w:bidi="ar-SA"/>
      </w:rPr>
    </w:lvl>
    <w:lvl w:ilvl="1" w:tplc="4B381DAE">
      <w:numFmt w:val="bullet"/>
      <w:lvlText w:val="•"/>
      <w:lvlJc w:val="left"/>
      <w:pPr>
        <w:ind w:left="341" w:hanging="81"/>
      </w:pPr>
      <w:rPr>
        <w:rFonts w:hint="default"/>
        <w:lang w:val="en-US" w:eastAsia="en-US" w:bidi="ar-SA"/>
      </w:rPr>
    </w:lvl>
    <w:lvl w:ilvl="2" w:tplc="100049C4">
      <w:numFmt w:val="bullet"/>
      <w:lvlText w:val="•"/>
      <w:lvlJc w:val="left"/>
      <w:pPr>
        <w:ind w:left="522" w:hanging="81"/>
      </w:pPr>
      <w:rPr>
        <w:rFonts w:hint="default"/>
        <w:lang w:val="en-US" w:eastAsia="en-US" w:bidi="ar-SA"/>
      </w:rPr>
    </w:lvl>
    <w:lvl w:ilvl="3" w:tplc="545A6D62">
      <w:numFmt w:val="bullet"/>
      <w:lvlText w:val="•"/>
      <w:lvlJc w:val="left"/>
      <w:pPr>
        <w:ind w:left="703" w:hanging="81"/>
      </w:pPr>
      <w:rPr>
        <w:rFonts w:hint="default"/>
        <w:lang w:val="en-US" w:eastAsia="en-US" w:bidi="ar-SA"/>
      </w:rPr>
    </w:lvl>
    <w:lvl w:ilvl="4" w:tplc="D436AAB4">
      <w:numFmt w:val="bullet"/>
      <w:lvlText w:val="•"/>
      <w:lvlJc w:val="left"/>
      <w:pPr>
        <w:ind w:left="884" w:hanging="81"/>
      </w:pPr>
      <w:rPr>
        <w:rFonts w:hint="default"/>
        <w:lang w:val="en-US" w:eastAsia="en-US" w:bidi="ar-SA"/>
      </w:rPr>
    </w:lvl>
    <w:lvl w:ilvl="5" w:tplc="4EE077A6">
      <w:numFmt w:val="bullet"/>
      <w:lvlText w:val="•"/>
      <w:lvlJc w:val="left"/>
      <w:pPr>
        <w:ind w:left="1066" w:hanging="81"/>
      </w:pPr>
      <w:rPr>
        <w:rFonts w:hint="default"/>
        <w:lang w:val="en-US" w:eastAsia="en-US" w:bidi="ar-SA"/>
      </w:rPr>
    </w:lvl>
    <w:lvl w:ilvl="6" w:tplc="A8A8A1C2">
      <w:numFmt w:val="bullet"/>
      <w:lvlText w:val="•"/>
      <w:lvlJc w:val="left"/>
      <w:pPr>
        <w:ind w:left="1247" w:hanging="81"/>
      </w:pPr>
      <w:rPr>
        <w:rFonts w:hint="default"/>
        <w:lang w:val="en-US" w:eastAsia="en-US" w:bidi="ar-SA"/>
      </w:rPr>
    </w:lvl>
    <w:lvl w:ilvl="7" w:tplc="3FCE4120">
      <w:numFmt w:val="bullet"/>
      <w:lvlText w:val="•"/>
      <w:lvlJc w:val="left"/>
      <w:pPr>
        <w:ind w:left="1428" w:hanging="81"/>
      </w:pPr>
      <w:rPr>
        <w:rFonts w:hint="default"/>
        <w:lang w:val="en-US" w:eastAsia="en-US" w:bidi="ar-SA"/>
      </w:rPr>
    </w:lvl>
    <w:lvl w:ilvl="8" w:tplc="D02E1464">
      <w:numFmt w:val="bullet"/>
      <w:lvlText w:val="•"/>
      <w:lvlJc w:val="left"/>
      <w:pPr>
        <w:ind w:left="1609" w:hanging="81"/>
      </w:pPr>
      <w:rPr>
        <w:rFonts w:hint="default"/>
        <w:lang w:val="en-US" w:eastAsia="en-US" w:bidi="ar-SA"/>
      </w:rPr>
    </w:lvl>
  </w:abstractNum>
  <w:abstractNum w:abstractNumId="7" w15:restartNumberingAfterBreak="0">
    <w:nsid w:val="3F753DFF"/>
    <w:multiLevelType w:val="hybridMultilevel"/>
    <w:tmpl w:val="3890396C"/>
    <w:lvl w:ilvl="0" w:tplc="39D4F12E">
      <w:numFmt w:val="bullet"/>
      <w:lvlText w:val="-"/>
      <w:lvlJc w:val="left"/>
      <w:pPr>
        <w:ind w:left="170" w:hanging="94"/>
      </w:pPr>
      <w:rPr>
        <w:rFonts w:ascii="Arial" w:eastAsia="Arial" w:hAnsi="Arial" w:cs="Arial" w:hint="default"/>
        <w:w w:val="100"/>
        <w:sz w:val="16"/>
        <w:szCs w:val="16"/>
        <w:lang w:val="en-US" w:eastAsia="en-US" w:bidi="ar-SA"/>
      </w:rPr>
    </w:lvl>
    <w:lvl w:ilvl="1" w:tplc="0A8E23B8">
      <w:numFmt w:val="bullet"/>
      <w:lvlText w:val="•"/>
      <w:lvlJc w:val="left"/>
      <w:pPr>
        <w:ind w:left="359" w:hanging="94"/>
      </w:pPr>
      <w:rPr>
        <w:rFonts w:hint="default"/>
        <w:lang w:val="en-US" w:eastAsia="en-US" w:bidi="ar-SA"/>
      </w:rPr>
    </w:lvl>
    <w:lvl w:ilvl="2" w:tplc="CFE6631E">
      <w:numFmt w:val="bullet"/>
      <w:lvlText w:val="•"/>
      <w:lvlJc w:val="left"/>
      <w:pPr>
        <w:ind w:left="538" w:hanging="94"/>
      </w:pPr>
      <w:rPr>
        <w:rFonts w:hint="default"/>
        <w:lang w:val="en-US" w:eastAsia="en-US" w:bidi="ar-SA"/>
      </w:rPr>
    </w:lvl>
    <w:lvl w:ilvl="3" w:tplc="F62CB60E">
      <w:numFmt w:val="bullet"/>
      <w:lvlText w:val="•"/>
      <w:lvlJc w:val="left"/>
      <w:pPr>
        <w:ind w:left="717" w:hanging="94"/>
      </w:pPr>
      <w:rPr>
        <w:rFonts w:hint="default"/>
        <w:lang w:val="en-US" w:eastAsia="en-US" w:bidi="ar-SA"/>
      </w:rPr>
    </w:lvl>
    <w:lvl w:ilvl="4" w:tplc="A96058A4">
      <w:numFmt w:val="bullet"/>
      <w:lvlText w:val="•"/>
      <w:lvlJc w:val="left"/>
      <w:pPr>
        <w:ind w:left="896" w:hanging="94"/>
      </w:pPr>
      <w:rPr>
        <w:rFonts w:hint="default"/>
        <w:lang w:val="en-US" w:eastAsia="en-US" w:bidi="ar-SA"/>
      </w:rPr>
    </w:lvl>
    <w:lvl w:ilvl="5" w:tplc="0ECE6A64">
      <w:numFmt w:val="bullet"/>
      <w:lvlText w:val="•"/>
      <w:lvlJc w:val="left"/>
      <w:pPr>
        <w:ind w:left="1076" w:hanging="94"/>
      </w:pPr>
      <w:rPr>
        <w:rFonts w:hint="default"/>
        <w:lang w:val="en-US" w:eastAsia="en-US" w:bidi="ar-SA"/>
      </w:rPr>
    </w:lvl>
    <w:lvl w:ilvl="6" w:tplc="2092DF1E">
      <w:numFmt w:val="bullet"/>
      <w:lvlText w:val="•"/>
      <w:lvlJc w:val="left"/>
      <w:pPr>
        <w:ind w:left="1255" w:hanging="94"/>
      </w:pPr>
      <w:rPr>
        <w:rFonts w:hint="default"/>
        <w:lang w:val="en-US" w:eastAsia="en-US" w:bidi="ar-SA"/>
      </w:rPr>
    </w:lvl>
    <w:lvl w:ilvl="7" w:tplc="2A06982E">
      <w:numFmt w:val="bullet"/>
      <w:lvlText w:val="•"/>
      <w:lvlJc w:val="left"/>
      <w:pPr>
        <w:ind w:left="1434" w:hanging="94"/>
      </w:pPr>
      <w:rPr>
        <w:rFonts w:hint="default"/>
        <w:lang w:val="en-US" w:eastAsia="en-US" w:bidi="ar-SA"/>
      </w:rPr>
    </w:lvl>
    <w:lvl w:ilvl="8" w:tplc="ABB85BE6">
      <w:numFmt w:val="bullet"/>
      <w:lvlText w:val="•"/>
      <w:lvlJc w:val="left"/>
      <w:pPr>
        <w:ind w:left="1613" w:hanging="94"/>
      </w:pPr>
      <w:rPr>
        <w:rFonts w:hint="default"/>
        <w:lang w:val="en-US" w:eastAsia="en-US" w:bidi="ar-SA"/>
      </w:rPr>
    </w:lvl>
  </w:abstractNum>
  <w:abstractNum w:abstractNumId="8" w15:restartNumberingAfterBreak="0">
    <w:nsid w:val="454826A8"/>
    <w:multiLevelType w:val="hybridMultilevel"/>
    <w:tmpl w:val="8E20EF1E"/>
    <w:lvl w:ilvl="0" w:tplc="E92A9516">
      <w:start w:val="1"/>
      <w:numFmt w:val="decimal"/>
      <w:lvlText w:val="%1."/>
      <w:lvlJc w:val="left"/>
      <w:pPr>
        <w:ind w:left="599" w:hanging="26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1986A628">
      <w:numFmt w:val="bullet"/>
      <w:lvlText w:val="•"/>
      <w:lvlJc w:val="left"/>
      <w:pPr>
        <w:ind w:left="756" w:hanging="262"/>
      </w:pPr>
      <w:rPr>
        <w:rFonts w:hint="default"/>
        <w:lang w:val="en-US" w:eastAsia="en-US" w:bidi="ar-SA"/>
      </w:rPr>
    </w:lvl>
    <w:lvl w:ilvl="2" w:tplc="B5C6086A">
      <w:numFmt w:val="bullet"/>
      <w:lvlText w:val="•"/>
      <w:lvlJc w:val="left"/>
      <w:pPr>
        <w:ind w:left="912" w:hanging="262"/>
      </w:pPr>
      <w:rPr>
        <w:rFonts w:hint="default"/>
        <w:lang w:val="en-US" w:eastAsia="en-US" w:bidi="ar-SA"/>
      </w:rPr>
    </w:lvl>
    <w:lvl w:ilvl="3" w:tplc="379A6C22">
      <w:numFmt w:val="bullet"/>
      <w:lvlText w:val="•"/>
      <w:lvlJc w:val="left"/>
      <w:pPr>
        <w:ind w:left="1068" w:hanging="262"/>
      </w:pPr>
      <w:rPr>
        <w:rFonts w:hint="default"/>
        <w:lang w:val="en-US" w:eastAsia="en-US" w:bidi="ar-SA"/>
      </w:rPr>
    </w:lvl>
    <w:lvl w:ilvl="4" w:tplc="D38639DA">
      <w:numFmt w:val="bullet"/>
      <w:lvlText w:val="•"/>
      <w:lvlJc w:val="left"/>
      <w:pPr>
        <w:ind w:left="1224" w:hanging="262"/>
      </w:pPr>
      <w:rPr>
        <w:rFonts w:hint="default"/>
        <w:lang w:val="en-US" w:eastAsia="en-US" w:bidi="ar-SA"/>
      </w:rPr>
    </w:lvl>
    <w:lvl w:ilvl="5" w:tplc="E392FCD0">
      <w:numFmt w:val="bullet"/>
      <w:lvlText w:val="•"/>
      <w:lvlJc w:val="left"/>
      <w:pPr>
        <w:ind w:left="1380" w:hanging="262"/>
      </w:pPr>
      <w:rPr>
        <w:rFonts w:hint="default"/>
        <w:lang w:val="en-US" w:eastAsia="en-US" w:bidi="ar-SA"/>
      </w:rPr>
    </w:lvl>
    <w:lvl w:ilvl="6" w:tplc="51AA463A">
      <w:numFmt w:val="bullet"/>
      <w:lvlText w:val="•"/>
      <w:lvlJc w:val="left"/>
      <w:pPr>
        <w:ind w:left="1536" w:hanging="262"/>
      </w:pPr>
      <w:rPr>
        <w:rFonts w:hint="default"/>
        <w:lang w:val="en-US" w:eastAsia="en-US" w:bidi="ar-SA"/>
      </w:rPr>
    </w:lvl>
    <w:lvl w:ilvl="7" w:tplc="771E2602">
      <w:numFmt w:val="bullet"/>
      <w:lvlText w:val="•"/>
      <w:lvlJc w:val="left"/>
      <w:pPr>
        <w:ind w:left="1692" w:hanging="262"/>
      </w:pPr>
      <w:rPr>
        <w:rFonts w:hint="default"/>
        <w:lang w:val="en-US" w:eastAsia="en-US" w:bidi="ar-SA"/>
      </w:rPr>
    </w:lvl>
    <w:lvl w:ilvl="8" w:tplc="7CCE4C82">
      <w:numFmt w:val="bullet"/>
      <w:lvlText w:val="•"/>
      <w:lvlJc w:val="left"/>
      <w:pPr>
        <w:ind w:left="1848" w:hanging="262"/>
      </w:pPr>
      <w:rPr>
        <w:rFonts w:hint="default"/>
        <w:lang w:val="en-US" w:eastAsia="en-US" w:bidi="ar-SA"/>
      </w:rPr>
    </w:lvl>
  </w:abstractNum>
  <w:abstractNum w:abstractNumId="9" w15:restartNumberingAfterBreak="0">
    <w:nsid w:val="4733264F"/>
    <w:multiLevelType w:val="hybridMultilevel"/>
    <w:tmpl w:val="9D266C0A"/>
    <w:lvl w:ilvl="0" w:tplc="304EA674">
      <w:numFmt w:val="bullet"/>
      <w:lvlText w:val="-"/>
      <w:lvlJc w:val="left"/>
      <w:pPr>
        <w:ind w:left="599" w:hanging="262"/>
      </w:pPr>
      <w:rPr>
        <w:rFonts w:ascii="Arial" w:eastAsia="Arial" w:hAnsi="Arial" w:cs="Arial" w:hint="default"/>
        <w:w w:val="100"/>
        <w:sz w:val="16"/>
        <w:szCs w:val="16"/>
        <w:lang w:val="en-US" w:eastAsia="en-US" w:bidi="ar-SA"/>
      </w:rPr>
    </w:lvl>
    <w:lvl w:ilvl="1" w:tplc="41A25FFC">
      <w:numFmt w:val="bullet"/>
      <w:lvlText w:val="•"/>
      <w:lvlJc w:val="left"/>
      <w:pPr>
        <w:ind w:left="751" w:hanging="262"/>
      </w:pPr>
      <w:rPr>
        <w:rFonts w:hint="default"/>
        <w:lang w:val="en-US" w:eastAsia="en-US" w:bidi="ar-SA"/>
      </w:rPr>
    </w:lvl>
    <w:lvl w:ilvl="2" w:tplc="C700C3B4">
      <w:numFmt w:val="bullet"/>
      <w:lvlText w:val="•"/>
      <w:lvlJc w:val="left"/>
      <w:pPr>
        <w:ind w:left="903" w:hanging="262"/>
      </w:pPr>
      <w:rPr>
        <w:rFonts w:hint="default"/>
        <w:lang w:val="en-US" w:eastAsia="en-US" w:bidi="ar-SA"/>
      </w:rPr>
    </w:lvl>
    <w:lvl w:ilvl="3" w:tplc="61F2FF8A">
      <w:numFmt w:val="bullet"/>
      <w:lvlText w:val="•"/>
      <w:lvlJc w:val="left"/>
      <w:pPr>
        <w:ind w:left="1054" w:hanging="262"/>
      </w:pPr>
      <w:rPr>
        <w:rFonts w:hint="default"/>
        <w:lang w:val="en-US" w:eastAsia="en-US" w:bidi="ar-SA"/>
      </w:rPr>
    </w:lvl>
    <w:lvl w:ilvl="4" w:tplc="02608700">
      <w:numFmt w:val="bullet"/>
      <w:lvlText w:val="•"/>
      <w:lvlJc w:val="left"/>
      <w:pPr>
        <w:ind w:left="1206" w:hanging="262"/>
      </w:pPr>
      <w:rPr>
        <w:rFonts w:hint="default"/>
        <w:lang w:val="en-US" w:eastAsia="en-US" w:bidi="ar-SA"/>
      </w:rPr>
    </w:lvl>
    <w:lvl w:ilvl="5" w:tplc="9B92C044">
      <w:numFmt w:val="bullet"/>
      <w:lvlText w:val="•"/>
      <w:lvlJc w:val="left"/>
      <w:pPr>
        <w:ind w:left="1358" w:hanging="262"/>
      </w:pPr>
      <w:rPr>
        <w:rFonts w:hint="default"/>
        <w:lang w:val="en-US" w:eastAsia="en-US" w:bidi="ar-SA"/>
      </w:rPr>
    </w:lvl>
    <w:lvl w:ilvl="6" w:tplc="851E5558">
      <w:numFmt w:val="bullet"/>
      <w:lvlText w:val="•"/>
      <w:lvlJc w:val="left"/>
      <w:pPr>
        <w:ind w:left="1509" w:hanging="262"/>
      </w:pPr>
      <w:rPr>
        <w:rFonts w:hint="default"/>
        <w:lang w:val="en-US" w:eastAsia="en-US" w:bidi="ar-SA"/>
      </w:rPr>
    </w:lvl>
    <w:lvl w:ilvl="7" w:tplc="62E0B9FE">
      <w:numFmt w:val="bullet"/>
      <w:lvlText w:val="•"/>
      <w:lvlJc w:val="left"/>
      <w:pPr>
        <w:ind w:left="1661" w:hanging="262"/>
      </w:pPr>
      <w:rPr>
        <w:rFonts w:hint="default"/>
        <w:lang w:val="en-US" w:eastAsia="en-US" w:bidi="ar-SA"/>
      </w:rPr>
    </w:lvl>
    <w:lvl w:ilvl="8" w:tplc="DF6EFEB6">
      <w:numFmt w:val="bullet"/>
      <w:lvlText w:val="•"/>
      <w:lvlJc w:val="left"/>
      <w:pPr>
        <w:ind w:left="1812" w:hanging="262"/>
      </w:pPr>
      <w:rPr>
        <w:rFonts w:hint="default"/>
        <w:lang w:val="en-US" w:eastAsia="en-US" w:bidi="ar-SA"/>
      </w:rPr>
    </w:lvl>
  </w:abstractNum>
  <w:abstractNum w:abstractNumId="10" w15:restartNumberingAfterBreak="0">
    <w:nsid w:val="4ADA60DF"/>
    <w:multiLevelType w:val="hybridMultilevel"/>
    <w:tmpl w:val="15BC377A"/>
    <w:lvl w:ilvl="0" w:tplc="9EE4032A">
      <w:numFmt w:val="bullet"/>
      <w:lvlText w:val="-"/>
      <w:lvlJc w:val="left"/>
      <w:pPr>
        <w:ind w:left="155" w:hanging="79"/>
      </w:pPr>
      <w:rPr>
        <w:rFonts w:hint="default"/>
        <w:w w:val="101"/>
        <w:lang w:val="en-US" w:eastAsia="en-US" w:bidi="ar-SA"/>
      </w:rPr>
    </w:lvl>
    <w:lvl w:ilvl="1" w:tplc="BF6C4006">
      <w:numFmt w:val="bullet"/>
      <w:lvlText w:val="•"/>
      <w:lvlJc w:val="left"/>
      <w:pPr>
        <w:ind w:left="341" w:hanging="79"/>
      </w:pPr>
      <w:rPr>
        <w:rFonts w:hint="default"/>
        <w:lang w:val="en-US" w:eastAsia="en-US" w:bidi="ar-SA"/>
      </w:rPr>
    </w:lvl>
    <w:lvl w:ilvl="2" w:tplc="9B186A40">
      <w:numFmt w:val="bullet"/>
      <w:lvlText w:val="•"/>
      <w:lvlJc w:val="left"/>
      <w:pPr>
        <w:ind w:left="522" w:hanging="79"/>
      </w:pPr>
      <w:rPr>
        <w:rFonts w:hint="default"/>
        <w:lang w:val="en-US" w:eastAsia="en-US" w:bidi="ar-SA"/>
      </w:rPr>
    </w:lvl>
    <w:lvl w:ilvl="3" w:tplc="BA12C198">
      <w:numFmt w:val="bullet"/>
      <w:lvlText w:val="•"/>
      <w:lvlJc w:val="left"/>
      <w:pPr>
        <w:ind w:left="703" w:hanging="79"/>
      </w:pPr>
      <w:rPr>
        <w:rFonts w:hint="default"/>
        <w:lang w:val="en-US" w:eastAsia="en-US" w:bidi="ar-SA"/>
      </w:rPr>
    </w:lvl>
    <w:lvl w:ilvl="4" w:tplc="742070C4">
      <w:numFmt w:val="bullet"/>
      <w:lvlText w:val="•"/>
      <w:lvlJc w:val="left"/>
      <w:pPr>
        <w:ind w:left="884" w:hanging="79"/>
      </w:pPr>
      <w:rPr>
        <w:rFonts w:hint="default"/>
        <w:lang w:val="en-US" w:eastAsia="en-US" w:bidi="ar-SA"/>
      </w:rPr>
    </w:lvl>
    <w:lvl w:ilvl="5" w:tplc="73FE5A48">
      <w:numFmt w:val="bullet"/>
      <w:lvlText w:val="•"/>
      <w:lvlJc w:val="left"/>
      <w:pPr>
        <w:ind w:left="1066" w:hanging="79"/>
      </w:pPr>
      <w:rPr>
        <w:rFonts w:hint="default"/>
        <w:lang w:val="en-US" w:eastAsia="en-US" w:bidi="ar-SA"/>
      </w:rPr>
    </w:lvl>
    <w:lvl w:ilvl="6" w:tplc="057A6F7A">
      <w:numFmt w:val="bullet"/>
      <w:lvlText w:val="•"/>
      <w:lvlJc w:val="left"/>
      <w:pPr>
        <w:ind w:left="1247" w:hanging="79"/>
      </w:pPr>
      <w:rPr>
        <w:rFonts w:hint="default"/>
        <w:lang w:val="en-US" w:eastAsia="en-US" w:bidi="ar-SA"/>
      </w:rPr>
    </w:lvl>
    <w:lvl w:ilvl="7" w:tplc="2502481E">
      <w:numFmt w:val="bullet"/>
      <w:lvlText w:val="•"/>
      <w:lvlJc w:val="left"/>
      <w:pPr>
        <w:ind w:left="1428" w:hanging="79"/>
      </w:pPr>
      <w:rPr>
        <w:rFonts w:hint="default"/>
        <w:lang w:val="en-US" w:eastAsia="en-US" w:bidi="ar-SA"/>
      </w:rPr>
    </w:lvl>
    <w:lvl w:ilvl="8" w:tplc="0D8AB0FA">
      <w:numFmt w:val="bullet"/>
      <w:lvlText w:val="•"/>
      <w:lvlJc w:val="left"/>
      <w:pPr>
        <w:ind w:left="1609" w:hanging="79"/>
      </w:pPr>
      <w:rPr>
        <w:rFonts w:hint="default"/>
        <w:lang w:val="en-US" w:eastAsia="en-US" w:bidi="ar-SA"/>
      </w:rPr>
    </w:lvl>
  </w:abstractNum>
  <w:abstractNum w:abstractNumId="11" w15:restartNumberingAfterBreak="0">
    <w:nsid w:val="52426DA5"/>
    <w:multiLevelType w:val="hybridMultilevel"/>
    <w:tmpl w:val="A3EE71AC"/>
    <w:lvl w:ilvl="0" w:tplc="D32E1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C2A55"/>
    <w:multiLevelType w:val="hybridMultilevel"/>
    <w:tmpl w:val="576A1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023F6"/>
    <w:multiLevelType w:val="hybridMultilevel"/>
    <w:tmpl w:val="17B4A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185960">
    <w:abstractNumId w:val="0"/>
  </w:num>
  <w:num w:numId="2" w16cid:durableId="157309518">
    <w:abstractNumId w:val="8"/>
  </w:num>
  <w:num w:numId="3" w16cid:durableId="2012246424">
    <w:abstractNumId w:val="6"/>
  </w:num>
  <w:num w:numId="4" w16cid:durableId="1288782039">
    <w:abstractNumId w:val="9"/>
  </w:num>
  <w:num w:numId="5" w16cid:durableId="2032609337">
    <w:abstractNumId w:val="5"/>
  </w:num>
  <w:num w:numId="6" w16cid:durableId="1372223811">
    <w:abstractNumId w:val="10"/>
  </w:num>
  <w:num w:numId="7" w16cid:durableId="1917012037">
    <w:abstractNumId w:val="3"/>
  </w:num>
  <w:num w:numId="8" w16cid:durableId="1077358221">
    <w:abstractNumId w:val="7"/>
  </w:num>
  <w:num w:numId="9" w16cid:durableId="809135113">
    <w:abstractNumId w:val="2"/>
  </w:num>
  <w:num w:numId="10" w16cid:durableId="488717718">
    <w:abstractNumId w:val="1"/>
  </w:num>
  <w:num w:numId="11" w16cid:durableId="1168205606">
    <w:abstractNumId w:val="12"/>
  </w:num>
  <w:num w:numId="12" w16cid:durableId="1577282209">
    <w:abstractNumId w:val="13"/>
  </w:num>
  <w:num w:numId="13" w16cid:durableId="104348794">
    <w:abstractNumId w:val="4"/>
  </w:num>
  <w:num w:numId="14" w16cid:durableId="12578633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2C"/>
    <w:rsid w:val="00122597"/>
    <w:rsid w:val="001C0064"/>
    <w:rsid w:val="002460E8"/>
    <w:rsid w:val="002D6958"/>
    <w:rsid w:val="00540671"/>
    <w:rsid w:val="00574F4E"/>
    <w:rsid w:val="0063088A"/>
    <w:rsid w:val="00736D88"/>
    <w:rsid w:val="00843DB4"/>
    <w:rsid w:val="009D2A40"/>
    <w:rsid w:val="00AF0375"/>
    <w:rsid w:val="00C30865"/>
    <w:rsid w:val="00C32721"/>
    <w:rsid w:val="00C408DF"/>
    <w:rsid w:val="00CD623E"/>
    <w:rsid w:val="00E447CC"/>
    <w:rsid w:val="00E6532C"/>
    <w:rsid w:val="00ED4678"/>
    <w:rsid w:val="00F6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D2AAC"/>
  <w15:docId w15:val="{BD103B01-B622-440D-85C4-83B6DF69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line="251" w:lineRule="exact"/>
      <w:ind w:left="20"/>
    </w:pPr>
    <w:rPr>
      <w:rFonts w:ascii="Georgia" w:eastAsia="Georgia" w:hAnsi="Georgia" w:cs="Georgia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D187097A0BE438524553E40446C38" ma:contentTypeVersion="13" ma:contentTypeDescription="Create a new document." ma:contentTypeScope="" ma:versionID="629ed30bd74fdc6463064cf43a797689">
  <xsd:schema xmlns:xsd="http://www.w3.org/2001/XMLSchema" xmlns:xs="http://www.w3.org/2001/XMLSchema" xmlns:p="http://schemas.microsoft.com/office/2006/metadata/properties" xmlns:ns3="2033f185-9692-4c6b-ade9-79dbd72075a2" xmlns:ns4="195cef3c-6f1c-4086-bd8d-1fb05a3bdfac" targetNamespace="http://schemas.microsoft.com/office/2006/metadata/properties" ma:root="true" ma:fieldsID="8e0fa28918dd4a9c3656eab4623d0be2" ns3:_="" ns4:_="">
    <xsd:import namespace="2033f185-9692-4c6b-ade9-79dbd72075a2"/>
    <xsd:import namespace="195cef3c-6f1c-4086-bd8d-1fb05a3bd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f185-9692-4c6b-ade9-79dbd7207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cef3c-6f1c-4086-bd8d-1fb05a3b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7A8AC-72B3-4B73-848C-9DA0AB8BE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63F29-4519-48C0-B927-B79EDF3DF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EABB8-2C8A-4291-8EFD-5BD4990EB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f185-9692-4c6b-ade9-79dbd72075a2"/>
    <ds:schemaRef ds:uri="195cef3c-6f1c-4086-bd8d-1fb05a3b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Soonli Tan</dc:creator>
  <cp:lastModifiedBy>Soon Li Tan (slt1g20)</cp:lastModifiedBy>
  <cp:revision>3</cp:revision>
  <dcterms:created xsi:type="dcterms:W3CDTF">2023-02-09T17:25:00Z</dcterms:created>
  <dcterms:modified xsi:type="dcterms:W3CDTF">2023-02-09T17:26:00Z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2022-10-10T00:00:00Z</vt:filetime>
  </property>
  <property fmtid="{D5CDD505-2E9C-101B-9397-08002B2CF9AE}" pid="4" name="ContentTypeId">
    <vt:lpwstr>0x01010071CD187097A0BE438524553E40446C38</vt:lpwstr>
  </property>
</Properties>
</file>