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1270CDE0" w:rsidR="00A156C3" w:rsidRDefault="008374BE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 xml:space="preserve">Economics Football </w:t>
            </w:r>
            <w:r w:rsidR="009C07DB" w:rsidRPr="00F22F73">
              <w:rPr>
                <w:rFonts w:ascii="Verdana" w:hAnsi="Verdana"/>
                <w:b/>
                <w:color w:val="000000" w:themeColor="text1"/>
              </w:rPr>
              <w:t>T</w:t>
            </w:r>
            <w:r w:rsidR="00F22F73">
              <w:rPr>
                <w:rFonts w:ascii="Verdana" w:hAnsi="Verdana"/>
                <w:b/>
                <w:color w:val="000000" w:themeColor="text1"/>
              </w:rPr>
              <w:t>rip/Tour</w:t>
            </w:r>
          </w:p>
          <w:p w14:paraId="3C5F03FD" w14:textId="2B16937D" w:rsidR="00F22F73" w:rsidRPr="008374BE" w:rsidRDefault="008374BE" w:rsidP="008374BE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9</w:t>
            </w:r>
            <w:r w:rsidRPr="008374BE">
              <w:rPr>
                <w:rFonts w:ascii="Verdana" w:eastAsia="Times New Roman" w:hAnsi="Verdana" w:cs="Times New Roman"/>
                <w:b/>
                <w:bCs/>
                <w:color w:val="000000" w:themeColor="text1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– 12</w:t>
            </w:r>
            <w:r w:rsidRPr="008374BE">
              <w:rPr>
                <w:rFonts w:ascii="Verdana" w:eastAsia="Times New Roman" w:hAnsi="Verdana" w:cs="Times New Roman"/>
                <w:b/>
                <w:bCs/>
                <w:color w:val="000000" w:themeColor="text1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April. Bucharest, Romania.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1A042EF8" w:rsidR="00A156C3" w:rsidRPr="006762D2" w:rsidRDefault="00636E5D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11/03/2026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440FDA87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8374BE">
              <w:rPr>
                <w:rFonts w:ascii="Verdana" w:eastAsia="Verdana" w:hAnsi="Verdana" w:cs="Verdana"/>
                <w:b/>
              </w:rPr>
              <w:t>Economics Football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17BDF29D" w:rsidR="00636E5D" w:rsidRPr="00636E5D" w:rsidRDefault="00636E5D" w:rsidP="00636E5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  <w:t>Archie Tamblyn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41999A90" w:rsidR="00EB5320" w:rsidRPr="00795D2B" w:rsidRDefault="008374BE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Joe Power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>N/A, please upload to groupshub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7865A91E" w:rsidR="002E2C00" w:rsidRDefault="00321A91">
      <w:pPr>
        <w:rPr>
          <w:b/>
          <w:color w:val="FF0000"/>
        </w:rPr>
      </w:pPr>
      <w:r>
        <w:rPr>
          <w:b/>
          <w:color w:val="FF0000"/>
        </w:rPr>
        <w:t>PL</w:t>
      </w:r>
      <w:r w:rsidR="00361F09">
        <w:rPr>
          <w:b/>
          <w:color w:val="FF0000"/>
        </w:rPr>
        <w:t>EASE USE THIS SECTION TO UPDATE/AMMEND/ADD ANY INFORMATION REQUIRED. IF YOU HAVE ANY FURTHER QUESTIONS REGARDING YOUR RISK ASSESSMENT PLEASE CONTACT XXXXXXXXXXXXXX FOR FURTHER INFORMATION.</w:t>
      </w:r>
    </w:p>
    <w:p w14:paraId="3013886E" w14:textId="56E6F64B" w:rsidR="00361F09" w:rsidRDefault="00361F09" w:rsidP="6E0808A5">
      <w:pPr>
        <w:rPr>
          <w:b/>
          <w:bCs/>
          <w:color w:val="FF0000"/>
        </w:rPr>
      </w:pPr>
      <w:r w:rsidRPr="3E3592D8">
        <w:rPr>
          <w:b/>
          <w:bCs/>
          <w:color w:val="FF0000"/>
        </w:rPr>
        <w:t xml:space="preserve">PLEASE NOTE AS A COMMITTEE IT IS ESSENTIAL THAT YOU HAVE A RISK ASSESMENT IN PLACE PRIOR TO </w:t>
      </w:r>
      <w:r w:rsidR="0B7785E9" w:rsidRPr="3E3592D8">
        <w:rPr>
          <w:b/>
          <w:bCs/>
          <w:color w:val="FF0000"/>
        </w:rPr>
        <w:t>ANY ACTIVITY</w:t>
      </w:r>
      <w:r w:rsidRPr="3E3592D8">
        <w:rPr>
          <w:b/>
          <w:bCs/>
          <w:color w:val="FF0000"/>
        </w:rPr>
        <w:t xml:space="preserve"> OR TRIP</w:t>
      </w:r>
    </w:p>
    <w:p w14:paraId="4E292F46" w14:textId="7A35D8F9" w:rsidR="08763C36" w:rsidRDefault="08763C36" w:rsidP="6E0808A5">
      <w:pPr>
        <w:rPr>
          <w:b/>
          <w:bCs/>
          <w:color w:val="FF0000"/>
        </w:rPr>
      </w:pPr>
      <w:r w:rsidRPr="6E0808A5">
        <w:rPr>
          <w:b/>
          <w:bCs/>
          <w:color w:val="FF0000"/>
        </w:rPr>
        <w:t>You must register your trip/tour abroad with SUSU here - https://sotonac.sharepoint.com/teams/SUSU-groups/SitePages/Trips-and-Tours.aspx</w:t>
      </w:r>
    </w:p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634B31C9" w14:textId="122979C5" w:rsidR="008374BE" w:rsidRPr="00636E5D" w:rsidRDefault="00795D2B" w:rsidP="008374BE">
      <w:pPr>
        <w:pStyle w:val="ListParagraph"/>
        <w:numPr>
          <w:ilvl w:val="0"/>
          <w:numId w:val="18"/>
        </w:numPr>
        <w:rPr>
          <w:b/>
          <w:color w:val="000000" w:themeColor="text1"/>
        </w:rPr>
      </w:pPr>
      <w:r>
        <w:rPr>
          <w:b/>
          <w:color w:val="FF0000"/>
        </w:rPr>
        <w:t xml:space="preserve">Where are you going? </w:t>
      </w:r>
      <w:r w:rsidR="008374BE">
        <w:rPr>
          <w:b/>
          <w:color w:val="FF0000"/>
        </w:rPr>
        <w:t xml:space="preserve">– </w:t>
      </w:r>
      <w:r w:rsidR="008374BE" w:rsidRPr="00636E5D">
        <w:rPr>
          <w:b/>
          <w:color w:val="000000" w:themeColor="text1"/>
        </w:rPr>
        <w:t>Bucharest, Romania.</w:t>
      </w:r>
    </w:p>
    <w:p w14:paraId="681F19ED" w14:textId="58EA652A" w:rsidR="00795D2B" w:rsidRPr="00636E5D" w:rsidRDefault="00795D2B" w:rsidP="00795D2B">
      <w:pPr>
        <w:pStyle w:val="ListParagraph"/>
        <w:numPr>
          <w:ilvl w:val="0"/>
          <w:numId w:val="18"/>
        </w:numPr>
        <w:rPr>
          <w:b/>
          <w:color w:val="000000" w:themeColor="text1"/>
        </w:rPr>
      </w:pPr>
      <w:r>
        <w:rPr>
          <w:b/>
          <w:color w:val="FF0000"/>
        </w:rPr>
        <w:t xml:space="preserve">Where are you staying? </w:t>
      </w:r>
      <w:r w:rsidR="008374BE">
        <w:rPr>
          <w:b/>
          <w:color w:val="FF0000"/>
        </w:rPr>
        <w:t xml:space="preserve">– </w:t>
      </w:r>
      <w:r w:rsidR="008374BE" w:rsidRPr="00636E5D">
        <w:rPr>
          <w:b/>
          <w:color w:val="000000" w:themeColor="text1"/>
        </w:rPr>
        <w:t>Lila Residence</w:t>
      </w:r>
    </w:p>
    <w:p w14:paraId="4FD59291" w14:textId="3F2F8E13" w:rsidR="00795D2B" w:rsidRP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 w:rsidRPr="643F9554">
        <w:rPr>
          <w:b/>
          <w:bCs/>
          <w:color w:val="FF0000"/>
        </w:rPr>
        <w:t xml:space="preserve">How many people are going on the trip? </w:t>
      </w:r>
      <w:r w:rsidR="008374BE" w:rsidRPr="00636E5D">
        <w:rPr>
          <w:b/>
          <w:bCs/>
          <w:color w:val="000000" w:themeColor="text1"/>
        </w:rPr>
        <w:t>2</w:t>
      </w:r>
      <w:r w:rsidR="00636E5D">
        <w:rPr>
          <w:b/>
          <w:bCs/>
          <w:color w:val="000000" w:themeColor="text1"/>
        </w:rPr>
        <w:t>1</w:t>
      </w:r>
    </w:p>
    <w:p w14:paraId="205D6227" w14:textId="0DBB26ED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 w:rsidRPr="3B20749E">
        <w:rPr>
          <w:b/>
          <w:bCs/>
          <w:color w:val="FF0000"/>
        </w:rPr>
        <w:t>Ensure you have a few key phrases printed on laminated card to take with you in case of an incident</w:t>
      </w:r>
      <w:r w:rsidR="0A9A0AF1" w:rsidRPr="3B20749E">
        <w:rPr>
          <w:b/>
          <w:bCs/>
          <w:color w:val="FF0000"/>
        </w:rPr>
        <w:t xml:space="preserve"> (we’ve broken down, there has been an accident etc.)</w:t>
      </w:r>
    </w:p>
    <w:p w14:paraId="136B85F6" w14:textId="385A2E8B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 w:rsidRPr="643F9554">
        <w:rPr>
          <w:b/>
          <w:bCs/>
          <w:color w:val="FF0000"/>
        </w:rPr>
        <w:t>Ensure you have the local British Consulate number for the country you are in available – they will able to support if there is an incident (translation etc.)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213"/>
        <w:gridCol w:w="488"/>
        <w:gridCol w:w="488"/>
        <w:gridCol w:w="488"/>
        <w:gridCol w:w="3274"/>
      </w:tblGrid>
      <w:tr w:rsidR="00C642F4" w14:paraId="3C5F040F" w14:textId="77777777" w:rsidTr="6AD04AE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AD04AE7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AD04AE7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AD04AE7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AD04AE7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Interary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>on high</w:t>
            </w:r>
            <w:r w:rsidRPr="3E3592D8">
              <w:rPr>
                <w:rFonts w:eastAsiaTheme="minorEastAsia"/>
              </w:rPr>
              <w:t xml:space="preserve"> speed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committee through designed chat. Whatsapp,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will be encouraged to stay in groups at all time.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1B1B0AD3" w:rsidR="1D7DC0A2" w:rsidRDefault="1D7DC0A2" w:rsidP="6AD04AE7">
            <w:r w:rsidRPr="6AD04AE7">
              <w:rPr>
                <w:rFonts w:ascii="Calibri" w:eastAsia="Calibri" w:hAnsi="Calibri" w:cs="Calibri"/>
              </w:rPr>
              <w:t>Participants may sustain injury due to; pre-existing medical conditions</w:t>
            </w:r>
            <w:r w:rsidR="0A328E7D" w:rsidRPr="6AD04AE7">
              <w:rPr>
                <w:rFonts w:ascii="Calibri" w:eastAsia="Calibri" w:hAnsi="Calibri" w:cs="Calibri"/>
              </w:rPr>
              <w:t xml:space="preserve"> (such </w:t>
            </w:r>
            <w:r w:rsidR="0A328E7D" w:rsidRPr="6AD04AE7">
              <w:rPr>
                <w:rFonts w:ascii="Calibri" w:eastAsia="Calibri" w:hAnsi="Calibri" w:cs="Calibri"/>
              </w:rPr>
              <w:lastRenderedPageBreak/>
              <w:t>as food allergies leading to Anaphylaxis)</w:t>
            </w:r>
            <w:r w:rsidRPr="6AD04AE7">
              <w:rPr>
                <w:rFonts w:ascii="Calibri" w:eastAsia="Calibri" w:hAnsi="Calibri" w:cs="Calibri"/>
              </w:rPr>
              <w:t>, an incident whilst 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33A61512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6AD04AE7">
              <w:rPr>
                <w:rFonts w:ascii="Calibri" w:eastAsia="Calibri" w:hAnsi="Calibri" w:cs="Calibri"/>
              </w:rPr>
              <w:t>advise participants; to bring their personal medication</w:t>
            </w:r>
            <w:r w:rsidR="0AE18F59" w:rsidRPr="6AD04AE7">
              <w:rPr>
                <w:rFonts w:ascii="Calibri" w:eastAsia="Calibri" w:hAnsi="Calibri" w:cs="Calibri"/>
              </w:rPr>
              <w:t xml:space="preserve"> (such as epi-pen where needed)</w:t>
            </w:r>
            <w:r w:rsidRPr="6AD04AE7">
              <w:rPr>
                <w:rFonts w:ascii="Calibri" w:eastAsia="Calibri" w:hAnsi="Calibri" w:cs="Calibri"/>
              </w:rPr>
              <w:t xml:space="preserve">, what numbers to ring in </w:t>
            </w:r>
            <w:r w:rsidRPr="6AD04AE7">
              <w:rPr>
                <w:rFonts w:ascii="Calibri" w:eastAsia="Calibri" w:hAnsi="Calibri" w:cs="Calibri"/>
              </w:rPr>
              <w:lastRenderedPageBreak/>
              <w:t>an emergency, and that the priority is to first seek medical attention in country (not to call home first!)</w:t>
            </w:r>
          </w:p>
          <w:p w14:paraId="18A264EA" w14:textId="45671BA0" w:rsidR="1D7DC0A2" w:rsidRDefault="1D7DC0A2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7D10F687" w14:textId="5D9BA86A" w:rsidR="15D45791" w:rsidRDefault="15D45791" w:rsidP="6AD04AE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6AD04AE7">
              <w:rPr>
                <w:rFonts w:ascii="Calibri" w:eastAsia="Calibri" w:hAnsi="Calibri" w:cs="Calibri"/>
              </w:rPr>
              <w:t>Participants to inform committee / trip lead and/or restaurants of any allergies prior to the trip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</w:t>
            </w:r>
            <w:r w:rsidRPr="643F9554">
              <w:rPr>
                <w:rFonts w:eastAsiaTheme="minorEastAsia"/>
              </w:rPr>
              <w:lastRenderedPageBreak/>
              <w:t xml:space="preserve">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9A1CA4E" w:rsidR="1F8A1F4C" w:rsidRDefault="43246263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 xml:space="preserve">Committee to have local British Consulate number available </w:t>
            </w:r>
          </w:p>
          <w:p w14:paraId="27CB5BD5" w14:textId="07CB309D" w:rsidR="003E7CEA" w:rsidRDefault="003E7CEA" w:rsidP="6AD04AE7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AD04AE7">
              <w:rPr>
                <w:rFonts w:eastAsiaTheme="minorEastAsia"/>
              </w:rPr>
              <w:t>Student who have allergies to carry epi-pen and ensure they have told organisers where to find it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AD04AE7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when no </w:t>
            </w:r>
            <w:r w:rsidRPr="321BD48B">
              <w:rPr>
                <w:rFonts w:ascii="Calibri" w:eastAsia="Calibri" w:hAnsi="Calibri" w:cs="Calibri"/>
              </w:rPr>
              <w:lastRenderedPageBreak/>
              <w:t>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taking into account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AD04AE7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Medical treatment costs not covered; no cover for repatriation, emergency travel changes, lost/stolen items, liability, or trip interruption. Potential 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activities;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pre‑existing medical 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601"/>
        <w:gridCol w:w="2147"/>
        <w:gridCol w:w="1547"/>
        <w:gridCol w:w="1278"/>
        <w:gridCol w:w="4084"/>
        <w:gridCol w:w="1547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lastRenderedPageBreak/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23D05943" w:rsidR="00C642F4" w:rsidRPr="008374BE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Archie Tamblyn</w:t>
            </w:r>
          </w:p>
        </w:tc>
        <w:tc>
          <w:tcPr>
            <w:tcW w:w="444" w:type="pct"/>
          </w:tcPr>
          <w:p w14:paraId="3C5F0490" w14:textId="611BE9B9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01/01/2026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20844D0D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01/01/2026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09E637B8" w:rsidR="00C642F4" w:rsidRPr="00957A37" w:rsidRDefault="00914A8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Had a look and all locations we are going to look safe.</w:t>
            </w:r>
          </w:p>
        </w:tc>
      </w:tr>
      <w:tr w:rsidR="00C642F4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77EB0C1A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Archie Tamblyn</w:t>
            </w:r>
          </w:p>
        </w:tc>
        <w:tc>
          <w:tcPr>
            <w:tcW w:w="444" w:type="pct"/>
          </w:tcPr>
          <w:p w14:paraId="3C5F0497" w14:textId="45EC9F38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18/02/2026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192ABFFE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18/02/2026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557FDE21" w:rsidR="00C642F4" w:rsidRPr="00957A37" w:rsidRDefault="00914A8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Each member has been contacted and provided with valid proof of travel insurance</w:t>
            </w:r>
          </w:p>
        </w:tc>
      </w:tr>
      <w:tr w:rsidR="00C642F4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138A47AE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Archie Tamblyn</w:t>
            </w:r>
          </w:p>
        </w:tc>
        <w:tc>
          <w:tcPr>
            <w:tcW w:w="444" w:type="pct"/>
          </w:tcPr>
          <w:p w14:paraId="3C5F049E" w14:textId="68DE70A8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11/03/2026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66014835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11/03/2026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00298FD7" w:rsidR="00C642F4" w:rsidRPr="00957A37" w:rsidRDefault="00914A8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Sent a message to everyone regarding health and safety. </w:t>
            </w:r>
          </w:p>
        </w:tc>
      </w:tr>
      <w:tr w:rsidR="00C642F4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23865D1E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Archie Tamblyn</w:t>
            </w:r>
          </w:p>
        </w:tc>
        <w:tc>
          <w:tcPr>
            <w:tcW w:w="444" w:type="pct"/>
          </w:tcPr>
          <w:p w14:paraId="3C5F04A5" w14:textId="50488785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11/03/2026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3A58F5FF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11/03/2026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06E7D6B3" w:rsidR="00C642F4" w:rsidRPr="00957A37" w:rsidRDefault="00914A8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Messaged and completed. </w:t>
            </w:r>
          </w:p>
        </w:tc>
      </w:tr>
      <w:tr w:rsidR="00C642F4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78E2B88D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Archie Tamblyn</w:t>
            </w:r>
          </w:p>
        </w:tc>
        <w:tc>
          <w:tcPr>
            <w:tcW w:w="444" w:type="pct"/>
          </w:tcPr>
          <w:p w14:paraId="3C5F04AC" w14:textId="511B1A36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10/03/2026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1A19F3FD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11/03/2026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61EAE4AB" w:rsidR="00C642F4" w:rsidRPr="00957A37" w:rsidRDefault="00914A8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Sent out a Google form that everyone completed. </w:t>
            </w:r>
          </w:p>
        </w:tc>
      </w:tr>
      <w:tr w:rsidR="00C642F4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1A74A5A9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Archie Tamblyn</w:t>
            </w:r>
          </w:p>
        </w:tc>
        <w:tc>
          <w:tcPr>
            <w:tcW w:w="444" w:type="pct"/>
          </w:tcPr>
          <w:p w14:paraId="3C5F04B3" w14:textId="6328EACC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09/04/2026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26854BEC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09/04/2026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52B7310E" w:rsidR="00C642F4" w:rsidRPr="00957A37" w:rsidRDefault="00914A8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I have one that is ready to pack when we leave. </w:t>
            </w:r>
          </w:p>
        </w:tc>
      </w:tr>
      <w:tr w:rsidR="00C642F4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1ABC1E06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 w:themeColor="text1"/>
              </w:rPr>
              <w:t>Archie Tamblyn</w:t>
            </w:r>
          </w:p>
        </w:tc>
        <w:tc>
          <w:tcPr>
            <w:tcW w:w="444" w:type="pct"/>
          </w:tcPr>
          <w:p w14:paraId="3C5F04BB" w14:textId="05FBC685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11/03/2026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6F86D2E5" w:rsidR="00C642F4" w:rsidRPr="00957A37" w:rsidRDefault="008374B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11/03/2026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08246C02" w:rsidR="00C642F4" w:rsidRPr="00957A37" w:rsidRDefault="00914A86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Have checked and at this time all looks good.</w:t>
            </w:r>
          </w:p>
        </w:tc>
      </w:tr>
      <w:tr w:rsidR="321BD48B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197DA575" w:rsidR="321BD48B" w:rsidRDefault="008374BE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Archie Tamblyn</w:t>
            </w:r>
          </w:p>
        </w:tc>
        <w:tc>
          <w:tcPr>
            <w:tcW w:w="444" w:type="pct"/>
          </w:tcPr>
          <w:p w14:paraId="443EC4A5" w14:textId="009F23FB" w:rsidR="321BD48B" w:rsidRDefault="008374BE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11/03/2026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7E603ED0" w:rsidR="321BD48B" w:rsidRDefault="008374BE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11/03/2026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2BE41653" w:rsidR="321BD48B" w:rsidRDefault="00914A86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Are going to use bolt which is very safe and reliable, to get around, will not need to book anything in advance.</w:t>
            </w:r>
          </w:p>
        </w:tc>
      </w:tr>
      <w:tr w:rsidR="643F9554" w14:paraId="0F01EFF8" w14:textId="77777777" w:rsidTr="643F9554">
        <w:trPr>
          <w:trHeight w:val="300"/>
        </w:trPr>
        <w:tc>
          <w:tcPr>
            <w:tcW w:w="597" w:type="dxa"/>
          </w:tcPr>
          <w:p w14:paraId="0A75DEC4" w14:textId="17D625D3" w:rsidR="55505152" w:rsidRDefault="55505152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4740" w:type="dxa"/>
          </w:tcPr>
          <w:p w14:paraId="505245BB" w14:textId="679CD298" w:rsidR="55505152" w:rsidRDefault="55505152" w:rsidP="643F9554">
            <w:r w:rsidRPr="643F9554">
              <w:t>Ensure you have a few key phrases printed on laminated card to take with you in case of an incident</w:t>
            </w:r>
          </w:p>
        </w:tc>
        <w:tc>
          <w:tcPr>
            <w:tcW w:w="2171" w:type="dxa"/>
          </w:tcPr>
          <w:p w14:paraId="364FC9FE" w14:textId="556CD393" w:rsidR="643F9554" w:rsidRDefault="008374BE" w:rsidP="643F9554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eastAsiaTheme="minorEastAsia"/>
                <w:color w:val="000000" w:themeColor="text1"/>
              </w:rPr>
              <w:t>Archie Tamblyn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1404" w:type="dxa"/>
          </w:tcPr>
          <w:p w14:paraId="4F4B9867" w14:textId="280400BC" w:rsidR="643F9554" w:rsidRDefault="00914A86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09/03/2026</w:t>
            </w:r>
          </w:p>
        </w:tc>
        <w:tc>
          <w:tcPr>
            <w:tcW w:w="970" w:type="dxa"/>
            <w:tcBorders>
              <w:right w:val="single" w:sz="18" w:space="0" w:color="auto"/>
            </w:tcBorders>
          </w:tcPr>
          <w:p w14:paraId="4E08A1A2" w14:textId="3FB1BF09" w:rsidR="643F9554" w:rsidRDefault="00914A86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09/03/2026</w:t>
            </w:r>
          </w:p>
        </w:tc>
        <w:tc>
          <w:tcPr>
            <w:tcW w:w="5919" w:type="dxa"/>
            <w:gridSpan w:val="2"/>
            <w:tcBorders>
              <w:left w:val="single" w:sz="18" w:space="0" w:color="auto"/>
            </w:tcBorders>
          </w:tcPr>
          <w:p w14:paraId="02D892FE" w14:textId="29C629F3" w:rsidR="643F9554" w:rsidRDefault="00914A86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Done. </w:t>
            </w:r>
          </w:p>
        </w:tc>
      </w:tr>
      <w:tr w:rsidR="00F22F73" w:rsidRPr="00957A37" w14:paraId="3C5F04C2" w14:textId="77777777" w:rsidTr="643F9554">
        <w:trPr>
          <w:cantSplit/>
        </w:trPr>
        <w:tc>
          <w:tcPr>
            <w:tcW w:w="2820" w:type="pct"/>
            <w:gridSpan w:val="4"/>
            <w:tcBorders>
              <w:bottom w:val="nil"/>
            </w:tcBorders>
          </w:tcPr>
          <w:p w14:paraId="0C4FF6ED" w14:textId="77777777" w:rsidR="008374BE" w:rsidRDefault="008374BE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1066F705" w14:textId="7B7BCF57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="008374BE">
              <w:rPr>
                <w:rFonts w:ascii="Lucida Sans" w:eastAsia="Lucida Sans" w:hAnsi="Lucida Sans" w:cs="Lucida Sans"/>
                <w:color w:val="000000"/>
              </w:rPr>
              <w:t>Archie Tamblyn</w:t>
            </w:r>
          </w:p>
          <w:p w14:paraId="1AC0E866" w14:textId="45D29D39" w:rsidR="008374BE" w:rsidRDefault="008374BE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77BD586D" w14:textId="77777777" w:rsidR="008374BE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  <w:p w14:paraId="3C5F04C0" w14:textId="209A730A" w:rsidR="008374BE" w:rsidRPr="008374BE" w:rsidRDefault="008374BE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42AB62E6" w14:textId="77777777" w:rsidR="008374BE" w:rsidRDefault="00F22F73" w:rsidP="008374BE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 signature</w:t>
            </w:r>
            <w:r w:rsidR="008374BE">
              <w:rPr>
                <w:rFonts w:ascii="Lucida Sans" w:eastAsia="Lucida Sans" w:hAnsi="Lucida Sans" w:cs="Lucida Sans"/>
                <w:color w:val="000000"/>
              </w:rPr>
              <w:t>: Joe Power</w:t>
            </w:r>
          </w:p>
          <w:p w14:paraId="3C5F04C1" w14:textId="29692B35" w:rsidR="00F22F73" w:rsidRPr="00957A37" w:rsidRDefault="00F22F73" w:rsidP="008374BE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="00F22F73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3"/>
            <w:tcBorders>
              <w:top w:val="nil"/>
              <w:right w:val="nil"/>
            </w:tcBorders>
          </w:tcPr>
          <w:p w14:paraId="3C5F04C3" w14:textId="049BB48C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Print name:</w:t>
            </w:r>
            <w:r w:rsidR="008374BE">
              <w:rPr>
                <w:rFonts w:ascii="Lucida Sans" w:eastAsia="Lucida Sans" w:hAnsi="Lucida Sans" w:cs="Lucida Sans"/>
                <w:color w:val="000000"/>
              </w:rPr>
              <w:t xml:space="preserve"> ARCHIE TAMBLYN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44689BB9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8374BE">
              <w:rPr>
                <w:rFonts w:ascii="Lucida Sans" w:eastAsia="Lucida Sans" w:hAnsi="Lucida Sans" w:cs="Lucida Sans"/>
                <w:color w:val="000000"/>
              </w:rPr>
              <w:t>11/03/2026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2CB8ED23" w:rsidR="00F22F73" w:rsidRPr="008374BE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8374BE">
              <w:rPr>
                <w:rFonts w:ascii="Lucida Sans" w:eastAsia="Lucida Sans" w:hAnsi="Lucida Sans" w:cs="Lucida Sans"/>
                <w:color w:val="000000" w:themeColor="text1"/>
              </w:rPr>
              <w:t>JOE POWER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7B94B4E3" w:rsidR="00F22F73" w:rsidRPr="008374BE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8374BE">
              <w:rPr>
                <w:rFonts w:ascii="Lucida Sans" w:eastAsia="Lucida Sans" w:hAnsi="Lucida Sans" w:cs="Lucida Sans"/>
                <w:color w:val="000000" w:themeColor="text1"/>
              </w:rPr>
              <w:t>11/03/2026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CA86" w14:textId="77777777" w:rsidR="009111BB" w:rsidRDefault="009111BB" w:rsidP="00AC47B4">
      <w:pPr>
        <w:spacing w:after="0" w:line="240" w:lineRule="auto"/>
      </w:pPr>
      <w:r>
        <w:separator/>
      </w:r>
    </w:p>
  </w:endnote>
  <w:endnote w:type="continuationSeparator" w:id="0">
    <w:p w14:paraId="5869C70C" w14:textId="77777777" w:rsidR="009111BB" w:rsidRDefault="009111BB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DE37" w14:textId="77777777" w:rsidR="009111BB" w:rsidRDefault="009111BB" w:rsidP="00AC47B4">
      <w:pPr>
        <w:spacing w:after="0" w:line="240" w:lineRule="auto"/>
      </w:pPr>
      <w:r>
        <w:separator/>
      </w:r>
    </w:p>
  </w:footnote>
  <w:footnote w:type="continuationSeparator" w:id="0">
    <w:p w14:paraId="0EDE59AC" w14:textId="77777777" w:rsidR="009111BB" w:rsidRDefault="009111BB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17289C4A"/>
    <w:lvl w:ilvl="0" w:tplc="5358EA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BC0F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C8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EEB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A6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52C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49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811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B2B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9D46EF84"/>
    <w:lvl w:ilvl="0" w:tplc="40906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2A6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A1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49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2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84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6A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83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EE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EBA00C04"/>
    <w:lvl w:ilvl="0" w:tplc="6DBC52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5AA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F04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AB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9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74A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46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6E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A6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252266">
    <w:abstractNumId w:val="9"/>
  </w:num>
  <w:num w:numId="2" w16cid:durableId="118233495">
    <w:abstractNumId w:val="11"/>
  </w:num>
  <w:num w:numId="3" w16cid:durableId="293869249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E7CEA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4CC7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6C6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36E5D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374BE"/>
    <w:rsid w:val="008415D4"/>
    <w:rsid w:val="00844F2E"/>
    <w:rsid w:val="00847448"/>
    <w:rsid w:val="00847485"/>
    <w:rsid w:val="00851186"/>
    <w:rsid w:val="00853926"/>
    <w:rsid w:val="008561C9"/>
    <w:rsid w:val="0085740C"/>
    <w:rsid w:val="00857675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1BB"/>
    <w:rsid w:val="009117F1"/>
    <w:rsid w:val="00913DC1"/>
    <w:rsid w:val="00914A86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328E7D"/>
    <w:rsid w:val="0A8A8E27"/>
    <w:rsid w:val="0A9A0AF1"/>
    <w:rsid w:val="0ADC4925"/>
    <w:rsid w:val="0AE18F59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5D45791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9D9C8C0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DF227CE"/>
    <w:rsid w:val="4F60E9D9"/>
    <w:rsid w:val="4F78C174"/>
    <w:rsid w:val="50046E80"/>
    <w:rsid w:val="504BF945"/>
    <w:rsid w:val="5105626D"/>
    <w:rsid w:val="51502A22"/>
    <w:rsid w:val="51D868E8"/>
    <w:rsid w:val="5285D505"/>
    <w:rsid w:val="52E654B6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D04AE7"/>
    <w:rsid w:val="6AEA9760"/>
    <w:rsid w:val="6B908785"/>
    <w:rsid w:val="6C412DD3"/>
    <w:rsid w:val="6D526F7D"/>
    <w:rsid w:val="6D711858"/>
    <w:rsid w:val="6E0808A5"/>
    <w:rsid w:val="6FBB2C9C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EEA9227-5524-4D7B-A67D-5C2820B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20</Pages>
  <Words>2926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dc:description/>
  <cp:lastModifiedBy>Archie Tamblyn (alt1g24)</cp:lastModifiedBy>
  <cp:revision>1</cp:revision>
  <cp:lastPrinted>2016-04-18T12:10:00Z</cp:lastPrinted>
  <dcterms:created xsi:type="dcterms:W3CDTF">2023-05-31T12:18:00Z</dcterms:created>
  <dcterms:modified xsi:type="dcterms:W3CDTF">2026-03-14T16:47:00Z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  <property fmtid="{D5CDD505-2E9C-101B-9397-08002B2CF9AE}" pid="5" name="GrammarlyDocumentId">
    <vt:lpwstr>17edb8ec-8246-4f48-b664-d4038f4a4b81</vt:lpwstr>
  </property>
</Properties>
</file>