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529D7492"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6515FEB9" w:rsidR="00A156C3" w:rsidRPr="008B19AE" w:rsidRDefault="008B19AE" w:rsidP="008B19AE">
            <w:pPr>
              <w:rPr>
                <w:rFonts w:ascii="Verdana" w:eastAsia="Times New Roman" w:hAnsi="Verdana" w:cs="Times New Roman"/>
                <w:b/>
                <w:lang w:eastAsia="en-GB"/>
              </w:rPr>
            </w:pPr>
            <w:r>
              <w:rPr>
                <w:rFonts w:ascii="Verdana" w:eastAsia="Times New Roman" w:hAnsi="Verdana" w:cs="Times New Roman"/>
                <w:b/>
                <w:lang w:eastAsia="en-GB"/>
              </w:rPr>
              <w:t xml:space="preserve"> </w:t>
            </w:r>
            <w:r w:rsidR="00587E76">
              <w:rPr>
                <w:rFonts w:ascii="Verdana" w:eastAsia="Times New Roman" w:hAnsi="Verdana" w:cs="Times New Roman"/>
                <w:b/>
                <w:lang w:eastAsia="en-GB"/>
              </w:rPr>
              <w:t>Pub Social</w:t>
            </w:r>
            <w:r w:rsidR="00E97FC2">
              <w:rPr>
                <w:rFonts w:ascii="Verdana" w:eastAsia="Times New Roman" w:hAnsi="Verdana" w:cs="Times New Roman"/>
                <w:b/>
                <w:lang w:eastAsia="en-GB"/>
              </w:rPr>
              <w:t xml:space="preserve"> </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4A92AC4D" w:rsidR="00A156C3" w:rsidRPr="00A156C3" w:rsidRDefault="00AC51D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22/09/2020</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2ACD8557" w:rsidR="00A156C3" w:rsidRPr="008B19AE" w:rsidRDefault="008B19AE" w:rsidP="00A156C3">
            <w:pPr>
              <w:pStyle w:val="ListParagraph"/>
              <w:ind w:left="170"/>
              <w:rPr>
                <w:rFonts w:ascii="Verdana" w:eastAsia="Times New Roman" w:hAnsi="Verdana" w:cs="Times New Roman"/>
                <w:b/>
                <w:lang w:eastAsia="en-GB"/>
              </w:rPr>
            </w:pPr>
            <w:r w:rsidRPr="008B19AE">
              <w:t>Alternative and Indie Music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0DBCA551" w:rsidR="00EB5320" w:rsidRPr="00B817BD" w:rsidRDefault="008B19AE"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President, Vice President, Social Secretory</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4985" w:type="pct"/>
        <w:shd w:val="clear" w:color="auto" w:fill="F2F2F2" w:themeFill="background1" w:themeFillShade="F2"/>
        <w:tblLook w:val="04A0" w:firstRow="1" w:lastRow="0" w:firstColumn="1" w:lastColumn="0" w:noHBand="0" w:noVBand="1"/>
      </w:tblPr>
      <w:tblGrid>
        <w:gridCol w:w="1731"/>
        <w:gridCol w:w="2714"/>
        <w:gridCol w:w="1943"/>
        <w:gridCol w:w="488"/>
        <w:gridCol w:w="488"/>
        <w:gridCol w:w="498"/>
        <w:gridCol w:w="3027"/>
        <w:gridCol w:w="488"/>
        <w:gridCol w:w="488"/>
        <w:gridCol w:w="488"/>
        <w:gridCol w:w="2990"/>
      </w:tblGrid>
      <w:tr w:rsidR="00C642F4" w14:paraId="3C5F040F" w14:textId="77777777" w:rsidTr="00587E76">
        <w:trPr>
          <w:trHeight w:val="223"/>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587E76">
        <w:trPr>
          <w:trHeight w:val="188"/>
          <w:tblHeader/>
        </w:trPr>
        <w:tc>
          <w:tcPr>
            <w:tcW w:w="2084"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4"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587E76" w14:paraId="3C5F041F" w14:textId="77777777" w:rsidTr="00587E76">
        <w:trPr>
          <w:trHeight w:val="211"/>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4"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5"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587E76" w14:paraId="3C5F042B" w14:textId="77777777" w:rsidTr="00587E76">
        <w:trPr>
          <w:cantSplit/>
          <w:trHeight w:val="1183"/>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4"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5" w:type="pct"/>
            <w:vMerge/>
            <w:shd w:val="clear" w:color="auto" w:fill="F2F2F2" w:themeFill="background1" w:themeFillShade="F2"/>
          </w:tcPr>
          <w:p w14:paraId="3C5F042A" w14:textId="77777777" w:rsidR="00CE1AAA" w:rsidRDefault="00CE1AAA"/>
        </w:tc>
      </w:tr>
      <w:tr w:rsidR="00587E76" w14:paraId="3C5F0437" w14:textId="77777777" w:rsidTr="00587E76">
        <w:trPr>
          <w:cantSplit/>
          <w:trHeight w:val="1015"/>
        </w:trPr>
        <w:tc>
          <w:tcPr>
            <w:tcW w:w="565" w:type="pct"/>
            <w:shd w:val="clear" w:color="auto" w:fill="FFFFFF" w:themeFill="background1"/>
          </w:tcPr>
          <w:p w14:paraId="3C5F042C" w14:textId="50F7B609" w:rsidR="00587E76" w:rsidRDefault="00587E76" w:rsidP="00587E76">
            <w:r>
              <w:t>Alcohol intoxication</w:t>
            </w:r>
          </w:p>
        </w:tc>
        <w:tc>
          <w:tcPr>
            <w:tcW w:w="885" w:type="pct"/>
            <w:shd w:val="clear" w:color="auto" w:fill="FFFFFF" w:themeFill="background1"/>
          </w:tcPr>
          <w:p w14:paraId="3C5F042D" w14:textId="4953F484" w:rsidR="00587E76" w:rsidRDefault="00587E76" w:rsidP="00587E76">
            <w:r>
              <w:t>Falling over, feeling sick, risk being taken advantage of by other people in the pub. If extreme then risks serious health risks of choking on vomit / passing out.</w:t>
            </w:r>
          </w:p>
        </w:tc>
        <w:tc>
          <w:tcPr>
            <w:tcW w:w="634" w:type="pct"/>
            <w:shd w:val="clear" w:color="auto" w:fill="FFFFFF" w:themeFill="background1"/>
          </w:tcPr>
          <w:p w14:paraId="3C5F042E" w14:textId="2A2ADCAE" w:rsidR="00587E76" w:rsidRDefault="00587E76" w:rsidP="00587E76">
            <w:r>
              <w:t>Members of the commit who drink too much at these socials</w:t>
            </w:r>
          </w:p>
        </w:tc>
        <w:tc>
          <w:tcPr>
            <w:tcW w:w="159" w:type="pct"/>
            <w:shd w:val="clear" w:color="auto" w:fill="FFFFFF" w:themeFill="background1"/>
          </w:tcPr>
          <w:p w14:paraId="3C5F042F" w14:textId="6DD9C138" w:rsidR="00587E76" w:rsidRPr="00957A37" w:rsidRDefault="00587E76" w:rsidP="00587E76">
            <w:pPr>
              <w:rPr>
                <w:rFonts w:ascii="Lucida Sans" w:hAnsi="Lucida Sans"/>
                <w:b/>
              </w:rPr>
            </w:pPr>
            <w:r>
              <w:rPr>
                <w:rFonts w:ascii="Lucida Sans" w:hAnsi="Lucida Sans"/>
                <w:b/>
              </w:rPr>
              <w:t>3</w:t>
            </w:r>
          </w:p>
        </w:tc>
        <w:tc>
          <w:tcPr>
            <w:tcW w:w="159" w:type="pct"/>
            <w:shd w:val="clear" w:color="auto" w:fill="FFFFFF" w:themeFill="background1"/>
          </w:tcPr>
          <w:p w14:paraId="3C5F0430" w14:textId="20EFACB6" w:rsidR="00587E76" w:rsidRPr="00957A37" w:rsidRDefault="00587E76" w:rsidP="00587E76">
            <w:pPr>
              <w:rPr>
                <w:rFonts w:ascii="Lucida Sans" w:hAnsi="Lucida Sans"/>
                <w:b/>
              </w:rPr>
            </w:pPr>
            <w:r>
              <w:rPr>
                <w:rFonts w:ascii="Lucida Sans" w:hAnsi="Lucida Sans"/>
                <w:b/>
              </w:rPr>
              <w:t>4</w:t>
            </w:r>
          </w:p>
        </w:tc>
        <w:tc>
          <w:tcPr>
            <w:tcW w:w="159" w:type="pct"/>
            <w:shd w:val="clear" w:color="auto" w:fill="FFFFFF" w:themeFill="background1"/>
          </w:tcPr>
          <w:p w14:paraId="3C5F0431" w14:textId="0E16085D" w:rsidR="00587E76" w:rsidRPr="00957A37" w:rsidRDefault="00587E76" w:rsidP="00587E76">
            <w:pPr>
              <w:rPr>
                <w:rFonts w:ascii="Lucida Sans" w:hAnsi="Lucida Sans"/>
                <w:b/>
              </w:rPr>
            </w:pPr>
            <w:r>
              <w:rPr>
                <w:rFonts w:ascii="Lucida Sans" w:hAnsi="Lucida Sans"/>
                <w:b/>
              </w:rPr>
              <w:t>12</w:t>
            </w:r>
          </w:p>
        </w:tc>
        <w:tc>
          <w:tcPr>
            <w:tcW w:w="987" w:type="pct"/>
            <w:shd w:val="clear" w:color="auto" w:fill="FFFFFF" w:themeFill="background1"/>
          </w:tcPr>
          <w:p w14:paraId="465EDAAB" w14:textId="5B49B76E" w:rsidR="00587E76" w:rsidRDefault="00587E76" w:rsidP="00587E76">
            <w:r>
              <w:t xml:space="preserve">Ensure that no one in the society encourages drinking behaviours and if we notice a member drinking too much then talk to them about it, and ensure at least 1 member of the committee does not drink / has limited drinks so that they are able to spot when a member may be drinking too much. </w:t>
            </w:r>
          </w:p>
          <w:p w14:paraId="3FF7A717" w14:textId="77777777" w:rsidR="00587E76" w:rsidRDefault="00587E76" w:rsidP="00587E76">
            <w:r>
              <w:t xml:space="preserve">Have a system in place for the said person having a safe way home, eg either by having other members walk them home or using the universities Night Bus if they cannot walk. </w:t>
            </w:r>
          </w:p>
          <w:p w14:paraId="3C5F0432" w14:textId="1AD1F673" w:rsidR="00587E76" w:rsidRPr="00957A37" w:rsidRDefault="00587E76" w:rsidP="00587E76">
            <w:pPr>
              <w:rPr>
                <w:rFonts w:ascii="Lucida Sans" w:hAnsi="Lucida Sans"/>
                <w:b/>
              </w:rPr>
            </w:pPr>
            <w:r>
              <w:t>If they have so much that they pass out, then ensure they are placed in the recovery position and to inform a member of staff at the pub what has happened so that they can take their trained steps.</w:t>
            </w:r>
          </w:p>
        </w:tc>
        <w:tc>
          <w:tcPr>
            <w:tcW w:w="159" w:type="pct"/>
            <w:shd w:val="clear" w:color="auto" w:fill="FFFFFF" w:themeFill="background1"/>
          </w:tcPr>
          <w:p w14:paraId="3C5F0433" w14:textId="07EF70BE" w:rsidR="00587E76" w:rsidRPr="00957A37" w:rsidRDefault="00587E76" w:rsidP="00587E76">
            <w:pPr>
              <w:rPr>
                <w:rFonts w:ascii="Lucida Sans" w:hAnsi="Lucida Sans"/>
                <w:b/>
              </w:rPr>
            </w:pPr>
            <w:r>
              <w:rPr>
                <w:rFonts w:ascii="Lucida Sans" w:hAnsi="Lucida Sans"/>
                <w:b/>
              </w:rPr>
              <w:t>1</w:t>
            </w:r>
          </w:p>
        </w:tc>
        <w:tc>
          <w:tcPr>
            <w:tcW w:w="159" w:type="pct"/>
            <w:shd w:val="clear" w:color="auto" w:fill="FFFFFF" w:themeFill="background1"/>
          </w:tcPr>
          <w:p w14:paraId="3C5F0434" w14:textId="6945F0F0" w:rsidR="00587E76" w:rsidRPr="00957A37" w:rsidRDefault="00587E76" w:rsidP="00587E76">
            <w:pPr>
              <w:rPr>
                <w:rFonts w:ascii="Lucida Sans" w:hAnsi="Lucida Sans"/>
                <w:b/>
              </w:rPr>
            </w:pPr>
            <w:r>
              <w:rPr>
                <w:rFonts w:ascii="Lucida Sans" w:hAnsi="Lucida Sans"/>
                <w:b/>
              </w:rPr>
              <w:t>2</w:t>
            </w:r>
          </w:p>
        </w:tc>
        <w:tc>
          <w:tcPr>
            <w:tcW w:w="159" w:type="pct"/>
            <w:shd w:val="clear" w:color="auto" w:fill="FFFFFF" w:themeFill="background1"/>
          </w:tcPr>
          <w:p w14:paraId="3C5F0435" w14:textId="16730980" w:rsidR="00587E76" w:rsidRPr="00957A37" w:rsidRDefault="00587E76" w:rsidP="00587E76">
            <w:pPr>
              <w:rPr>
                <w:rFonts w:ascii="Lucida Sans" w:hAnsi="Lucida Sans"/>
                <w:b/>
              </w:rPr>
            </w:pPr>
            <w:r>
              <w:rPr>
                <w:rFonts w:ascii="Lucida Sans" w:hAnsi="Lucida Sans"/>
                <w:b/>
              </w:rPr>
              <w:t>2</w:t>
            </w:r>
          </w:p>
        </w:tc>
        <w:tc>
          <w:tcPr>
            <w:tcW w:w="975" w:type="pct"/>
            <w:shd w:val="clear" w:color="auto" w:fill="FFFFFF" w:themeFill="background1"/>
          </w:tcPr>
          <w:p w14:paraId="3C5F0436" w14:textId="794A4107" w:rsidR="00587E76" w:rsidRDefault="00587E76" w:rsidP="00587E76">
            <w:r>
              <w:t>if any members of the society engages in hazing behaviours then exclude them from future events if they fail to adhere to warnings.</w:t>
            </w:r>
          </w:p>
        </w:tc>
      </w:tr>
      <w:tr w:rsidR="00587E76" w14:paraId="3C5F0443" w14:textId="77777777" w:rsidTr="00587E76">
        <w:trPr>
          <w:cantSplit/>
          <w:trHeight w:val="1015"/>
        </w:trPr>
        <w:tc>
          <w:tcPr>
            <w:tcW w:w="565" w:type="pct"/>
            <w:shd w:val="clear" w:color="auto" w:fill="FFFFFF" w:themeFill="background1"/>
          </w:tcPr>
          <w:p w14:paraId="3C5F0438" w14:textId="3950AFC2" w:rsidR="00587E76" w:rsidRDefault="00587E76" w:rsidP="00587E76"/>
        </w:tc>
        <w:tc>
          <w:tcPr>
            <w:tcW w:w="885" w:type="pct"/>
            <w:shd w:val="clear" w:color="auto" w:fill="FFFFFF" w:themeFill="background1"/>
          </w:tcPr>
          <w:p w14:paraId="3C5F0439" w14:textId="3C94F390" w:rsidR="00587E76" w:rsidRDefault="00587E76" w:rsidP="00587E76"/>
        </w:tc>
        <w:tc>
          <w:tcPr>
            <w:tcW w:w="634" w:type="pct"/>
            <w:shd w:val="clear" w:color="auto" w:fill="FFFFFF" w:themeFill="background1"/>
          </w:tcPr>
          <w:p w14:paraId="3C5F043A" w14:textId="7ACA43B8" w:rsidR="00587E76" w:rsidRDefault="00587E76" w:rsidP="00587E76"/>
        </w:tc>
        <w:tc>
          <w:tcPr>
            <w:tcW w:w="159" w:type="pct"/>
            <w:shd w:val="clear" w:color="auto" w:fill="FFFFFF" w:themeFill="background1"/>
          </w:tcPr>
          <w:p w14:paraId="3C5F043B" w14:textId="64FA8B98" w:rsidR="00587E76" w:rsidRPr="00957A37" w:rsidRDefault="00587E76" w:rsidP="00587E76">
            <w:pPr>
              <w:rPr>
                <w:rFonts w:ascii="Lucida Sans" w:hAnsi="Lucida Sans"/>
                <w:b/>
              </w:rPr>
            </w:pPr>
          </w:p>
        </w:tc>
        <w:tc>
          <w:tcPr>
            <w:tcW w:w="159" w:type="pct"/>
            <w:shd w:val="clear" w:color="auto" w:fill="FFFFFF" w:themeFill="background1"/>
          </w:tcPr>
          <w:p w14:paraId="3C5F043C" w14:textId="783D5BE0" w:rsidR="00587E76" w:rsidRPr="00957A37" w:rsidRDefault="00587E76" w:rsidP="00587E76">
            <w:pPr>
              <w:rPr>
                <w:rFonts w:ascii="Lucida Sans" w:hAnsi="Lucida Sans"/>
                <w:b/>
              </w:rPr>
            </w:pPr>
          </w:p>
        </w:tc>
        <w:tc>
          <w:tcPr>
            <w:tcW w:w="159" w:type="pct"/>
            <w:shd w:val="clear" w:color="auto" w:fill="FFFFFF" w:themeFill="background1"/>
          </w:tcPr>
          <w:p w14:paraId="3C5F043D" w14:textId="1B7525F1" w:rsidR="00587E76" w:rsidRPr="00957A37" w:rsidRDefault="00587E76" w:rsidP="00587E76">
            <w:pPr>
              <w:rPr>
                <w:rFonts w:ascii="Lucida Sans" w:hAnsi="Lucida Sans"/>
                <w:b/>
              </w:rPr>
            </w:pPr>
          </w:p>
        </w:tc>
        <w:tc>
          <w:tcPr>
            <w:tcW w:w="987" w:type="pct"/>
            <w:shd w:val="clear" w:color="auto" w:fill="FFFFFF" w:themeFill="background1"/>
          </w:tcPr>
          <w:p w14:paraId="3C5F043E" w14:textId="46DCB0BD" w:rsidR="00587E76" w:rsidRPr="00957A37" w:rsidRDefault="00587E76" w:rsidP="00587E76">
            <w:pPr>
              <w:rPr>
                <w:rFonts w:ascii="Lucida Sans" w:hAnsi="Lucida Sans"/>
                <w:b/>
              </w:rPr>
            </w:pPr>
          </w:p>
        </w:tc>
        <w:tc>
          <w:tcPr>
            <w:tcW w:w="159" w:type="pct"/>
            <w:shd w:val="clear" w:color="auto" w:fill="FFFFFF" w:themeFill="background1"/>
          </w:tcPr>
          <w:p w14:paraId="3C5F043F" w14:textId="70E9728E" w:rsidR="00587E76" w:rsidRPr="00957A37" w:rsidRDefault="00587E76" w:rsidP="00587E76">
            <w:pPr>
              <w:rPr>
                <w:rFonts w:ascii="Lucida Sans" w:hAnsi="Lucida Sans"/>
                <w:b/>
              </w:rPr>
            </w:pPr>
          </w:p>
        </w:tc>
        <w:tc>
          <w:tcPr>
            <w:tcW w:w="159" w:type="pct"/>
            <w:shd w:val="clear" w:color="auto" w:fill="FFFFFF" w:themeFill="background1"/>
          </w:tcPr>
          <w:p w14:paraId="3C5F0440" w14:textId="0A3D68C8" w:rsidR="00587E76" w:rsidRPr="00957A37" w:rsidRDefault="00587E76" w:rsidP="00587E76">
            <w:pPr>
              <w:rPr>
                <w:rFonts w:ascii="Lucida Sans" w:hAnsi="Lucida Sans"/>
                <w:b/>
              </w:rPr>
            </w:pPr>
          </w:p>
        </w:tc>
        <w:tc>
          <w:tcPr>
            <w:tcW w:w="159" w:type="pct"/>
            <w:shd w:val="clear" w:color="auto" w:fill="FFFFFF" w:themeFill="background1"/>
          </w:tcPr>
          <w:p w14:paraId="3C5F0441" w14:textId="5C38CDD6" w:rsidR="00587E76" w:rsidRPr="00957A37" w:rsidRDefault="00587E76" w:rsidP="00587E76">
            <w:pPr>
              <w:rPr>
                <w:rFonts w:ascii="Lucida Sans" w:hAnsi="Lucida Sans"/>
                <w:b/>
              </w:rPr>
            </w:pPr>
          </w:p>
        </w:tc>
        <w:tc>
          <w:tcPr>
            <w:tcW w:w="975" w:type="pct"/>
            <w:shd w:val="clear" w:color="auto" w:fill="FFFFFF" w:themeFill="background1"/>
          </w:tcPr>
          <w:p w14:paraId="3C5F0442" w14:textId="77B0FF23" w:rsidR="00587E76" w:rsidRDefault="00587E76" w:rsidP="00587E76"/>
        </w:tc>
      </w:tr>
      <w:tr w:rsidR="00587E76" w14:paraId="3C5F044F" w14:textId="77777777" w:rsidTr="00587E76">
        <w:trPr>
          <w:cantSplit/>
          <w:trHeight w:val="1015"/>
        </w:trPr>
        <w:tc>
          <w:tcPr>
            <w:tcW w:w="565" w:type="pct"/>
            <w:shd w:val="clear" w:color="auto" w:fill="FFFFFF" w:themeFill="background1"/>
          </w:tcPr>
          <w:p w14:paraId="3C5F0444" w14:textId="1B1757E3" w:rsidR="00587E76" w:rsidRDefault="00587E76" w:rsidP="00587E76"/>
        </w:tc>
        <w:tc>
          <w:tcPr>
            <w:tcW w:w="885" w:type="pct"/>
            <w:shd w:val="clear" w:color="auto" w:fill="FFFFFF" w:themeFill="background1"/>
          </w:tcPr>
          <w:p w14:paraId="3C5F0445" w14:textId="6468948A" w:rsidR="00587E76" w:rsidRDefault="00587E76" w:rsidP="00587E76"/>
        </w:tc>
        <w:tc>
          <w:tcPr>
            <w:tcW w:w="634" w:type="pct"/>
            <w:shd w:val="clear" w:color="auto" w:fill="FFFFFF" w:themeFill="background1"/>
          </w:tcPr>
          <w:p w14:paraId="3C5F0446" w14:textId="55316E7D" w:rsidR="00587E76" w:rsidRDefault="00587E76" w:rsidP="00587E76"/>
        </w:tc>
        <w:tc>
          <w:tcPr>
            <w:tcW w:w="159" w:type="pct"/>
            <w:shd w:val="clear" w:color="auto" w:fill="FFFFFF" w:themeFill="background1"/>
          </w:tcPr>
          <w:p w14:paraId="3C5F0447" w14:textId="6C13F881" w:rsidR="00587E76" w:rsidRPr="00957A37" w:rsidRDefault="00587E76" w:rsidP="00587E76">
            <w:pPr>
              <w:rPr>
                <w:rFonts w:ascii="Lucida Sans" w:hAnsi="Lucida Sans"/>
                <w:b/>
              </w:rPr>
            </w:pPr>
          </w:p>
        </w:tc>
        <w:tc>
          <w:tcPr>
            <w:tcW w:w="159" w:type="pct"/>
            <w:shd w:val="clear" w:color="auto" w:fill="FFFFFF" w:themeFill="background1"/>
          </w:tcPr>
          <w:p w14:paraId="3C5F0448" w14:textId="2B8D7025" w:rsidR="00587E76" w:rsidRPr="00957A37" w:rsidRDefault="00587E76" w:rsidP="00587E76">
            <w:pPr>
              <w:rPr>
                <w:rFonts w:ascii="Lucida Sans" w:hAnsi="Lucida Sans"/>
                <w:b/>
              </w:rPr>
            </w:pPr>
          </w:p>
        </w:tc>
        <w:tc>
          <w:tcPr>
            <w:tcW w:w="159" w:type="pct"/>
            <w:shd w:val="clear" w:color="auto" w:fill="FFFFFF" w:themeFill="background1"/>
          </w:tcPr>
          <w:p w14:paraId="3C5F0449" w14:textId="6B515DEE" w:rsidR="00587E76" w:rsidRPr="00957A37" w:rsidRDefault="00587E76" w:rsidP="00587E76">
            <w:pPr>
              <w:rPr>
                <w:rFonts w:ascii="Lucida Sans" w:hAnsi="Lucida Sans"/>
                <w:b/>
              </w:rPr>
            </w:pPr>
          </w:p>
        </w:tc>
        <w:tc>
          <w:tcPr>
            <w:tcW w:w="987" w:type="pct"/>
            <w:shd w:val="clear" w:color="auto" w:fill="FFFFFF" w:themeFill="background1"/>
          </w:tcPr>
          <w:p w14:paraId="3C5F044A" w14:textId="5CDB7CD8" w:rsidR="00587E76" w:rsidRPr="00957A37" w:rsidRDefault="00587E76" w:rsidP="00587E76">
            <w:pPr>
              <w:rPr>
                <w:rFonts w:ascii="Lucida Sans" w:hAnsi="Lucida Sans"/>
                <w:b/>
              </w:rPr>
            </w:pPr>
          </w:p>
        </w:tc>
        <w:tc>
          <w:tcPr>
            <w:tcW w:w="159" w:type="pct"/>
            <w:shd w:val="clear" w:color="auto" w:fill="FFFFFF" w:themeFill="background1"/>
          </w:tcPr>
          <w:p w14:paraId="3C5F044B" w14:textId="673E51F8" w:rsidR="00587E76" w:rsidRPr="00957A37" w:rsidRDefault="00587E76" w:rsidP="00587E76">
            <w:pPr>
              <w:rPr>
                <w:rFonts w:ascii="Lucida Sans" w:hAnsi="Lucida Sans"/>
                <w:b/>
              </w:rPr>
            </w:pPr>
          </w:p>
        </w:tc>
        <w:tc>
          <w:tcPr>
            <w:tcW w:w="159" w:type="pct"/>
            <w:shd w:val="clear" w:color="auto" w:fill="FFFFFF" w:themeFill="background1"/>
          </w:tcPr>
          <w:p w14:paraId="3C5F044C" w14:textId="37F5AEC3" w:rsidR="00587E76" w:rsidRPr="00957A37" w:rsidRDefault="00587E76" w:rsidP="00587E76">
            <w:pPr>
              <w:rPr>
                <w:rFonts w:ascii="Lucida Sans" w:hAnsi="Lucida Sans"/>
                <w:b/>
              </w:rPr>
            </w:pPr>
          </w:p>
        </w:tc>
        <w:tc>
          <w:tcPr>
            <w:tcW w:w="159" w:type="pct"/>
            <w:shd w:val="clear" w:color="auto" w:fill="FFFFFF" w:themeFill="background1"/>
          </w:tcPr>
          <w:p w14:paraId="3C5F044D" w14:textId="533BCB5E" w:rsidR="00587E76" w:rsidRPr="00957A37" w:rsidRDefault="00587E76" w:rsidP="00587E76">
            <w:pPr>
              <w:rPr>
                <w:rFonts w:ascii="Lucida Sans" w:hAnsi="Lucida Sans"/>
                <w:b/>
              </w:rPr>
            </w:pPr>
          </w:p>
        </w:tc>
        <w:tc>
          <w:tcPr>
            <w:tcW w:w="975" w:type="pct"/>
            <w:shd w:val="clear" w:color="auto" w:fill="FFFFFF" w:themeFill="background1"/>
          </w:tcPr>
          <w:p w14:paraId="3C5F044E" w14:textId="67737426" w:rsidR="00587E76" w:rsidRDefault="00587E76" w:rsidP="00587E76"/>
        </w:tc>
      </w:tr>
      <w:tr w:rsidR="00587E76" w14:paraId="3C5F045B" w14:textId="77777777" w:rsidTr="00587E76">
        <w:trPr>
          <w:cantSplit/>
          <w:trHeight w:val="1015"/>
        </w:trPr>
        <w:tc>
          <w:tcPr>
            <w:tcW w:w="565" w:type="pct"/>
            <w:shd w:val="clear" w:color="auto" w:fill="FFFFFF" w:themeFill="background1"/>
          </w:tcPr>
          <w:p w14:paraId="3C5F0450" w14:textId="667BFAC8" w:rsidR="00587E76" w:rsidRDefault="00587E76" w:rsidP="00587E76"/>
        </w:tc>
        <w:tc>
          <w:tcPr>
            <w:tcW w:w="885" w:type="pct"/>
            <w:shd w:val="clear" w:color="auto" w:fill="FFFFFF" w:themeFill="background1"/>
          </w:tcPr>
          <w:p w14:paraId="3C5F0451" w14:textId="0A0B16F2" w:rsidR="00587E76" w:rsidRDefault="00587E76" w:rsidP="00587E76"/>
        </w:tc>
        <w:tc>
          <w:tcPr>
            <w:tcW w:w="634" w:type="pct"/>
            <w:shd w:val="clear" w:color="auto" w:fill="FFFFFF" w:themeFill="background1"/>
          </w:tcPr>
          <w:p w14:paraId="3C5F0452" w14:textId="329144D9" w:rsidR="00587E76" w:rsidRDefault="00587E76" w:rsidP="00587E76"/>
        </w:tc>
        <w:tc>
          <w:tcPr>
            <w:tcW w:w="159" w:type="pct"/>
            <w:shd w:val="clear" w:color="auto" w:fill="FFFFFF" w:themeFill="background1"/>
          </w:tcPr>
          <w:p w14:paraId="3C5F0453" w14:textId="520F5DE0" w:rsidR="00587E76" w:rsidRPr="00957A37" w:rsidRDefault="00587E76" w:rsidP="00587E76">
            <w:pPr>
              <w:rPr>
                <w:rFonts w:ascii="Lucida Sans" w:hAnsi="Lucida Sans"/>
                <w:b/>
              </w:rPr>
            </w:pPr>
          </w:p>
        </w:tc>
        <w:tc>
          <w:tcPr>
            <w:tcW w:w="159" w:type="pct"/>
            <w:shd w:val="clear" w:color="auto" w:fill="FFFFFF" w:themeFill="background1"/>
          </w:tcPr>
          <w:p w14:paraId="3C5F0454" w14:textId="3F87A69B" w:rsidR="00587E76" w:rsidRPr="00957A37" w:rsidRDefault="00587E76" w:rsidP="00587E76">
            <w:pPr>
              <w:rPr>
                <w:rFonts w:ascii="Lucida Sans" w:hAnsi="Lucida Sans"/>
                <w:b/>
              </w:rPr>
            </w:pPr>
          </w:p>
        </w:tc>
        <w:tc>
          <w:tcPr>
            <w:tcW w:w="159" w:type="pct"/>
            <w:shd w:val="clear" w:color="auto" w:fill="FFFFFF" w:themeFill="background1"/>
          </w:tcPr>
          <w:p w14:paraId="3C5F0455" w14:textId="15141C20" w:rsidR="00587E76" w:rsidRPr="00957A37" w:rsidRDefault="00587E76" w:rsidP="00587E76">
            <w:pPr>
              <w:rPr>
                <w:rFonts w:ascii="Lucida Sans" w:hAnsi="Lucida Sans"/>
                <w:b/>
              </w:rPr>
            </w:pPr>
          </w:p>
        </w:tc>
        <w:tc>
          <w:tcPr>
            <w:tcW w:w="987" w:type="pct"/>
            <w:shd w:val="clear" w:color="auto" w:fill="FFFFFF" w:themeFill="background1"/>
          </w:tcPr>
          <w:p w14:paraId="3C5F0456" w14:textId="6179B4A6" w:rsidR="00587E76" w:rsidRDefault="00587E76" w:rsidP="00587E76">
            <w:pPr>
              <w:rPr>
                <w:rFonts w:ascii="Lucida Sans" w:hAnsi="Lucida Sans"/>
                <w:b/>
              </w:rPr>
            </w:pPr>
          </w:p>
        </w:tc>
        <w:tc>
          <w:tcPr>
            <w:tcW w:w="159" w:type="pct"/>
            <w:shd w:val="clear" w:color="auto" w:fill="FFFFFF" w:themeFill="background1"/>
          </w:tcPr>
          <w:p w14:paraId="3C5F0457" w14:textId="0F7047A8" w:rsidR="00587E76" w:rsidRPr="00957A37" w:rsidRDefault="00587E76" w:rsidP="00587E76">
            <w:pPr>
              <w:rPr>
                <w:rFonts w:ascii="Lucida Sans" w:hAnsi="Lucida Sans"/>
                <w:b/>
              </w:rPr>
            </w:pPr>
          </w:p>
        </w:tc>
        <w:tc>
          <w:tcPr>
            <w:tcW w:w="159" w:type="pct"/>
            <w:shd w:val="clear" w:color="auto" w:fill="FFFFFF" w:themeFill="background1"/>
          </w:tcPr>
          <w:p w14:paraId="3C5F0458" w14:textId="679D0FB4" w:rsidR="00587E76" w:rsidRPr="00957A37" w:rsidRDefault="00587E76" w:rsidP="00587E76">
            <w:pPr>
              <w:rPr>
                <w:rFonts w:ascii="Lucida Sans" w:hAnsi="Lucida Sans"/>
                <w:b/>
              </w:rPr>
            </w:pPr>
          </w:p>
        </w:tc>
        <w:tc>
          <w:tcPr>
            <w:tcW w:w="159" w:type="pct"/>
            <w:shd w:val="clear" w:color="auto" w:fill="FFFFFF" w:themeFill="background1"/>
          </w:tcPr>
          <w:p w14:paraId="3C5F0459" w14:textId="57B8CCFE" w:rsidR="00587E76" w:rsidRPr="00957A37" w:rsidRDefault="00587E76" w:rsidP="00587E76">
            <w:pPr>
              <w:rPr>
                <w:rFonts w:ascii="Lucida Sans" w:hAnsi="Lucida Sans"/>
                <w:b/>
              </w:rPr>
            </w:pPr>
          </w:p>
        </w:tc>
        <w:tc>
          <w:tcPr>
            <w:tcW w:w="975" w:type="pct"/>
            <w:shd w:val="clear" w:color="auto" w:fill="FFFFFF" w:themeFill="background1"/>
          </w:tcPr>
          <w:p w14:paraId="3C5F045A" w14:textId="69936C90" w:rsidR="00587E76" w:rsidRDefault="00587E76" w:rsidP="00587E76"/>
        </w:tc>
      </w:tr>
    </w:tbl>
    <w:p w14:paraId="3C5F0480" w14:textId="77777777" w:rsidR="00CE1AAA" w:rsidRDefault="00CE1AAA"/>
    <w:tbl>
      <w:tblPr>
        <w:tblStyle w:val="TableGrid"/>
        <w:tblW w:w="5050" w:type="pct"/>
        <w:shd w:val="clear" w:color="auto" w:fill="F2F2F2" w:themeFill="background1" w:themeFillShade="F2"/>
        <w:tblLook w:val="04A0" w:firstRow="1" w:lastRow="0" w:firstColumn="1" w:lastColumn="0" w:noHBand="0" w:noVBand="1"/>
      </w:tblPr>
      <w:tblGrid>
        <w:gridCol w:w="1096"/>
        <w:gridCol w:w="1204"/>
        <w:gridCol w:w="2640"/>
        <w:gridCol w:w="431"/>
        <w:gridCol w:w="57"/>
        <w:gridCol w:w="376"/>
        <w:gridCol w:w="112"/>
        <w:gridCol w:w="488"/>
        <w:gridCol w:w="5175"/>
        <w:gridCol w:w="433"/>
        <w:gridCol w:w="55"/>
        <w:gridCol w:w="377"/>
        <w:gridCol w:w="111"/>
        <w:gridCol w:w="488"/>
        <w:gridCol w:w="2500"/>
      </w:tblGrid>
      <w:tr w:rsidR="002F1EAB" w14:paraId="543FD84C" w14:textId="77777777" w:rsidTr="00587E76">
        <w:trPr>
          <w:cantSplit/>
          <w:trHeight w:val="400"/>
        </w:trPr>
        <w:tc>
          <w:tcPr>
            <w:tcW w:w="5000" w:type="pct"/>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731D82" w14:textId="588A1703" w:rsidR="002F1EAB" w:rsidRPr="002F3DEE" w:rsidRDefault="002F1EAB">
            <w:pPr>
              <w:rPr>
                <w:rFonts w:ascii="Lucida Sans" w:hAnsi="Lucida Sans"/>
                <w:b/>
                <w:bCs/>
                <w:i/>
                <w:iCs/>
                <w:sz w:val="24"/>
                <w:szCs w:val="24"/>
              </w:rPr>
            </w:pPr>
            <w:r w:rsidRPr="002F3DEE">
              <w:rPr>
                <w:rFonts w:ascii="Lucida Sans" w:hAnsi="Lucida Sans"/>
                <w:b/>
                <w:bCs/>
                <w:i/>
                <w:iCs/>
                <w:sz w:val="24"/>
                <w:szCs w:val="24"/>
              </w:rPr>
              <w:t>PART A – COVID-19 RISK</w:t>
            </w:r>
          </w:p>
        </w:tc>
      </w:tr>
      <w:tr w:rsidR="00587E76" w14:paraId="61625030" w14:textId="77777777" w:rsidTr="00587E76">
        <w:trPr>
          <w:cantSplit/>
          <w:trHeight w:val="419"/>
        </w:trPr>
        <w:tc>
          <w:tcPr>
            <w:tcW w:w="353" w:type="pct"/>
            <w:vMerge w:val="restart"/>
            <w:tcBorders>
              <w:top w:val="single" w:sz="4" w:space="0" w:color="auto"/>
              <w:left w:val="single" w:sz="4" w:space="0" w:color="auto"/>
              <w:right w:val="single" w:sz="4" w:space="0" w:color="auto"/>
            </w:tcBorders>
            <w:shd w:val="clear" w:color="auto" w:fill="D9D9D9" w:themeFill="background1" w:themeFillShade="D9"/>
          </w:tcPr>
          <w:p w14:paraId="46F65F1D" w14:textId="58DB5917" w:rsidR="002F1EAB" w:rsidRPr="002F3DEE" w:rsidRDefault="002F1EAB">
            <w:pPr>
              <w:rPr>
                <w:rFonts w:ascii="Lucida Sans" w:hAnsi="Lucida Sans"/>
                <w:b/>
                <w:bCs/>
                <w:sz w:val="24"/>
                <w:szCs w:val="24"/>
              </w:rPr>
            </w:pPr>
            <w:r w:rsidRPr="002F3DEE">
              <w:rPr>
                <w:rFonts w:ascii="Lucida Sans" w:hAnsi="Lucida Sans"/>
                <w:b/>
                <w:bCs/>
                <w:sz w:val="24"/>
                <w:szCs w:val="24"/>
              </w:rPr>
              <w:t>Hazard</w:t>
            </w:r>
          </w:p>
        </w:tc>
        <w:tc>
          <w:tcPr>
            <w:tcW w:w="387" w:type="pct"/>
            <w:vMerge w:val="restart"/>
            <w:tcBorders>
              <w:top w:val="single" w:sz="4" w:space="0" w:color="auto"/>
              <w:left w:val="single" w:sz="4" w:space="0" w:color="auto"/>
              <w:right w:val="single" w:sz="4" w:space="0" w:color="auto"/>
            </w:tcBorders>
            <w:shd w:val="clear" w:color="auto" w:fill="D9D9D9" w:themeFill="background1" w:themeFillShade="D9"/>
          </w:tcPr>
          <w:p w14:paraId="74ABAC4E" w14:textId="7AE987D8" w:rsidR="002F1EAB" w:rsidRPr="002F3DEE" w:rsidRDefault="002F1EAB">
            <w:pPr>
              <w:rPr>
                <w:rFonts w:ascii="Lucida Sans" w:hAnsi="Lucida Sans"/>
                <w:b/>
                <w:bCs/>
                <w:sz w:val="24"/>
                <w:szCs w:val="24"/>
              </w:rPr>
            </w:pPr>
            <w:r w:rsidRPr="002F3DEE">
              <w:rPr>
                <w:rFonts w:ascii="Lucida Sans" w:hAnsi="Lucida Sans"/>
                <w:b/>
                <w:bCs/>
                <w:sz w:val="24"/>
                <w:szCs w:val="24"/>
              </w:rPr>
              <w:t>Action</w:t>
            </w:r>
          </w:p>
        </w:tc>
        <w:tc>
          <w:tcPr>
            <w:tcW w:w="849" w:type="pct"/>
            <w:vMerge w:val="restart"/>
            <w:tcBorders>
              <w:top w:val="single" w:sz="4" w:space="0" w:color="auto"/>
              <w:left w:val="single" w:sz="4" w:space="0" w:color="auto"/>
              <w:right w:val="single" w:sz="4" w:space="0" w:color="auto"/>
            </w:tcBorders>
            <w:shd w:val="clear" w:color="auto" w:fill="D9D9D9" w:themeFill="background1" w:themeFillShade="D9"/>
          </w:tcPr>
          <w:p w14:paraId="78FE2531" w14:textId="7364262C" w:rsidR="002F1EAB" w:rsidRPr="002F3DEE" w:rsidRDefault="002F1EAB">
            <w:pPr>
              <w:rPr>
                <w:rFonts w:ascii="Lucida Sans" w:hAnsi="Lucida Sans"/>
                <w:b/>
                <w:bCs/>
                <w:sz w:val="24"/>
                <w:szCs w:val="24"/>
              </w:rPr>
            </w:pPr>
            <w:r w:rsidRPr="002F3DEE">
              <w:rPr>
                <w:rFonts w:ascii="Lucida Sans" w:hAnsi="Lucida Sans"/>
                <w:b/>
                <w:bCs/>
                <w:sz w:val="24"/>
                <w:szCs w:val="24"/>
              </w:rPr>
              <w:t>Who might harmed (user; those nearby; those in the vicinity; members of the public)</w:t>
            </w:r>
          </w:p>
        </w:tc>
        <w:tc>
          <w:tcPr>
            <w:tcW w:w="404"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C08030" w14:textId="5E644DF4" w:rsidR="002F1EAB" w:rsidRPr="002F3DEE" w:rsidRDefault="002F1EAB">
            <w:pPr>
              <w:rPr>
                <w:rFonts w:ascii="Lucida Sans" w:hAnsi="Lucida Sans"/>
                <w:b/>
                <w:bCs/>
                <w:sz w:val="24"/>
                <w:szCs w:val="24"/>
              </w:rPr>
            </w:pPr>
            <w:r w:rsidRPr="002F3DEE">
              <w:rPr>
                <w:rFonts w:ascii="Lucida Sans" w:hAnsi="Lucida Sans"/>
                <w:b/>
                <w:bCs/>
                <w:sz w:val="24"/>
                <w:szCs w:val="24"/>
              </w:rPr>
              <w:t>Inherent</w:t>
            </w:r>
          </w:p>
        </w:tc>
        <w:tc>
          <w:tcPr>
            <w:tcW w:w="1665" w:type="pct"/>
            <w:vMerge w:val="restart"/>
            <w:tcBorders>
              <w:top w:val="single" w:sz="4" w:space="0" w:color="auto"/>
              <w:left w:val="single" w:sz="4" w:space="0" w:color="auto"/>
              <w:right w:val="single" w:sz="4" w:space="0" w:color="auto"/>
            </w:tcBorders>
            <w:shd w:val="clear" w:color="auto" w:fill="D9D9D9" w:themeFill="background1" w:themeFillShade="D9"/>
          </w:tcPr>
          <w:p w14:paraId="5A02794B" w14:textId="161BC6D8" w:rsidR="002F1EAB" w:rsidRPr="002F3DEE" w:rsidRDefault="002F1EAB">
            <w:pPr>
              <w:rPr>
                <w:rFonts w:ascii="Lucida Sans" w:hAnsi="Lucida Sans"/>
                <w:b/>
                <w:bCs/>
                <w:sz w:val="24"/>
                <w:szCs w:val="24"/>
              </w:rPr>
            </w:pPr>
            <w:r w:rsidRPr="002F3DEE">
              <w:rPr>
                <w:rFonts w:ascii="Lucida Sans" w:hAnsi="Lucida Sans"/>
                <w:b/>
                <w:bCs/>
                <w:sz w:val="24"/>
                <w:szCs w:val="24"/>
              </w:rPr>
              <w:t>Control Measures (use the risk hierarchy)</w:t>
            </w:r>
          </w:p>
        </w:tc>
        <w:tc>
          <w:tcPr>
            <w:tcW w:w="471"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033B53" w14:textId="46678078" w:rsidR="002F1EAB" w:rsidRPr="002F3DEE" w:rsidRDefault="002F1EAB">
            <w:pPr>
              <w:rPr>
                <w:rFonts w:ascii="Lucida Sans" w:hAnsi="Lucida Sans"/>
                <w:b/>
                <w:bCs/>
                <w:sz w:val="24"/>
                <w:szCs w:val="24"/>
              </w:rPr>
            </w:pPr>
            <w:r w:rsidRPr="002F3DEE">
              <w:rPr>
                <w:rFonts w:ascii="Lucida Sans" w:hAnsi="Lucida Sans"/>
                <w:b/>
                <w:bCs/>
                <w:sz w:val="24"/>
                <w:szCs w:val="24"/>
              </w:rPr>
              <w:t>Residual</w:t>
            </w:r>
          </w:p>
        </w:tc>
        <w:tc>
          <w:tcPr>
            <w:tcW w:w="871" w:type="pct"/>
            <w:vMerge w:val="restart"/>
            <w:tcBorders>
              <w:top w:val="single" w:sz="4" w:space="0" w:color="auto"/>
              <w:left w:val="single" w:sz="4" w:space="0" w:color="auto"/>
              <w:right w:val="single" w:sz="4" w:space="0" w:color="auto"/>
            </w:tcBorders>
            <w:shd w:val="clear" w:color="auto" w:fill="D9D9D9" w:themeFill="background1" w:themeFillShade="D9"/>
          </w:tcPr>
          <w:p w14:paraId="2007AC1B" w14:textId="642F0A36" w:rsidR="002F1EAB" w:rsidRPr="002F3DEE" w:rsidRDefault="002F1EAB">
            <w:pPr>
              <w:rPr>
                <w:rFonts w:ascii="Lucida Sans" w:hAnsi="Lucida Sans"/>
                <w:b/>
                <w:bCs/>
                <w:sz w:val="24"/>
                <w:szCs w:val="24"/>
              </w:rPr>
            </w:pPr>
            <w:r w:rsidRPr="002F3DEE">
              <w:rPr>
                <w:rFonts w:ascii="Lucida Sans" w:hAnsi="Lucida Sans"/>
                <w:b/>
                <w:bCs/>
                <w:sz w:val="24"/>
                <w:szCs w:val="24"/>
              </w:rPr>
              <w:t>Further Controls (use the risk hierarchy)</w:t>
            </w:r>
          </w:p>
        </w:tc>
      </w:tr>
      <w:tr w:rsidR="00587E76" w14:paraId="7A153838" w14:textId="77777777" w:rsidTr="00587E76">
        <w:trPr>
          <w:cantSplit/>
          <w:trHeight w:val="645"/>
        </w:trPr>
        <w:tc>
          <w:tcPr>
            <w:tcW w:w="353" w:type="pct"/>
            <w:vMerge/>
            <w:tcBorders>
              <w:left w:val="single" w:sz="4" w:space="0" w:color="auto"/>
              <w:bottom w:val="single" w:sz="4" w:space="0" w:color="auto"/>
              <w:right w:val="single" w:sz="4" w:space="0" w:color="auto"/>
            </w:tcBorders>
            <w:shd w:val="clear" w:color="auto" w:fill="FFFFFF" w:themeFill="background1"/>
          </w:tcPr>
          <w:p w14:paraId="5B8BF9B8" w14:textId="77777777" w:rsidR="00587E76" w:rsidRDefault="00587E76" w:rsidP="00587E76"/>
        </w:tc>
        <w:tc>
          <w:tcPr>
            <w:tcW w:w="387" w:type="pct"/>
            <w:vMerge/>
            <w:tcBorders>
              <w:left w:val="single" w:sz="4" w:space="0" w:color="auto"/>
              <w:bottom w:val="single" w:sz="4" w:space="0" w:color="auto"/>
              <w:right w:val="single" w:sz="4" w:space="0" w:color="auto"/>
            </w:tcBorders>
            <w:shd w:val="clear" w:color="auto" w:fill="FFFFFF" w:themeFill="background1"/>
          </w:tcPr>
          <w:p w14:paraId="23F7FED5" w14:textId="77777777" w:rsidR="00587E76" w:rsidRDefault="00587E76" w:rsidP="00587E76"/>
        </w:tc>
        <w:tc>
          <w:tcPr>
            <w:tcW w:w="849" w:type="pct"/>
            <w:vMerge/>
            <w:tcBorders>
              <w:left w:val="single" w:sz="4" w:space="0" w:color="auto"/>
              <w:bottom w:val="single" w:sz="4" w:space="0" w:color="auto"/>
              <w:right w:val="single" w:sz="4" w:space="0" w:color="auto"/>
            </w:tcBorders>
            <w:shd w:val="clear" w:color="auto" w:fill="FFFFFF" w:themeFill="background1"/>
          </w:tcPr>
          <w:p w14:paraId="7BF7F5EF" w14:textId="77777777" w:rsidR="00587E76" w:rsidRDefault="00587E76" w:rsidP="00587E76"/>
        </w:tc>
        <w:tc>
          <w:tcPr>
            <w:tcW w:w="13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14:paraId="20E1C2CE" w14:textId="15B644DA" w:rsidR="00587E76" w:rsidRDefault="00587E76" w:rsidP="00587E76">
            <w:pPr>
              <w:rPr>
                <w:rFonts w:ascii="Lucida Sans" w:hAnsi="Lucida Sans"/>
                <w:b/>
              </w:rPr>
            </w:pPr>
            <w:r w:rsidRPr="00957A37">
              <w:rPr>
                <w:rFonts w:ascii="Lucida Sans" w:hAnsi="Lucida Sans"/>
                <w:b/>
              </w:rPr>
              <w:t>Likelihood</w:t>
            </w:r>
          </w:p>
        </w:tc>
        <w:tc>
          <w:tcPr>
            <w:tcW w:w="13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14:paraId="0FFB2784" w14:textId="0C7C28A1" w:rsidR="00587E76" w:rsidRDefault="00587E76" w:rsidP="00587E76">
            <w:pPr>
              <w:rPr>
                <w:rFonts w:ascii="Lucida Sans" w:hAnsi="Lucida Sans"/>
                <w:b/>
              </w:rPr>
            </w:pPr>
            <w:r w:rsidRPr="00957A37">
              <w:rPr>
                <w:rFonts w:ascii="Lucida Sans" w:hAnsi="Lucida Sans"/>
                <w:b/>
              </w:rPr>
              <w:t>Impact</w:t>
            </w:r>
          </w:p>
        </w:tc>
        <w:tc>
          <w:tcPr>
            <w:tcW w:w="1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14:paraId="72A2D9BE" w14:textId="122F5C44" w:rsidR="00587E76" w:rsidRDefault="00587E76" w:rsidP="00587E76">
            <w:pPr>
              <w:rPr>
                <w:rFonts w:ascii="Lucida Sans" w:hAnsi="Lucida Sans"/>
                <w:b/>
              </w:rPr>
            </w:pPr>
            <w:r w:rsidRPr="00957A37">
              <w:rPr>
                <w:rFonts w:ascii="Lucida Sans" w:hAnsi="Lucida Sans"/>
                <w:b/>
              </w:rPr>
              <w:t>Score</w:t>
            </w:r>
          </w:p>
        </w:tc>
        <w:tc>
          <w:tcPr>
            <w:tcW w:w="1665" w:type="pct"/>
            <w:vMerge/>
            <w:tcBorders>
              <w:left w:val="single" w:sz="4" w:space="0" w:color="auto"/>
              <w:bottom w:val="single" w:sz="4" w:space="0" w:color="auto"/>
              <w:right w:val="single" w:sz="4" w:space="0" w:color="auto"/>
            </w:tcBorders>
            <w:shd w:val="clear" w:color="auto" w:fill="FFFFFF" w:themeFill="background1"/>
          </w:tcPr>
          <w:p w14:paraId="6C883B0B" w14:textId="77777777" w:rsidR="00587E76" w:rsidRDefault="00587E76" w:rsidP="00587E76">
            <w:pPr>
              <w:rPr>
                <w:rFonts w:ascii="Lucida Sans" w:hAnsi="Lucida Sans"/>
                <w:b/>
              </w:rPr>
            </w:pPr>
          </w:p>
        </w:tc>
        <w:tc>
          <w:tcPr>
            <w:tcW w:w="157" w:type="pct"/>
            <w:gridSpan w:val="2"/>
            <w:tcBorders>
              <w:left w:val="single" w:sz="4" w:space="0" w:color="auto"/>
              <w:bottom w:val="single" w:sz="4" w:space="0" w:color="auto"/>
              <w:right w:val="single" w:sz="4" w:space="0" w:color="auto"/>
            </w:tcBorders>
            <w:shd w:val="clear" w:color="auto" w:fill="D9D9D9" w:themeFill="background1" w:themeFillShade="D9"/>
            <w:textDirection w:val="btLr"/>
          </w:tcPr>
          <w:p w14:paraId="137F69FA" w14:textId="489A78FE" w:rsidR="00587E76" w:rsidRDefault="00587E76" w:rsidP="00587E76">
            <w:pPr>
              <w:rPr>
                <w:rFonts w:ascii="Lucida Sans" w:hAnsi="Lucida Sans"/>
                <w:b/>
              </w:rPr>
            </w:pPr>
            <w:r w:rsidRPr="00957A37">
              <w:rPr>
                <w:rFonts w:ascii="Lucida Sans" w:hAnsi="Lucida Sans"/>
                <w:b/>
              </w:rPr>
              <w:t>Likelihood</w:t>
            </w:r>
          </w:p>
        </w:tc>
        <w:tc>
          <w:tcPr>
            <w:tcW w:w="157" w:type="pct"/>
            <w:gridSpan w:val="2"/>
            <w:tcBorders>
              <w:left w:val="single" w:sz="4" w:space="0" w:color="auto"/>
              <w:bottom w:val="single" w:sz="4" w:space="0" w:color="auto"/>
              <w:right w:val="single" w:sz="4" w:space="0" w:color="auto"/>
            </w:tcBorders>
            <w:shd w:val="clear" w:color="auto" w:fill="D9D9D9" w:themeFill="background1" w:themeFillShade="D9"/>
            <w:textDirection w:val="btLr"/>
          </w:tcPr>
          <w:p w14:paraId="1A1163C1" w14:textId="69207B24" w:rsidR="00587E76" w:rsidRDefault="00587E76" w:rsidP="00587E76">
            <w:pPr>
              <w:rPr>
                <w:rFonts w:ascii="Lucida Sans" w:hAnsi="Lucida Sans"/>
                <w:b/>
              </w:rPr>
            </w:pPr>
            <w:r w:rsidRPr="00957A37">
              <w:rPr>
                <w:rFonts w:ascii="Lucida Sans" w:hAnsi="Lucida Sans"/>
                <w:b/>
              </w:rPr>
              <w:t>Impact</w:t>
            </w:r>
          </w:p>
        </w:tc>
        <w:tc>
          <w:tcPr>
            <w:tcW w:w="157" w:type="pct"/>
            <w:tcBorders>
              <w:left w:val="single" w:sz="4" w:space="0" w:color="auto"/>
              <w:bottom w:val="single" w:sz="4" w:space="0" w:color="auto"/>
              <w:right w:val="single" w:sz="4" w:space="0" w:color="auto"/>
            </w:tcBorders>
            <w:shd w:val="clear" w:color="auto" w:fill="D9D9D9" w:themeFill="background1" w:themeFillShade="D9"/>
            <w:textDirection w:val="btLr"/>
          </w:tcPr>
          <w:p w14:paraId="45BB2896" w14:textId="1E21103D" w:rsidR="00587E76" w:rsidRDefault="00587E76" w:rsidP="00587E76">
            <w:pPr>
              <w:rPr>
                <w:rFonts w:ascii="Lucida Sans" w:hAnsi="Lucida Sans"/>
                <w:b/>
              </w:rPr>
            </w:pPr>
            <w:r w:rsidRPr="00957A37">
              <w:rPr>
                <w:rFonts w:ascii="Lucida Sans" w:hAnsi="Lucida Sans"/>
                <w:b/>
              </w:rPr>
              <w:t>Score</w:t>
            </w:r>
          </w:p>
        </w:tc>
        <w:tc>
          <w:tcPr>
            <w:tcW w:w="871" w:type="pct"/>
            <w:vMerge/>
            <w:tcBorders>
              <w:left w:val="single" w:sz="4" w:space="0" w:color="auto"/>
              <w:bottom w:val="single" w:sz="4" w:space="0" w:color="auto"/>
              <w:right w:val="single" w:sz="4" w:space="0" w:color="auto"/>
            </w:tcBorders>
            <w:shd w:val="clear" w:color="auto" w:fill="FFFFFF" w:themeFill="background1"/>
          </w:tcPr>
          <w:p w14:paraId="3810DDAE" w14:textId="77777777" w:rsidR="00587E76" w:rsidRDefault="00587E76" w:rsidP="00587E76"/>
        </w:tc>
      </w:tr>
      <w:tr w:rsidR="00587E76" w14:paraId="415E35BA" w14:textId="77777777" w:rsidTr="00587E76">
        <w:trPr>
          <w:cantSplit/>
          <w:trHeight w:val="1296"/>
        </w:trPr>
        <w:tc>
          <w:tcPr>
            <w:tcW w:w="353" w:type="pct"/>
            <w:tcBorders>
              <w:top w:val="single" w:sz="4" w:space="0" w:color="auto"/>
              <w:left w:val="single" w:sz="4" w:space="0" w:color="auto"/>
              <w:bottom w:val="single" w:sz="4" w:space="0" w:color="auto"/>
              <w:right w:val="single" w:sz="4" w:space="0" w:color="auto"/>
            </w:tcBorders>
            <w:shd w:val="clear" w:color="auto" w:fill="FFFFFF" w:themeFill="background1"/>
          </w:tcPr>
          <w:p w14:paraId="1B7389F4" w14:textId="2CFC7E15" w:rsidR="00587E76" w:rsidRDefault="00587E76" w:rsidP="00587E76">
            <w:r>
              <w:lastRenderedPageBreak/>
              <w:t>Covid-19</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tcPr>
          <w:p w14:paraId="3A801C73" w14:textId="46C6E11A" w:rsidR="00587E76" w:rsidRDefault="00587E76" w:rsidP="00587E76">
            <w:r>
              <w:t>1: Hand washing</w:t>
            </w:r>
          </w:p>
        </w:tc>
        <w:tc>
          <w:tcPr>
            <w:tcW w:w="849" w:type="pct"/>
            <w:tcBorders>
              <w:top w:val="single" w:sz="4" w:space="0" w:color="auto"/>
              <w:left w:val="single" w:sz="4" w:space="0" w:color="auto"/>
              <w:bottom w:val="single" w:sz="4" w:space="0" w:color="auto"/>
              <w:right w:val="single" w:sz="4" w:space="0" w:color="auto"/>
            </w:tcBorders>
            <w:shd w:val="clear" w:color="auto" w:fill="FFFFFF" w:themeFill="background1"/>
          </w:tcPr>
          <w:p w14:paraId="45BA76FC" w14:textId="77777777" w:rsidR="00587E76" w:rsidRDefault="00587E76" w:rsidP="00587E76">
            <w:pPr>
              <w:pStyle w:val="ListParagraph"/>
              <w:numPr>
                <w:ilvl w:val="0"/>
                <w:numId w:val="48"/>
              </w:numPr>
            </w:pPr>
            <w:r>
              <w:t>Club/society members</w:t>
            </w:r>
          </w:p>
          <w:p w14:paraId="6B06492B" w14:textId="77777777" w:rsidR="00587E76" w:rsidRDefault="00587E76" w:rsidP="00587E76">
            <w:pPr>
              <w:pStyle w:val="paragraph"/>
              <w:numPr>
                <w:ilvl w:val="0"/>
                <w:numId w:val="48"/>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B31EA88" w14:textId="77777777" w:rsidR="00587E76" w:rsidRDefault="00587E76" w:rsidP="00587E76">
            <w:pPr>
              <w:pStyle w:val="paragraph"/>
              <w:numPr>
                <w:ilvl w:val="0"/>
                <w:numId w:val="48"/>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5FD03434" w14:textId="74241AC9" w:rsidR="00587E76" w:rsidRDefault="00587E76" w:rsidP="00587E76">
            <w:pPr>
              <w:ind w:left="360"/>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tcPr>
          <w:p w14:paraId="516F9338" w14:textId="1C4ACE4E" w:rsidR="00587E76" w:rsidRDefault="00587E76" w:rsidP="00587E76">
            <w:pPr>
              <w:rPr>
                <w:rFonts w:ascii="Lucida Sans" w:hAnsi="Lucida Sans"/>
                <w:b/>
              </w:rPr>
            </w:pPr>
            <w:r>
              <w:rPr>
                <w:rFonts w:ascii="Lucida Sans" w:hAnsi="Lucida Sans"/>
                <w:b/>
              </w:rPr>
              <w:t>1</w:t>
            </w:r>
          </w:p>
        </w:tc>
        <w:tc>
          <w:tcPr>
            <w:tcW w:w="11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6FAD80" w14:textId="7CD95768" w:rsidR="00587E76" w:rsidRDefault="00587E76" w:rsidP="00587E76">
            <w:pPr>
              <w:rPr>
                <w:rFonts w:ascii="Lucida Sans" w:hAnsi="Lucida Sans"/>
                <w:b/>
              </w:rPr>
            </w:pPr>
            <w:r>
              <w:rPr>
                <w:rFonts w:ascii="Lucida Sans" w:hAnsi="Lucida Sans"/>
                <w:b/>
              </w:rPr>
              <w:t>5</w:t>
            </w:r>
          </w:p>
        </w:tc>
        <w:tc>
          <w:tcPr>
            <w:tcW w:w="16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5FDF65" w14:textId="38FB1F27" w:rsidR="00587E76" w:rsidRPr="00587E76" w:rsidRDefault="00587E76" w:rsidP="00587E76">
            <w:pPr>
              <w:rPr>
                <w:rFonts w:ascii="Lucida Sans" w:hAnsi="Lucida Sans"/>
                <w:b/>
              </w:rPr>
            </w:pPr>
            <w:r w:rsidRPr="00587E76">
              <w:rPr>
                <w:rFonts w:ascii="Lucida Sans" w:hAnsi="Lucida Sans"/>
                <w:b/>
              </w:rPr>
              <w:t>5</w:t>
            </w:r>
          </w:p>
        </w:tc>
        <w:tc>
          <w:tcPr>
            <w:tcW w:w="1665" w:type="pct"/>
            <w:tcBorders>
              <w:top w:val="single" w:sz="4" w:space="0" w:color="auto"/>
              <w:left w:val="single" w:sz="4" w:space="0" w:color="auto"/>
              <w:bottom w:val="single" w:sz="4" w:space="0" w:color="auto"/>
              <w:right w:val="single" w:sz="4" w:space="0" w:color="auto"/>
            </w:tcBorders>
            <w:shd w:val="clear" w:color="auto" w:fill="FFFFFF" w:themeFill="background1"/>
          </w:tcPr>
          <w:p w14:paraId="0FFE5019" w14:textId="2B353810" w:rsidR="00587E76" w:rsidRDefault="00587E76" w:rsidP="00587E76">
            <w:pPr>
              <w:pStyle w:val="ListParagraph"/>
              <w:numPr>
                <w:ilvl w:val="0"/>
                <w:numId w:val="48"/>
              </w:numPr>
              <w:rPr>
                <w:rFonts w:ascii="Lucida Sans" w:hAnsi="Lucida Sans"/>
                <w:b/>
                <w:sz w:val="20"/>
                <w:szCs w:val="20"/>
              </w:rPr>
            </w:pPr>
            <w:r>
              <w:rPr>
                <w:rFonts w:ascii="Lucida Sans" w:hAnsi="Lucida Sans"/>
                <w:b/>
                <w:sz w:val="20"/>
                <w:szCs w:val="20"/>
              </w:rPr>
              <w:t>Ask members to follow government guidelines on handwashing when going to the bathroom and to sanitise their hands before and after going to the bar to order a drink</w:t>
            </w:r>
          </w:p>
          <w:p w14:paraId="0027619E" w14:textId="49CB1C02" w:rsidR="00587E76" w:rsidRPr="00587E76" w:rsidRDefault="00587E76" w:rsidP="00587E76">
            <w:pPr>
              <w:pStyle w:val="ListParagraph"/>
              <w:numPr>
                <w:ilvl w:val="0"/>
                <w:numId w:val="48"/>
              </w:numPr>
              <w:rPr>
                <w:rFonts w:ascii="Lucida Sans" w:hAnsi="Lucida Sans"/>
                <w:b/>
                <w:sz w:val="20"/>
                <w:szCs w:val="20"/>
              </w:rPr>
            </w:pPr>
            <w:r w:rsidRPr="00587E76">
              <w:rPr>
                <w:rFonts w:ascii="Lucida Sans" w:hAnsi="Lucida Sans"/>
                <w:b/>
                <w:sz w:val="20"/>
                <w:szCs w:val="20"/>
              </w:rPr>
              <w:t>Providing hand sanitiser for society members and only going to pubs which have hand sanitiser stations and hand</w:t>
            </w:r>
            <w:r>
              <w:rPr>
                <w:rFonts w:ascii="Lucida Sans" w:hAnsi="Lucida Sans"/>
                <w:b/>
                <w:sz w:val="20"/>
                <w:szCs w:val="20"/>
              </w:rPr>
              <w:t xml:space="preserve"> </w:t>
            </w:r>
            <w:r w:rsidRPr="00587E76">
              <w:rPr>
                <w:rFonts w:ascii="Lucida Sans" w:hAnsi="Lucida Sans"/>
                <w:b/>
                <w:sz w:val="20"/>
                <w:szCs w:val="20"/>
              </w:rPr>
              <w:t xml:space="preserve">soap available for socials. </w:t>
            </w:r>
          </w:p>
          <w:p w14:paraId="45B26ED0" w14:textId="77777777" w:rsidR="00587E76" w:rsidRPr="00587E76" w:rsidRDefault="00587E76" w:rsidP="00587E76">
            <w:pPr>
              <w:pStyle w:val="ListParagraph"/>
              <w:numPr>
                <w:ilvl w:val="0"/>
                <w:numId w:val="48"/>
              </w:numPr>
              <w:rPr>
                <w:rFonts w:ascii="Lucida Sans" w:hAnsi="Lucida Sans"/>
                <w:b/>
                <w:sz w:val="20"/>
                <w:szCs w:val="20"/>
              </w:rPr>
            </w:pPr>
            <w:r w:rsidRPr="00587E76">
              <w:rPr>
                <w:rFonts w:ascii="Lucida Sans" w:hAnsi="Lucida Sans"/>
                <w:b/>
                <w:sz w:val="20"/>
                <w:szCs w:val="20"/>
              </w:rPr>
              <w:t>Bringing sanitiser spray to socials to spray down any table before use</w:t>
            </w:r>
          </w:p>
          <w:p w14:paraId="023D55A8" w14:textId="70AD666E" w:rsidR="00AC51DD" w:rsidRPr="00AC51DD" w:rsidRDefault="00587E76" w:rsidP="00AC51DD">
            <w:pPr>
              <w:pStyle w:val="ListParagraph"/>
              <w:numPr>
                <w:ilvl w:val="0"/>
                <w:numId w:val="48"/>
              </w:numPr>
              <w:rPr>
                <w:rFonts w:ascii="Lucida Sans" w:hAnsi="Lucida Sans"/>
                <w:b/>
                <w:sz w:val="20"/>
                <w:szCs w:val="20"/>
              </w:rPr>
            </w:pPr>
            <w:r w:rsidRPr="00587E76">
              <w:rPr>
                <w:rFonts w:ascii="Lucida Sans" w:hAnsi="Lucida Sans"/>
                <w:b/>
                <w:sz w:val="20"/>
                <w:szCs w:val="20"/>
              </w:rPr>
              <w:t>Bringing sanitising wipes for society members to wipe their glass down if wanted</w:t>
            </w:r>
          </w:p>
          <w:p w14:paraId="5409DBA4" w14:textId="3009918D" w:rsidR="00587E76" w:rsidRPr="00587E76" w:rsidRDefault="00587E76" w:rsidP="00587E76">
            <w:pPr>
              <w:ind w:left="360"/>
              <w:rPr>
                <w:rFonts w:ascii="Lucida Sans" w:hAnsi="Lucida Sans"/>
                <w:b/>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tcPr>
          <w:p w14:paraId="193BF407" w14:textId="4E8B48CF" w:rsidR="00587E76" w:rsidRDefault="00AC51DD" w:rsidP="00587E76">
            <w:pPr>
              <w:rPr>
                <w:rFonts w:ascii="Lucida Sans" w:hAnsi="Lucida Sans"/>
                <w:b/>
              </w:rPr>
            </w:pPr>
            <w:r>
              <w:rPr>
                <w:rFonts w:ascii="Lucida Sans" w:hAnsi="Lucida Sans"/>
                <w:b/>
              </w:rPr>
              <w:t>1</w:t>
            </w:r>
          </w:p>
        </w:tc>
        <w:tc>
          <w:tcPr>
            <w:tcW w:w="13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0D7507" w14:textId="6C2B5900" w:rsidR="00587E76" w:rsidRDefault="00AC51DD" w:rsidP="00587E76">
            <w:pPr>
              <w:rPr>
                <w:rFonts w:ascii="Lucida Sans" w:hAnsi="Lucida Sans"/>
                <w:b/>
              </w:rPr>
            </w:pPr>
            <w:r>
              <w:rPr>
                <w:rFonts w:ascii="Lucida Sans" w:hAnsi="Lucida Sans"/>
                <w:b/>
              </w:rPr>
              <w:t>2</w:t>
            </w:r>
          </w:p>
        </w:tc>
        <w:tc>
          <w:tcPr>
            <w:tcW w:w="1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4F6822" w14:textId="2E894BE2" w:rsidR="00587E76" w:rsidRDefault="00AC51DD" w:rsidP="00587E76">
            <w:pPr>
              <w:rPr>
                <w:rFonts w:ascii="Lucida Sans" w:hAnsi="Lucida Sans"/>
                <w:b/>
              </w:rPr>
            </w:pPr>
            <w:r>
              <w:rPr>
                <w:rFonts w:ascii="Lucida Sans" w:hAnsi="Lucida Sans"/>
                <w:b/>
              </w:rPr>
              <w:t>2</w:t>
            </w:r>
          </w:p>
        </w:tc>
        <w:tc>
          <w:tcPr>
            <w:tcW w:w="871" w:type="pct"/>
            <w:tcBorders>
              <w:top w:val="single" w:sz="4" w:space="0" w:color="auto"/>
              <w:left w:val="single" w:sz="4" w:space="0" w:color="auto"/>
              <w:bottom w:val="single" w:sz="4" w:space="0" w:color="auto"/>
              <w:right w:val="single" w:sz="4" w:space="0" w:color="auto"/>
            </w:tcBorders>
            <w:shd w:val="clear" w:color="auto" w:fill="FFFFFF" w:themeFill="background1"/>
          </w:tcPr>
          <w:p w14:paraId="505AAAFB" w14:textId="792F5618" w:rsidR="00587E76" w:rsidRDefault="00AC51DD" w:rsidP="00AC51DD">
            <w:pPr>
              <w:pStyle w:val="ListParagraph"/>
              <w:numPr>
                <w:ilvl w:val="0"/>
                <w:numId w:val="48"/>
              </w:numPr>
            </w:pPr>
            <w:r>
              <w:t>Ask members to also keep hands to themselves so that they don’t have to sanitise hands while at the table – tell them to not physically touch other members.</w:t>
            </w:r>
            <w:bookmarkStart w:id="0" w:name="_GoBack"/>
            <w:bookmarkEnd w:id="0"/>
          </w:p>
        </w:tc>
      </w:tr>
      <w:tr w:rsidR="00587E76" w14:paraId="46FF90AE" w14:textId="77777777" w:rsidTr="00587E76">
        <w:trPr>
          <w:cantSplit/>
          <w:trHeight w:val="1296"/>
        </w:trPr>
        <w:tc>
          <w:tcPr>
            <w:tcW w:w="353" w:type="pct"/>
            <w:tcBorders>
              <w:top w:val="single" w:sz="4" w:space="0" w:color="auto"/>
              <w:left w:val="single" w:sz="4" w:space="0" w:color="auto"/>
              <w:bottom w:val="single" w:sz="4" w:space="0" w:color="auto"/>
              <w:right w:val="single" w:sz="4" w:space="0" w:color="auto"/>
            </w:tcBorders>
            <w:shd w:val="clear" w:color="auto" w:fill="FFFFFF" w:themeFill="background1"/>
          </w:tcPr>
          <w:p w14:paraId="4C70617B" w14:textId="77777777" w:rsidR="00587E76" w:rsidRDefault="00587E76" w:rsidP="00587E76"/>
          <w:p w14:paraId="0E589556" w14:textId="77777777" w:rsidR="00587E76" w:rsidRDefault="00587E76" w:rsidP="00587E76">
            <w:r>
              <w:t>Covid-19</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tcPr>
          <w:p w14:paraId="7765BC10" w14:textId="77777777" w:rsidR="00587E76" w:rsidRDefault="00587E76" w:rsidP="00587E76"/>
          <w:p w14:paraId="14EC9805" w14:textId="77777777" w:rsidR="00587E76" w:rsidRDefault="00587E76" w:rsidP="00587E76">
            <w:r>
              <w:t>2. Social Distancing</w:t>
            </w:r>
          </w:p>
        </w:tc>
        <w:tc>
          <w:tcPr>
            <w:tcW w:w="849" w:type="pct"/>
            <w:tcBorders>
              <w:top w:val="single" w:sz="4" w:space="0" w:color="auto"/>
              <w:left w:val="single" w:sz="4" w:space="0" w:color="auto"/>
              <w:bottom w:val="single" w:sz="4" w:space="0" w:color="auto"/>
              <w:right w:val="single" w:sz="4" w:space="0" w:color="auto"/>
            </w:tcBorders>
            <w:shd w:val="clear" w:color="auto" w:fill="FFFFFF" w:themeFill="background1"/>
          </w:tcPr>
          <w:p w14:paraId="5390A200" w14:textId="77777777" w:rsidR="00587E76" w:rsidRDefault="00587E76" w:rsidP="00587E76">
            <w:pPr>
              <w:pStyle w:val="paragraph"/>
              <w:spacing w:before="0" w:beforeAutospacing="0" w:after="0" w:afterAutospacing="0"/>
              <w:ind w:left="750"/>
              <w:textAlignment w:val="baseline"/>
              <w:rPr>
                <w:rStyle w:val="normaltextrun"/>
                <w:rFonts w:ascii="Calibri" w:hAnsi="Calibri" w:cs="Arial"/>
              </w:rPr>
            </w:pPr>
          </w:p>
          <w:p w14:paraId="6EA3BDF4" w14:textId="77777777" w:rsidR="00587E76" w:rsidRDefault="00587E76" w:rsidP="00587E76">
            <w:pPr>
              <w:pStyle w:val="paragraph"/>
              <w:numPr>
                <w:ilvl w:val="0"/>
                <w:numId w:val="41"/>
              </w:numPr>
              <w:spacing w:before="0" w:beforeAutospacing="0" w:after="0" w:afterAutospacing="0"/>
              <w:textAlignment w:val="baseline"/>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1ABB1F52" w14:textId="77777777" w:rsidR="00587E76" w:rsidRDefault="00587E76" w:rsidP="00587E76">
            <w:pPr>
              <w:pStyle w:val="paragraph"/>
              <w:numPr>
                <w:ilvl w:val="0"/>
                <w:numId w:val="41"/>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7AD5300" w14:textId="77777777" w:rsidR="00587E76" w:rsidRDefault="00587E76" w:rsidP="00587E76">
            <w:pPr>
              <w:pStyle w:val="paragraph"/>
              <w:numPr>
                <w:ilvl w:val="0"/>
                <w:numId w:val="41"/>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F55E20A" w14:textId="77777777" w:rsidR="00587E76" w:rsidRDefault="00587E76" w:rsidP="00587E76">
            <w:pPr>
              <w:pStyle w:val="ListParagraph"/>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tcPr>
          <w:p w14:paraId="4CCD9EEE" w14:textId="77777777" w:rsidR="00587E76" w:rsidRDefault="00587E76" w:rsidP="00587E76">
            <w:pPr>
              <w:rPr>
                <w:rFonts w:ascii="Lucida Sans" w:hAnsi="Lucida Sans"/>
                <w:b/>
              </w:rPr>
            </w:pPr>
          </w:p>
          <w:p w14:paraId="0756EFB3" w14:textId="77777777" w:rsidR="00587E76" w:rsidRDefault="00587E76" w:rsidP="00587E76">
            <w:pPr>
              <w:rPr>
                <w:rFonts w:ascii="Lucida Sans" w:hAnsi="Lucida Sans"/>
                <w:b/>
              </w:rPr>
            </w:pPr>
            <w:r>
              <w:rPr>
                <w:rFonts w:ascii="Lucida Sans" w:hAnsi="Lucida Sans"/>
                <w:b/>
              </w:rPr>
              <w:t>2</w:t>
            </w:r>
          </w:p>
        </w:tc>
        <w:tc>
          <w:tcPr>
            <w:tcW w:w="11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365456" w14:textId="77777777" w:rsidR="00587E76" w:rsidRDefault="00587E76" w:rsidP="00587E76">
            <w:pPr>
              <w:rPr>
                <w:rFonts w:ascii="Lucida Sans" w:hAnsi="Lucida Sans"/>
                <w:b/>
              </w:rPr>
            </w:pPr>
          </w:p>
          <w:p w14:paraId="184E2476" w14:textId="77777777" w:rsidR="00587E76" w:rsidRDefault="00587E76" w:rsidP="00587E76">
            <w:pPr>
              <w:rPr>
                <w:rFonts w:ascii="Lucida Sans" w:hAnsi="Lucida Sans"/>
                <w:b/>
              </w:rPr>
            </w:pPr>
            <w:r>
              <w:rPr>
                <w:rFonts w:ascii="Lucida Sans" w:hAnsi="Lucida Sans"/>
                <w:b/>
              </w:rPr>
              <w:t>5</w:t>
            </w:r>
          </w:p>
        </w:tc>
        <w:tc>
          <w:tcPr>
            <w:tcW w:w="16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D985B5" w14:textId="77777777" w:rsidR="00587E76" w:rsidRDefault="00587E76" w:rsidP="00587E76">
            <w:pPr>
              <w:rPr>
                <w:rFonts w:ascii="Lucida Sans" w:hAnsi="Lucida Sans"/>
                <w:b/>
              </w:rPr>
            </w:pPr>
          </w:p>
          <w:p w14:paraId="1BEB2522" w14:textId="77777777" w:rsidR="00587E76" w:rsidRDefault="00587E76" w:rsidP="00587E76">
            <w:pPr>
              <w:ind w:left="-56" w:firstLine="56"/>
              <w:rPr>
                <w:rFonts w:ascii="Lucida Sans" w:hAnsi="Lucida Sans"/>
                <w:b/>
              </w:rPr>
            </w:pPr>
            <w:r>
              <w:rPr>
                <w:rFonts w:ascii="Lucida Sans" w:hAnsi="Lucida Sans"/>
                <w:b/>
              </w:rPr>
              <w:t>10</w:t>
            </w:r>
          </w:p>
        </w:tc>
        <w:tc>
          <w:tcPr>
            <w:tcW w:w="1665" w:type="pct"/>
            <w:tcBorders>
              <w:top w:val="single" w:sz="4" w:space="0" w:color="auto"/>
              <w:left w:val="single" w:sz="4" w:space="0" w:color="auto"/>
              <w:bottom w:val="single" w:sz="4" w:space="0" w:color="auto"/>
              <w:right w:val="single" w:sz="4" w:space="0" w:color="auto"/>
            </w:tcBorders>
            <w:shd w:val="clear" w:color="auto" w:fill="FFFFFF" w:themeFill="background1"/>
          </w:tcPr>
          <w:p w14:paraId="26FC3B8E" w14:textId="77777777" w:rsidR="00587E76" w:rsidRPr="00587E76" w:rsidRDefault="00587E76" w:rsidP="00587E76">
            <w:pPr>
              <w:textAlignment w:val="baseline"/>
              <w:rPr>
                <w:rFonts w:ascii="Calibri" w:hAnsi="Calibri" w:cs="Arial"/>
                <w:b/>
                <w:bCs/>
              </w:rPr>
            </w:pPr>
          </w:p>
          <w:p w14:paraId="358584E3" w14:textId="77777777" w:rsidR="00587E76" w:rsidRPr="00587E76" w:rsidRDefault="00587E76" w:rsidP="00587E76">
            <w:pPr>
              <w:textAlignment w:val="baseline"/>
              <w:rPr>
                <w:rFonts w:ascii="Arial" w:hAnsi="Arial" w:cs="Arial"/>
                <w:b/>
                <w:bCs/>
                <w:sz w:val="18"/>
                <w:szCs w:val="18"/>
              </w:rPr>
            </w:pPr>
            <w:r w:rsidRPr="00587E76">
              <w:rPr>
                <w:rFonts w:ascii="Calibri" w:hAnsi="Calibri" w:cs="Arial"/>
                <w:b/>
                <w:bCs/>
              </w:rPr>
              <w:t>Social Distancing - Reducing the number of persons in any activity area to comply with the 2-metre gap recommended by the Public Health Agency </w:t>
            </w:r>
          </w:p>
          <w:p w14:paraId="5E47CB2F" w14:textId="77777777" w:rsidR="00587E76" w:rsidRPr="00587E76" w:rsidRDefault="00160A17" w:rsidP="00587E76">
            <w:pPr>
              <w:textAlignment w:val="baseline"/>
              <w:rPr>
                <w:rFonts w:ascii="Arial" w:hAnsi="Arial" w:cs="Arial"/>
                <w:b/>
                <w:bCs/>
                <w:sz w:val="18"/>
                <w:szCs w:val="18"/>
              </w:rPr>
            </w:pPr>
            <w:hyperlink r:id="rId11" w:tgtFrame="_blank" w:history="1">
              <w:r w:rsidR="00587E76" w:rsidRPr="00587E76">
                <w:rPr>
                  <w:rStyle w:val="Hyperlink"/>
                  <w:rFonts w:ascii="Calibri" w:hAnsi="Calibri" w:cs="Arial"/>
                  <w:b/>
                  <w:bCs/>
                  <w:color w:val="0563C1"/>
                </w:rPr>
                <w:t>https://www.publichealth.hscni.net/news/covid-19-coronavirus</w:t>
              </w:r>
            </w:hyperlink>
            <w:r w:rsidR="00587E76" w:rsidRPr="00587E76">
              <w:rPr>
                <w:rFonts w:ascii="Calibri" w:hAnsi="Calibri" w:cs="Arial"/>
                <w:b/>
                <w:bCs/>
              </w:rPr>
              <w:t>  </w:t>
            </w:r>
          </w:p>
          <w:p w14:paraId="034AB84C" w14:textId="77777777" w:rsidR="00587E76" w:rsidRPr="00587E76" w:rsidRDefault="00160A17" w:rsidP="00587E76">
            <w:pPr>
              <w:textAlignment w:val="baseline"/>
              <w:rPr>
                <w:rFonts w:ascii="Arial" w:hAnsi="Arial" w:cs="Arial"/>
                <w:b/>
                <w:bCs/>
                <w:sz w:val="18"/>
                <w:szCs w:val="18"/>
              </w:rPr>
            </w:pPr>
            <w:hyperlink r:id="rId12" w:tgtFrame="_blank" w:history="1">
              <w:r w:rsidR="00587E76" w:rsidRPr="00587E76">
                <w:rPr>
                  <w:rStyle w:val="Hyperlink"/>
                  <w:rFonts w:ascii="Calibri" w:hAnsi="Calibri" w:cs="Arial"/>
                  <w:b/>
                  <w:bCs/>
                  <w:color w:val="0563C1"/>
                </w:rPr>
                <w:t>https://www.gov.uk/government/publications/covid-19-guidance-on-social-distancing-and-for-vulnerable-people</w:t>
              </w:r>
            </w:hyperlink>
            <w:r w:rsidR="00587E76" w:rsidRPr="00587E76">
              <w:rPr>
                <w:rFonts w:ascii="Calibri" w:hAnsi="Calibri" w:cs="Arial"/>
                <w:b/>
                <w:bCs/>
                <w:color w:val="0563C1"/>
              </w:rPr>
              <w:t> </w:t>
            </w:r>
          </w:p>
          <w:p w14:paraId="648CF680" w14:textId="77777777" w:rsidR="00587E76" w:rsidRPr="00587E76" w:rsidRDefault="00587E76" w:rsidP="00587E76">
            <w:pPr>
              <w:textAlignment w:val="baseline"/>
              <w:rPr>
                <w:rFonts w:ascii="Arial" w:hAnsi="Arial" w:cs="Arial"/>
                <w:b/>
                <w:bCs/>
                <w:sz w:val="18"/>
                <w:szCs w:val="18"/>
              </w:rPr>
            </w:pPr>
            <w:r w:rsidRPr="00587E76">
              <w:rPr>
                <w:rFonts w:ascii="Calibri" w:hAnsi="Calibri" w:cs="Arial"/>
                <w:b/>
                <w:bCs/>
                <w:color w:val="0563C1"/>
              </w:rPr>
              <w:t> </w:t>
            </w:r>
          </w:p>
          <w:p w14:paraId="0ED983DE" w14:textId="77777777" w:rsidR="00587E76" w:rsidRPr="00587E76" w:rsidRDefault="00587E76" w:rsidP="00587E76">
            <w:pPr>
              <w:pStyle w:val="ListParagraph"/>
              <w:numPr>
                <w:ilvl w:val="0"/>
                <w:numId w:val="42"/>
              </w:numPr>
              <w:rPr>
                <w:rFonts w:ascii="Lucida Sans" w:hAnsi="Lucida Sans"/>
                <w:b/>
                <w:bCs/>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tcPr>
          <w:p w14:paraId="49A48D53" w14:textId="77777777" w:rsidR="00587E76" w:rsidRDefault="00587E76" w:rsidP="00587E76">
            <w:pPr>
              <w:rPr>
                <w:rFonts w:ascii="Lucida Sans" w:hAnsi="Lucida Sans"/>
                <w:b/>
              </w:rPr>
            </w:pPr>
          </w:p>
          <w:p w14:paraId="48CE9367" w14:textId="77777777" w:rsidR="00587E76" w:rsidRDefault="00587E76" w:rsidP="00587E76">
            <w:pPr>
              <w:rPr>
                <w:rFonts w:ascii="Lucida Sans" w:hAnsi="Lucida Sans"/>
                <w:b/>
              </w:rPr>
            </w:pPr>
            <w:r>
              <w:rPr>
                <w:rFonts w:ascii="Lucida Sans" w:hAnsi="Lucida Sans"/>
                <w:b/>
              </w:rPr>
              <w:t>2</w:t>
            </w:r>
          </w:p>
        </w:tc>
        <w:tc>
          <w:tcPr>
            <w:tcW w:w="13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F99FA0" w14:textId="77777777" w:rsidR="00587E76" w:rsidRDefault="00587E76" w:rsidP="00587E76">
            <w:pPr>
              <w:rPr>
                <w:rFonts w:ascii="Lucida Sans" w:hAnsi="Lucida Sans"/>
                <w:b/>
              </w:rPr>
            </w:pPr>
          </w:p>
          <w:p w14:paraId="7E6D825B" w14:textId="77777777" w:rsidR="00587E76" w:rsidRDefault="00587E76" w:rsidP="00587E76">
            <w:pPr>
              <w:rPr>
                <w:rFonts w:ascii="Lucida Sans" w:hAnsi="Lucida Sans"/>
                <w:b/>
              </w:rPr>
            </w:pPr>
            <w:r>
              <w:rPr>
                <w:rFonts w:ascii="Lucida Sans" w:hAnsi="Lucida Sans"/>
                <w:b/>
              </w:rPr>
              <w:t>3</w:t>
            </w:r>
          </w:p>
        </w:tc>
        <w:tc>
          <w:tcPr>
            <w:tcW w:w="1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2ED6F7" w14:textId="77777777" w:rsidR="00587E76" w:rsidRDefault="00587E76" w:rsidP="00587E76">
            <w:pPr>
              <w:rPr>
                <w:rFonts w:ascii="Lucida Sans" w:hAnsi="Lucida Sans"/>
                <w:b/>
              </w:rPr>
            </w:pPr>
          </w:p>
          <w:p w14:paraId="01F9AFF4" w14:textId="77777777" w:rsidR="00587E76" w:rsidRDefault="00587E76" w:rsidP="00587E76">
            <w:pPr>
              <w:rPr>
                <w:rFonts w:ascii="Lucida Sans" w:hAnsi="Lucida Sans"/>
                <w:b/>
              </w:rPr>
            </w:pPr>
            <w:r>
              <w:rPr>
                <w:rFonts w:ascii="Lucida Sans" w:hAnsi="Lucida Sans"/>
                <w:b/>
              </w:rPr>
              <w:t>6</w:t>
            </w:r>
          </w:p>
        </w:tc>
        <w:tc>
          <w:tcPr>
            <w:tcW w:w="871" w:type="pct"/>
            <w:tcBorders>
              <w:top w:val="single" w:sz="4" w:space="0" w:color="auto"/>
              <w:left w:val="single" w:sz="4" w:space="0" w:color="auto"/>
              <w:bottom w:val="single" w:sz="4" w:space="0" w:color="auto"/>
              <w:right w:val="single" w:sz="4" w:space="0" w:color="auto"/>
            </w:tcBorders>
            <w:shd w:val="clear" w:color="auto" w:fill="FFFFFF" w:themeFill="background1"/>
          </w:tcPr>
          <w:p w14:paraId="62DFDE88" w14:textId="77777777" w:rsidR="00587E76" w:rsidRDefault="00587E76" w:rsidP="00587E76">
            <w:pPr>
              <w:ind w:left="-45"/>
              <w:jc w:val="both"/>
              <w:textAlignment w:val="baseline"/>
              <w:rPr>
                <w:rFonts w:ascii="Calibri" w:hAnsi="Calibri" w:cs="Times New Roman"/>
                <w:sz w:val="20"/>
                <w:szCs w:val="20"/>
              </w:rPr>
            </w:pPr>
          </w:p>
          <w:p w14:paraId="7A04464D" w14:textId="782F287D" w:rsidR="00587E76" w:rsidRDefault="00587E76" w:rsidP="00587E76">
            <w:pPr>
              <w:pStyle w:val="ListParagraph"/>
              <w:numPr>
                <w:ilvl w:val="0"/>
                <w:numId w:val="43"/>
              </w:numPr>
              <w:jc w:val="both"/>
              <w:textAlignment w:val="baseline"/>
              <w:rPr>
                <w:rFonts w:ascii="Calibri" w:hAnsi="Calibri" w:cs="Times New Roman"/>
                <w:sz w:val="20"/>
                <w:szCs w:val="20"/>
              </w:rPr>
            </w:pPr>
            <w:r>
              <w:rPr>
                <w:rFonts w:ascii="Calibri" w:hAnsi="Calibri" w:cs="Times New Roman"/>
                <w:sz w:val="20"/>
                <w:szCs w:val="20"/>
              </w:rPr>
              <w:t>Only go to pubs which have  one-way traffic through the location</w:t>
            </w:r>
          </w:p>
          <w:p w14:paraId="1F9D273F" w14:textId="77777777" w:rsidR="00587E76" w:rsidRPr="0012061F" w:rsidRDefault="00587E76" w:rsidP="00587E76">
            <w:pPr>
              <w:pStyle w:val="ListParagraph"/>
              <w:numPr>
                <w:ilvl w:val="0"/>
                <w:numId w:val="43"/>
              </w:numPr>
              <w:jc w:val="both"/>
              <w:textAlignment w:val="baseline"/>
            </w:pPr>
            <w:r>
              <w:rPr>
                <w:rFonts w:ascii="Calibri" w:hAnsi="Calibri" w:cs="Times New Roman"/>
                <w:sz w:val="20"/>
                <w:szCs w:val="20"/>
              </w:rPr>
              <w:t>Limiting the amount of members who can go to each social</w:t>
            </w:r>
          </w:p>
          <w:p w14:paraId="4582D3AE" w14:textId="35B4EA50" w:rsidR="00587E76" w:rsidRDefault="00587E76" w:rsidP="00587E76">
            <w:pPr>
              <w:pStyle w:val="ListParagraph"/>
              <w:numPr>
                <w:ilvl w:val="0"/>
                <w:numId w:val="43"/>
              </w:numPr>
              <w:jc w:val="both"/>
              <w:textAlignment w:val="baseline"/>
            </w:pPr>
            <w:r>
              <w:rPr>
                <w:rFonts w:ascii="Calibri" w:hAnsi="Calibri" w:cs="Times New Roman"/>
                <w:sz w:val="20"/>
              </w:rPr>
              <w:t>We are going to make our sessions less frequent and introduce more online activities for members to partake in.</w:t>
            </w:r>
          </w:p>
        </w:tc>
      </w:tr>
      <w:tr w:rsidR="00587E76" w14:paraId="162BC0AD" w14:textId="77777777" w:rsidTr="00587E76">
        <w:trPr>
          <w:cantSplit/>
          <w:trHeight w:val="1296"/>
        </w:trPr>
        <w:tc>
          <w:tcPr>
            <w:tcW w:w="35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55E2E37" w14:textId="77777777" w:rsidR="00587E76" w:rsidRDefault="00587E76" w:rsidP="00587E76">
            <w:pPr>
              <w:rPr>
                <w:rFonts w:ascii="Calibri" w:eastAsia="Times New Roman" w:hAnsi="Calibri" w:cs="Times New Roman"/>
                <w:color w:val="000000"/>
                <w:lang w:eastAsia="en-GB"/>
              </w:rPr>
            </w:pPr>
            <w:r>
              <w:lastRenderedPageBreak/>
              <w:t>Covid-19</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91FC701" w14:textId="77777777" w:rsidR="00587E76" w:rsidRDefault="00587E76" w:rsidP="00587E76">
            <w:pPr>
              <w:rPr>
                <w:rFonts w:ascii="Calibri" w:eastAsia="Times New Roman" w:hAnsi="Calibri" w:cs="Times New Roman"/>
                <w:color w:val="000000"/>
                <w:lang w:eastAsia="en-GB"/>
              </w:rPr>
            </w:pPr>
            <w:r>
              <w:rPr>
                <w:rFonts w:ascii="Calibri" w:eastAsia="Times New Roman" w:hAnsi="Calibri" w:cs="Times New Roman"/>
                <w:color w:val="000000"/>
                <w:lang w:eastAsia="en-GB"/>
              </w:rPr>
              <w:t>3. Social Distancing – Where people are unable to keep required distance</w:t>
            </w:r>
          </w:p>
        </w:tc>
        <w:tc>
          <w:tcPr>
            <w:tcW w:w="849" w:type="pct"/>
            <w:tcBorders>
              <w:top w:val="single" w:sz="4" w:space="0" w:color="auto"/>
              <w:left w:val="single" w:sz="4" w:space="0" w:color="auto"/>
              <w:bottom w:val="single" w:sz="4" w:space="0" w:color="auto"/>
              <w:right w:val="single" w:sz="4" w:space="0" w:color="auto"/>
            </w:tcBorders>
            <w:shd w:val="clear" w:color="auto" w:fill="FFFFFF" w:themeFill="background1"/>
          </w:tcPr>
          <w:p w14:paraId="73222EBA" w14:textId="77777777" w:rsidR="00587E76" w:rsidRDefault="00587E76" w:rsidP="00587E76">
            <w:pPr>
              <w:pStyle w:val="paragraph"/>
              <w:numPr>
                <w:ilvl w:val="0"/>
                <w:numId w:val="41"/>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1678CB6" w14:textId="77777777" w:rsidR="00587E76" w:rsidRDefault="00587E76" w:rsidP="00587E76">
            <w:pPr>
              <w:pStyle w:val="paragraph"/>
              <w:numPr>
                <w:ilvl w:val="0"/>
                <w:numId w:val="41"/>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C8DCE65" w14:textId="77777777" w:rsidR="00587E76" w:rsidRDefault="00587E76" w:rsidP="00587E76">
            <w:pPr>
              <w:pStyle w:val="paragraph"/>
              <w:numPr>
                <w:ilvl w:val="0"/>
                <w:numId w:val="41"/>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734064E" w14:textId="77777777" w:rsidR="00587E76" w:rsidRDefault="00587E76" w:rsidP="00587E76">
            <w:pPr>
              <w:pStyle w:val="ListParagraph"/>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tcPr>
          <w:p w14:paraId="51E2CF41" w14:textId="77777777" w:rsidR="00587E76" w:rsidRDefault="00587E76" w:rsidP="00587E76">
            <w:pPr>
              <w:rPr>
                <w:rFonts w:ascii="Lucida Sans" w:hAnsi="Lucida Sans"/>
                <w:b/>
              </w:rPr>
            </w:pPr>
          </w:p>
          <w:p w14:paraId="0535C031" w14:textId="77777777" w:rsidR="00587E76" w:rsidRDefault="00587E76" w:rsidP="00587E76">
            <w:pPr>
              <w:rPr>
                <w:rFonts w:ascii="Lucida Sans" w:hAnsi="Lucida Sans"/>
                <w:b/>
              </w:rPr>
            </w:pPr>
            <w:r>
              <w:rPr>
                <w:rFonts w:ascii="Lucida Sans" w:hAnsi="Lucida Sans"/>
                <w:b/>
              </w:rPr>
              <w:t>3</w:t>
            </w:r>
          </w:p>
        </w:tc>
        <w:tc>
          <w:tcPr>
            <w:tcW w:w="11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1AC787" w14:textId="77777777" w:rsidR="00587E76" w:rsidRDefault="00587E76" w:rsidP="00587E76">
            <w:pPr>
              <w:rPr>
                <w:rFonts w:ascii="Lucida Sans" w:hAnsi="Lucida Sans"/>
                <w:b/>
              </w:rPr>
            </w:pPr>
          </w:p>
          <w:p w14:paraId="70657AEE" w14:textId="77777777" w:rsidR="00587E76" w:rsidRDefault="00587E76" w:rsidP="00587E76">
            <w:pPr>
              <w:rPr>
                <w:rFonts w:ascii="Lucida Sans" w:hAnsi="Lucida Sans"/>
                <w:b/>
              </w:rPr>
            </w:pPr>
            <w:r>
              <w:rPr>
                <w:rFonts w:ascii="Lucida Sans" w:hAnsi="Lucida Sans"/>
                <w:b/>
              </w:rPr>
              <w:t>5</w:t>
            </w:r>
          </w:p>
        </w:tc>
        <w:tc>
          <w:tcPr>
            <w:tcW w:w="16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29E417" w14:textId="77777777" w:rsidR="00587E76" w:rsidRDefault="00587E76" w:rsidP="00587E76">
            <w:pPr>
              <w:rPr>
                <w:rFonts w:ascii="Lucida Sans" w:hAnsi="Lucida Sans"/>
                <w:b/>
              </w:rPr>
            </w:pPr>
          </w:p>
          <w:p w14:paraId="622001EC" w14:textId="77777777" w:rsidR="00587E76" w:rsidRDefault="00587E76" w:rsidP="00587E76">
            <w:pPr>
              <w:rPr>
                <w:rFonts w:ascii="Lucida Sans" w:hAnsi="Lucida Sans"/>
                <w:b/>
              </w:rPr>
            </w:pPr>
            <w:r>
              <w:rPr>
                <w:rFonts w:ascii="Lucida Sans" w:hAnsi="Lucida Sans"/>
                <w:b/>
              </w:rPr>
              <w:t>15</w:t>
            </w:r>
          </w:p>
        </w:tc>
        <w:tc>
          <w:tcPr>
            <w:tcW w:w="1665" w:type="pct"/>
            <w:tcBorders>
              <w:top w:val="single" w:sz="4" w:space="0" w:color="auto"/>
              <w:left w:val="single" w:sz="4" w:space="0" w:color="auto"/>
              <w:bottom w:val="single" w:sz="4" w:space="0" w:color="auto"/>
              <w:right w:val="single" w:sz="4" w:space="0" w:color="auto"/>
            </w:tcBorders>
            <w:shd w:val="clear" w:color="auto" w:fill="FFFFFF" w:themeFill="background1"/>
          </w:tcPr>
          <w:p w14:paraId="00F6A417" w14:textId="77777777" w:rsidR="00587E76" w:rsidRPr="00587E76" w:rsidRDefault="00587E76" w:rsidP="00587E76">
            <w:pPr>
              <w:rPr>
                <w:rFonts w:ascii="Calibri" w:eastAsia="Times New Roman" w:hAnsi="Calibri" w:cs="Times New Roman"/>
                <w:b/>
                <w:bCs/>
                <w:color w:val="000000"/>
                <w:sz w:val="20"/>
                <w:szCs w:val="20"/>
                <w:shd w:val="clear" w:color="auto" w:fill="FFFFFF"/>
              </w:rPr>
            </w:pPr>
          </w:p>
          <w:p w14:paraId="1101B0B1" w14:textId="77777777" w:rsidR="00587E76" w:rsidRPr="00587E76" w:rsidRDefault="00587E76" w:rsidP="00587E76">
            <w:pPr>
              <w:rPr>
                <w:rFonts w:ascii="Times" w:eastAsia="Times New Roman" w:hAnsi="Times" w:cs="Times New Roman"/>
                <w:b/>
                <w:bCs/>
                <w:sz w:val="20"/>
                <w:szCs w:val="20"/>
              </w:rPr>
            </w:pPr>
            <w:r w:rsidRPr="00587E76">
              <w:rPr>
                <w:rFonts w:ascii="Calibri" w:eastAsia="Times New Roman" w:hAnsi="Calibri" w:cs="Times New Roman"/>
                <w:b/>
                <w:bCs/>
                <w:color w:val="000000"/>
                <w:sz w:val="20"/>
                <w:szCs w:val="20"/>
                <w:shd w:val="clear" w:color="auto" w:fill="FFFFFF"/>
              </w:rPr>
              <w:t>People should keep a distance of "one metre plus" this means staying a minimum of one metre apart, while observing precautions to reduce the risk of transmission. </w:t>
            </w:r>
          </w:p>
          <w:p w14:paraId="08E441D5" w14:textId="77777777" w:rsidR="00587E76" w:rsidRPr="00587E76" w:rsidRDefault="00587E76" w:rsidP="00587E76">
            <w:pPr>
              <w:pStyle w:val="ListParagraph"/>
              <w:rPr>
                <w:rFonts w:ascii="Calibri" w:eastAsia="Times New Roman" w:hAnsi="Calibri" w:cs="Times New Roman"/>
                <w:b/>
                <w:bCs/>
                <w:color w:val="000000"/>
                <w:lang w:eastAsia="en-GB"/>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tcPr>
          <w:p w14:paraId="37BE4AF4" w14:textId="77777777" w:rsidR="00587E76" w:rsidRDefault="00587E76" w:rsidP="00587E76">
            <w:pPr>
              <w:rPr>
                <w:rFonts w:ascii="Lucida Sans" w:hAnsi="Lucida Sans"/>
                <w:b/>
              </w:rPr>
            </w:pPr>
          </w:p>
          <w:p w14:paraId="1A4E482D" w14:textId="77777777" w:rsidR="00587E76" w:rsidRDefault="00587E76" w:rsidP="00587E76">
            <w:pPr>
              <w:rPr>
                <w:rFonts w:ascii="Lucida Sans" w:hAnsi="Lucida Sans"/>
                <w:b/>
              </w:rPr>
            </w:pPr>
            <w:r>
              <w:rPr>
                <w:rFonts w:ascii="Lucida Sans" w:hAnsi="Lucida Sans"/>
                <w:b/>
              </w:rPr>
              <w:t>2</w:t>
            </w:r>
          </w:p>
        </w:tc>
        <w:tc>
          <w:tcPr>
            <w:tcW w:w="13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3393C1" w14:textId="77777777" w:rsidR="00587E76" w:rsidRDefault="00587E76" w:rsidP="00587E76">
            <w:pPr>
              <w:rPr>
                <w:rFonts w:ascii="Lucida Sans" w:hAnsi="Lucida Sans"/>
                <w:b/>
              </w:rPr>
            </w:pPr>
          </w:p>
          <w:p w14:paraId="7DB82FCC" w14:textId="77777777" w:rsidR="00587E76" w:rsidRDefault="00587E76" w:rsidP="00587E76">
            <w:pPr>
              <w:rPr>
                <w:rFonts w:ascii="Lucida Sans" w:hAnsi="Lucida Sans"/>
                <w:b/>
              </w:rPr>
            </w:pPr>
            <w:r>
              <w:rPr>
                <w:rFonts w:ascii="Lucida Sans" w:hAnsi="Lucida Sans"/>
                <w:b/>
              </w:rPr>
              <w:t>5</w:t>
            </w:r>
          </w:p>
        </w:tc>
        <w:tc>
          <w:tcPr>
            <w:tcW w:w="1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0E9967" w14:textId="77777777" w:rsidR="00587E76" w:rsidRDefault="00587E76" w:rsidP="00587E76">
            <w:pPr>
              <w:rPr>
                <w:rFonts w:ascii="Lucida Sans" w:hAnsi="Lucida Sans"/>
                <w:b/>
              </w:rPr>
            </w:pPr>
          </w:p>
          <w:p w14:paraId="311FB44C" w14:textId="77777777" w:rsidR="00587E76" w:rsidRDefault="00587E76" w:rsidP="00587E76">
            <w:pPr>
              <w:rPr>
                <w:rFonts w:ascii="Lucida Sans" w:hAnsi="Lucida Sans"/>
                <w:b/>
              </w:rPr>
            </w:pPr>
            <w:r>
              <w:rPr>
                <w:rFonts w:ascii="Lucida Sans" w:hAnsi="Lucida Sans"/>
                <w:b/>
              </w:rPr>
              <w:t>10</w:t>
            </w:r>
          </w:p>
        </w:tc>
        <w:tc>
          <w:tcPr>
            <w:tcW w:w="871" w:type="pct"/>
            <w:tcBorders>
              <w:top w:val="single" w:sz="4" w:space="0" w:color="auto"/>
              <w:left w:val="single" w:sz="4" w:space="0" w:color="auto"/>
              <w:bottom w:val="single" w:sz="4" w:space="0" w:color="auto"/>
              <w:right w:val="single" w:sz="4" w:space="0" w:color="auto"/>
            </w:tcBorders>
            <w:shd w:val="clear" w:color="auto" w:fill="FFFFFF" w:themeFill="background1"/>
          </w:tcPr>
          <w:p w14:paraId="2854A413" w14:textId="4E4F2D57" w:rsidR="00587E76" w:rsidRDefault="00587E76" w:rsidP="00587E76">
            <w:pPr>
              <w:pStyle w:val="ListParagraph"/>
              <w:numPr>
                <w:ilvl w:val="0"/>
                <w:numId w:val="44"/>
              </w:numPr>
              <w:jc w:val="both"/>
              <w:textAlignment w:val="baseline"/>
              <w:rPr>
                <w:rFonts w:ascii="Arial" w:hAnsi="Arial" w:cs="Arial"/>
                <w:sz w:val="18"/>
                <w:szCs w:val="18"/>
              </w:rPr>
            </w:pPr>
            <w:r>
              <w:rPr>
                <w:rFonts w:ascii="Calibri" w:hAnsi="Calibri" w:cs="Arial"/>
                <w:sz w:val="20"/>
                <w:szCs w:val="20"/>
              </w:rPr>
              <w:t>Where it’s not possible for people to be 2m apart, you should do everything practical to manage</w:t>
            </w:r>
            <w:r w:rsidR="00AC51DD">
              <w:rPr>
                <w:rFonts w:ascii="Calibri" w:hAnsi="Calibri" w:cs="Arial"/>
                <w:sz w:val="20"/>
                <w:szCs w:val="20"/>
              </w:rPr>
              <w:t xml:space="preserve"> </w:t>
            </w:r>
            <w:r>
              <w:rPr>
                <w:rFonts w:ascii="Calibri" w:hAnsi="Calibri" w:cs="Arial"/>
                <w:sz w:val="20"/>
                <w:szCs w:val="20"/>
              </w:rPr>
              <w:t>the transmission risk by: </w:t>
            </w:r>
          </w:p>
          <w:p w14:paraId="42E6B157" w14:textId="53D45C32" w:rsidR="00587E76" w:rsidRDefault="00587E76" w:rsidP="00587E76">
            <w:pPr>
              <w:pStyle w:val="ListParagraph"/>
              <w:numPr>
                <w:ilvl w:val="0"/>
                <w:numId w:val="44"/>
              </w:numPr>
              <w:textAlignment w:val="baseline"/>
              <w:rPr>
                <w:rFonts w:ascii="Calibri" w:hAnsi="Calibri" w:cs="Arial"/>
                <w:sz w:val="20"/>
                <w:szCs w:val="20"/>
              </w:rPr>
            </w:pPr>
            <w:r>
              <w:rPr>
                <w:rFonts w:ascii="Calibri" w:hAnsi="Calibri" w:cs="Arial"/>
                <w:sz w:val="20"/>
                <w:szCs w:val="20"/>
              </w:rPr>
              <w:t>Keeping the activity time involved as short as possible, and doing these events far less often </w:t>
            </w:r>
          </w:p>
          <w:p w14:paraId="2F6B0632" w14:textId="77777777" w:rsidR="00587E76" w:rsidRDefault="00587E76" w:rsidP="00587E76">
            <w:pPr>
              <w:pStyle w:val="ListParagraph"/>
              <w:numPr>
                <w:ilvl w:val="0"/>
                <w:numId w:val="44"/>
              </w:numPr>
              <w:textAlignment w:val="baseline"/>
              <w:rPr>
                <w:rFonts w:ascii="Calibri" w:hAnsi="Calibri" w:cs="Arial"/>
                <w:sz w:val="20"/>
                <w:szCs w:val="20"/>
              </w:rPr>
            </w:pPr>
            <w:r>
              <w:rPr>
                <w:rFonts w:ascii="Calibri" w:hAnsi="Calibri" w:cs="Arial"/>
                <w:sz w:val="20"/>
                <w:szCs w:val="20"/>
              </w:rPr>
              <w:t>Staggering arrival and departure times </w:t>
            </w:r>
          </w:p>
          <w:p w14:paraId="37D981E2" w14:textId="7E6989E0" w:rsidR="00587E76" w:rsidRDefault="00587E76" w:rsidP="00587E76">
            <w:pPr>
              <w:pStyle w:val="ListParagraph"/>
              <w:numPr>
                <w:ilvl w:val="0"/>
                <w:numId w:val="44"/>
              </w:numPr>
              <w:textAlignment w:val="baseline"/>
              <w:rPr>
                <w:rFonts w:ascii="Calibri" w:hAnsi="Calibri" w:cs="Arial"/>
                <w:sz w:val="20"/>
                <w:szCs w:val="20"/>
              </w:rPr>
            </w:pPr>
            <w:r>
              <w:rPr>
                <w:rFonts w:ascii="Calibri" w:hAnsi="Calibri" w:cs="Arial"/>
                <w:sz w:val="20"/>
                <w:szCs w:val="20"/>
              </w:rPr>
              <w:t xml:space="preserve">Reducing the number of people each person has contact with by using ‘fixed teams or partnering’ – have a limit of 6 people per table and less for smaller than standard size and inform people that they cannot travel to other tables. </w:t>
            </w:r>
          </w:p>
          <w:p w14:paraId="31DB4199" w14:textId="0B6D0088" w:rsidR="00587E76" w:rsidRDefault="00587E76" w:rsidP="00587E76">
            <w:pPr>
              <w:pStyle w:val="ListParagraph"/>
              <w:numPr>
                <w:ilvl w:val="0"/>
                <w:numId w:val="44"/>
              </w:numPr>
              <w:textAlignment w:val="baseline"/>
              <w:rPr>
                <w:rFonts w:ascii="Calibri" w:hAnsi="Calibri" w:cs="Arial"/>
                <w:sz w:val="20"/>
                <w:szCs w:val="20"/>
              </w:rPr>
            </w:pPr>
            <w:r>
              <w:rPr>
                <w:rFonts w:ascii="Calibri" w:hAnsi="Calibri" w:cs="Arial"/>
                <w:sz w:val="20"/>
                <w:szCs w:val="20"/>
              </w:rPr>
              <w:t xml:space="preserve">Have known attendees and their details recorded so we know who has </w:t>
            </w:r>
            <w:r>
              <w:rPr>
                <w:rFonts w:ascii="Calibri" w:hAnsi="Calibri" w:cs="Arial"/>
                <w:sz w:val="20"/>
                <w:szCs w:val="20"/>
              </w:rPr>
              <w:lastRenderedPageBreak/>
              <w:t>attended and can contact them if needed and allow them to contact us regarding covid-19 exposure.</w:t>
            </w:r>
          </w:p>
          <w:p w14:paraId="2E588D26" w14:textId="77777777" w:rsidR="00587E76" w:rsidRDefault="00587E76" w:rsidP="00587E76">
            <w:pPr>
              <w:pStyle w:val="ListParagraph"/>
              <w:rPr>
                <w:rFonts w:ascii="Calibri" w:eastAsia="Times New Roman" w:hAnsi="Calibri" w:cs="Times New Roman"/>
                <w:color w:val="000000"/>
                <w:lang w:eastAsia="en-GB"/>
              </w:rPr>
            </w:pPr>
          </w:p>
        </w:tc>
      </w:tr>
      <w:tr w:rsidR="00587E76" w14:paraId="6A1FA885" w14:textId="77777777" w:rsidTr="00587E76">
        <w:trPr>
          <w:cantSplit/>
          <w:trHeight w:val="1296"/>
        </w:trPr>
        <w:tc>
          <w:tcPr>
            <w:tcW w:w="35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78B6678" w14:textId="77777777" w:rsidR="00587E76" w:rsidRDefault="00587E76" w:rsidP="00587E76">
            <w:pPr>
              <w:rPr>
                <w:rFonts w:ascii="Calibri" w:eastAsia="Times New Roman" w:hAnsi="Calibri" w:cs="Times New Roman"/>
                <w:color w:val="000000"/>
                <w:lang w:eastAsia="en-GB"/>
              </w:rPr>
            </w:pPr>
            <w:r>
              <w:lastRenderedPageBreak/>
              <w:t>Covid-19</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9E6D739" w14:textId="77777777" w:rsidR="00587E76" w:rsidRDefault="00587E76" w:rsidP="00587E76">
            <w:pPr>
              <w:rPr>
                <w:rFonts w:ascii="Calibri" w:eastAsia="Times New Roman" w:hAnsi="Calibri" w:cs="Times New Roman"/>
                <w:color w:val="000000"/>
                <w:lang w:eastAsia="en-GB"/>
              </w:rPr>
            </w:pPr>
            <w:r>
              <w:rPr>
                <w:rFonts w:ascii="Calibri" w:eastAsia="Times New Roman" w:hAnsi="Calibri" w:cs="Times New Roman"/>
                <w:color w:val="000000"/>
                <w:lang w:eastAsia="en-GB"/>
              </w:rPr>
              <w:t>4. Movement around Buildings</w:t>
            </w:r>
          </w:p>
        </w:tc>
        <w:tc>
          <w:tcPr>
            <w:tcW w:w="849" w:type="pct"/>
            <w:tcBorders>
              <w:top w:val="single" w:sz="4" w:space="0" w:color="auto"/>
              <w:left w:val="single" w:sz="4" w:space="0" w:color="auto"/>
              <w:bottom w:val="single" w:sz="4" w:space="0" w:color="auto"/>
              <w:right w:val="single" w:sz="4" w:space="0" w:color="auto"/>
            </w:tcBorders>
            <w:shd w:val="clear" w:color="auto" w:fill="FFFFFF" w:themeFill="background1"/>
          </w:tcPr>
          <w:p w14:paraId="17DB6014" w14:textId="77777777" w:rsidR="00587E76" w:rsidRDefault="00587E76" w:rsidP="00587E76">
            <w:pPr>
              <w:pStyle w:val="paragraph"/>
              <w:numPr>
                <w:ilvl w:val="0"/>
                <w:numId w:val="41"/>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s Members</w:t>
            </w:r>
            <w:r>
              <w:rPr>
                <w:rStyle w:val="eop"/>
                <w:rFonts w:ascii="Calibri" w:hAnsi="Calibri" w:cs="Arial"/>
              </w:rPr>
              <w:t> </w:t>
            </w:r>
          </w:p>
          <w:p w14:paraId="5601A5D9" w14:textId="77777777" w:rsidR="00587E76" w:rsidRDefault="00587E76" w:rsidP="00587E76">
            <w:pPr>
              <w:pStyle w:val="paragraph"/>
              <w:numPr>
                <w:ilvl w:val="0"/>
                <w:numId w:val="41"/>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84453B8" w14:textId="77777777" w:rsidR="00587E76" w:rsidRDefault="00587E76" w:rsidP="00587E76">
            <w:pPr>
              <w:pStyle w:val="paragraph"/>
              <w:numPr>
                <w:ilvl w:val="0"/>
                <w:numId w:val="41"/>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4C842D" w14:textId="77777777" w:rsidR="00587E76" w:rsidRDefault="00587E76" w:rsidP="00587E76">
            <w:pPr>
              <w:pStyle w:val="ListParagraph"/>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2776D04" w14:textId="77777777" w:rsidR="00587E76" w:rsidRDefault="00587E76" w:rsidP="00587E76">
            <w:pPr>
              <w:rPr>
                <w:rFonts w:ascii="Lucida Sans" w:hAnsi="Lucida Sans"/>
                <w:b/>
              </w:rPr>
            </w:pPr>
            <w:r>
              <w:rPr>
                <w:rFonts w:ascii="Lucida Sans" w:hAnsi="Lucida Sans"/>
                <w:b/>
              </w:rPr>
              <w:t>3</w:t>
            </w:r>
          </w:p>
        </w:tc>
        <w:tc>
          <w:tcPr>
            <w:tcW w:w="119"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A9E14E9" w14:textId="77777777" w:rsidR="00587E76" w:rsidRDefault="00587E76" w:rsidP="00587E76">
            <w:pPr>
              <w:rPr>
                <w:rFonts w:ascii="Lucida Sans" w:hAnsi="Lucida Sans"/>
                <w:b/>
              </w:rPr>
            </w:pPr>
            <w:r>
              <w:rPr>
                <w:rFonts w:ascii="Lucida Sans" w:hAnsi="Lucida Sans"/>
                <w:b/>
              </w:rPr>
              <w:t>5</w:t>
            </w:r>
          </w:p>
        </w:tc>
        <w:tc>
          <w:tcPr>
            <w:tcW w:w="16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D94FC0C" w14:textId="77777777" w:rsidR="00587E76" w:rsidRDefault="00587E76" w:rsidP="00587E76">
            <w:pPr>
              <w:rPr>
                <w:rFonts w:ascii="Lucida Sans" w:hAnsi="Lucida Sans"/>
                <w:b/>
              </w:rPr>
            </w:pPr>
            <w:r>
              <w:rPr>
                <w:rFonts w:ascii="Lucida Sans" w:hAnsi="Lucida Sans"/>
                <w:b/>
              </w:rPr>
              <w:t>15</w:t>
            </w:r>
          </w:p>
        </w:tc>
        <w:tc>
          <w:tcPr>
            <w:tcW w:w="1665" w:type="pct"/>
            <w:tcBorders>
              <w:top w:val="single" w:sz="4" w:space="0" w:color="auto"/>
              <w:left w:val="single" w:sz="4" w:space="0" w:color="auto"/>
              <w:bottom w:val="single" w:sz="4" w:space="0" w:color="auto"/>
              <w:right w:val="single" w:sz="4" w:space="0" w:color="auto"/>
            </w:tcBorders>
            <w:shd w:val="clear" w:color="auto" w:fill="FFFFFF" w:themeFill="background1"/>
          </w:tcPr>
          <w:p w14:paraId="18251921" w14:textId="0CD4CFA3" w:rsidR="00587E76" w:rsidRPr="00587E76" w:rsidRDefault="00587E76" w:rsidP="00587E76">
            <w:pPr>
              <w:pStyle w:val="ListParagraph"/>
              <w:numPr>
                <w:ilvl w:val="0"/>
                <w:numId w:val="45"/>
              </w:numPr>
              <w:textAlignment w:val="baseline"/>
              <w:rPr>
                <w:rFonts w:ascii="Calibri" w:hAnsi="Calibri" w:cs="Times New Roman"/>
                <w:b/>
                <w:bCs/>
              </w:rPr>
            </w:pPr>
            <w:r w:rsidRPr="00587E76">
              <w:rPr>
                <w:rFonts w:ascii="Calibri" w:hAnsi="Calibri" w:cs="Times New Roman"/>
                <w:b/>
                <w:bCs/>
                <w:sz w:val="20"/>
                <w:szCs w:val="20"/>
              </w:rPr>
              <w:t>Only 1 person can go to the bar at one time and ask them to wear a face mask when travelling to the toilet or the bar. </w:t>
            </w:r>
          </w:p>
          <w:p w14:paraId="5B2E5796" w14:textId="719F78F8" w:rsidR="00587E76" w:rsidRPr="00587E76" w:rsidRDefault="00587E76" w:rsidP="00587E76">
            <w:pPr>
              <w:pStyle w:val="ListParagraph"/>
              <w:numPr>
                <w:ilvl w:val="0"/>
                <w:numId w:val="45"/>
              </w:numPr>
              <w:textAlignment w:val="baseline"/>
              <w:rPr>
                <w:rFonts w:ascii="Calibri" w:hAnsi="Calibri" w:cs="Times New Roman"/>
                <w:b/>
                <w:bCs/>
              </w:rPr>
            </w:pPr>
            <w:r>
              <w:rPr>
                <w:rFonts w:ascii="Calibri" w:hAnsi="Calibri" w:cs="Times New Roman"/>
                <w:b/>
                <w:bCs/>
              </w:rPr>
              <w:t xml:space="preserve">If the bar </w:t>
            </w:r>
            <w:r w:rsidR="00BD3E6A">
              <w:rPr>
                <w:rFonts w:ascii="Calibri" w:hAnsi="Calibri" w:cs="Times New Roman"/>
                <w:b/>
                <w:bCs/>
              </w:rPr>
              <w:t>is busy and members cannot socially distance while waiting then ask them to return to their seat and wait for the bar to become less busy so that they can socially distance while ordering</w:t>
            </w:r>
          </w:p>
          <w:p w14:paraId="236F445D" w14:textId="781B2862" w:rsidR="00587E76" w:rsidRPr="00587E76" w:rsidRDefault="00587E76" w:rsidP="00587E76">
            <w:pPr>
              <w:pStyle w:val="ListParagraph"/>
              <w:numPr>
                <w:ilvl w:val="0"/>
                <w:numId w:val="45"/>
              </w:numPr>
              <w:textAlignment w:val="baseline"/>
              <w:rPr>
                <w:rFonts w:ascii="Calibri" w:hAnsi="Calibri" w:cs="Times New Roman"/>
                <w:b/>
                <w:bCs/>
              </w:rPr>
            </w:pPr>
            <w:r w:rsidRPr="00587E76">
              <w:rPr>
                <w:rFonts w:ascii="Calibri" w:hAnsi="Calibri" w:cs="Times New Roman"/>
                <w:b/>
                <w:bCs/>
                <w:sz w:val="20"/>
                <w:szCs w:val="20"/>
              </w:rPr>
              <w:t>Reducing the number of people in attendance of the social and attempt to only sit outside wherever possible with social distancing. </w:t>
            </w:r>
          </w:p>
          <w:p w14:paraId="7E9E78D3" w14:textId="6CD45CF6" w:rsidR="00587E76" w:rsidRPr="00587E76" w:rsidRDefault="00587E76" w:rsidP="00587E76">
            <w:pPr>
              <w:pStyle w:val="ListParagraph"/>
              <w:numPr>
                <w:ilvl w:val="0"/>
                <w:numId w:val="45"/>
              </w:numPr>
              <w:rPr>
                <w:rFonts w:ascii="Calibri" w:eastAsia="Times New Roman" w:hAnsi="Calibri" w:cs="Times New Roman"/>
                <w:b/>
                <w:bCs/>
                <w:color w:val="000000"/>
                <w:lang w:eastAsia="en-GB"/>
              </w:rPr>
            </w:pPr>
            <w:r w:rsidRPr="00587E76">
              <w:rPr>
                <w:rFonts w:ascii="Calibri" w:hAnsi="Calibri" w:cs="Times New Roman"/>
                <w:b/>
                <w:bCs/>
                <w:sz w:val="20"/>
                <w:szCs w:val="20"/>
              </w:rPr>
              <w:t>Reducing movement by discouraging socialising between tables of society members.</w:t>
            </w: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08E3D13" w14:textId="77777777" w:rsidR="00587E76" w:rsidRDefault="00587E76" w:rsidP="00587E76">
            <w:pPr>
              <w:rPr>
                <w:rFonts w:ascii="Lucida Sans" w:hAnsi="Lucida Sans"/>
                <w:b/>
              </w:rPr>
            </w:pPr>
            <w:r>
              <w:rPr>
                <w:rFonts w:ascii="Lucida Sans" w:hAnsi="Lucida Sans"/>
                <w:b/>
              </w:rPr>
              <w:t>2</w:t>
            </w:r>
          </w:p>
        </w:tc>
        <w:tc>
          <w:tcPr>
            <w:tcW w:w="139"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BC9D6A6" w14:textId="77777777" w:rsidR="00587E76" w:rsidRDefault="00587E76" w:rsidP="00587E76">
            <w:pPr>
              <w:rPr>
                <w:rFonts w:ascii="Lucida Sans" w:hAnsi="Lucida Sans"/>
                <w:b/>
              </w:rPr>
            </w:pPr>
            <w:r>
              <w:rPr>
                <w:rFonts w:ascii="Lucida Sans" w:hAnsi="Lucida Sans"/>
                <w:b/>
              </w:rPr>
              <w:t>3</w:t>
            </w:r>
          </w:p>
        </w:tc>
        <w:tc>
          <w:tcPr>
            <w:tcW w:w="193"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93C627D" w14:textId="77777777" w:rsidR="00587E76" w:rsidRDefault="00587E76" w:rsidP="00587E76">
            <w:pPr>
              <w:rPr>
                <w:rFonts w:ascii="Lucida Sans" w:hAnsi="Lucida Sans"/>
                <w:b/>
              </w:rPr>
            </w:pPr>
            <w:r>
              <w:rPr>
                <w:rFonts w:ascii="Lucida Sans" w:hAnsi="Lucida Sans"/>
                <w:b/>
              </w:rPr>
              <w:t>6</w:t>
            </w:r>
          </w:p>
        </w:tc>
        <w:tc>
          <w:tcPr>
            <w:tcW w:w="871" w:type="pct"/>
            <w:tcBorders>
              <w:top w:val="single" w:sz="4" w:space="0" w:color="auto"/>
              <w:left w:val="single" w:sz="4" w:space="0" w:color="auto"/>
              <w:bottom w:val="single" w:sz="4" w:space="0" w:color="auto"/>
              <w:right w:val="single" w:sz="4" w:space="0" w:color="auto"/>
            </w:tcBorders>
            <w:shd w:val="clear" w:color="auto" w:fill="FFFFFF" w:themeFill="background1"/>
          </w:tcPr>
          <w:p w14:paraId="7646FF3B" w14:textId="4841225A" w:rsidR="00587E76" w:rsidRPr="00894A6E" w:rsidRDefault="00587E76" w:rsidP="00587E76">
            <w:pPr>
              <w:pStyle w:val="ListParagraph"/>
              <w:numPr>
                <w:ilvl w:val="0"/>
                <w:numId w:val="45"/>
              </w:numPr>
              <w:textAlignment w:val="baseline"/>
              <w:rPr>
                <w:rFonts w:ascii="Calibri" w:hAnsi="Calibri" w:cs="Times New Roman"/>
              </w:rPr>
            </w:pPr>
            <w:r>
              <w:rPr>
                <w:rFonts w:ascii="Calibri" w:eastAsia="Times New Roman" w:hAnsi="Calibri" w:cs="Times New Roman"/>
                <w:color w:val="000000"/>
                <w:lang w:eastAsia="en-GB"/>
              </w:rPr>
              <w:t>Possibly encourage people to buy rounds in pairs</w:t>
            </w:r>
            <w:r w:rsidRPr="00894A6E">
              <w:rPr>
                <w:rFonts w:ascii="Calibri" w:eastAsia="Times New Roman" w:hAnsi="Calibri" w:cs="Times New Roman"/>
                <w:color w:val="000000"/>
                <w:lang w:eastAsia="en-GB"/>
              </w:rPr>
              <w:t xml:space="preserve"> to further limit the amount of people </w:t>
            </w:r>
            <w:r>
              <w:rPr>
                <w:rFonts w:ascii="Calibri" w:eastAsia="Times New Roman" w:hAnsi="Calibri" w:cs="Times New Roman"/>
                <w:color w:val="000000"/>
                <w:lang w:eastAsia="en-GB"/>
              </w:rPr>
              <w:t>going up to the bar from our table</w:t>
            </w:r>
            <w:r>
              <w:rPr>
                <w:rFonts w:ascii="Calibri" w:hAnsi="Calibri" w:cs="Times New Roman"/>
                <w:sz w:val="20"/>
                <w:szCs w:val="20"/>
              </w:rPr>
              <w:t xml:space="preserve"> </w:t>
            </w:r>
          </w:p>
          <w:p w14:paraId="4775CB29" w14:textId="29F6E655" w:rsidR="00587E76" w:rsidRPr="00894A6E" w:rsidRDefault="00587E76" w:rsidP="00587E76">
            <w:pPr>
              <w:pStyle w:val="ListParagraph"/>
              <w:numPr>
                <w:ilvl w:val="0"/>
                <w:numId w:val="45"/>
              </w:numPr>
              <w:textAlignment w:val="baseline"/>
              <w:rPr>
                <w:rFonts w:ascii="Calibri" w:hAnsi="Calibri" w:cs="Times New Roman"/>
              </w:rPr>
            </w:pPr>
            <w:r>
              <w:rPr>
                <w:rFonts w:ascii="Calibri" w:hAnsi="Calibri" w:cs="Times New Roman"/>
              </w:rPr>
              <w:t>Have people sanitiser their hands and their drinks when they return to the table</w:t>
            </w:r>
          </w:p>
          <w:p w14:paraId="7C9B3A7C" w14:textId="51D19A0A" w:rsidR="00587E76" w:rsidRPr="00894A6E" w:rsidRDefault="00587E76" w:rsidP="00587E76">
            <w:pPr>
              <w:textAlignment w:val="baseline"/>
              <w:rPr>
                <w:rFonts w:ascii="Calibri" w:hAnsi="Calibri" w:cs="Times New Roman"/>
              </w:rPr>
            </w:pPr>
          </w:p>
        </w:tc>
      </w:tr>
      <w:tr w:rsidR="00587E76" w14:paraId="5EBA658B" w14:textId="77777777" w:rsidTr="00587E76">
        <w:trPr>
          <w:cantSplit/>
          <w:trHeight w:val="1296"/>
        </w:trPr>
        <w:tc>
          <w:tcPr>
            <w:tcW w:w="353" w:type="pct"/>
            <w:tcBorders>
              <w:top w:val="single" w:sz="4" w:space="0" w:color="auto"/>
              <w:left w:val="single" w:sz="4" w:space="0" w:color="auto"/>
              <w:bottom w:val="single" w:sz="4" w:space="0" w:color="auto"/>
              <w:right w:val="single" w:sz="4" w:space="0" w:color="auto"/>
            </w:tcBorders>
            <w:shd w:val="clear" w:color="auto" w:fill="FFFFFF" w:themeFill="background1"/>
          </w:tcPr>
          <w:p w14:paraId="5B90F1B9" w14:textId="77777777" w:rsidR="00587E76" w:rsidRDefault="00587E76" w:rsidP="00587E76"/>
          <w:p w14:paraId="62962643" w14:textId="77777777" w:rsidR="00587E76" w:rsidRDefault="00587E76" w:rsidP="00587E76">
            <w:r>
              <w:t>Covid-19</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tcPr>
          <w:p w14:paraId="3546D34C" w14:textId="77777777" w:rsidR="00587E76" w:rsidRDefault="00587E76" w:rsidP="00587E76"/>
          <w:p w14:paraId="7924E738" w14:textId="77777777" w:rsidR="00587E76" w:rsidRDefault="00587E76" w:rsidP="00587E76">
            <w:pPr>
              <w:rPr>
                <w:rFonts w:ascii="Times" w:eastAsia="Times New Roman" w:hAnsi="Times" w:cs="Times New Roman"/>
              </w:rPr>
            </w:pPr>
            <w:r>
              <w:rPr>
                <w:rFonts w:ascii="Calibri" w:eastAsia="Times New Roman" w:hAnsi="Calibri" w:cs="Times New Roman"/>
                <w:bCs/>
                <w:color w:val="000000"/>
                <w:shd w:val="clear" w:color="auto" w:fill="FFFFFF"/>
              </w:rPr>
              <w:t>5. Explain the changes you are planning to make your activity Safely</w:t>
            </w:r>
            <w:r>
              <w:rPr>
                <w:rFonts w:ascii="Calibri" w:eastAsia="Times New Roman" w:hAnsi="Calibri" w:cs="Times New Roman"/>
                <w:color w:val="000000"/>
                <w:shd w:val="clear" w:color="auto" w:fill="FFFFFF"/>
              </w:rPr>
              <w:t> </w:t>
            </w:r>
          </w:p>
          <w:p w14:paraId="17C73CAB" w14:textId="77777777" w:rsidR="00587E76" w:rsidRDefault="00587E76" w:rsidP="00587E76"/>
        </w:tc>
        <w:tc>
          <w:tcPr>
            <w:tcW w:w="849" w:type="pct"/>
            <w:tcBorders>
              <w:top w:val="single" w:sz="4" w:space="0" w:color="auto"/>
              <w:left w:val="single" w:sz="4" w:space="0" w:color="auto"/>
              <w:bottom w:val="single" w:sz="4" w:space="0" w:color="auto"/>
              <w:right w:val="single" w:sz="4" w:space="0" w:color="auto"/>
            </w:tcBorders>
            <w:shd w:val="clear" w:color="auto" w:fill="FFFFFF" w:themeFill="background1"/>
          </w:tcPr>
          <w:p w14:paraId="516F2032" w14:textId="77777777" w:rsidR="00587E76" w:rsidRDefault="00587E76" w:rsidP="00587E76"/>
          <w:p w14:paraId="2F330138" w14:textId="77777777" w:rsidR="00587E76" w:rsidRDefault="00587E76" w:rsidP="00587E76">
            <w:pPr>
              <w:pStyle w:val="paragraph"/>
              <w:numPr>
                <w:ilvl w:val="0"/>
                <w:numId w:val="41"/>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52C2A021" w14:textId="77777777" w:rsidR="00587E76" w:rsidRDefault="00587E76" w:rsidP="00587E76">
            <w:pPr>
              <w:pStyle w:val="paragraph"/>
              <w:numPr>
                <w:ilvl w:val="0"/>
                <w:numId w:val="41"/>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F85E337" w14:textId="77777777" w:rsidR="00587E76" w:rsidRDefault="00587E76" w:rsidP="00587E76">
            <w:pPr>
              <w:pStyle w:val="paragraph"/>
              <w:numPr>
                <w:ilvl w:val="0"/>
                <w:numId w:val="41"/>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E6A6490" w14:textId="77777777" w:rsidR="00587E76" w:rsidRDefault="00587E76" w:rsidP="00587E76">
            <w:pPr>
              <w:pStyle w:val="ListParagraph"/>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tcPr>
          <w:p w14:paraId="72A0A8E6" w14:textId="77777777" w:rsidR="00587E76" w:rsidRDefault="00587E76" w:rsidP="00587E76">
            <w:pPr>
              <w:rPr>
                <w:rFonts w:ascii="Lucida Sans" w:hAnsi="Lucida Sans"/>
                <w:b/>
              </w:rPr>
            </w:pPr>
          </w:p>
          <w:p w14:paraId="187C6F6D" w14:textId="77777777" w:rsidR="00587E76" w:rsidRDefault="00587E76" w:rsidP="00587E76">
            <w:pPr>
              <w:rPr>
                <w:rFonts w:ascii="Lucida Sans" w:hAnsi="Lucida Sans"/>
                <w:b/>
              </w:rPr>
            </w:pPr>
          </w:p>
        </w:tc>
        <w:tc>
          <w:tcPr>
            <w:tcW w:w="11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CB636A" w14:textId="77777777" w:rsidR="00587E76" w:rsidRDefault="00587E76" w:rsidP="00587E76">
            <w:pPr>
              <w:rPr>
                <w:rFonts w:ascii="Lucida Sans" w:hAnsi="Lucida Sans"/>
                <w:b/>
              </w:rPr>
            </w:pPr>
          </w:p>
          <w:p w14:paraId="2DB1C9E7" w14:textId="77777777" w:rsidR="00587E76" w:rsidRDefault="00587E76" w:rsidP="00587E76">
            <w:pPr>
              <w:rPr>
                <w:rFonts w:ascii="Lucida Sans" w:hAnsi="Lucida Sans"/>
                <w:b/>
              </w:rPr>
            </w:pPr>
          </w:p>
        </w:tc>
        <w:tc>
          <w:tcPr>
            <w:tcW w:w="16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9B6814" w14:textId="77777777" w:rsidR="00587E76" w:rsidRDefault="00587E76" w:rsidP="00587E76">
            <w:pPr>
              <w:rPr>
                <w:rFonts w:ascii="Lucida Sans" w:hAnsi="Lucida Sans"/>
                <w:b/>
              </w:rPr>
            </w:pPr>
          </w:p>
          <w:p w14:paraId="1CF493D8" w14:textId="77777777" w:rsidR="00587E76" w:rsidRDefault="00587E76" w:rsidP="00587E76">
            <w:pPr>
              <w:rPr>
                <w:rFonts w:ascii="Lucida Sans" w:hAnsi="Lucida Sans"/>
                <w:b/>
              </w:rPr>
            </w:pPr>
          </w:p>
        </w:tc>
        <w:tc>
          <w:tcPr>
            <w:tcW w:w="1665" w:type="pct"/>
            <w:tcBorders>
              <w:top w:val="single" w:sz="4" w:space="0" w:color="auto"/>
              <w:left w:val="single" w:sz="4" w:space="0" w:color="auto"/>
              <w:bottom w:val="single" w:sz="4" w:space="0" w:color="auto"/>
              <w:right w:val="single" w:sz="4" w:space="0" w:color="auto"/>
            </w:tcBorders>
            <w:shd w:val="clear" w:color="auto" w:fill="FFFFFF" w:themeFill="background1"/>
          </w:tcPr>
          <w:p w14:paraId="6DD8915E" w14:textId="77777777" w:rsidR="00587E76" w:rsidRPr="00587E76" w:rsidRDefault="00587E76" w:rsidP="00587E76">
            <w:pPr>
              <w:rPr>
                <w:rFonts w:ascii="Lucida Sans" w:hAnsi="Lucida Sans"/>
                <w:b/>
                <w:bCs/>
              </w:rPr>
            </w:pPr>
          </w:p>
          <w:p w14:paraId="284DC36D" w14:textId="77777777" w:rsidR="00587E76" w:rsidRPr="00587E76" w:rsidRDefault="00587E76" w:rsidP="00587E76">
            <w:pPr>
              <w:pStyle w:val="ListParagraph"/>
              <w:numPr>
                <w:ilvl w:val="0"/>
                <w:numId w:val="46"/>
              </w:numPr>
              <w:jc w:val="both"/>
              <w:textAlignment w:val="baseline"/>
              <w:rPr>
                <w:rFonts w:ascii="Arial" w:hAnsi="Arial" w:cs="Arial"/>
                <w:b/>
                <w:bCs/>
                <w:sz w:val="24"/>
                <w:szCs w:val="24"/>
              </w:rPr>
            </w:pPr>
            <w:r w:rsidRPr="00587E76">
              <w:rPr>
                <w:rFonts w:ascii="Calibri" w:hAnsi="Calibri" w:cs="Arial"/>
                <w:b/>
                <w:bCs/>
                <w:sz w:val="20"/>
                <w:szCs w:val="20"/>
              </w:rPr>
              <w:t>Ensure the RA is uploaded on Groups Hub and request your members download and read it. </w:t>
            </w:r>
          </w:p>
          <w:p w14:paraId="4A4F053D" w14:textId="77777777" w:rsidR="00587E76" w:rsidRPr="00587E76" w:rsidRDefault="00587E76" w:rsidP="00587E76">
            <w:pPr>
              <w:pStyle w:val="ListParagraph"/>
              <w:numPr>
                <w:ilvl w:val="0"/>
                <w:numId w:val="46"/>
              </w:numPr>
              <w:jc w:val="both"/>
              <w:textAlignment w:val="baseline"/>
              <w:rPr>
                <w:rFonts w:ascii="Calibri" w:hAnsi="Calibri" w:cs="Arial"/>
                <w:b/>
                <w:bCs/>
              </w:rPr>
            </w:pPr>
            <w:r w:rsidRPr="00587E76">
              <w:rPr>
                <w:rFonts w:ascii="Calibri" w:hAnsi="Calibri" w:cs="Arial"/>
                <w:b/>
                <w:bCs/>
                <w:sz w:val="20"/>
                <w:szCs w:val="20"/>
              </w:rPr>
              <w:t>Use your social media and Club/Society communication channel to make all the members aware about the changes in your activities and encourage the to take all the precautions. </w:t>
            </w:r>
          </w:p>
          <w:p w14:paraId="5488CA6D" w14:textId="77777777" w:rsidR="00587E76" w:rsidRPr="00587E76" w:rsidRDefault="00587E76" w:rsidP="00587E76">
            <w:pPr>
              <w:pStyle w:val="ListParagraph"/>
              <w:numPr>
                <w:ilvl w:val="0"/>
                <w:numId w:val="46"/>
              </w:numPr>
              <w:jc w:val="both"/>
              <w:textAlignment w:val="baseline"/>
              <w:rPr>
                <w:rFonts w:ascii="Calibri" w:hAnsi="Calibri" w:cs="Arial"/>
                <w:b/>
                <w:bCs/>
              </w:rPr>
            </w:pPr>
            <w:r w:rsidRPr="00587E76">
              <w:rPr>
                <w:rFonts w:ascii="Calibri" w:hAnsi="Calibri" w:cs="Arial"/>
                <w:b/>
                <w:bCs/>
                <w:sz w:val="20"/>
                <w:szCs w:val="20"/>
              </w:rPr>
              <w:t>Ensure every activity starts with a reminder of key COVID-19 precautions and how to maintain them </w:t>
            </w:r>
          </w:p>
          <w:p w14:paraId="1ECAAC90" w14:textId="1666162D" w:rsidR="00587E76" w:rsidRPr="00587E76" w:rsidRDefault="00587E76" w:rsidP="00587E76">
            <w:pPr>
              <w:pStyle w:val="ListParagraph"/>
              <w:numPr>
                <w:ilvl w:val="0"/>
                <w:numId w:val="46"/>
              </w:numPr>
              <w:jc w:val="both"/>
              <w:textAlignment w:val="baseline"/>
              <w:rPr>
                <w:rFonts w:ascii="Calibri" w:hAnsi="Calibri" w:cs="Arial"/>
                <w:b/>
                <w:bCs/>
              </w:rPr>
            </w:pPr>
            <w:r w:rsidRPr="00587E76">
              <w:rPr>
                <w:rFonts w:ascii="Calibri" w:hAnsi="Calibri" w:cs="Arial"/>
                <w:b/>
                <w:bCs/>
                <w:sz w:val="20"/>
                <w:szCs w:val="20"/>
              </w:rPr>
              <w:t>Ensure participants are aware of the consequences of not complying with guidance (i.e. exclusion from activity) </w:t>
            </w:r>
          </w:p>
          <w:p w14:paraId="656D8CAB" w14:textId="7331D50F" w:rsidR="00587E76" w:rsidRPr="00587E76" w:rsidRDefault="00587E76" w:rsidP="00587E76">
            <w:pPr>
              <w:pStyle w:val="ListParagraph"/>
              <w:numPr>
                <w:ilvl w:val="0"/>
                <w:numId w:val="46"/>
              </w:numPr>
              <w:jc w:val="both"/>
              <w:textAlignment w:val="baseline"/>
              <w:rPr>
                <w:rFonts w:ascii="Calibri" w:hAnsi="Calibri" w:cs="Arial"/>
                <w:b/>
                <w:bCs/>
              </w:rPr>
            </w:pPr>
            <w:r w:rsidRPr="00587E76">
              <w:rPr>
                <w:rFonts w:ascii="Calibri" w:hAnsi="Calibri" w:cs="Arial"/>
                <w:b/>
                <w:bCs/>
                <w:sz w:val="20"/>
                <w:szCs w:val="20"/>
              </w:rPr>
              <w:t>Tell people that if they are not following guidelines outside of socials to please refrain from attending until covid-19 risk is lower, and ask them to tell us if they are showing symptoms or find out that they have been exposed pre/at the social.</w:t>
            </w:r>
          </w:p>
          <w:p w14:paraId="604AD88B" w14:textId="77777777" w:rsidR="00587E76" w:rsidRPr="00587E76" w:rsidRDefault="00587E76" w:rsidP="00587E76">
            <w:pPr>
              <w:ind w:left="345"/>
              <w:jc w:val="both"/>
              <w:textAlignment w:val="baseline"/>
              <w:rPr>
                <w:rFonts w:ascii="Arial" w:hAnsi="Arial" w:cs="Arial"/>
                <w:b/>
                <w:bCs/>
                <w:sz w:val="24"/>
                <w:szCs w:val="24"/>
              </w:rPr>
            </w:pPr>
            <w:r w:rsidRPr="00587E76">
              <w:rPr>
                <w:rFonts w:ascii="Calibri" w:hAnsi="Calibri" w:cs="Arial"/>
                <w:b/>
                <w:bCs/>
              </w:rPr>
              <w:t> </w:t>
            </w:r>
          </w:p>
          <w:p w14:paraId="32622A3C" w14:textId="77777777" w:rsidR="00587E76" w:rsidRPr="00587E76" w:rsidRDefault="00587E76" w:rsidP="00587E76">
            <w:pPr>
              <w:pStyle w:val="ListParagraph"/>
              <w:rPr>
                <w:rFonts w:ascii="Lucida Sans" w:hAnsi="Lucida Sans"/>
                <w:b/>
                <w:bCs/>
              </w:rPr>
            </w:pPr>
          </w:p>
        </w:tc>
        <w:tc>
          <w:tcPr>
            <w:tcW w:w="139" w:type="pct"/>
            <w:tcBorders>
              <w:top w:val="single" w:sz="4" w:space="0" w:color="auto"/>
              <w:left w:val="single" w:sz="4" w:space="0" w:color="auto"/>
              <w:bottom w:val="single" w:sz="4" w:space="0" w:color="auto"/>
              <w:right w:val="single" w:sz="4" w:space="0" w:color="auto"/>
            </w:tcBorders>
            <w:shd w:val="clear" w:color="auto" w:fill="FFFFFF" w:themeFill="background1"/>
          </w:tcPr>
          <w:p w14:paraId="7AFAFC30" w14:textId="77777777" w:rsidR="00587E76" w:rsidRDefault="00587E76" w:rsidP="00587E76">
            <w:pPr>
              <w:rPr>
                <w:rFonts w:ascii="Lucida Sans" w:hAnsi="Lucida Sans"/>
                <w:b/>
              </w:rPr>
            </w:pPr>
          </w:p>
          <w:p w14:paraId="09A9A6B7" w14:textId="77777777" w:rsidR="00587E76" w:rsidRDefault="00587E76" w:rsidP="00587E76">
            <w:pPr>
              <w:rPr>
                <w:rFonts w:ascii="Lucida Sans" w:hAnsi="Lucida Sans"/>
                <w:b/>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6D75E6" w14:textId="77777777" w:rsidR="00587E76" w:rsidRDefault="00587E76" w:rsidP="00587E76">
            <w:pPr>
              <w:rPr>
                <w:rFonts w:ascii="Lucida Sans" w:hAnsi="Lucida Sans"/>
                <w:b/>
              </w:rPr>
            </w:pPr>
          </w:p>
          <w:p w14:paraId="1E50D3F8" w14:textId="77777777" w:rsidR="00587E76" w:rsidRDefault="00587E76" w:rsidP="00587E76">
            <w:pPr>
              <w:rPr>
                <w:rFonts w:ascii="Lucida Sans" w:hAnsi="Lucida Sans"/>
                <w:b/>
              </w:rPr>
            </w:pPr>
          </w:p>
        </w:tc>
        <w:tc>
          <w:tcPr>
            <w:tcW w:w="19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E09BA6" w14:textId="77777777" w:rsidR="00587E76" w:rsidRDefault="00587E76" w:rsidP="00587E76">
            <w:pPr>
              <w:rPr>
                <w:rFonts w:ascii="Lucida Sans" w:hAnsi="Lucida Sans"/>
                <w:b/>
              </w:rPr>
            </w:pPr>
          </w:p>
          <w:p w14:paraId="4CBFFEE1" w14:textId="77777777" w:rsidR="00587E76" w:rsidRDefault="00587E76" w:rsidP="00587E76">
            <w:pPr>
              <w:rPr>
                <w:rFonts w:ascii="Lucida Sans" w:hAnsi="Lucida Sans"/>
                <w:b/>
              </w:rPr>
            </w:pPr>
          </w:p>
        </w:tc>
        <w:tc>
          <w:tcPr>
            <w:tcW w:w="871" w:type="pct"/>
            <w:tcBorders>
              <w:top w:val="single" w:sz="4" w:space="0" w:color="auto"/>
              <w:left w:val="single" w:sz="4" w:space="0" w:color="auto"/>
              <w:bottom w:val="single" w:sz="4" w:space="0" w:color="auto"/>
              <w:right w:val="single" w:sz="4" w:space="0" w:color="auto"/>
            </w:tcBorders>
            <w:shd w:val="clear" w:color="auto" w:fill="FFFFFF" w:themeFill="background1"/>
          </w:tcPr>
          <w:p w14:paraId="7CA1D3D4" w14:textId="77777777" w:rsidR="00587E76" w:rsidRDefault="00587E76" w:rsidP="00587E76"/>
          <w:p w14:paraId="674860E7" w14:textId="77777777" w:rsidR="00587E76" w:rsidRDefault="00587E76" w:rsidP="00587E76">
            <w:pPr>
              <w:pStyle w:val="ListParagraph"/>
            </w:pPr>
          </w:p>
        </w:tc>
      </w:tr>
    </w:tbl>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64"/>
        <w:gridCol w:w="1905"/>
        <w:gridCol w:w="1547"/>
        <w:gridCol w:w="1018"/>
        <w:gridCol w:w="4038"/>
        <w:gridCol w:w="1547"/>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E9484A" w:rsidRPr="00957A37" w14:paraId="3C5F048C" w14:textId="77777777" w:rsidTr="0081369E">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26"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24"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03"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798"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E9484A" w:rsidRPr="00957A37" w14:paraId="3C5F049A" w14:textId="77777777" w:rsidTr="0081369E">
        <w:trPr>
          <w:trHeight w:val="574"/>
        </w:trPr>
        <w:tc>
          <w:tcPr>
            <w:tcW w:w="218" w:type="pct"/>
          </w:tcPr>
          <w:p w14:paraId="3C5F0494" w14:textId="3C492A0D" w:rsidR="00C642F4" w:rsidRPr="00957A37" w:rsidRDefault="0081369E"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26" w:type="pct"/>
          </w:tcPr>
          <w:p w14:paraId="3C5F0495" w14:textId="70EAD9E0" w:rsidR="00C642F4" w:rsidRPr="00957A37" w:rsidRDefault="0012061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Ensuring that no hazing takes place and that the committee looks out for members and be aware if a member is too intoxicated and make sure that they stay safe – and have someone walk them home / help them get home if they happen to become too intoxicated.</w:t>
            </w:r>
          </w:p>
        </w:tc>
        <w:tc>
          <w:tcPr>
            <w:tcW w:w="624" w:type="pct"/>
          </w:tcPr>
          <w:p w14:paraId="3C5F0496" w14:textId="635F863E" w:rsidR="00C642F4" w:rsidRPr="00957A37" w:rsidRDefault="0081369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Anna Bantock</w:t>
            </w:r>
          </w:p>
        </w:tc>
        <w:tc>
          <w:tcPr>
            <w:tcW w:w="503" w:type="pct"/>
          </w:tcPr>
          <w:p w14:paraId="3C5F0497" w14:textId="139A6547" w:rsidR="00C642F4" w:rsidRPr="00957A37" w:rsidRDefault="0081369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01/10/2020</w:t>
            </w:r>
          </w:p>
        </w:tc>
        <w:tc>
          <w:tcPr>
            <w:tcW w:w="331"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798"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E9484A" w:rsidRPr="00957A37" w14:paraId="3C5F04A1" w14:textId="77777777" w:rsidTr="0081369E">
        <w:trPr>
          <w:trHeight w:val="574"/>
        </w:trPr>
        <w:tc>
          <w:tcPr>
            <w:tcW w:w="218" w:type="pct"/>
          </w:tcPr>
          <w:p w14:paraId="3C5F049B" w14:textId="5180B003" w:rsidR="00C642F4" w:rsidRPr="00957A37" w:rsidRDefault="0081369E"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26" w:type="pct"/>
          </w:tcPr>
          <w:p w14:paraId="3C5F049C" w14:textId="73508F83" w:rsidR="00C642F4" w:rsidRPr="00957A37" w:rsidRDefault="0012061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Adhere to government guidelines regarding Covid-19 prevention, only </w:t>
            </w:r>
            <w:r>
              <w:rPr>
                <w:rFonts w:ascii="Lucida Sans" w:eastAsia="Times New Roman" w:hAnsi="Lucida Sans" w:cs="Arial"/>
                <w:color w:val="000000"/>
                <w:szCs w:val="20"/>
              </w:rPr>
              <w:lastRenderedPageBreak/>
              <w:t xml:space="preserve">going to pubs which have outdoor areas and strict covid precautions in place ie one-way systems. Bring our own sanitising equipment for members </w:t>
            </w:r>
            <w:r w:rsidR="002F3DEE">
              <w:rPr>
                <w:rFonts w:ascii="Lucida Sans" w:eastAsia="Times New Roman" w:hAnsi="Lucida Sans" w:cs="Arial"/>
                <w:color w:val="000000"/>
                <w:szCs w:val="20"/>
              </w:rPr>
              <w:t xml:space="preserve">to use throughout the social and limit attendance and ensure people do not go between tables. Have one person leave the table to go to the bar at a time and ask that they wear face masks when doing this and when going to the bathroom, and for them to sanitise/wash their hands thoroughly afterwards. Have any member that doesn’t follow these guideline outside of events to please avoid attending and if they don’t follow guidelines at event then exclude them for at least 14 days from future activities and possible all future activities during the heightened covid risk. Ask members to inform a committee member if they or someone close to them have started showing symptoms so that we can inform other attendees and the premise that we frequented. </w:t>
            </w:r>
          </w:p>
        </w:tc>
        <w:tc>
          <w:tcPr>
            <w:tcW w:w="624" w:type="pct"/>
          </w:tcPr>
          <w:p w14:paraId="3C5F049D" w14:textId="1F75FC41" w:rsidR="00C642F4" w:rsidRPr="00957A37" w:rsidRDefault="0081369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Anna Bantock</w:t>
            </w:r>
          </w:p>
        </w:tc>
        <w:tc>
          <w:tcPr>
            <w:tcW w:w="503" w:type="pct"/>
          </w:tcPr>
          <w:p w14:paraId="3C5F049E" w14:textId="7062FCDA" w:rsidR="00C642F4" w:rsidRPr="00957A37" w:rsidRDefault="0081369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01/10/2020</w:t>
            </w:r>
          </w:p>
        </w:tc>
        <w:tc>
          <w:tcPr>
            <w:tcW w:w="331"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798"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E9484A" w:rsidRPr="00957A37" w14:paraId="3C5F04A8" w14:textId="77777777" w:rsidTr="0081369E">
        <w:trPr>
          <w:trHeight w:val="574"/>
        </w:trPr>
        <w:tc>
          <w:tcPr>
            <w:tcW w:w="218" w:type="pct"/>
          </w:tcPr>
          <w:p w14:paraId="3C5F04A2" w14:textId="39E53583" w:rsidR="00C642F4" w:rsidRPr="00957A37" w:rsidRDefault="0081369E"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26"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24"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798"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E9484A" w:rsidRPr="00957A37" w14:paraId="3C5F04B6" w14:textId="77777777" w:rsidTr="0081369E">
        <w:trPr>
          <w:trHeight w:val="574"/>
        </w:trPr>
        <w:tc>
          <w:tcPr>
            <w:tcW w:w="218"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6"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24"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798"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E9484A" w:rsidRPr="00957A37" w14:paraId="3C5F04BE" w14:textId="77777777" w:rsidTr="0081369E">
        <w:trPr>
          <w:trHeight w:val="574"/>
        </w:trPr>
        <w:tc>
          <w:tcPr>
            <w:tcW w:w="218"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6"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24"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798"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1369E">
        <w:trPr>
          <w:cantSplit/>
        </w:trPr>
        <w:tc>
          <w:tcPr>
            <w:tcW w:w="2871" w:type="pct"/>
            <w:gridSpan w:val="4"/>
            <w:tcBorders>
              <w:bottom w:val="nil"/>
            </w:tcBorders>
          </w:tcPr>
          <w:p w14:paraId="3C5F04BF" w14:textId="231767E2"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81369E">
              <w:rPr>
                <w:rFonts w:ascii="Lucida Sans" w:eastAsia="Times New Roman" w:hAnsi="Lucida Sans" w:cs="Arial"/>
                <w:color w:val="000000"/>
                <w:szCs w:val="20"/>
              </w:rPr>
              <w:t xml:space="preserve"> A BANTOCK</w:t>
            </w:r>
          </w:p>
          <w:p w14:paraId="3C5F04C0" w14:textId="68D929AA"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129" w:type="pct"/>
            <w:gridSpan w:val="3"/>
            <w:tcBorders>
              <w:bottom w:val="nil"/>
            </w:tcBorders>
          </w:tcPr>
          <w:p w14:paraId="3C5F04C1" w14:textId="79A445A6"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AC51DD">
              <w:rPr>
                <w:rFonts w:ascii="Lucida Sans" w:eastAsia="Times New Roman" w:hAnsi="Lucida Sans" w:cs="Arial"/>
                <w:color w:val="000000"/>
                <w:szCs w:val="20"/>
              </w:rPr>
              <w:t xml:space="preserve"> D CISLO</w:t>
            </w:r>
          </w:p>
        </w:tc>
      </w:tr>
      <w:tr w:rsidR="00E9484A" w:rsidRPr="00957A37" w14:paraId="3C5F04C7" w14:textId="77777777" w:rsidTr="0081369E">
        <w:trPr>
          <w:cantSplit/>
          <w:trHeight w:val="606"/>
        </w:trPr>
        <w:tc>
          <w:tcPr>
            <w:tcW w:w="2368" w:type="pct"/>
            <w:gridSpan w:val="3"/>
            <w:tcBorders>
              <w:top w:val="nil"/>
              <w:right w:val="nil"/>
            </w:tcBorders>
          </w:tcPr>
          <w:p w14:paraId="3C5F04C3" w14:textId="75055409"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2F1602">
              <w:rPr>
                <w:rFonts w:ascii="Lucida Sans" w:eastAsia="Times New Roman" w:hAnsi="Lucida Sans" w:cs="Arial"/>
                <w:color w:val="000000"/>
                <w:szCs w:val="20"/>
              </w:rPr>
              <w:t xml:space="preserve"> </w:t>
            </w:r>
            <w:r w:rsidR="0081369E">
              <w:rPr>
                <w:rFonts w:ascii="Lucida Sans" w:eastAsia="Times New Roman" w:hAnsi="Lucida Sans" w:cs="Arial"/>
                <w:color w:val="000000"/>
                <w:szCs w:val="20"/>
              </w:rPr>
              <w:t>ANNA BANTOCK</w:t>
            </w:r>
          </w:p>
        </w:tc>
        <w:tc>
          <w:tcPr>
            <w:tcW w:w="503" w:type="pct"/>
            <w:tcBorders>
              <w:top w:val="nil"/>
              <w:left w:val="nil"/>
            </w:tcBorders>
          </w:tcPr>
          <w:p w14:paraId="3C5F04C4" w14:textId="5AD91BB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2F1602">
              <w:rPr>
                <w:rFonts w:ascii="Lucida Sans" w:eastAsia="Times New Roman" w:hAnsi="Lucida Sans" w:cs="Arial"/>
                <w:color w:val="000000"/>
                <w:szCs w:val="20"/>
              </w:rPr>
              <w:t xml:space="preserve"> </w:t>
            </w:r>
            <w:r w:rsidR="0081369E">
              <w:rPr>
                <w:rFonts w:ascii="Lucida Sans" w:eastAsia="Times New Roman" w:hAnsi="Lucida Sans" w:cs="Arial"/>
                <w:color w:val="000000"/>
                <w:szCs w:val="20"/>
              </w:rPr>
              <w:t>01/09/2020</w:t>
            </w:r>
          </w:p>
        </w:tc>
        <w:tc>
          <w:tcPr>
            <w:tcW w:w="1658" w:type="pct"/>
            <w:gridSpan w:val="2"/>
            <w:tcBorders>
              <w:top w:val="nil"/>
              <w:right w:val="nil"/>
            </w:tcBorders>
          </w:tcPr>
          <w:p w14:paraId="3C5F04C5" w14:textId="2EB4781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AC51DD">
              <w:rPr>
                <w:rFonts w:ascii="Lucida Sans" w:eastAsia="Times New Roman" w:hAnsi="Lucida Sans" w:cs="Arial"/>
                <w:color w:val="000000"/>
                <w:szCs w:val="20"/>
              </w:rPr>
              <w:t xml:space="preserve"> DARIA CISLO</w:t>
            </w:r>
          </w:p>
        </w:tc>
        <w:tc>
          <w:tcPr>
            <w:tcW w:w="471" w:type="pct"/>
            <w:tcBorders>
              <w:top w:val="nil"/>
              <w:left w:val="nil"/>
            </w:tcBorders>
          </w:tcPr>
          <w:p w14:paraId="704963C1" w14:textId="77777777"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AC51DD">
              <w:rPr>
                <w:rFonts w:ascii="Lucida Sans" w:eastAsia="Times New Roman" w:hAnsi="Lucida Sans" w:cs="Arial"/>
                <w:color w:val="000000"/>
                <w:szCs w:val="20"/>
              </w:rPr>
              <w:t>:</w:t>
            </w:r>
          </w:p>
          <w:p w14:paraId="3C5F04C6" w14:textId="476A600A" w:rsidR="00AC51DD" w:rsidRPr="00957A37" w:rsidRDefault="00AC51D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22/09/2020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587E76">
      <w:headerReference w:type="default" r:id="rId18"/>
      <w:footerReference w:type="default" r:id="rId1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E5EDF" w14:textId="77777777" w:rsidR="00160A17" w:rsidRDefault="00160A17" w:rsidP="00AC47B4">
      <w:pPr>
        <w:spacing w:after="0" w:line="240" w:lineRule="auto"/>
      </w:pPr>
      <w:r>
        <w:separator/>
      </w:r>
    </w:p>
  </w:endnote>
  <w:endnote w:type="continuationSeparator" w:id="0">
    <w:p w14:paraId="78F3CB05" w14:textId="77777777" w:rsidR="00160A17" w:rsidRDefault="00160A17"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826565">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D1B5A" w14:textId="77777777" w:rsidR="00160A17" w:rsidRDefault="00160A17" w:rsidP="00AC47B4">
      <w:pPr>
        <w:spacing w:after="0" w:line="240" w:lineRule="auto"/>
      </w:pPr>
      <w:r>
        <w:separator/>
      </w:r>
    </w:p>
  </w:footnote>
  <w:footnote w:type="continuationSeparator" w:id="0">
    <w:p w14:paraId="43CA0AB3" w14:textId="77777777" w:rsidR="00160A17" w:rsidRDefault="00160A17"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start w:val="1"/>
      <w:numFmt w:val="bullet"/>
      <w:lvlText w:val="o"/>
      <w:lvlJc w:val="left"/>
      <w:pPr>
        <w:ind w:left="1395" w:hanging="360"/>
      </w:pPr>
      <w:rPr>
        <w:rFonts w:ascii="Courier New" w:hAnsi="Courier New" w:cs="Times New Roman" w:hint="default"/>
      </w:rPr>
    </w:lvl>
    <w:lvl w:ilvl="2" w:tplc="04090005">
      <w:start w:val="1"/>
      <w:numFmt w:val="bullet"/>
      <w:lvlText w:val=""/>
      <w:lvlJc w:val="left"/>
      <w:pPr>
        <w:ind w:left="2115" w:hanging="360"/>
      </w:pPr>
      <w:rPr>
        <w:rFonts w:ascii="Wingdings" w:hAnsi="Wingdings" w:hint="default"/>
      </w:rPr>
    </w:lvl>
    <w:lvl w:ilvl="3" w:tplc="04090001">
      <w:start w:val="1"/>
      <w:numFmt w:val="bullet"/>
      <w:lvlText w:val=""/>
      <w:lvlJc w:val="left"/>
      <w:pPr>
        <w:ind w:left="2835" w:hanging="360"/>
      </w:pPr>
      <w:rPr>
        <w:rFonts w:ascii="Symbol" w:hAnsi="Symbol" w:hint="default"/>
      </w:rPr>
    </w:lvl>
    <w:lvl w:ilvl="4" w:tplc="04090003">
      <w:start w:val="1"/>
      <w:numFmt w:val="bullet"/>
      <w:lvlText w:val="o"/>
      <w:lvlJc w:val="left"/>
      <w:pPr>
        <w:ind w:left="3555" w:hanging="360"/>
      </w:pPr>
      <w:rPr>
        <w:rFonts w:ascii="Courier New" w:hAnsi="Courier New" w:cs="Times New Roman" w:hint="default"/>
      </w:rPr>
    </w:lvl>
    <w:lvl w:ilvl="5" w:tplc="04090005">
      <w:start w:val="1"/>
      <w:numFmt w:val="bullet"/>
      <w:lvlText w:val=""/>
      <w:lvlJc w:val="left"/>
      <w:pPr>
        <w:ind w:left="4275" w:hanging="360"/>
      </w:pPr>
      <w:rPr>
        <w:rFonts w:ascii="Wingdings" w:hAnsi="Wingdings" w:hint="default"/>
      </w:rPr>
    </w:lvl>
    <w:lvl w:ilvl="6" w:tplc="04090001">
      <w:start w:val="1"/>
      <w:numFmt w:val="bullet"/>
      <w:lvlText w:val=""/>
      <w:lvlJc w:val="left"/>
      <w:pPr>
        <w:ind w:left="4995" w:hanging="360"/>
      </w:pPr>
      <w:rPr>
        <w:rFonts w:ascii="Symbol" w:hAnsi="Symbol" w:hint="default"/>
      </w:rPr>
    </w:lvl>
    <w:lvl w:ilvl="7" w:tplc="04090003">
      <w:start w:val="1"/>
      <w:numFmt w:val="bullet"/>
      <w:lvlText w:val="o"/>
      <w:lvlJc w:val="left"/>
      <w:pPr>
        <w:ind w:left="5715" w:hanging="360"/>
      </w:pPr>
      <w:rPr>
        <w:rFonts w:ascii="Courier New" w:hAnsi="Courier New" w:cs="Times New Roman" w:hint="default"/>
      </w:rPr>
    </w:lvl>
    <w:lvl w:ilvl="8" w:tplc="04090005">
      <w:start w:val="1"/>
      <w:numFmt w:val="bullet"/>
      <w:lvlText w:val=""/>
      <w:lvlJc w:val="left"/>
      <w:pPr>
        <w:ind w:left="6435" w:hanging="360"/>
      </w:pPr>
      <w:rPr>
        <w:rFonts w:ascii="Wingdings" w:hAnsi="Wingdings" w:hint="default"/>
      </w:rPr>
    </w:lvl>
  </w:abstractNum>
  <w:abstractNum w:abstractNumId="11"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Times New Roman"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Times New Roman"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Times New Roman" w:hint="default"/>
      </w:rPr>
    </w:lvl>
    <w:lvl w:ilvl="8" w:tplc="04090005">
      <w:start w:val="1"/>
      <w:numFmt w:val="bullet"/>
      <w:lvlText w:val=""/>
      <w:lvlJc w:val="left"/>
      <w:pPr>
        <w:ind w:left="6510" w:hanging="360"/>
      </w:pPr>
      <w:rPr>
        <w:rFonts w:ascii="Wingdings" w:hAnsi="Wingdings" w:hint="default"/>
      </w:rPr>
    </w:lvl>
  </w:abstractNum>
  <w:abstractNum w:abstractNumId="14"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E4A5F85"/>
    <w:multiLevelType w:val="hybridMultilevel"/>
    <w:tmpl w:val="DCFC4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Times New Roman"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Times New Roman"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Times New Roman" w:hint="default"/>
      </w:rPr>
    </w:lvl>
    <w:lvl w:ilvl="8" w:tplc="04090005">
      <w:start w:val="1"/>
      <w:numFmt w:val="bullet"/>
      <w:lvlText w:val=""/>
      <w:lvlJc w:val="left"/>
      <w:pPr>
        <w:ind w:left="6525" w:hanging="360"/>
      </w:pPr>
      <w:rPr>
        <w:rFonts w:ascii="Wingdings" w:hAnsi="Wingdings" w:hint="default"/>
      </w:rPr>
    </w:lvl>
  </w:abstractNum>
  <w:abstractNum w:abstractNumId="37"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396CB2"/>
    <w:multiLevelType w:val="hybridMultilevel"/>
    <w:tmpl w:val="7CDC6244"/>
    <w:lvl w:ilvl="0" w:tplc="27B6B64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12"/>
  </w:num>
  <w:num w:numId="3">
    <w:abstractNumId w:val="9"/>
  </w:num>
  <w:num w:numId="4">
    <w:abstractNumId w:val="15"/>
  </w:num>
  <w:num w:numId="5">
    <w:abstractNumId w:val="16"/>
  </w:num>
  <w:num w:numId="6">
    <w:abstractNumId w:val="41"/>
  </w:num>
  <w:num w:numId="7">
    <w:abstractNumId w:val="24"/>
  </w:num>
  <w:num w:numId="8">
    <w:abstractNumId w:val="23"/>
  </w:num>
  <w:num w:numId="9">
    <w:abstractNumId w:val="30"/>
  </w:num>
  <w:num w:numId="10">
    <w:abstractNumId w:val="17"/>
  </w:num>
  <w:num w:numId="11">
    <w:abstractNumId w:val="26"/>
  </w:num>
  <w:num w:numId="12">
    <w:abstractNumId w:val="43"/>
  </w:num>
  <w:num w:numId="13">
    <w:abstractNumId w:val="25"/>
  </w:num>
  <w:num w:numId="14">
    <w:abstractNumId w:val="42"/>
  </w:num>
  <w:num w:numId="15">
    <w:abstractNumId w:val="1"/>
  </w:num>
  <w:num w:numId="16">
    <w:abstractNumId w:val="27"/>
  </w:num>
  <w:num w:numId="17">
    <w:abstractNumId w:val="14"/>
  </w:num>
  <w:num w:numId="18">
    <w:abstractNumId w:val="3"/>
  </w:num>
  <w:num w:numId="19">
    <w:abstractNumId w:val="22"/>
  </w:num>
  <w:num w:numId="20">
    <w:abstractNumId w:val="35"/>
  </w:num>
  <w:num w:numId="21">
    <w:abstractNumId w:val="7"/>
  </w:num>
  <w:num w:numId="22">
    <w:abstractNumId w:val="19"/>
  </w:num>
  <w:num w:numId="23">
    <w:abstractNumId w:val="38"/>
  </w:num>
  <w:num w:numId="24">
    <w:abstractNumId w:val="32"/>
  </w:num>
  <w:num w:numId="25">
    <w:abstractNumId w:val="11"/>
  </w:num>
  <w:num w:numId="26">
    <w:abstractNumId w:val="34"/>
  </w:num>
  <w:num w:numId="27">
    <w:abstractNumId w:val="5"/>
  </w:num>
  <w:num w:numId="28">
    <w:abstractNumId w:val="6"/>
  </w:num>
  <w:num w:numId="29">
    <w:abstractNumId w:val="29"/>
  </w:num>
  <w:num w:numId="30">
    <w:abstractNumId w:val="2"/>
  </w:num>
  <w:num w:numId="31">
    <w:abstractNumId w:val="28"/>
  </w:num>
  <w:num w:numId="32">
    <w:abstractNumId w:val="31"/>
  </w:num>
  <w:num w:numId="33">
    <w:abstractNumId w:val="40"/>
  </w:num>
  <w:num w:numId="34">
    <w:abstractNumId w:val="0"/>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45"/>
  </w:num>
  <w:num w:numId="38">
    <w:abstractNumId w:val="44"/>
  </w:num>
  <w:num w:numId="39">
    <w:abstractNumId w:val="37"/>
  </w:num>
  <w:num w:numId="40">
    <w:abstractNumId w:val="33"/>
  </w:num>
  <w:num w:numId="41">
    <w:abstractNumId w:val="13"/>
  </w:num>
  <w:num w:numId="42">
    <w:abstractNumId w:val="8"/>
  </w:num>
  <w:num w:numId="43">
    <w:abstractNumId w:val="10"/>
  </w:num>
  <w:num w:numId="44">
    <w:abstractNumId w:val="20"/>
  </w:num>
  <w:num w:numId="45">
    <w:abstractNumId w:val="4"/>
  </w:num>
  <w:num w:numId="46">
    <w:abstractNumId w:val="36"/>
  </w:num>
  <w:num w:numId="47">
    <w:abstractNumId w:val="21"/>
  </w:num>
  <w:num w:numId="48">
    <w:abstractNumId w:val="4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061F"/>
    <w:rsid w:val="0012482F"/>
    <w:rsid w:val="00124DF9"/>
    <w:rsid w:val="00133077"/>
    <w:rsid w:val="0013426F"/>
    <w:rsid w:val="00140E8A"/>
    <w:rsid w:val="00147C5C"/>
    <w:rsid w:val="00155D42"/>
    <w:rsid w:val="00160A17"/>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6742"/>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1602"/>
    <w:rsid w:val="002F1EAB"/>
    <w:rsid w:val="002F3BF7"/>
    <w:rsid w:val="002F3DEE"/>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8AD"/>
    <w:rsid w:val="00541922"/>
    <w:rsid w:val="00543E4A"/>
    <w:rsid w:val="0054687F"/>
    <w:rsid w:val="0056022D"/>
    <w:rsid w:val="00567BD2"/>
    <w:rsid w:val="00575803"/>
    <w:rsid w:val="00577601"/>
    <w:rsid w:val="00577FEC"/>
    <w:rsid w:val="00585152"/>
    <w:rsid w:val="00586AE4"/>
    <w:rsid w:val="00587E76"/>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50D"/>
    <w:rsid w:val="007F1D5A"/>
    <w:rsid w:val="00800795"/>
    <w:rsid w:val="0080233A"/>
    <w:rsid w:val="00806B3D"/>
    <w:rsid w:val="0081369E"/>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94A6E"/>
    <w:rsid w:val="008A0F1D"/>
    <w:rsid w:val="008A1127"/>
    <w:rsid w:val="008A1D7D"/>
    <w:rsid w:val="008A3E24"/>
    <w:rsid w:val="008B08F6"/>
    <w:rsid w:val="008B19AE"/>
    <w:rsid w:val="008B2267"/>
    <w:rsid w:val="008B35FC"/>
    <w:rsid w:val="008B3B39"/>
    <w:rsid w:val="008C1B08"/>
    <w:rsid w:val="008C216A"/>
    <w:rsid w:val="008C557F"/>
    <w:rsid w:val="008D0BAD"/>
    <w:rsid w:val="008D0F03"/>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97E8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C51DD"/>
    <w:rsid w:val="00AD2B7B"/>
    <w:rsid w:val="00AE3BA6"/>
    <w:rsid w:val="00AE4B0C"/>
    <w:rsid w:val="00AE5076"/>
    <w:rsid w:val="00AE68C3"/>
    <w:rsid w:val="00AE7687"/>
    <w:rsid w:val="00AE7C0B"/>
    <w:rsid w:val="00AF1D19"/>
    <w:rsid w:val="00AF5284"/>
    <w:rsid w:val="00AF7239"/>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1878"/>
    <w:rsid w:val="00B82D46"/>
    <w:rsid w:val="00B91535"/>
    <w:rsid w:val="00B97B27"/>
    <w:rsid w:val="00BA20A6"/>
    <w:rsid w:val="00BC25C1"/>
    <w:rsid w:val="00BC4701"/>
    <w:rsid w:val="00BC5128"/>
    <w:rsid w:val="00BD0504"/>
    <w:rsid w:val="00BD3E6A"/>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4E55"/>
    <w:rsid w:val="00D15FE6"/>
    <w:rsid w:val="00D27AE1"/>
    <w:rsid w:val="00D27AE3"/>
    <w:rsid w:val="00D3449F"/>
    <w:rsid w:val="00D3690B"/>
    <w:rsid w:val="00D37FE9"/>
    <w:rsid w:val="00D40B9C"/>
    <w:rsid w:val="00D42B42"/>
    <w:rsid w:val="00D5311F"/>
    <w:rsid w:val="00D53DC4"/>
    <w:rsid w:val="00D53E0A"/>
    <w:rsid w:val="00D65FE9"/>
    <w:rsid w:val="00D667A6"/>
    <w:rsid w:val="00D71B15"/>
    <w:rsid w:val="00D77BD4"/>
    <w:rsid w:val="00D77D5E"/>
    <w:rsid w:val="00D8260C"/>
    <w:rsid w:val="00D8765E"/>
    <w:rsid w:val="00D93156"/>
    <w:rsid w:val="00D967F0"/>
    <w:rsid w:val="00DA3E8C"/>
    <w:rsid w:val="00DA3F26"/>
    <w:rsid w:val="00DA7205"/>
    <w:rsid w:val="00DB63A9"/>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484A"/>
    <w:rsid w:val="00E96225"/>
    <w:rsid w:val="00E97FC2"/>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5698C"/>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F1EAB"/>
    <w:rPr>
      <w:color w:val="0000FF" w:themeColor="hyperlink"/>
      <w:u w:val="single"/>
    </w:rPr>
  </w:style>
  <w:style w:type="paragraph" w:customStyle="1" w:styleId="paragraph">
    <w:name w:val="paragraph"/>
    <w:basedOn w:val="Normal"/>
    <w:rsid w:val="002F1EAB"/>
    <w:pPr>
      <w:spacing w:before="100" w:beforeAutospacing="1" w:after="100" w:afterAutospacing="1" w:line="240" w:lineRule="auto"/>
    </w:pPr>
    <w:rPr>
      <w:rFonts w:ascii="Times" w:hAnsi="Times"/>
      <w:sz w:val="20"/>
      <w:szCs w:val="20"/>
    </w:rPr>
  </w:style>
  <w:style w:type="character" w:customStyle="1" w:styleId="normaltextrun">
    <w:name w:val="normaltextrun"/>
    <w:basedOn w:val="DefaultParagraphFont"/>
    <w:rsid w:val="002F1EAB"/>
  </w:style>
  <w:style w:type="character" w:customStyle="1" w:styleId="eop">
    <w:name w:val="eop"/>
    <w:basedOn w:val="DefaultParagraphFont"/>
    <w:rsid w:val="002F1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0651922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11725225">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B2F940BB-7757-48E1-B964-FC71234A2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Catherine O'Neil</cp:lastModifiedBy>
  <cp:revision>2</cp:revision>
  <cp:lastPrinted>2016-04-18T12:10:00Z</cp:lastPrinted>
  <dcterms:created xsi:type="dcterms:W3CDTF">2020-09-22T10:49:00Z</dcterms:created>
  <dcterms:modified xsi:type="dcterms:W3CDTF">2020-09-22T10:49:00Z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