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2C06403" w:rsidR="6D0AA48C" w:rsidRDefault="003229FF" w:rsidP="0930CD8F">
            <w:pPr>
              <w:spacing w:after="0" w:line="240" w:lineRule="auto"/>
              <w:rPr>
                <w:rFonts w:ascii="Verdana" w:eastAsia="Verdana" w:hAnsi="Verdana" w:cs="Verdana"/>
                <w:color w:val="000000" w:themeColor="text1"/>
              </w:rPr>
            </w:pPr>
            <w:r>
              <w:rPr>
                <w:rFonts w:ascii="Verdana" w:eastAsia="Verdana" w:hAnsi="Verdana" w:cs="Verdana"/>
                <w:color w:val="FF0000"/>
              </w:rPr>
              <w:t>Doctor Who Society</w:t>
            </w:r>
            <w:r w:rsidR="173BBB8E" w:rsidRPr="0930CD8F">
              <w:rPr>
                <w:rFonts w:ascii="Verdana" w:eastAsia="Verdana" w:hAnsi="Verdana" w:cs="Verdana"/>
                <w:color w:val="FF0000"/>
              </w:rPr>
              <w:t>’s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2025-26</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Default="25E5200B">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p>
          <w:p w14:paraId="2DCDCBC3" w14:textId="3B592DE0" w:rsidR="00444076" w:rsidRDefault="45BDB36A">
            <w:pPr>
              <w:pStyle w:val="ListParagraph"/>
              <w:numPr>
                <w:ilvl w:val="1"/>
                <w:numId w:val="2"/>
              </w:numPr>
              <w:spacing w:after="0" w:line="240" w:lineRule="auto"/>
              <w:rPr>
                <w:rFonts w:ascii="Verdana" w:eastAsia="Verdana" w:hAnsi="Verdana" w:cs="Verdana"/>
                <w:color w:val="FF0000"/>
              </w:rPr>
            </w:pPr>
            <w:r w:rsidRPr="63A5276D">
              <w:rPr>
                <w:rFonts w:ascii="Verdana" w:eastAsia="Verdana" w:hAnsi="Verdana" w:cs="Verdana"/>
                <w:color w:val="FF0000"/>
              </w:rPr>
              <w:t>S</w:t>
            </w:r>
            <w:r w:rsidR="41F8226E" w:rsidRPr="63A5276D">
              <w:rPr>
                <w:rFonts w:ascii="Verdana" w:eastAsia="Verdana" w:hAnsi="Verdana" w:cs="Verdana"/>
                <w:color w:val="FF0000"/>
              </w:rPr>
              <w:t>ocial</w:t>
            </w:r>
            <w:r w:rsidR="55B441A6" w:rsidRPr="63A5276D">
              <w:rPr>
                <w:rFonts w:ascii="Verdana" w:eastAsia="Verdana" w:hAnsi="Verdana" w:cs="Verdana"/>
                <w:color w:val="FF0000"/>
              </w:rPr>
              <w:t>s</w:t>
            </w:r>
          </w:p>
          <w:p w14:paraId="32E83B2D" w14:textId="4EE9D356" w:rsidR="00444076" w:rsidRDefault="7C20AC5E">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P</w:t>
            </w:r>
            <w:r w:rsidR="41F8226E" w:rsidRPr="0930CD8F">
              <w:rPr>
                <w:rFonts w:ascii="Verdana" w:eastAsia="Verdana" w:hAnsi="Verdana" w:cs="Verdana"/>
                <w:color w:val="FF0000"/>
              </w:rPr>
              <w:t>ub crawls</w:t>
            </w:r>
          </w:p>
          <w:p w14:paraId="34C8ECFC" w14:textId="4C1E796E" w:rsidR="00444076" w:rsidRDefault="7D31BD60">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I</w:t>
            </w:r>
            <w:r w:rsidR="41F8226E" w:rsidRPr="0930CD8F">
              <w:rPr>
                <w:rFonts w:ascii="Verdana" w:eastAsia="Verdana" w:hAnsi="Verdana" w:cs="Verdana"/>
                <w:color w:val="FF0000"/>
              </w:rPr>
              <w:t>nformation stands</w:t>
            </w:r>
          </w:p>
          <w:p w14:paraId="54C43608" w14:textId="27078B0D" w:rsidR="00444076" w:rsidRDefault="79526F40">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C</w:t>
            </w:r>
            <w:r w:rsidR="6DBF4C43" w:rsidRPr="0930CD8F">
              <w:rPr>
                <w:rFonts w:ascii="Verdana" w:eastAsia="Verdana" w:hAnsi="Verdana" w:cs="Verdana"/>
                <w:color w:val="FF0000"/>
              </w:rPr>
              <w:t>inema nights</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85DCD4E" w:rsidR="00E22DF1" w:rsidRDefault="24EDF8AF" w:rsidP="0930CD8F">
            <w:pPr>
              <w:spacing w:after="0" w:line="240" w:lineRule="auto"/>
              <w:ind w:left="170"/>
              <w:rPr>
                <w:rFonts w:ascii="Verdana" w:eastAsia="Verdana" w:hAnsi="Verdana" w:cs="Verdana"/>
                <w:color w:val="000000" w:themeColor="text1"/>
              </w:rPr>
            </w:pPr>
            <w:r w:rsidRPr="0930CD8F">
              <w:rPr>
                <w:rFonts w:ascii="Verdana" w:eastAsia="Verdana" w:hAnsi="Verdana" w:cs="Verdana"/>
                <w:color w:val="FF0000"/>
              </w:rPr>
              <w:t xml:space="preserve">Date of completing the RA </w:t>
            </w:r>
            <w:r w:rsidR="3543B44B" w:rsidRPr="0930CD8F">
              <w:rPr>
                <w:rFonts w:ascii="Verdana" w:eastAsia="Verdana" w:hAnsi="Verdana" w:cs="Verdana"/>
                <w:color w:val="FF0000"/>
              </w:rPr>
              <w:t>(</w:t>
            </w:r>
            <w:r w:rsidR="001B7032">
              <w:rPr>
                <w:rFonts w:ascii="Verdana" w:eastAsia="Verdana" w:hAnsi="Verdana" w:cs="Verdana"/>
                <w:color w:val="FF0000"/>
              </w:rPr>
              <w:t>0</w:t>
            </w:r>
            <w:r w:rsidR="0022354F">
              <w:rPr>
                <w:rFonts w:ascii="Verdana" w:eastAsia="Verdana" w:hAnsi="Verdana" w:cs="Verdana"/>
                <w:color w:val="FF0000"/>
              </w:rPr>
              <w:t>9</w:t>
            </w:r>
            <w:r w:rsidR="3543B44B" w:rsidRPr="0930CD8F">
              <w:rPr>
                <w:rFonts w:ascii="Verdana" w:eastAsia="Verdana" w:hAnsi="Verdana" w:cs="Verdana"/>
                <w:color w:val="FF0000"/>
              </w:rPr>
              <w:t>/</w:t>
            </w:r>
            <w:r w:rsidR="003229FF">
              <w:rPr>
                <w:rFonts w:ascii="Verdana" w:eastAsia="Verdana" w:hAnsi="Verdana" w:cs="Verdana"/>
                <w:color w:val="FF0000"/>
              </w:rPr>
              <w:t>0</w:t>
            </w:r>
            <w:r w:rsidR="00B4661D">
              <w:rPr>
                <w:rFonts w:ascii="Verdana" w:eastAsia="Verdana" w:hAnsi="Verdana" w:cs="Verdana"/>
                <w:color w:val="FF0000"/>
              </w:rPr>
              <w:t>9</w:t>
            </w:r>
            <w:r w:rsidR="3543B44B" w:rsidRPr="0930CD8F">
              <w:rPr>
                <w:rFonts w:ascii="Verdana" w:eastAsia="Verdana" w:hAnsi="Verdana" w:cs="Verdana"/>
                <w:color w:val="FF0000"/>
              </w:rPr>
              <w:t>/</w:t>
            </w:r>
            <w:r w:rsidR="003229FF">
              <w:rPr>
                <w:rFonts w:ascii="Verdana" w:eastAsia="Verdana" w:hAnsi="Verdana" w:cs="Verdana"/>
                <w:color w:val="FF0000"/>
              </w:rPr>
              <w:t>2026</w:t>
            </w:r>
            <w:r w:rsidR="3543B44B" w:rsidRPr="0930CD8F">
              <w:rPr>
                <w:rFonts w:ascii="Verdana" w:eastAsia="Verdana" w:hAnsi="Verdana" w:cs="Verdana"/>
                <w:color w:val="FF0000"/>
              </w:rPr>
              <w:t>)</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E93277E" w:rsidR="00E22DF1" w:rsidRDefault="003229FF" w:rsidP="0930CD8F">
            <w:pPr>
              <w:spacing w:after="0" w:line="240" w:lineRule="auto"/>
              <w:rPr>
                <w:rFonts w:ascii="Verdana" w:eastAsia="Verdana" w:hAnsi="Verdana" w:cs="Verdana"/>
                <w:color w:val="FF0000"/>
              </w:rPr>
            </w:pPr>
            <w:r>
              <w:rPr>
                <w:rFonts w:ascii="Verdana" w:eastAsia="Verdana" w:hAnsi="Verdana" w:cs="Verdana"/>
                <w:color w:val="FF0000"/>
              </w:rPr>
              <w:t>Doctor Who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0F7FCFB0" w:rsidR="00E22DF1" w:rsidRPr="000F4CA4" w:rsidRDefault="003229FF" w:rsidP="0930CD8F">
            <w:pPr>
              <w:spacing w:after="0" w:line="240" w:lineRule="auto"/>
              <w:rPr>
                <w:rFonts w:ascii="Verdana" w:eastAsia="Verdana" w:hAnsi="Verdana" w:cs="Verdana"/>
                <w:color w:val="FF0000"/>
              </w:rPr>
            </w:pPr>
            <w:r>
              <w:rPr>
                <w:rFonts w:ascii="Verdana" w:eastAsia="Verdana" w:hAnsi="Verdana" w:cs="Verdana"/>
                <w:color w:val="FF0000"/>
              </w:rPr>
              <w:t>Daniel Olde Scheper (President)</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AD59905" w:rsidR="00E22DF1" w:rsidRPr="00444076" w:rsidRDefault="003229FF" w:rsidP="0930CD8F">
            <w:pPr>
              <w:spacing w:after="0" w:line="240" w:lineRule="auto"/>
              <w:rPr>
                <w:rFonts w:ascii="Verdana" w:eastAsia="Verdana" w:hAnsi="Verdana" w:cs="Verdana"/>
                <w:color w:val="FF0000"/>
              </w:rPr>
            </w:pPr>
            <w:r>
              <w:rPr>
                <w:rFonts w:ascii="Verdana" w:eastAsia="Verdana" w:hAnsi="Verdana" w:cs="Verdana"/>
                <w:color w:val="FF0000"/>
              </w:rPr>
              <w:t>President – Daniel Olde Scheper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3661FBA1" w:rsidR="7E51B226" w:rsidRDefault="003229FF">
            <w:pPr>
              <w:pStyle w:val="ListParagraph"/>
              <w:numPr>
                <w:ilvl w:val="0"/>
                <w:numId w:val="1"/>
              </w:numPr>
              <w:spacing w:line="240" w:lineRule="auto"/>
              <w:rPr>
                <w:rFonts w:ascii="Verdana" w:eastAsia="Verdana" w:hAnsi="Verdana" w:cs="Verdana"/>
                <w:color w:val="FF0000"/>
              </w:rPr>
            </w:pPr>
            <w:r w:rsidRPr="003229FF">
              <w:rPr>
                <w:rFonts w:ascii="Verdana" w:eastAsia="Verdana" w:hAnsi="Verdana" w:cs="Verdana"/>
                <w:color w:val="FF0000"/>
              </w:rPr>
              <w:t>Range of social activities, mostly beginning on Highfield Campus in lecture theatres and sometimes moving to food and drink venues in the Portswood area after.</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6D392B3F">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6D392B3F">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6D392B3F">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6D392B3F">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6D392B3F">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6D392B3F">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6D392B3F">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6D392B3F">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310613" w14:paraId="677C37EF"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3576CEC8" w:rsidR="00310613" w:rsidRPr="00310613" w:rsidRDefault="00310613" w:rsidP="00310613">
            <w:pPr>
              <w:spacing w:line="240" w:lineRule="auto"/>
              <w:rPr>
                <w:rFonts w:ascii="Calibri" w:eastAsia="Calibri" w:hAnsi="Calibri" w:cs="Calibri"/>
                <w:color w:val="EE0000"/>
              </w:rPr>
            </w:pPr>
            <w:r w:rsidRPr="00310613">
              <w:rPr>
                <w:rFonts w:ascii="Calibri" w:eastAsia="Calibri" w:hAnsi="Calibri" w:cs="Calibri"/>
                <w:color w:val="EE0000"/>
              </w:rPr>
              <w:t>Personal property loss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662CAA79" w:rsidR="00310613" w:rsidRPr="00310613" w:rsidRDefault="00310613" w:rsidP="00310613">
            <w:pPr>
              <w:spacing w:line="240" w:lineRule="auto"/>
              <w:rPr>
                <w:rFonts w:ascii="Calibri" w:eastAsia="Calibri" w:hAnsi="Calibri" w:cs="Calibri"/>
                <w:b/>
                <w:bCs/>
                <w:color w:val="EE0000"/>
              </w:rPr>
            </w:pPr>
            <w:r w:rsidRPr="00310613">
              <w:rPr>
                <w:rFonts w:ascii="Calibri" w:eastAsia="Calibri" w:hAnsi="Calibri" w:cs="Calibri"/>
                <w:color w:val="EE0000"/>
              </w:rPr>
              <w:t>Loss of belongings on group outings is liable to cause upset or tension</w:t>
            </w:r>
            <w:r w:rsidR="00524E66">
              <w:rPr>
                <w:rFonts w:ascii="Calibri" w:eastAsia="Calibri" w:hAnsi="Calibri" w:cs="Calibri"/>
                <w:color w:val="EE0000"/>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37A23D06" w:rsidR="00310613" w:rsidRPr="00310613" w:rsidRDefault="00310613" w:rsidP="00310613">
            <w:pPr>
              <w:spacing w:line="240" w:lineRule="auto"/>
              <w:rPr>
                <w:rFonts w:ascii="Calibri" w:eastAsia="Calibri" w:hAnsi="Calibri" w:cs="Calibri"/>
                <w:color w:val="EE0000"/>
              </w:rPr>
            </w:pPr>
            <w:r w:rsidRPr="00310613">
              <w:rPr>
                <w:rFonts w:ascii="Calibri" w:eastAsia="Calibri" w:hAnsi="Calibri" w:cs="Calibri"/>
                <w:color w:val="EE0000"/>
              </w:rPr>
              <w:t>All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60BE98B" w:rsidR="00310613" w:rsidRPr="00310613" w:rsidRDefault="00310613" w:rsidP="00310613">
            <w:pPr>
              <w:spacing w:line="240" w:lineRule="auto"/>
              <w:rPr>
                <w:rFonts w:ascii="Lucida Sans" w:eastAsia="Lucida Sans" w:hAnsi="Lucida Sans" w:cs="Lucida Sans"/>
                <w:color w:val="EE0000"/>
              </w:rPr>
            </w:pPr>
            <w:r w:rsidRPr="00310613">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720B5595" w:rsidR="00310613" w:rsidRPr="00310613" w:rsidRDefault="00310613" w:rsidP="00310613">
            <w:pPr>
              <w:spacing w:line="240" w:lineRule="auto"/>
              <w:rPr>
                <w:rFonts w:ascii="Lucida Sans" w:eastAsia="Lucida Sans" w:hAnsi="Lucida Sans" w:cs="Lucida Sans"/>
                <w:color w:val="EE0000"/>
              </w:rPr>
            </w:pPr>
            <w:r w:rsidRPr="00310613">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37DF1809" w:rsidR="00310613" w:rsidRPr="00310613" w:rsidRDefault="00310613" w:rsidP="00310613">
            <w:pPr>
              <w:spacing w:line="240" w:lineRule="auto"/>
              <w:rPr>
                <w:rFonts w:ascii="Lucida Sans" w:eastAsia="Lucida Sans" w:hAnsi="Lucida Sans" w:cs="Lucida Sans"/>
                <w:color w:val="EE0000"/>
              </w:rPr>
            </w:pPr>
            <w:r w:rsidRPr="00310613">
              <w:rPr>
                <w:rFonts w:ascii="Calibri" w:eastAsia="Calibri" w:hAnsi="Calibri" w:cs="Calibri"/>
                <w:b/>
                <w:bCs/>
                <w:color w:val="EE0000"/>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9C53EB" w14:textId="04A9E21F" w:rsidR="00310613" w:rsidRPr="00310613" w:rsidRDefault="00310613" w:rsidP="00310613">
            <w:pPr>
              <w:spacing w:line="240" w:lineRule="auto"/>
              <w:rPr>
                <w:rFonts w:ascii="Calibri" w:eastAsia="Calibri" w:hAnsi="Calibri" w:cs="Calibri"/>
                <w:color w:val="EE0000"/>
                <w:sz w:val="20"/>
                <w:szCs w:val="20"/>
              </w:rPr>
            </w:pPr>
            <w:r w:rsidRPr="00310613">
              <w:rPr>
                <w:rFonts w:ascii="Calibri" w:eastAsia="Calibri" w:hAnsi="Calibri" w:cs="Calibri"/>
                <w:color w:val="EE0000"/>
              </w:rPr>
              <w:t>Ensure all attendees are aware of their responsibility for their own belongings (administrative control)</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0454725E" w:rsidR="00310613" w:rsidRPr="00310613" w:rsidRDefault="00310613" w:rsidP="00310613">
            <w:pPr>
              <w:spacing w:line="240" w:lineRule="auto"/>
              <w:rPr>
                <w:rFonts w:ascii="Lucida Sans" w:eastAsia="Lucida Sans" w:hAnsi="Lucida Sans" w:cs="Lucida Sans"/>
                <w:b/>
                <w:bCs/>
                <w:color w:val="EE0000"/>
              </w:rPr>
            </w:pPr>
            <w:r w:rsidRPr="00310613">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36B42EFB" w:rsidR="00310613" w:rsidRPr="00310613" w:rsidRDefault="00310613" w:rsidP="00310613">
            <w:pPr>
              <w:spacing w:line="240" w:lineRule="auto"/>
              <w:rPr>
                <w:rFonts w:ascii="Lucida Sans" w:eastAsia="Lucida Sans" w:hAnsi="Lucida Sans" w:cs="Lucida Sans"/>
                <w:b/>
                <w:bCs/>
                <w:color w:val="EE0000"/>
              </w:rPr>
            </w:pPr>
            <w:r w:rsidRPr="00310613">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97B1AD1" w:rsidR="00310613" w:rsidRPr="00310613" w:rsidRDefault="00310613" w:rsidP="00310613">
            <w:pPr>
              <w:spacing w:line="240" w:lineRule="auto"/>
              <w:rPr>
                <w:rFonts w:ascii="Lucida Sans" w:eastAsia="Lucida Sans" w:hAnsi="Lucida Sans" w:cs="Lucida Sans"/>
                <w:b/>
                <w:bCs/>
                <w:color w:val="EE0000"/>
              </w:rPr>
            </w:pPr>
            <w:r w:rsidRPr="00310613">
              <w:rPr>
                <w:rFonts w:ascii="Calibri" w:eastAsia="Calibri" w:hAnsi="Calibri" w:cs="Calibri"/>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C09047" w14:textId="77777777" w:rsidR="00310613" w:rsidRPr="00310613" w:rsidRDefault="00310613" w:rsidP="00310613">
            <w:pPr>
              <w:rPr>
                <w:rFonts w:ascii="Calibri" w:eastAsia="Calibri" w:hAnsi="Calibri" w:cs="Calibri"/>
                <w:color w:val="EE0000"/>
              </w:rPr>
            </w:pPr>
            <w:r w:rsidRPr="00310613">
              <w:rPr>
                <w:rFonts w:ascii="Calibri" w:eastAsia="Calibri" w:hAnsi="Calibri" w:cs="Calibri"/>
                <w:color w:val="EE0000"/>
              </w:rPr>
              <w:t>Organisers will remind attendees to check their belongings before moving locations.</w:t>
            </w:r>
          </w:p>
          <w:p w14:paraId="12EF8473" w14:textId="706BD127" w:rsidR="00310613" w:rsidRPr="00310613" w:rsidRDefault="00310613" w:rsidP="00310613">
            <w:pPr>
              <w:spacing w:line="240" w:lineRule="auto"/>
              <w:rPr>
                <w:rFonts w:ascii="Calibri" w:eastAsia="Calibri" w:hAnsi="Calibri" w:cs="Calibri"/>
                <w:color w:val="EE0000"/>
              </w:rPr>
            </w:pPr>
            <w:r w:rsidRPr="00310613">
              <w:rPr>
                <w:rFonts w:ascii="Calibri" w:eastAsia="Calibri" w:hAnsi="Calibri" w:cs="Calibri"/>
                <w:color w:val="EE0000"/>
              </w:rPr>
              <w:t>Organisers will attempt to assist in recovering of lost items as far as is reasonably expected</w:t>
            </w:r>
          </w:p>
        </w:tc>
      </w:tr>
      <w:tr w:rsidR="00B4661D" w14:paraId="3156DB14"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E96FFD" w14:textId="6BC6F30B" w:rsidR="00B4661D" w:rsidRPr="00310613" w:rsidRDefault="00524E66" w:rsidP="00B4661D">
            <w:pPr>
              <w:spacing w:line="240" w:lineRule="auto"/>
              <w:rPr>
                <w:rFonts w:ascii="Calibri" w:eastAsia="Calibri" w:hAnsi="Calibri" w:cs="Calibri"/>
                <w:color w:val="EE0000"/>
              </w:rPr>
            </w:pPr>
            <w:r>
              <w:rPr>
                <w:rFonts w:ascii="Calibri" w:eastAsia="Calibri" w:hAnsi="Calibri" w:cs="Calibri"/>
                <w:color w:val="EE0000"/>
              </w:rPr>
              <w:t>Outdated portrayals in 20</w:t>
            </w:r>
            <w:r w:rsidRPr="00524E66">
              <w:rPr>
                <w:rFonts w:ascii="Calibri" w:eastAsia="Calibri" w:hAnsi="Calibri" w:cs="Calibri"/>
                <w:color w:val="EE0000"/>
                <w:vertAlign w:val="superscript"/>
              </w:rPr>
              <w:t>th</w:t>
            </w:r>
            <w:r>
              <w:rPr>
                <w:rFonts w:ascii="Calibri" w:eastAsia="Calibri" w:hAnsi="Calibri" w:cs="Calibri"/>
                <w:color w:val="EE0000"/>
              </w:rPr>
              <w:t xml:space="preserve"> Century Doctor Who</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7A0E0F" w14:textId="561C8441" w:rsidR="00B4661D" w:rsidRPr="00310613" w:rsidRDefault="00524E66" w:rsidP="00B4661D">
            <w:pPr>
              <w:spacing w:line="240" w:lineRule="auto"/>
              <w:rPr>
                <w:rFonts w:ascii="Calibri" w:eastAsia="Calibri" w:hAnsi="Calibri" w:cs="Calibri"/>
                <w:color w:val="EE0000"/>
              </w:rPr>
            </w:pPr>
            <w:r>
              <w:rPr>
                <w:rFonts w:ascii="Calibri" w:eastAsia="Calibri" w:hAnsi="Calibri" w:cs="Calibri"/>
                <w:color w:val="EE0000"/>
              </w:rPr>
              <w:t>20</w:t>
            </w:r>
            <w:r w:rsidRPr="00524E66">
              <w:rPr>
                <w:rFonts w:ascii="Calibri" w:eastAsia="Calibri" w:hAnsi="Calibri" w:cs="Calibri"/>
                <w:color w:val="EE0000"/>
                <w:vertAlign w:val="superscript"/>
              </w:rPr>
              <w:t>th</w:t>
            </w:r>
            <w:r>
              <w:rPr>
                <w:rFonts w:ascii="Calibri" w:eastAsia="Calibri" w:hAnsi="Calibri" w:cs="Calibri"/>
                <w:color w:val="EE0000"/>
              </w:rPr>
              <w:t xml:space="preserve"> Century Doctor Who can contain outdated portrayals of women and ethnic minorities, causing upset.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7A246D" w14:textId="7004B42C" w:rsidR="00B4661D" w:rsidRPr="00310613" w:rsidRDefault="00B4661D" w:rsidP="00B4661D">
            <w:pPr>
              <w:spacing w:line="240" w:lineRule="auto"/>
              <w:rPr>
                <w:rFonts w:ascii="Calibri" w:eastAsia="Calibri" w:hAnsi="Calibri" w:cs="Calibri"/>
                <w:color w:val="EE0000"/>
              </w:rPr>
            </w:pPr>
            <w:r w:rsidRPr="00310613">
              <w:rPr>
                <w:rFonts w:ascii="Calibri" w:eastAsia="Calibri" w:hAnsi="Calibri" w:cs="Calibri"/>
                <w:color w:val="EE0000"/>
              </w:rPr>
              <w:t>All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D42E4F" w14:textId="5CE511C7" w:rsidR="00B4661D" w:rsidRPr="00310613" w:rsidRDefault="00B4661D" w:rsidP="00B4661D">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155D5" w14:textId="6EEF4ECC" w:rsidR="00B4661D" w:rsidRPr="00310613" w:rsidRDefault="00524E66" w:rsidP="00B4661D">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468AA6" w14:textId="30C45E43" w:rsidR="00B4661D" w:rsidRPr="00310613" w:rsidRDefault="00524E66" w:rsidP="00B4661D">
            <w:pPr>
              <w:spacing w:line="240" w:lineRule="auto"/>
              <w:rPr>
                <w:rFonts w:ascii="Calibri" w:eastAsia="Calibri" w:hAnsi="Calibri" w:cs="Calibri"/>
                <w:b/>
                <w:bCs/>
                <w:color w:val="EE0000"/>
              </w:rPr>
            </w:pPr>
            <w:r>
              <w:rPr>
                <w:rFonts w:ascii="Calibri" w:eastAsia="Calibri" w:hAnsi="Calibri" w:cs="Calibri"/>
                <w:b/>
                <w:bCs/>
                <w:color w:val="EE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1B39B" w14:textId="01E8DEC9" w:rsidR="00B4661D" w:rsidRPr="00310613" w:rsidRDefault="00524E66" w:rsidP="00B4661D">
            <w:pPr>
              <w:spacing w:line="240" w:lineRule="auto"/>
              <w:rPr>
                <w:rFonts w:ascii="Calibri" w:eastAsia="Calibri" w:hAnsi="Calibri" w:cs="Calibri"/>
                <w:color w:val="EE0000"/>
              </w:rPr>
            </w:pPr>
            <w:r>
              <w:rPr>
                <w:rFonts w:ascii="Calibri" w:eastAsia="Calibri" w:hAnsi="Calibri" w:cs="Calibri"/>
                <w:color w:val="EE0000"/>
              </w:rPr>
              <w:t>A relevant committee member will read a content warning regarding such portrayals and will make it clear that such portrayals reflect the time period it was produced and does not reflect the views of the society or SUSU.</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42F15" w14:textId="7860F98B" w:rsidR="00B4661D" w:rsidRPr="00310613" w:rsidRDefault="00524E66" w:rsidP="00B4661D">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DEF028" w14:textId="3B523518" w:rsidR="00B4661D" w:rsidRPr="00310613" w:rsidRDefault="00524E66" w:rsidP="00B4661D">
            <w:pPr>
              <w:spacing w:line="240" w:lineRule="auto"/>
              <w:rPr>
                <w:rFonts w:ascii="Calibri" w:eastAsia="Calibri" w:hAnsi="Calibri" w:cs="Calibri"/>
                <w:b/>
                <w:bCs/>
                <w:color w:val="EE0000"/>
              </w:rPr>
            </w:pPr>
            <w:r>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AFD27F" w14:textId="5BCBAD43" w:rsidR="00B4661D" w:rsidRPr="00310613" w:rsidRDefault="00524E66" w:rsidP="00B4661D">
            <w:pPr>
              <w:spacing w:line="240" w:lineRule="auto"/>
              <w:rPr>
                <w:rFonts w:ascii="Calibri" w:eastAsia="Calibri" w:hAnsi="Calibri" w:cs="Calibri"/>
                <w:b/>
                <w:bCs/>
                <w:color w:val="EE0000"/>
              </w:rPr>
            </w:pPr>
            <w:r>
              <w:rPr>
                <w:rFonts w:ascii="Calibri" w:eastAsia="Calibri" w:hAnsi="Calibri" w:cs="Calibri"/>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2B332B" w14:textId="600E7F85" w:rsidR="00B4661D" w:rsidRPr="00310613" w:rsidRDefault="00524E66" w:rsidP="00B4661D">
            <w:pPr>
              <w:rPr>
                <w:rFonts w:ascii="Calibri" w:eastAsia="Calibri" w:hAnsi="Calibri" w:cs="Calibri"/>
                <w:color w:val="EE0000"/>
              </w:rPr>
            </w:pPr>
            <w:r>
              <w:rPr>
                <w:rFonts w:ascii="Calibri" w:eastAsia="Calibri" w:hAnsi="Calibri" w:cs="Calibri"/>
                <w:color w:val="EE0000"/>
              </w:rPr>
              <w:t>Any distressed individuals will be encouraged to speak to a committee member such as the President or the Welfare Officer or the Student Hub.</w:t>
            </w:r>
          </w:p>
        </w:tc>
      </w:tr>
      <w:tr w:rsidR="0022354F" w14:paraId="16722280"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850EAE" w14:textId="0113B302" w:rsidR="0022354F" w:rsidRDefault="0022354F" w:rsidP="0022354F">
            <w:pPr>
              <w:spacing w:line="240" w:lineRule="auto"/>
              <w:rPr>
                <w:rFonts w:ascii="Calibri" w:eastAsia="Calibri" w:hAnsi="Calibri" w:cs="Calibri"/>
                <w:color w:val="EE0000"/>
              </w:rPr>
            </w:pPr>
            <w:r>
              <w:rPr>
                <w:rFonts w:ascii="Calibri" w:eastAsia="Calibri" w:hAnsi="Calibri" w:cs="Calibri"/>
                <w:color w:val="EE0000"/>
              </w:rPr>
              <w:t>Violence/scariness/heavy topics in episodes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90E7B3" w14:textId="3A496EF6" w:rsidR="0022354F" w:rsidRDefault="0022354F" w:rsidP="0022354F">
            <w:pPr>
              <w:spacing w:line="240" w:lineRule="auto"/>
              <w:rPr>
                <w:rFonts w:ascii="Calibri" w:eastAsia="Calibri" w:hAnsi="Calibri" w:cs="Calibri"/>
                <w:color w:val="EE0000"/>
              </w:rPr>
            </w:pPr>
            <w:r>
              <w:rPr>
                <w:rFonts w:ascii="Calibri" w:eastAsia="Calibri" w:hAnsi="Calibri" w:cs="Calibri"/>
                <w:color w:val="EE0000"/>
              </w:rPr>
              <w:t>Some episodes in the Doctor Who universe (in particular Torchwood) can be violent, scary or deal with emotionally heavy topics, causing upset.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15AA99" w14:textId="682266B3" w:rsidR="0022354F" w:rsidRPr="00310613" w:rsidRDefault="0022354F" w:rsidP="0022354F">
            <w:pPr>
              <w:spacing w:line="240" w:lineRule="auto"/>
              <w:rPr>
                <w:rFonts w:ascii="Calibri" w:eastAsia="Calibri" w:hAnsi="Calibri" w:cs="Calibri"/>
                <w:color w:val="EE0000"/>
              </w:rPr>
            </w:pPr>
            <w:r w:rsidRPr="00310613">
              <w:rPr>
                <w:rFonts w:ascii="Calibri" w:eastAsia="Calibri" w:hAnsi="Calibri" w:cs="Calibri"/>
                <w:color w:val="EE0000"/>
              </w:rPr>
              <w:t>All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3E90FD" w14:textId="0ACAC3C9"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4D18D8" w14:textId="1FC5B8EF"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EF5A0" w14:textId="7F54642A"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1EF2F" w14:textId="199D083D" w:rsidR="0022354F" w:rsidRDefault="0022354F" w:rsidP="0022354F">
            <w:pPr>
              <w:spacing w:line="240" w:lineRule="auto"/>
              <w:rPr>
                <w:rFonts w:ascii="Calibri" w:eastAsia="Calibri" w:hAnsi="Calibri" w:cs="Calibri"/>
                <w:color w:val="EE0000"/>
              </w:rPr>
            </w:pPr>
            <w:r>
              <w:rPr>
                <w:rFonts w:ascii="Calibri" w:eastAsia="Calibri" w:hAnsi="Calibri" w:cs="Calibri"/>
                <w:color w:val="EE0000"/>
              </w:rPr>
              <w:t>A relevant committee member will read a content warning regarding such themes to ensure that attendees are prepared for such topics.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A1EC37" w14:textId="35005FA1"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EFC37B" w14:textId="6A616C64"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2B4D27" w14:textId="36882E6A"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3BBA98" w14:textId="21697C8A" w:rsidR="0022354F" w:rsidRDefault="0022354F" w:rsidP="0022354F">
            <w:pPr>
              <w:rPr>
                <w:rFonts w:ascii="Calibri" w:eastAsia="Calibri" w:hAnsi="Calibri" w:cs="Calibri"/>
                <w:color w:val="EE0000"/>
              </w:rPr>
            </w:pPr>
            <w:r>
              <w:rPr>
                <w:rFonts w:ascii="Calibri" w:eastAsia="Calibri" w:hAnsi="Calibri" w:cs="Calibri"/>
                <w:color w:val="EE0000"/>
              </w:rPr>
              <w:t>Any distressed individuals will be encouraged to speak to a committee member such as the President or the Welfare Officer or the Student Hub.</w:t>
            </w:r>
          </w:p>
        </w:tc>
      </w:tr>
      <w:tr w:rsidR="0022354F" w14:paraId="3653FB10"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88A1A4" w14:textId="3C1315A1" w:rsidR="0022354F" w:rsidRPr="00310613" w:rsidRDefault="0022354F" w:rsidP="0022354F">
            <w:pPr>
              <w:spacing w:line="240" w:lineRule="auto"/>
              <w:rPr>
                <w:rFonts w:ascii="Calibri" w:eastAsia="Calibri" w:hAnsi="Calibri" w:cs="Calibri"/>
                <w:color w:val="EE0000"/>
              </w:rPr>
            </w:pPr>
            <w:r>
              <w:rPr>
                <w:rFonts w:ascii="Calibri" w:eastAsia="Calibri" w:hAnsi="Calibri" w:cs="Calibri"/>
                <w:color w:val="EE0000"/>
              </w:rPr>
              <w:t>Licensing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ADD715" w14:textId="44D2CDC4" w:rsidR="0022354F" w:rsidRPr="00310613" w:rsidRDefault="0022354F" w:rsidP="0022354F">
            <w:pPr>
              <w:spacing w:line="240" w:lineRule="auto"/>
              <w:rPr>
                <w:rFonts w:ascii="Calibri" w:eastAsia="Calibri" w:hAnsi="Calibri" w:cs="Calibri"/>
                <w:color w:val="EE0000"/>
              </w:rPr>
            </w:pPr>
            <w:r>
              <w:rPr>
                <w:rFonts w:ascii="Calibri" w:eastAsia="Calibri" w:hAnsi="Calibri" w:cs="Calibri"/>
                <w:color w:val="EE0000"/>
              </w:rPr>
              <w:t>Showing an episode viewing in an unlicensed establishment may have legal consequences.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213DE8" w14:textId="57569D9A" w:rsidR="0022354F" w:rsidRPr="00310613" w:rsidRDefault="0022354F" w:rsidP="0022354F">
            <w:pPr>
              <w:spacing w:line="240" w:lineRule="auto"/>
              <w:rPr>
                <w:rFonts w:ascii="Calibri" w:eastAsia="Calibri" w:hAnsi="Calibri" w:cs="Calibri"/>
                <w:color w:val="EE0000"/>
              </w:rPr>
            </w:pPr>
            <w:r>
              <w:rPr>
                <w:rFonts w:ascii="Calibri" w:eastAsia="Calibri" w:hAnsi="Calibri" w:cs="Calibri"/>
                <w:color w:val="EE0000"/>
              </w:rPr>
              <w:t>Event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50E218" w14:textId="749804E3"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FE9373" w14:textId="0F3B5B76"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6B8FBA" w14:textId="7B0282C2" w:rsidR="0022354F"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758A17" w14:textId="3111F9AF" w:rsidR="0022354F" w:rsidRPr="00310613" w:rsidRDefault="0022354F" w:rsidP="0022354F">
            <w:pPr>
              <w:spacing w:line="240" w:lineRule="auto"/>
              <w:rPr>
                <w:rFonts w:ascii="Calibri" w:eastAsia="Calibri" w:hAnsi="Calibri" w:cs="Calibri"/>
                <w:color w:val="EE0000"/>
              </w:rPr>
            </w:pPr>
            <w:r>
              <w:rPr>
                <w:rFonts w:ascii="Calibri" w:eastAsia="Calibri" w:hAnsi="Calibri" w:cs="Calibri"/>
                <w:color w:val="EE0000"/>
              </w:rPr>
              <w:t>All episode viewings will take place in SUSU or on a University of Southampton Campus.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3F850C" w14:textId="5A94CEBB" w:rsidR="0022354F" w:rsidRPr="00310613"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FFE64" w14:textId="19CBAF8E" w:rsidR="0022354F" w:rsidRPr="00310613"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2F24C9" w14:textId="361AA956" w:rsidR="0022354F" w:rsidRPr="00310613" w:rsidRDefault="0022354F" w:rsidP="0022354F">
            <w:pPr>
              <w:spacing w:line="240" w:lineRule="auto"/>
              <w:rPr>
                <w:rFonts w:ascii="Calibri" w:eastAsia="Calibri" w:hAnsi="Calibri" w:cs="Calibri"/>
                <w:b/>
                <w:bCs/>
                <w:color w:val="EE0000"/>
              </w:rPr>
            </w:pPr>
            <w:r>
              <w:rPr>
                <w:rFonts w:ascii="Calibri" w:eastAsia="Calibri" w:hAnsi="Calibri" w:cs="Calibri"/>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A3006D" w14:textId="2D34C87C" w:rsidR="0022354F" w:rsidRPr="00310613" w:rsidRDefault="0022354F" w:rsidP="0022354F">
            <w:pPr>
              <w:rPr>
                <w:rFonts w:ascii="Calibri" w:eastAsia="Calibri" w:hAnsi="Calibri" w:cs="Calibri"/>
                <w:color w:val="EE0000"/>
              </w:rPr>
            </w:pPr>
            <w:r>
              <w:rPr>
                <w:rFonts w:ascii="Calibri" w:eastAsia="Calibri" w:hAnsi="Calibri" w:cs="Calibri"/>
                <w:color w:val="EE0000"/>
              </w:rPr>
              <w:t>Event organisers will ensure that any location for a social is a licensed premise.</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0"/>
        <w:gridCol w:w="1564"/>
        <w:gridCol w:w="1098"/>
        <w:gridCol w:w="1535"/>
        <w:gridCol w:w="1357"/>
        <w:gridCol w:w="2471"/>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286834">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0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286834" w14:paraId="6E9E2335" w14:textId="77777777" w:rsidTr="00286834">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00286834" w:rsidRDefault="00286834" w:rsidP="00286834">
            <w:pPr>
              <w:spacing w:after="0"/>
              <w:ind w:left="-20" w:right="-20"/>
              <w:jc w:val="center"/>
            </w:pPr>
            <w:r w:rsidRPr="23487913">
              <w:rPr>
                <w:rFonts w:ascii="Lucida Sans" w:eastAsia="Lucida Sans" w:hAnsi="Lucida Sans" w:cs="Lucida Sans"/>
                <w:color w:val="000000" w:themeColor="text1"/>
              </w:rPr>
              <w:t>1</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00286834" w:rsidRDefault="00286834" w:rsidP="00286834">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00286834" w:rsidRDefault="00286834" w:rsidP="00286834">
            <w:pPr>
              <w:pStyle w:val="ListParagraph"/>
              <w:numPr>
                <w:ilvl w:val="0"/>
                <w:numId w:val="3"/>
              </w:numPr>
              <w:spacing w:after="0"/>
              <w:rPr>
                <w:color w:val="000000" w:themeColor="text1"/>
              </w:rPr>
            </w:pPr>
            <w:r w:rsidRPr="23487913">
              <w:rPr>
                <w:color w:val="000000" w:themeColor="text1"/>
              </w:rPr>
              <w:t>Trips and Tours</w:t>
            </w:r>
          </w:p>
          <w:p w14:paraId="08FCF901" w14:textId="79684647" w:rsidR="00286834" w:rsidRDefault="00286834" w:rsidP="00286834">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00286834" w:rsidRDefault="00286834" w:rsidP="00286834">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00286834" w:rsidRDefault="00286834" w:rsidP="00286834">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00286834" w:rsidRDefault="00286834" w:rsidP="00286834">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00286834" w:rsidRDefault="00286834" w:rsidP="00286834">
            <w:pPr>
              <w:spacing w:after="0"/>
              <w:ind w:left="-20" w:right="-20"/>
            </w:pPr>
            <w:r w:rsidRPr="23487913">
              <w:rPr>
                <w:rFonts w:ascii="Calibri" w:eastAsia="Calibri" w:hAnsi="Calibri" w:cs="Calibri"/>
                <w:color w:val="000000" w:themeColor="text1"/>
              </w:rPr>
              <w:t>Relevant committee members – president to ensure complete.</w:t>
            </w: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8C94E5B" w:rsidR="00286834" w:rsidRPr="00286834" w:rsidRDefault="00286834" w:rsidP="00286834">
            <w:pPr>
              <w:spacing w:after="0"/>
              <w:ind w:left="-20" w:right="-20"/>
              <w:rPr>
                <w:color w:val="EE0000"/>
              </w:rPr>
            </w:pPr>
            <w:r w:rsidRPr="00286834">
              <w:rPr>
                <w:color w:val="EE0000"/>
              </w:rPr>
              <w:t>4 weeks prior to any event not covered by the general risk assessment</w:t>
            </w:r>
          </w:p>
        </w:tc>
        <w:tc>
          <w:tcPr>
            <w:tcW w:w="136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30E9A2D6" w:rsidR="00286834" w:rsidRDefault="00286834" w:rsidP="00286834">
            <w:pPr>
              <w:spacing w:line="240" w:lineRule="auto"/>
              <w:rPr>
                <w:rFonts w:ascii="Calibri" w:eastAsia="Calibri" w:hAnsi="Calibri" w:cs="Calibri"/>
              </w:rPr>
            </w:pPr>
            <w:r>
              <w:rPr>
                <w:rFonts w:ascii="Calibri" w:eastAsia="Calibri" w:hAnsi="Calibri" w:cs="Calibri"/>
              </w:rPr>
              <w:t>2 weeks before the event</w:t>
            </w:r>
          </w:p>
        </w:tc>
        <w:tc>
          <w:tcPr>
            <w:tcW w:w="400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00286834" w:rsidRDefault="00286834" w:rsidP="00286834">
            <w:pPr>
              <w:spacing w:line="240" w:lineRule="auto"/>
              <w:rPr>
                <w:rFonts w:ascii="Calibri" w:eastAsia="Calibri" w:hAnsi="Calibri" w:cs="Calibri"/>
              </w:rPr>
            </w:pPr>
          </w:p>
        </w:tc>
      </w:tr>
      <w:tr w:rsidR="00286834" w14:paraId="37003CC4" w14:textId="77777777" w:rsidTr="0028683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286834" w:rsidRDefault="00286834" w:rsidP="00286834">
            <w:pPr>
              <w:spacing w:after="0"/>
              <w:ind w:left="-20" w:right="-20"/>
              <w:jc w:val="center"/>
            </w:pPr>
            <w:r w:rsidRPr="23487913">
              <w:rPr>
                <w:rFonts w:ascii="Lucida Sans" w:eastAsia="Lucida Sans" w:hAnsi="Lucida Sans" w:cs="Lucida Sans"/>
                <w:color w:val="000000" w:themeColor="text1"/>
              </w:rPr>
              <w:t>2</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286834" w:rsidRDefault="00286834" w:rsidP="00286834">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286834" w:rsidRDefault="00286834" w:rsidP="00286834">
            <w:pPr>
              <w:spacing w:after="0"/>
              <w:ind w:left="-20" w:right="-20"/>
            </w:pPr>
            <w:r w:rsidRPr="23487913">
              <w:rPr>
                <w:rFonts w:ascii="Calibri" w:eastAsia="Calibri" w:hAnsi="Calibri" w:cs="Calibri"/>
                <w:color w:val="000000" w:themeColor="text1"/>
              </w:rPr>
              <w:t>Relevant committee members – president to ensure complete.</w:t>
            </w: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CFFE3C1" w:rsidR="00286834" w:rsidRDefault="001B7032" w:rsidP="00286834">
            <w:pPr>
              <w:spacing w:after="0"/>
              <w:ind w:left="-20" w:right="-20"/>
            </w:pPr>
            <w:r>
              <w:t>0</w:t>
            </w:r>
            <w:r w:rsidR="0022354F">
              <w:t>9</w:t>
            </w:r>
            <w:r w:rsidR="00286834">
              <w:t>/0</w:t>
            </w:r>
            <w:r>
              <w:t>9</w:t>
            </w:r>
            <w:r w:rsidR="00286834">
              <w:t>/2026</w:t>
            </w:r>
          </w:p>
        </w:tc>
        <w:tc>
          <w:tcPr>
            <w:tcW w:w="136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2DF2211" w:rsidR="00286834" w:rsidRDefault="00286834" w:rsidP="00286834">
            <w:pPr>
              <w:spacing w:after="0" w:line="240" w:lineRule="auto"/>
              <w:rPr>
                <w:rFonts w:ascii="Calibri" w:eastAsia="Calibri" w:hAnsi="Calibri" w:cs="Calibri"/>
              </w:rPr>
            </w:pPr>
            <w:r>
              <w:rPr>
                <w:rFonts w:ascii="Calibri" w:eastAsia="Calibri" w:hAnsi="Calibri" w:cs="Calibri"/>
              </w:rPr>
              <w:t>21/09/2026 – prior to society events start date</w:t>
            </w:r>
          </w:p>
        </w:tc>
        <w:tc>
          <w:tcPr>
            <w:tcW w:w="400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286834" w:rsidRDefault="00286834" w:rsidP="00286834">
            <w:pPr>
              <w:spacing w:after="0" w:line="240" w:lineRule="auto"/>
              <w:rPr>
                <w:rFonts w:ascii="Calibri" w:eastAsia="Calibri" w:hAnsi="Calibri" w:cs="Calibri"/>
              </w:rPr>
            </w:pPr>
          </w:p>
        </w:tc>
      </w:tr>
      <w:tr w:rsidR="00286834" w14:paraId="419B1277" w14:textId="77777777" w:rsidTr="0028683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286834" w:rsidRDefault="00286834" w:rsidP="00286834">
            <w:pPr>
              <w:spacing w:after="0"/>
              <w:ind w:left="-20" w:right="-20"/>
              <w:jc w:val="center"/>
            </w:pPr>
            <w:r w:rsidRPr="23487913">
              <w:rPr>
                <w:rFonts w:ascii="Calibri" w:eastAsia="Calibri" w:hAnsi="Calibri" w:cs="Calibri"/>
                <w:color w:val="000000" w:themeColor="text1"/>
              </w:rPr>
              <w:t>3</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DAE812D" w:rsidR="00286834" w:rsidRPr="00286834" w:rsidRDefault="00286834" w:rsidP="00286834">
            <w:pPr>
              <w:spacing w:after="0"/>
              <w:ind w:left="-20" w:right="-20"/>
              <w:rPr>
                <w:rFonts w:ascii="Calibri" w:eastAsia="Calibri" w:hAnsi="Calibri" w:cs="Calibri"/>
                <w:color w:val="FF0000"/>
              </w:rPr>
            </w:pPr>
            <w:r w:rsidRPr="00286834">
              <w:rPr>
                <w:rFonts w:ascii="Calibri" w:eastAsia="Calibri" w:hAnsi="Calibri" w:cs="Calibri"/>
                <w:color w:val="FF0000"/>
              </w:rPr>
              <w:t>Media and debate topics to be assessed for potential sources of distress prior to use. Any issues found to be posted alongside the social announcement.</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3BBB393A" w:rsidR="00286834" w:rsidRPr="00286834" w:rsidRDefault="00286834" w:rsidP="00286834">
            <w:pPr>
              <w:spacing w:after="0"/>
              <w:ind w:left="-20" w:right="-20"/>
              <w:rPr>
                <w:color w:val="EE0000"/>
              </w:rPr>
            </w:pPr>
            <w:r w:rsidRPr="00286834">
              <w:rPr>
                <w:color w:val="EE0000"/>
              </w:rPr>
              <w:t>Relevant committee members</w:t>
            </w: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1D36AA5F" w:rsidR="00286834" w:rsidRPr="00286834" w:rsidRDefault="00286834" w:rsidP="00286834">
            <w:pPr>
              <w:spacing w:after="0"/>
              <w:ind w:left="-20" w:right="-20"/>
              <w:rPr>
                <w:color w:val="EE0000"/>
              </w:rPr>
            </w:pPr>
            <w:r w:rsidRPr="00286834">
              <w:rPr>
                <w:color w:val="EE0000"/>
              </w:rPr>
              <w:t>1 month prior to use in any society activities</w:t>
            </w:r>
          </w:p>
        </w:tc>
        <w:tc>
          <w:tcPr>
            <w:tcW w:w="136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4DB53994" w:rsidR="00286834" w:rsidRDefault="00286834" w:rsidP="00286834">
            <w:pPr>
              <w:spacing w:after="0" w:line="240" w:lineRule="auto"/>
              <w:rPr>
                <w:rFonts w:ascii="Calibri" w:eastAsia="Calibri" w:hAnsi="Calibri" w:cs="Calibri"/>
              </w:rPr>
            </w:pPr>
            <w:r>
              <w:rPr>
                <w:rFonts w:ascii="Calibri" w:eastAsia="Calibri" w:hAnsi="Calibri" w:cs="Calibri"/>
              </w:rPr>
              <w:t>2 weeks prior to use in any society activities</w:t>
            </w:r>
          </w:p>
        </w:tc>
        <w:tc>
          <w:tcPr>
            <w:tcW w:w="400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286834" w:rsidRDefault="00286834" w:rsidP="00286834">
            <w:pPr>
              <w:spacing w:after="0" w:line="240" w:lineRule="auto"/>
              <w:rPr>
                <w:rFonts w:ascii="Calibri" w:eastAsia="Calibri" w:hAnsi="Calibri" w:cs="Calibri"/>
              </w:rPr>
            </w:pPr>
          </w:p>
        </w:tc>
      </w:tr>
      <w:tr w:rsidR="00286834" w14:paraId="642F294E" w14:textId="77777777" w:rsidTr="00286834">
        <w:trPr>
          <w:cantSplit/>
          <w:trHeight w:val="1"/>
        </w:trPr>
        <w:tc>
          <w:tcPr>
            <w:tcW w:w="84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FC3EDB0" w:rsidR="00286834" w:rsidRDefault="00286834" w:rsidP="00286834">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r>
              <w:rPr>
                <w:rFonts w:ascii="Verdana" w:eastAsia="Verdana" w:hAnsi="Verdana" w:cs="Verdana"/>
                <w:color w:val="FF0000"/>
              </w:rPr>
              <w:t>D. Olde Scheper</w:t>
            </w:r>
          </w:p>
          <w:p w14:paraId="6240F8B4" w14:textId="4D91E496" w:rsidR="00286834" w:rsidRDefault="00286834" w:rsidP="00286834">
            <w:pPr>
              <w:spacing w:after="0" w:line="240" w:lineRule="auto"/>
              <w:rPr>
                <w:rFonts w:ascii="Verdana" w:eastAsia="Verdana" w:hAnsi="Verdana" w:cs="Verdana"/>
                <w:color w:val="FF0000"/>
              </w:rPr>
            </w:pPr>
          </w:p>
          <w:p w14:paraId="6D51EA1D" w14:textId="019DC018" w:rsidR="00286834" w:rsidRDefault="00286834" w:rsidP="00286834">
            <w:pPr>
              <w:spacing w:after="0" w:line="240" w:lineRule="auto"/>
              <w:rPr>
                <w:rFonts w:ascii="Verdana" w:eastAsia="Verdana" w:hAnsi="Verdana" w:cs="Verdana"/>
                <w:color w:val="FF0000"/>
                <w:sz w:val="24"/>
                <w:szCs w:val="24"/>
                <w:highlight w:val="yellow"/>
              </w:rPr>
            </w:pPr>
          </w:p>
        </w:tc>
        <w:tc>
          <w:tcPr>
            <w:tcW w:w="536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20AD4303" w:rsidR="00286834" w:rsidRPr="00F127BA" w:rsidRDefault="00286834" w:rsidP="00286834">
            <w:pPr>
              <w:spacing w:after="0" w:line="240" w:lineRule="auto"/>
              <w:rPr>
                <w:rFonts w:ascii="Verdana" w:eastAsia="Verdana" w:hAnsi="Verdana" w:cs="Verdana"/>
                <w:color w:val="FF0000"/>
              </w:rPr>
            </w:pPr>
            <w:r w:rsidRPr="0930CD8F">
              <w:rPr>
                <w:rFonts w:ascii="Verdana" w:eastAsia="Verdana" w:hAnsi="Verdana" w:cs="Verdana"/>
                <w:color w:val="000000" w:themeColor="text1"/>
              </w:rPr>
              <w:t>Responsible committee member signature 2:</w:t>
            </w:r>
            <w:r w:rsidR="00F127BA">
              <w:rPr>
                <w:rFonts w:ascii="Verdana" w:eastAsia="Verdana" w:hAnsi="Verdana" w:cs="Verdana"/>
                <w:color w:val="FF0000"/>
              </w:rPr>
              <w:t>D. Read</w:t>
            </w:r>
          </w:p>
        </w:tc>
      </w:tr>
      <w:tr w:rsidR="00286834" w14:paraId="0477BC5B" w14:textId="77777777" w:rsidTr="00286834">
        <w:trPr>
          <w:cantSplit/>
        </w:trPr>
        <w:tc>
          <w:tcPr>
            <w:tcW w:w="70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06F7D407" w:rsidR="00286834" w:rsidRPr="00736773" w:rsidRDefault="00286834" w:rsidP="00286834">
            <w:pPr>
              <w:spacing w:after="0" w:line="240" w:lineRule="auto"/>
              <w:rPr>
                <w:rFonts w:ascii="Verdana" w:eastAsia="Verdana" w:hAnsi="Verdana" w:cs="Verdana"/>
                <w:color w:val="000000" w:themeColor="text1"/>
                <w:lang w:val="nl-NL"/>
              </w:rPr>
            </w:pPr>
            <w:r w:rsidRPr="00736773">
              <w:rPr>
                <w:rFonts w:ascii="Verdana" w:eastAsia="Verdana" w:hAnsi="Verdana" w:cs="Verdana"/>
                <w:color w:val="000000" w:themeColor="text1"/>
                <w:lang w:val="nl-NL"/>
              </w:rPr>
              <w:t>Print name: Daniel Olde Scheper</w:t>
            </w:r>
          </w:p>
          <w:p w14:paraId="0050850F" w14:textId="368D2CAC" w:rsidR="00286834" w:rsidRPr="00736773" w:rsidRDefault="00286834" w:rsidP="00286834">
            <w:pPr>
              <w:spacing w:after="0" w:line="240" w:lineRule="auto"/>
              <w:rPr>
                <w:rFonts w:ascii="Verdana" w:eastAsia="Verdana" w:hAnsi="Verdana" w:cs="Verdana"/>
                <w:color w:val="000000" w:themeColor="text1"/>
                <w:lang w:val="nl-NL"/>
              </w:rPr>
            </w:pP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8EF714C" w:rsidR="00286834" w:rsidRPr="007E4FBF" w:rsidRDefault="00286834" w:rsidP="00286834">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001B7032">
              <w:rPr>
                <w:rFonts w:ascii="Verdana" w:eastAsia="Verdana" w:hAnsi="Verdana" w:cs="Verdana"/>
                <w:color w:val="000000" w:themeColor="text1"/>
              </w:rPr>
              <w:t>0</w:t>
            </w:r>
            <w:r w:rsidR="0022354F">
              <w:rPr>
                <w:rFonts w:ascii="Verdana" w:eastAsia="Verdana" w:hAnsi="Verdana" w:cs="Verdana"/>
                <w:color w:val="000000" w:themeColor="text1"/>
              </w:rPr>
              <w:t>9</w:t>
            </w:r>
            <w:r>
              <w:rPr>
                <w:rFonts w:ascii="Verdana" w:eastAsia="Verdana" w:hAnsi="Verdana" w:cs="Verdana"/>
                <w:color w:val="000000" w:themeColor="text1"/>
              </w:rPr>
              <w:t>/0</w:t>
            </w:r>
            <w:r w:rsidR="00B4661D">
              <w:rPr>
                <w:rFonts w:ascii="Verdana" w:eastAsia="Verdana" w:hAnsi="Verdana" w:cs="Verdana"/>
                <w:color w:val="000000" w:themeColor="text1"/>
              </w:rPr>
              <w:t>9</w:t>
            </w:r>
            <w:r>
              <w:rPr>
                <w:rFonts w:ascii="Verdana" w:eastAsia="Verdana" w:hAnsi="Verdana" w:cs="Verdana"/>
                <w:color w:val="000000" w:themeColor="text1"/>
              </w:rPr>
              <w:t>/2026</w:t>
            </w:r>
          </w:p>
        </w:tc>
        <w:tc>
          <w:tcPr>
            <w:tcW w:w="3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CB3B6D0" w:rsidR="00286834" w:rsidRDefault="00286834" w:rsidP="00286834">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C66237">
              <w:rPr>
                <w:rFonts w:ascii="Verdana" w:eastAsia="Verdana" w:hAnsi="Verdana" w:cs="Verdana"/>
                <w:color w:val="000000" w:themeColor="text1"/>
              </w:rPr>
              <w:t xml:space="preserve"> </w:t>
            </w:r>
            <w:r w:rsidR="00F127BA">
              <w:rPr>
                <w:rFonts w:ascii="Verdana" w:eastAsia="Verdana" w:hAnsi="Verdana" w:cs="Verdana"/>
                <w:color w:val="000000" w:themeColor="text1"/>
              </w:rPr>
              <w:t>Daisy Read</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184EC46" w:rsidR="00286834" w:rsidRDefault="00286834" w:rsidP="00286834">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sidR="00161565">
              <w:rPr>
                <w:rFonts w:ascii="Verdana" w:eastAsia="Verdana" w:hAnsi="Verdana" w:cs="Verdana"/>
                <w:color w:val="000000" w:themeColor="text1"/>
              </w:rPr>
              <w:t>09</w:t>
            </w:r>
            <w:r w:rsidR="001B7032">
              <w:rPr>
                <w:rFonts w:ascii="Verdana" w:eastAsia="Verdana" w:hAnsi="Verdana" w:cs="Verdana"/>
                <w:color w:val="000000" w:themeColor="text1"/>
              </w:rPr>
              <w:t>/</w:t>
            </w:r>
            <w:r w:rsidR="00C66237">
              <w:rPr>
                <w:rFonts w:ascii="Verdana" w:eastAsia="Verdana" w:hAnsi="Verdana" w:cs="Verdana"/>
                <w:color w:val="000000" w:themeColor="text1"/>
              </w:rPr>
              <w:t>0</w:t>
            </w:r>
            <w:r w:rsidR="00B4661D">
              <w:rPr>
                <w:rFonts w:ascii="Verdana" w:eastAsia="Verdana" w:hAnsi="Verdana" w:cs="Verdana"/>
                <w:color w:val="000000" w:themeColor="text1"/>
              </w:rPr>
              <w:t>9</w:t>
            </w:r>
            <w:r w:rsidR="001B7032">
              <w:rPr>
                <w:rFonts w:ascii="Verdana" w:eastAsia="Verdana" w:hAnsi="Verdana" w:cs="Verdana"/>
                <w:color w:val="000000" w:themeColor="text1"/>
              </w:rPr>
              <w:t>/</w:t>
            </w:r>
            <w:r w:rsidR="00C66237">
              <w:rPr>
                <w:rFonts w:ascii="Verdana" w:eastAsia="Verdana" w:hAnsi="Verdana" w:cs="Verdana"/>
                <w:color w:val="000000" w:themeColor="text1"/>
              </w:rPr>
              <w:t>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BCC845" w14:textId="77777777" w:rsidR="00BC0D83" w:rsidRDefault="00BC0D83">
      <w:pPr>
        <w:spacing w:after="0" w:line="240" w:lineRule="auto"/>
      </w:pPr>
      <w:r>
        <w:separator/>
      </w:r>
    </w:p>
  </w:endnote>
  <w:endnote w:type="continuationSeparator" w:id="0">
    <w:p w14:paraId="62E46830" w14:textId="77777777" w:rsidR="00BC0D83" w:rsidRDefault="00BC0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1D8C6E" w14:textId="77777777" w:rsidR="00BC0D83" w:rsidRDefault="00BC0D83">
      <w:pPr>
        <w:spacing w:after="0" w:line="240" w:lineRule="auto"/>
      </w:pPr>
      <w:r>
        <w:separator/>
      </w:r>
    </w:p>
  </w:footnote>
  <w:footnote w:type="continuationSeparator" w:id="0">
    <w:p w14:paraId="3737A2BA" w14:textId="77777777" w:rsidR="00BC0D83" w:rsidRDefault="00BC0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37A2"/>
    <w:rsid w:val="000A18E4"/>
    <w:rsid w:val="000B0807"/>
    <w:rsid w:val="000E7C88"/>
    <w:rsid w:val="000F30D8"/>
    <w:rsid w:val="000F4CA4"/>
    <w:rsid w:val="00161565"/>
    <w:rsid w:val="00167E2C"/>
    <w:rsid w:val="001B6120"/>
    <w:rsid w:val="001B7032"/>
    <w:rsid w:val="001E3944"/>
    <w:rsid w:val="0022354F"/>
    <w:rsid w:val="00264F7C"/>
    <w:rsid w:val="00286834"/>
    <w:rsid w:val="002D5054"/>
    <w:rsid w:val="002E376D"/>
    <w:rsid w:val="00310613"/>
    <w:rsid w:val="00314105"/>
    <w:rsid w:val="003229FF"/>
    <w:rsid w:val="00327CC6"/>
    <w:rsid w:val="0033766F"/>
    <w:rsid w:val="00363CCB"/>
    <w:rsid w:val="00380899"/>
    <w:rsid w:val="003A5419"/>
    <w:rsid w:val="003E014E"/>
    <w:rsid w:val="0040B6D0"/>
    <w:rsid w:val="00433021"/>
    <w:rsid w:val="00435240"/>
    <w:rsid w:val="00444076"/>
    <w:rsid w:val="004D7BEE"/>
    <w:rsid w:val="004FA25D"/>
    <w:rsid w:val="00524E66"/>
    <w:rsid w:val="006236E7"/>
    <w:rsid w:val="00666CB0"/>
    <w:rsid w:val="00670762"/>
    <w:rsid w:val="006A2DA8"/>
    <w:rsid w:val="006D6E16"/>
    <w:rsid w:val="00700C0F"/>
    <w:rsid w:val="00736773"/>
    <w:rsid w:val="00742B16"/>
    <w:rsid w:val="007B14F6"/>
    <w:rsid w:val="007E4FBF"/>
    <w:rsid w:val="007E73C7"/>
    <w:rsid w:val="009342AF"/>
    <w:rsid w:val="00942434"/>
    <w:rsid w:val="00945710"/>
    <w:rsid w:val="0096312C"/>
    <w:rsid w:val="009E17C9"/>
    <w:rsid w:val="009E7607"/>
    <w:rsid w:val="00A306F5"/>
    <w:rsid w:val="00A519F0"/>
    <w:rsid w:val="00A542AC"/>
    <w:rsid w:val="00A6071C"/>
    <w:rsid w:val="00AE2B1C"/>
    <w:rsid w:val="00B23EA5"/>
    <w:rsid w:val="00B40803"/>
    <w:rsid w:val="00B4661D"/>
    <w:rsid w:val="00B67532"/>
    <w:rsid w:val="00BC0D83"/>
    <w:rsid w:val="00BD3A1B"/>
    <w:rsid w:val="00C4AFA0"/>
    <w:rsid w:val="00C66237"/>
    <w:rsid w:val="00C74B74"/>
    <w:rsid w:val="00D01AAF"/>
    <w:rsid w:val="00DF4484"/>
    <w:rsid w:val="00E22DF1"/>
    <w:rsid w:val="00E30735"/>
    <w:rsid w:val="00E74549"/>
    <w:rsid w:val="00EC329A"/>
    <w:rsid w:val="00EE783F"/>
    <w:rsid w:val="00F0231B"/>
    <w:rsid w:val="00F127BA"/>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914B6D06-1B56-4660-9D3C-60D03F9EE5FD}">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4700</Words>
  <Characters>26794</Characters>
  <Application>Microsoft Office Word</Application>
  <DocSecurity>0</DocSecurity>
  <Lines>223</Lines>
  <Paragraphs>62</Paragraphs>
  <ScaleCrop>false</ScaleCrop>
  <Company/>
  <LinksUpToDate>false</LinksUpToDate>
  <CharactersWithSpaces>31432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Microsoft Office User</cp:lastModifiedBy>
  <cp:revision>11</cp:revision>
  <dcterms:created xsi:type="dcterms:W3CDTF">2026-07-31T10:45:00Z</dcterms:created>
  <dcterms:modified xsi:type="dcterms:W3CDTF">2026-09-09T15:14:00Z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