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00777628" w:rsidP="033220AF" w:rsidRDefault="00777628" w14:paraId="6338EA32" w14:textId="371BB140">
      <w:pPr>
        <w:spacing w:before="0" w:beforeAutospacing="off" w:after="160" w:afterAutospacing="off" w:line="259" w:lineRule="auto"/>
        <w:ind w:left="0" w:right="0"/>
        <w:jc w:val="center"/>
        <w:rPr>
          <w:rFonts w:ascii="Calibri" w:hAnsi="Calibri" w:eastAsia="Calibri" w:cs="Calibri"/>
          <w:noProof w:val="0"/>
          <w:sz w:val="24"/>
          <w:szCs w:val="24"/>
          <w:lang w:val="en-GB"/>
        </w:rPr>
      </w:pP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Document Contains both Part 1: Event Plan &amp; Part 2: Risk Assessment. Both parts </w:t>
      </w: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are required to</w:t>
      </w: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 completed by the organising group.</w:t>
      </w:r>
      <w:r w:rsidRPr="033220AF" w:rsidR="2CCE415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You will also need to complete a charity form linked </w:t>
      </w:r>
      <w:hyperlink r:id="R4a2d1084c2874b75">
        <w:r w:rsidRPr="033220AF" w:rsidR="2CCE415B">
          <w:rPr>
            <w:rStyle w:val="Hyperlink"/>
            <w:rFonts w:ascii="Calibri" w:hAnsi="Calibri" w:eastAsia="Calibri" w:cs="Calibri"/>
            <w:b w:val="0"/>
            <w:bCs w:val="0"/>
            <w:i w:val="0"/>
            <w:iCs w:val="0"/>
            <w:caps w:val="0"/>
            <w:smallCaps w:val="0"/>
            <w:strike w:val="0"/>
            <w:dstrike w:val="0"/>
            <w:noProof w:val="0"/>
            <w:sz w:val="24"/>
            <w:szCs w:val="24"/>
            <w:lang w:val="en-GB"/>
          </w:rPr>
          <w:t>here.</w:t>
        </w:r>
      </w:hyperlink>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777"/>
        <w:gridCol w:w="3777"/>
        <w:gridCol w:w="3777"/>
        <w:gridCol w:w="3777"/>
      </w:tblGrid>
      <w:tr w:rsidR="6E2D8E32" w:rsidTr="79158FA0" w14:paraId="7FB4DCA0">
        <w:trPr>
          <w:trHeight w:val="300"/>
        </w:trPr>
        <w:tc>
          <w:tcPr>
            <w:tcW w:w="15108" w:type="dxa"/>
            <w:gridSpan w:val="4"/>
            <w:shd w:val="clear" w:color="auto" w:fill="692115"/>
            <w:tcMar>
              <w:left w:w="105" w:type="dxa"/>
              <w:right w:w="105" w:type="dxa"/>
            </w:tcMar>
            <w:vAlign w:val="center"/>
          </w:tcPr>
          <w:p w:rsidR="6E2D8E32" w:rsidP="033220AF" w:rsidRDefault="6E2D8E32" w14:paraId="48D20A93" w14:textId="0CB7D570">
            <w:pPr>
              <w:jc w:val="left"/>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1"/>
                <w:bCs w:val="1"/>
                <w:i w:val="0"/>
                <w:iCs w:val="0"/>
                <w:color w:val="FFFFFF" w:themeColor="background1" w:themeTint="FF" w:themeShade="FF"/>
                <w:sz w:val="36"/>
                <w:szCs w:val="36"/>
                <w:lang w:val="en-GB"/>
              </w:rPr>
              <w:t>Part 1</w:t>
            </w:r>
          </w:p>
        </w:tc>
      </w:tr>
      <w:tr w:rsidR="6E2D8E32" w:rsidTr="79158FA0" w14:paraId="73CC2737">
        <w:trPr>
          <w:trHeight w:val="300"/>
        </w:trPr>
        <w:tc>
          <w:tcPr>
            <w:tcW w:w="15108" w:type="dxa"/>
            <w:gridSpan w:val="4"/>
            <w:shd w:val="clear" w:color="auto" w:fill="692115"/>
            <w:tcMar>
              <w:left w:w="105" w:type="dxa"/>
              <w:right w:w="105" w:type="dxa"/>
            </w:tcMar>
            <w:vAlign w:val="center"/>
          </w:tcPr>
          <w:p w:rsidR="6E2D8E32" w:rsidP="033220AF" w:rsidRDefault="6E2D8E32" w14:paraId="748A7000" w14:textId="10055359">
            <w:pPr>
              <w:jc w:val="center"/>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1"/>
                <w:bCs w:val="1"/>
                <w:i w:val="0"/>
                <w:iCs w:val="0"/>
                <w:color w:val="FFFFFF" w:themeColor="background1" w:themeTint="FF" w:themeShade="FF"/>
                <w:sz w:val="36"/>
                <w:szCs w:val="36"/>
                <w:lang w:val="en-GB"/>
              </w:rPr>
              <w:t xml:space="preserve"> Event Plan </w:t>
            </w:r>
          </w:p>
        </w:tc>
      </w:tr>
      <w:tr w:rsidR="6E2D8E32" w:rsidTr="79158FA0" w14:paraId="2F312147">
        <w:trPr>
          <w:trHeight w:val="300"/>
        </w:trPr>
        <w:tc>
          <w:tcPr>
            <w:tcW w:w="15108" w:type="dxa"/>
            <w:gridSpan w:val="4"/>
            <w:shd w:val="clear" w:color="auto" w:fill="C76F5F"/>
            <w:tcMar>
              <w:left w:w="105" w:type="dxa"/>
              <w:right w:w="105" w:type="dxa"/>
            </w:tcMar>
            <w:vAlign w:val="center"/>
          </w:tcPr>
          <w:p w:rsidR="6E2D8E32" w:rsidP="033220AF" w:rsidRDefault="6E2D8E32" w14:paraId="5A6D312C" w14:textId="5AB9D4F1">
            <w:pPr>
              <w:jc w:val="left"/>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0"/>
                <w:bCs w:val="0"/>
                <w:i w:val="1"/>
                <w:iCs w:val="1"/>
                <w:color w:val="FFFFFF" w:themeColor="background1" w:themeTint="FF" w:themeShade="FF"/>
                <w:sz w:val="36"/>
                <w:szCs w:val="36"/>
                <w:lang w:val="en-GB"/>
              </w:rPr>
              <w:t>1A) Contact Information:</w:t>
            </w:r>
          </w:p>
        </w:tc>
      </w:tr>
      <w:tr w:rsidR="6E2D8E32" w:rsidTr="79158FA0" w14:paraId="0D7781A3">
        <w:trPr>
          <w:trHeight w:val="300"/>
        </w:trPr>
        <w:tc>
          <w:tcPr>
            <w:tcW w:w="3777" w:type="dxa"/>
            <w:tcMar>
              <w:left w:w="105" w:type="dxa"/>
              <w:right w:w="105" w:type="dxa"/>
            </w:tcMar>
            <w:vAlign w:val="top"/>
          </w:tcPr>
          <w:p w:rsidR="6E2D8E32" w:rsidP="395ACFED" w:rsidRDefault="6E2D8E32" w14:paraId="0C59D3E3" w14:textId="7E479D71">
            <w:pPr>
              <w:rPr>
                <w:rFonts w:ascii="Calibri" w:hAnsi="Calibri" w:eastAsia="Calibri" w:cs="Calibri"/>
                <w:b w:val="0"/>
                <w:bCs w:val="0"/>
                <w:i w:val="0"/>
                <w:iCs w:val="0"/>
                <w:sz w:val="22"/>
                <w:szCs w:val="22"/>
              </w:rPr>
            </w:pPr>
            <w:r w:rsidRPr="395ACFED" w:rsidR="6E2D8E32">
              <w:rPr>
                <w:rFonts w:ascii="Calibri" w:hAnsi="Calibri" w:eastAsia="Calibri" w:cs="Calibri"/>
                <w:b w:val="1"/>
                <w:bCs w:val="1"/>
                <w:i w:val="0"/>
                <w:iCs w:val="0"/>
                <w:sz w:val="22"/>
                <w:szCs w:val="22"/>
                <w:lang w:val="en-GB"/>
              </w:rPr>
              <w:t xml:space="preserve">Main Contact </w:t>
            </w:r>
            <w:r w:rsidRPr="395ACFED" w:rsidR="6E2D8E32">
              <w:rPr>
                <w:rFonts w:ascii="Calibri" w:hAnsi="Calibri" w:eastAsia="Calibri" w:cs="Calibri"/>
                <w:b w:val="1"/>
                <w:bCs w:val="1"/>
                <w:i w:val="0"/>
                <w:iCs w:val="0"/>
                <w:sz w:val="22"/>
                <w:szCs w:val="22"/>
                <w:lang w:val="en-GB"/>
              </w:rPr>
              <w:t>For</w:t>
            </w:r>
            <w:r w:rsidRPr="395ACFED" w:rsidR="6E2D8E32">
              <w:rPr>
                <w:rFonts w:ascii="Calibri" w:hAnsi="Calibri" w:eastAsia="Calibri" w:cs="Calibri"/>
                <w:b w:val="1"/>
                <w:bCs w:val="1"/>
                <w:i w:val="0"/>
                <w:iCs w:val="0"/>
                <w:sz w:val="22"/>
                <w:szCs w:val="22"/>
                <w:lang w:val="en-GB"/>
              </w:rPr>
              <w:t xml:space="preserve"> </w:t>
            </w:r>
            <w:r w:rsidRPr="395ACFED" w:rsidR="6E2D8E32">
              <w:rPr>
                <w:rFonts w:ascii="Calibri" w:hAnsi="Calibri" w:eastAsia="Calibri" w:cs="Calibri"/>
                <w:b w:val="1"/>
                <w:bCs w:val="1"/>
                <w:i w:val="0"/>
                <w:iCs w:val="0"/>
                <w:sz w:val="22"/>
                <w:szCs w:val="22"/>
                <w:lang w:val="en-GB"/>
              </w:rPr>
              <w:t>The</w:t>
            </w:r>
            <w:r w:rsidRPr="395ACFED" w:rsidR="6E2D8E32">
              <w:rPr>
                <w:rFonts w:ascii="Calibri" w:hAnsi="Calibri" w:eastAsia="Calibri" w:cs="Calibri"/>
                <w:b w:val="1"/>
                <w:bCs w:val="1"/>
                <w:i w:val="0"/>
                <w:iCs w:val="0"/>
                <w:sz w:val="22"/>
                <w:szCs w:val="22"/>
                <w:lang w:val="en-GB"/>
              </w:rPr>
              <w:t xml:space="preserve"> Event:</w:t>
            </w:r>
          </w:p>
          <w:p w:rsidR="6E2D8E32" w:rsidP="395ACFED" w:rsidRDefault="6E2D8E32" w14:paraId="429FD810" w14:textId="1C8FD3F5">
            <w:pPr>
              <w:rPr>
                <w:rFonts w:ascii="Calibri" w:hAnsi="Calibri" w:eastAsia="Calibri" w:cs="Calibri"/>
                <w:b w:val="1"/>
                <w:bCs w:val="1"/>
                <w:i w:val="0"/>
                <w:iCs w:val="0"/>
                <w:sz w:val="22"/>
                <w:szCs w:val="22"/>
                <w:lang w:val="en-GB"/>
              </w:rPr>
            </w:pPr>
            <w:r w:rsidRPr="395ACFED" w:rsidR="4729583E">
              <w:rPr>
                <w:rFonts w:ascii="Calibri" w:hAnsi="Calibri" w:eastAsia="Calibri" w:cs="Calibri"/>
                <w:b w:val="1"/>
                <w:bCs w:val="1"/>
                <w:i w:val="0"/>
                <w:iCs w:val="0"/>
                <w:sz w:val="22"/>
                <w:szCs w:val="22"/>
                <w:lang w:val="en-GB"/>
              </w:rPr>
              <w:t>Renee Everest</w:t>
            </w:r>
          </w:p>
        </w:tc>
        <w:tc>
          <w:tcPr>
            <w:tcW w:w="3777" w:type="dxa"/>
            <w:tcMar>
              <w:left w:w="105" w:type="dxa"/>
              <w:right w:w="105" w:type="dxa"/>
            </w:tcMar>
            <w:vAlign w:val="top"/>
          </w:tcPr>
          <w:p w:rsidR="6E2D8E32" w:rsidP="395ACFED" w:rsidRDefault="6E2D8E32" w14:paraId="2CAF0433" w14:textId="0D6EBD17">
            <w:pPr>
              <w:rPr>
                <w:rFonts w:ascii="Calibri" w:hAnsi="Calibri" w:eastAsia="Calibri" w:cs="Calibri"/>
                <w:b w:val="0"/>
                <w:bCs w:val="0"/>
                <w:i w:val="0"/>
                <w:iCs w:val="0"/>
                <w:sz w:val="20"/>
                <w:szCs w:val="20"/>
              </w:rPr>
            </w:pPr>
            <w:r w:rsidRPr="395ACFED" w:rsidR="6E2D8E32">
              <w:rPr>
                <w:rFonts w:ascii="Calibri" w:hAnsi="Calibri" w:eastAsia="Calibri" w:cs="Calibri"/>
                <w:b w:val="1"/>
                <w:bCs w:val="1"/>
                <w:i w:val="0"/>
                <w:iCs w:val="0"/>
                <w:sz w:val="20"/>
                <w:szCs w:val="20"/>
                <w:lang w:val="en-GB"/>
              </w:rPr>
              <w:t>Em</w:t>
            </w:r>
            <w:r w:rsidRPr="395ACFED" w:rsidR="6E2D8E32">
              <w:rPr>
                <w:rFonts w:ascii="Calibri" w:hAnsi="Calibri" w:eastAsia="Calibri" w:cs="Calibri"/>
                <w:b w:val="1"/>
                <w:bCs w:val="1"/>
                <w:i w:val="0"/>
                <w:iCs w:val="0"/>
                <w:sz w:val="20"/>
                <w:szCs w:val="20"/>
                <w:lang w:val="en-GB"/>
              </w:rPr>
              <w:t>ail Address for Main Contact:</w:t>
            </w:r>
          </w:p>
          <w:p w:rsidR="6E2D8E32" w:rsidP="395ACFED" w:rsidRDefault="6E2D8E32" w14:paraId="0BEA4C67" w14:textId="142AFD05">
            <w:pPr>
              <w:rPr>
                <w:rFonts w:ascii="Calibri" w:hAnsi="Calibri" w:eastAsia="Calibri" w:cs="Calibri"/>
                <w:b w:val="1"/>
                <w:bCs w:val="1"/>
                <w:i w:val="0"/>
                <w:iCs w:val="0"/>
                <w:sz w:val="20"/>
                <w:szCs w:val="20"/>
                <w:lang w:val="en-GB"/>
              </w:rPr>
            </w:pPr>
            <w:r w:rsidRPr="395ACFED" w:rsidR="4F885CE3">
              <w:rPr>
                <w:rFonts w:ascii="Calibri" w:hAnsi="Calibri" w:eastAsia="Calibri" w:cs="Calibri"/>
                <w:b w:val="1"/>
                <w:bCs w:val="1"/>
                <w:i w:val="0"/>
                <w:iCs w:val="0"/>
                <w:sz w:val="20"/>
                <w:szCs w:val="20"/>
                <w:lang w:val="en-GB"/>
              </w:rPr>
              <w:t>re3g23@soton.ac.uk</w:t>
            </w:r>
          </w:p>
        </w:tc>
        <w:tc>
          <w:tcPr>
            <w:tcW w:w="3777" w:type="dxa"/>
            <w:tcMar>
              <w:left w:w="105" w:type="dxa"/>
              <w:right w:w="105" w:type="dxa"/>
            </w:tcMar>
            <w:vAlign w:val="top"/>
          </w:tcPr>
          <w:p w:rsidR="6E2D8E32" w:rsidP="395ACFED" w:rsidRDefault="6E2D8E32" w14:paraId="66C3F7D2" w14:textId="096299CF">
            <w:pPr>
              <w:rPr>
                <w:rFonts w:ascii="Calibri" w:hAnsi="Calibri" w:eastAsia="Calibri" w:cs="Calibri"/>
                <w:b w:val="0"/>
                <w:bCs w:val="0"/>
                <w:i w:val="0"/>
                <w:iCs w:val="0"/>
                <w:sz w:val="22"/>
                <w:szCs w:val="22"/>
              </w:rPr>
            </w:pPr>
            <w:r w:rsidRPr="395ACFED" w:rsidR="6E2D8E32">
              <w:rPr>
                <w:rFonts w:ascii="Calibri" w:hAnsi="Calibri" w:eastAsia="Calibri" w:cs="Calibri"/>
                <w:b w:val="1"/>
                <w:bCs w:val="1"/>
                <w:i w:val="0"/>
                <w:iCs w:val="0"/>
                <w:sz w:val="22"/>
                <w:szCs w:val="22"/>
                <w:lang w:val="en-GB"/>
              </w:rPr>
              <w:t>Club or Society:</w:t>
            </w:r>
          </w:p>
          <w:p w:rsidR="6E2D8E32" w:rsidP="395ACFED" w:rsidRDefault="6E2D8E32" w14:paraId="2DAD968C" w14:textId="61B3935C">
            <w:pPr>
              <w:rPr>
                <w:rFonts w:ascii="Calibri" w:hAnsi="Calibri" w:eastAsia="Calibri" w:cs="Calibri"/>
                <w:b w:val="1"/>
                <w:bCs w:val="1"/>
                <w:i w:val="0"/>
                <w:iCs w:val="0"/>
                <w:sz w:val="22"/>
                <w:szCs w:val="22"/>
                <w:lang w:val="en-GB"/>
              </w:rPr>
            </w:pPr>
            <w:r w:rsidRPr="395ACFED" w:rsidR="51F3AF38">
              <w:rPr>
                <w:rFonts w:ascii="Calibri" w:hAnsi="Calibri" w:eastAsia="Calibri" w:cs="Calibri"/>
                <w:b w:val="1"/>
                <w:bCs w:val="1"/>
                <w:i w:val="0"/>
                <w:iCs w:val="0"/>
                <w:sz w:val="22"/>
                <w:szCs w:val="22"/>
                <w:lang w:val="en-GB"/>
              </w:rPr>
              <w:t>Amnesty International</w:t>
            </w:r>
            <w:r w:rsidRPr="395ACFED" w:rsidR="6E2D8E32">
              <w:rPr>
                <w:rFonts w:ascii="Calibri" w:hAnsi="Calibri" w:eastAsia="Calibri" w:cs="Calibri"/>
                <w:b w:val="1"/>
                <w:bCs w:val="1"/>
                <w:i w:val="0"/>
                <w:iCs w:val="0"/>
                <w:sz w:val="22"/>
                <w:szCs w:val="22"/>
                <w:lang w:val="en-GB"/>
              </w:rPr>
              <w:t xml:space="preserve"> </w:t>
            </w:r>
          </w:p>
        </w:tc>
        <w:tc>
          <w:tcPr>
            <w:tcW w:w="3777" w:type="dxa"/>
            <w:tcMar>
              <w:left w:w="105" w:type="dxa"/>
              <w:right w:w="105" w:type="dxa"/>
            </w:tcMar>
            <w:vAlign w:val="top"/>
          </w:tcPr>
          <w:p w:rsidR="6E2D8E32" w:rsidP="395ACFED" w:rsidRDefault="6E2D8E32" w14:paraId="5D9F3AE9" w14:textId="773F08AE">
            <w:pPr>
              <w:rPr>
                <w:rFonts w:ascii="Calibri" w:hAnsi="Calibri" w:eastAsia="Calibri" w:cs="Calibri"/>
                <w:b w:val="0"/>
                <w:bCs w:val="0"/>
                <w:i w:val="0"/>
                <w:iCs w:val="0"/>
                <w:sz w:val="22"/>
                <w:szCs w:val="22"/>
              </w:rPr>
            </w:pPr>
            <w:r w:rsidRPr="395ACFED" w:rsidR="6E2D8E32">
              <w:rPr>
                <w:rFonts w:ascii="Calibri" w:hAnsi="Calibri" w:eastAsia="Calibri" w:cs="Calibri"/>
                <w:b w:val="1"/>
                <w:bCs w:val="1"/>
                <w:i w:val="0"/>
                <w:iCs w:val="0"/>
                <w:sz w:val="22"/>
                <w:szCs w:val="22"/>
                <w:lang w:val="en-GB"/>
              </w:rPr>
              <w:t>Contact Number:</w:t>
            </w:r>
          </w:p>
          <w:p w:rsidR="6E2D8E32" w:rsidP="395ACFED" w:rsidRDefault="6E2D8E32" w14:paraId="3881B4A4" w14:textId="6961BF00">
            <w:pPr>
              <w:rPr>
                <w:rFonts w:ascii="Calibri" w:hAnsi="Calibri" w:eastAsia="Calibri" w:cs="Calibri"/>
                <w:b w:val="1"/>
                <w:bCs w:val="1"/>
                <w:i w:val="0"/>
                <w:iCs w:val="0"/>
                <w:sz w:val="22"/>
                <w:szCs w:val="22"/>
                <w:lang w:val="en-GB"/>
              </w:rPr>
            </w:pPr>
            <w:r w:rsidRPr="395ACFED" w:rsidR="4D8AA131">
              <w:rPr>
                <w:rFonts w:ascii="Calibri" w:hAnsi="Calibri" w:eastAsia="Calibri" w:cs="Calibri"/>
                <w:b w:val="1"/>
                <w:bCs w:val="1"/>
                <w:i w:val="0"/>
                <w:iCs w:val="0"/>
                <w:sz w:val="22"/>
                <w:szCs w:val="22"/>
                <w:lang w:val="en-GB"/>
              </w:rPr>
              <w:t>+447425318494</w:t>
            </w:r>
          </w:p>
        </w:tc>
      </w:tr>
      <w:tr w:rsidR="6E2D8E32" w:rsidTr="79158FA0" w14:paraId="418A45C8">
        <w:trPr>
          <w:trHeight w:val="300"/>
        </w:trPr>
        <w:tc>
          <w:tcPr>
            <w:tcW w:w="15108" w:type="dxa"/>
            <w:gridSpan w:val="4"/>
            <w:shd w:val="clear" w:color="auto" w:fill="C76F5F"/>
            <w:tcMar>
              <w:left w:w="105" w:type="dxa"/>
              <w:right w:w="105" w:type="dxa"/>
            </w:tcMar>
            <w:vAlign w:val="top"/>
          </w:tcPr>
          <w:p w:rsidR="6E2D8E32" w:rsidP="033220AF" w:rsidRDefault="6E2D8E32" w14:paraId="7774A37F" w14:textId="69E823F6">
            <w:pPr>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0"/>
                <w:bCs w:val="0"/>
                <w:i w:val="1"/>
                <w:iCs w:val="1"/>
                <w:color w:val="FFFFFF" w:themeColor="background1" w:themeTint="FF" w:themeShade="FF"/>
                <w:sz w:val="36"/>
                <w:szCs w:val="36"/>
                <w:lang w:val="en-GB"/>
              </w:rPr>
              <w:t xml:space="preserve">1B) Event Information: </w:t>
            </w:r>
          </w:p>
        </w:tc>
      </w:tr>
      <w:tr w:rsidR="6E2D8E32" w:rsidTr="79158FA0" w14:paraId="04B7B591">
        <w:trPr>
          <w:trHeight w:val="300"/>
        </w:trPr>
        <w:tc>
          <w:tcPr>
            <w:tcW w:w="3777" w:type="dxa"/>
            <w:tcMar>
              <w:left w:w="105" w:type="dxa"/>
              <w:right w:w="105" w:type="dxa"/>
            </w:tcMar>
            <w:vAlign w:val="top"/>
          </w:tcPr>
          <w:p w:rsidR="6E2D8E32" w:rsidP="395ACFED" w:rsidRDefault="6E2D8E32" w14:paraId="1072FF03" w14:textId="2487111C">
            <w:pPr>
              <w:rPr>
                <w:rFonts w:ascii="Calibri" w:hAnsi="Calibri" w:eastAsia="Calibri" w:cs="Calibri"/>
                <w:b w:val="0"/>
                <w:bCs w:val="0"/>
                <w:i w:val="0"/>
                <w:iCs w:val="0"/>
                <w:sz w:val="24"/>
                <w:szCs w:val="24"/>
              </w:rPr>
            </w:pPr>
            <w:r w:rsidRPr="395ACFED" w:rsidR="6E2D8E32">
              <w:rPr>
                <w:rFonts w:ascii="Calibri" w:hAnsi="Calibri" w:eastAsia="Calibri" w:cs="Calibri"/>
                <w:b w:val="1"/>
                <w:bCs w:val="1"/>
                <w:i w:val="0"/>
                <w:iCs w:val="0"/>
                <w:sz w:val="24"/>
                <w:szCs w:val="24"/>
                <w:lang w:val="en-GB"/>
              </w:rPr>
              <w:t>Event Name:</w:t>
            </w:r>
          </w:p>
          <w:p w:rsidR="6E2D8E32" w:rsidP="395ACFED" w:rsidRDefault="6E2D8E32" w14:paraId="3749C9AC" w14:textId="15EF518E">
            <w:pPr>
              <w:rPr>
                <w:rFonts w:ascii="Calibri" w:hAnsi="Calibri" w:eastAsia="Calibri" w:cs="Calibri"/>
                <w:b w:val="1"/>
                <w:bCs w:val="1"/>
                <w:i w:val="0"/>
                <w:iCs w:val="0"/>
                <w:sz w:val="24"/>
                <w:szCs w:val="24"/>
                <w:lang w:val="en-GB"/>
              </w:rPr>
            </w:pPr>
            <w:r w:rsidRPr="395ACFED" w:rsidR="3537D0ED">
              <w:rPr>
                <w:rFonts w:ascii="Calibri" w:hAnsi="Calibri" w:eastAsia="Calibri" w:cs="Calibri"/>
                <w:b w:val="1"/>
                <w:bCs w:val="1"/>
                <w:i w:val="0"/>
                <w:iCs w:val="0"/>
                <w:sz w:val="24"/>
                <w:szCs w:val="24"/>
                <w:lang w:val="en-GB"/>
              </w:rPr>
              <w:t>Refugee Awareness Trivia Night</w:t>
            </w:r>
          </w:p>
        </w:tc>
        <w:tc>
          <w:tcPr>
            <w:tcW w:w="3777" w:type="dxa"/>
            <w:tcMar>
              <w:left w:w="105" w:type="dxa"/>
              <w:right w:w="105" w:type="dxa"/>
            </w:tcMar>
            <w:vAlign w:val="top"/>
          </w:tcPr>
          <w:p w:rsidR="6E2D8E32" w:rsidP="395ACFED" w:rsidRDefault="6E2D8E32" w14:paraId="00ECEAB2" w14:textId="3D62EC30">
            <w:pPr>
              <w:rPr>
                <w:rFonts w:ascii="Calibri" w:hAnsi="Calibri" w:eastAsia="Calibri" w:cs="Calibri"/>
                <w:b w:val="0"/>
                <w:bCs w:val="0"/>
                <w:i w:val="0"/>
                <w:iCs w:val="0"/>
                <w:sz w:val="24"/>
                <w:szCs w:val="24"/>
              </w:rPr>
            </w:pPr>
            <w:r w:rsidRPr="395ACFED" w:rsidR="6E2D8E32">
              <w:rPr>
                <w:rFonts w:ascii="Calibri" w:hAnsi="Calibri" w:eastAsia="Calibri" w:cs="Calibri"/>
                <w:b w:val="1"/>
                <w:bCs w:val="1"/>
                <w:i w:val="0"/>
                <w:iCs w:val="0"/>
                <w:sz w:val="24"/>
                <w:szCs w:val="24"/>
                <w:lang w:val="en-GB"/>
              </w:rPr>
              <w:t>Ev</w:t>
            </w:r>
            <w:r w:rsidRPr="395ACFED" w:rsidR="6E2D8E32">
              <w:rPr>
                <w:rFonts w:ascii="Calibri" w:hAnsi="Calibri" w:eastAsia="Calibri" w:cs="Calibri"/>
                <w:b w:val="1"/>
                <w:bCs w:val="1"/>
                <w:i w:val="0"/>
                <w:iCs w:val="0"/>
                <w:sz w:val="24"/>
                <w:szCs w:val="24"/>
                <w:lang w:val="en-GB"/>
              </w:rPr>
              <w:t>ent Date:</w:t>
            </w:r>
          </w:p>
          <w:p w:rsidR="6E2D8E32" w:rsidP="79158FA0" w:rsidRDefault="6E2D8E32" w14:paraId="31E62614" w14:textId="67E6759F">
            <w:pPr>
              <w:rPr>
                <w:rFonts w:ascii="Calibri" w:hAnsi="Calibri" w:eastAsia="Calibri" w:cs="Calibri"/>
                <w:b w:val="0"/>
                <w:bCs w:val="0"/>
                <w:i w:val="0"/>
                <w:iCs w:val="0"/>
                <w:sz w:val="36"/>
                <w:szCs w:val="36"/>
              </w:rPr>
            </w:pPr>
            <w:r w:rsidRPr="79158FA0" w:rsidR="7F83B6DE">
              <w:rPr>
                <w:rFonts w:ascii="Calibri" w:hAnsi="Calibri" w:eastAsia="Calibri" w:cs="Calibri"/>
                <w:b w:val="0"/>
                <w:bCs w:val="0"/>
                <w:i w:val="0"/>
                <w:iCs w:val="0"/>
                <w:sz w:val="36"/>
                <w:szCs w:val="36"/>
              </w:rPr>
              <w:t>10</w:t>
            </w:r>
            <w:r w:rsidRPr="79158FA0" w:rsidR="44132962">
              <w:rPr>
                <w:rFonts w:ascii="Calibri" w:hAnsi="Calibri" w:eastAsia="Calibri" w:cs="Calibri"/>
                <w:b w:val="0"/>
                <w:bCs w:val="0"/>
                <w:i w:val="0"/>
                <w:iCs w:val="0"/>
                <w:sz w:val="36"/>
                <w:szCs w:val="36"/>
              </w:rPr>
              <w:t>/10/2025</w:t>
            </w:r>
          </w:p>
        </w:tc>
        <w:tc>
          <w:tcPr>
            <w:tcW w:w="3777" w:type="dxa"/>
            <w:tcMar>
              <w:left w:w="105" w:type="dxa"/>
              <w:right w:w="105" w:type="dxa"/>
            </w:tcMar>
            <w:vAlign w:val="top"/>
          </w:tcPr>
          <w:p w:rsidR="6E2D8E32" w:rsidP="033220AF" w:rsidRDefault="6E2D8E32" w14:paraId="1B1D9C36" w14:textId="63FADD60">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Venue/Venues:</w:t>
            </w:r>
          </w:p>
          <w:p w:rsidR="6E2D8E32" w:rsidP="79158FA0" w:rsidRDefault="6E2D8E32" w14:paraId="4E2F0B4A" w14:textId="5844C6CB">
            <w:pPr>
              <w:rPr>
                <w:rFonts w:ascii="Calibri" w:hAnsi="Calibri" w:eastAsia="Calibri" w:cs="Calibri"/>
                <w:b w:val="0"/>
                <w:bCs w:val="0"/>
                <w:i w:val="0"/>
                <w:iCs w:val="0"/>
                <w:sz w:val="36"/>
                <w:szCs w:val="36"/>
              </w:rPr>
            </w:pPr>
            <w:r w:rsidRPr="79158FA0" w:rsidR="14CF7D7E">
              <w:rPr>
                <w:rFonts w:ascii="Calibri" w:hAnsi="Calibri" w:eastAsia="Calibri" w:cs="Calibri"/>
                <w:b w:val="0"/>
                <w:bCs w:val="0"/>
                <w:i w:val="0"/>
                <w:iCs w:val="0"/>
                <w:sz w:val="36"/>
                <w:szCs w:val="36"/>
              </w:rPr>
              <w:t>06</w:t>
            </w:r>
            <w:r w:rsidRPr="79158FA0" w:rsidR="62DC34CF">
              <w:rPr>
                <w:rFonts w:ascii="Calibri" w:hAnsi="Calibri" w:eastAsia="Calibri" w:cs="Calibri"/>
                <w:b w:val="0"/>
                <w:bCs w:val="0"/>
                <w:i w:val="0"/>
                <w:iCs w:val="0"/>
                <w:sz w:val="36"/>
                <w:szCs w:val="36"/>
              </w:rPr>
              <w:t>/1</w:t>
            </w:r>
            <w:r w:rsidRPr="79158FA0" w:rsidR="6D336BDC">
              <w:rPr>
                <w:rFonts w:ascii="Calibri" w:hAnsi="Calibri" w:eastAsia="Calibri" w:cs="Calibri"/>
                <w:b w:val="0"/>
                <w:bCs w:val="0"/>
                <w:i w:val="0"/>
                <w:iCs w:val="0"/>
                <w:sz w:val="36"/>
                <w:szCs w:val="36"/>
              </w:rPr>
              <w:t>081</w:t>
            </w:r>
          </w:p>
        </w:tc>
        <w:tc>
          <w:tcPr>
            <w:tcW w:w="3777" w:type="dxa"/>
            <w:tcMar>
              <w:left w:w="105" w:type="dxa"/>
              <w:right w:w="105" w:type="dxa"/>
            </w:tcMar>
            <w:vAlign w:val="top"/>
          </w:tcPr>
          <w:p w:rsidR="6E2D8E32" w:rsidP="2D30BD15" w:rsidRDefault="6E2D8E32" w14:paraId="45EDBB2D" w14:textId="38D6BB65">
            <w:pPr>
              <w:rPr>
                <w:rFonts w:ascii="Calibri" w:hAnsi="Calibri" w:eastAsia="Calibri" w:cs="Calibri"/>
                <w:b w:val="1"/>
                <w:bCs w:val="1"/>
                <w:i w:val="0"/>
                <w:iCs w:val="0"/>
                <w:sz w:val="24"/>
                <w:szCs w:val="24"/>
                <w:lang w:val="en-GB"/>
              </w:rPr>
            </w:pPr>
            <w:r w:rsidRPr="2D30BD15" w:rsidR="6E2D8E32">
              <w:rPr>
                <w:rFonts w:ascii="Calibri" w:hAnsi="Calibri" w:eastAsia="Calibri" w:cs="Calibri"/>
                <w:b w:val="1"/>
                <w:bCs w:val="1"/>
                <w:i w:val="0"/>
                <w:iCs w:val="0"/>
                <w:sz w:val="24"/>
                <w:szCs w:val="24"/>
                <w:lang w:val="en-GB"/>
              </w:rPr>
              <w:t xml:space="preserve">Total Attendees: </w:t>
            </w:r>
          </w:p>
          <w:p w:rsidR="6E2D8E32" w:rsidP="3CCA78CB" w:rsidRDefault="6E2D8E32" w14:paraId="61ACAD7C" w14:textId="6495E52D">
            <w:pPr>
              <w:rPr>
                <w:rFonts w:ascii="Calibri" w:hAnsi="Calibri" w:eastAsia="Calibri" w:cs="Calibri"/>
                <w:b w:val="0"/>
                <w:bCs w:val="0"/>
                <w:i w:val="0"/>
                <w:iCs w:val="0"/>
                <w:sz w:val="36"/>
                <w:szCs w:val="36"/>
              </w:rPr>
            </w:pPr>
            <w:r w:rsidRPr="3CCA78CB" w:rsidR="3321ABEB">
              <w:rPr>
                <w:rFonts w:ascii="Calibri" w:hAnsi="Calibri" w:eastAsia="Calibri" w:cs="Calibri"/>
                <w:b w:val="0"/>
                <w:bCs w:val="0"/>
                <w:i w:val="0"/>
                <w:iCs w:val="0"/>
                <w:sz w:val="36"/>
                <w:szCs w:val="36"/>
              </w:rPr>
              <w:t>4</w:t>
            </w:r>
            <w:r w:rsidRPr="3CCA78CB" w:rsidR="48C5A3D2">
              <w:rPr>
                <w:rFonts w:ascii="Calibri" w:hAnsi="Calibri" w:eastAsia="Calibri" w:cs="Calibri"/>
                <w:b w:val="0"/>
                <w:bCs w:val="0"/>
                <w:i w:val="0"/>
                <w:iCs w:val="0"/>
                <w:sz w:val="36"/>
                <w:szCs w:val="36"/>
              </w:rPr>
              <w:t>0</w:t>
            </w:r>
          </w:p>
        </w:tc>
      </w:tr>
      <w:tr w:rsidR="6E2D8E32" w:rsidTr="79158FA0" w14:paraId="2D2175D0">
        <w:trPr>
          <w:trHeight w:val="300"/>
        </w:trPr>
        <w:tc>
          <w:tcPr>
            <w:tcW w:w="3777" w:type="dxa"/>
            <w:tcMar>
              <w:left w:w="105" w:type="dxa"/>
              <w:right w:w="105" w:type="dxa"/>
            </w:tcMar>
            <w:vAlign w:val="top"/>
          </w:tcPr>
          <w:p w:rsidR="6E2D8E32" w:rsidP="033220AF" w:rsidRDefault="6E2D8E32" w14:paraId="0A3F77A7" w14:textId="237332E5">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Timings:</w:t>
            </w:r>
          </w:p>
        </w:tc>
        <w:tc>
          <w:tcPr>
            <w:tcW w:w="11331" w:type="dxa"/>
            <w:gridSpan w:val="3"/>
            <w:tcMar>
              <w:left w:w="105" w:type="dxa"/>
              <w:right w:w="105" w:type="dxa"/>
            </w:tcMar>
            <w:vAlign w:val="top"/>
          </w:tcPr>
          <w:p w:rsidR="6E2D8E32" w:rsidP="395ACFED" w:rsidRDefault="6E2D8E32" w14:paraId="4275B2B3" w14:textId="1334E805">
            <w:pPr>
              <w:rPr>
                <w:rFonts w:ascii="Calibri" w:hAnsi="Calibri" w:eastAsia="Calibri" w:cs="Calibri"/>
                <w:b w:val="1"/>
                <w:bCs w:val="1"/>
                <w:i w:val="0"/>
                <w:iCs w:val="0"/>
                <w:sz w:val="24"/>
                <w:szCs w:val="24"/>
                <w:lang w:val="en-GB"/>
              </w:rPr>
            </w:pPr>
            <w:r w:rsidRPr="395ACFED" w:rsidR="6E2D8E32">
              <w:rPr>
                <w:rFonts w:ascii="Calibri" w:hAnsi="Calibri" w:eastAsia="Calibri" w:cs="Calibri"/>
                <w:b w:val="1"/>
                <w:bCs w:val="1"/>
                <w:i w:val="0"/>
                <w:iCs w:val="0"/>
                <w:sz w:val="24"/>
                <w:szCs w:val="24"/>
                <w:lang w:val="en-GB"/>
              </w:rPr>
              <w:t xml:space="preserve">Set Up: </w:t>
            </w:r>
            <w:r w:rsidRPr="395ACFED" w:rsidR="3B562382">
              <w:rPr>
                <w:rFonts w:ascii="Calibri" w:hAnsi="Calibri" w:eastAsia="Calibri" w:cs="Calibri"/>
                <w:b w:val="1"/>
                <w:bCs w:val="1"/>
                <w:i w:val="0"/>
                <w:iCs w:val="0"/>
                <w:sz w:val="24"/>
                <w:szCs w:val="24"/>
                <w:lang w:val="en-GB"/>
              </w:rPr>
              <w:t>18:00</w:t>
            </w:r>
          </w:p>
          <w:p w:rsidR="6E2D8E32" w:rsidP="79158FA0" w:rsidRDefault="6E2D8E32" w14:paraId="170CFB1D" w14:textId="43E4DC8E">
            <w:pPr>
              <w:rPr>
                <w:rFonts w:ascii="Calibri" w:hAnsi="Calibri" w:eastAsia="Calibri" w:cs="Calibri"/>
                <w:b w:val="1"/>
                <w:bCs w:val="1"/>
                <w:i w:val="0"/>
                <w:iCs w:val="0"/>
                <w:sz w:val="24"/>
                <w:szCs w:val="24"/>
                <w:lang w:val="en-GB"/>
              </w:rPr>
            </w:pPr>
            <w:r w:rsidRPr="79158FA0" w:rsidR="6E2D8E32">
              <w:rPr>
                <w:rFonts w:ascii="Calibri" w:hAnsi="Calibri" w:eastAsia="Calibri" w:cs="Calibri"/>
                <w:b w:val="1"/>
                <w:bCs w:val="1"/>
                <w:i w:val="0"/>
                <w:iCs w:val="0"/>
                <w:sz w:val="24"/>
                <w:szCs w:val="24"/>
                <w:lang w:val="en-GB"/>
              </w:rPr>
              <w:t xml:space="preserve">Event Start: </w:t>
            </w:r>
            <w:r w:rsidRPr="79158FA0" w:rsidR="41890249">
              <w:rPr>
                <w:rFonts w:ascii="Calibri" w:hAnsi="Calibri" w:eastAsia="Calibri" w:cs="Calibri"/>
                <w:b w:val="1"/>
                <w:bCs w:val="1"/>
                <w:i w:val="0"/>
                <w:iCs w:val="0"/>
                <w:sz w:val="24"/>
                <w:szCs w:val="24"/>
                <w:lang w:val="en-GB"/>
              </w:rPr>
              <w:t>18</w:t>
            </w:r>
            <w:r w:rsidRPr="79158FA0" w:rsidR="73AA8695">
              <w:rPr>
                <w:rFonts w:ascii="Calibri" w:hAnsi="Calibri" w:eastAsia="Calibri" w:cs="Calibri"/>
                <w:b w:val="1"/>
                <w:bCs w:val="1"/>
                <w:i w:val="0"/>
                <w:iCs w:val="0"/>
                <w:sz w:val="24"/>
                <w:szCs w:val="24"/>
                <w:lang w:val="en-GB"/>
              </w:rPr>
              <w:t>:</w:t>
            </w:r>
            <w:r w:rsidRPr="79158FA0" w:rsidR="663FF353">
              <w:rPr>
                <w:rFonts w:ascii="Calibri" w:hAnsi="Calibri" w:eastAsia="Calibri" w:cs="Calibri"/>
                <w:b w:val="1"/>
                <w:bCs w:val="1"/>
                <w:i w:val="0"/>
                <w:iCs w:val="0"/>
                <w:sz w:val="24"/>
                <w:szCs w:val="24"/>
                <w:lang w:val="en-GB"/>
              </w:rPr>
              <w:t>3</w:t>
            </w:r>
            <w:r w:rsidRPr="79158FA0" w:rsidR="7A4D221F">
              <w:rPr>
                <w:rFonts w:ascii="Calibri" w:hAnsi="Calibri" w:eastAsia="Calibri" w:cs="Calibri"/>
                <w:b w:val="1"/>
                <w:bCs w:val="1"/>
                <w:i w:val="0"/>
                <w:iCs w:val="0"/>
                <w:sz w:val="24"/>
                <w:szCs w:val="24"/>
                <w:lang w:val="en-GB"/>
              </w:rPr>
              <w:t>0</w:t>
            </w:r>
          </w:p>
          <w:p w:rsidR="6E2D8E32" w:rsidP="79158FA0" w:rsidRDefault="6E2D8E32" w14:paraId="6BAAC26D" w14:textId="3CF59C94">
            <w:pPr>
              <w:rPr>
                <w:rFonts w:ascii="Calibri" w:hAnsi="Calibri" w:eastAsia="Calibri" w:cs="Calibri"/>
                <w:b w:val="1"/>
                <w:bCs w:val="1"/>
                <w:i w:val="0"/>
                <w:iCs w:val="0"/>
                <w:sz w:val="24"/>
                <w:szCs w:val="24"/>
                <w:lang w:val="en-GB"/>
              </w:rPr>
            </w:pPr>
            <w:r w:rsidRPr="79158FA0" w:rsidR="6E2D8E32">
              <w:rPr>
                <w:rFonts w:ascii="Calibri" w:hAnsi="Calibri" w:eastAsia="Calibri" w:cs="Calibri"/>
                <w:b w:val="1"/>
                <w:bCs w:val="1"/>
                <w:i w:val="0"/>
                <w:iCs w:val="0"/>
                <w:sz w:val="24"/>
                <w:szCs w:val="24"/>
                <w:lang w:val="en-GB"/>
              </w:rPr>
              <w:t xml:space="preserve">Event End: </w:t>
            </w:r>
            <w:r w:rsidRPr="79158FA0" w:rsidR="0626F5A5">
              <w:rPr>
                <w:rFonts w:ascii="Calibri" w:hAnsi="Calibri" w:eastAsia="Calibri" w:cs="Calibri"/>
                <w:b w:val="1"/>
                <w:bCs w:val="1"/>
                <w:i w:val="0"/>
                <w:iCs w:val="0"/>
                <w:sz w:val="24"/>
                <w:szCs w:val="24"/>
                <w:lang w:val="en-GB"/>
              </w:rPr>
              <w:t>20</w:t>
            </w:r>
            <w:r w:rsidRPr="79158FA0" w:rsidR="02CB24A7">
              <w:rPr>
                <w:rFonts w:ascii="Calibri" w:hAnsi="Calibri" w:eastAsia="Calibri" w:cs="Calibri"/>
                <w:b w:val="1"/>
                <w:bCs w:val="1"/>
                <w:i w:val="0"/>
                <w:iCs w:val="0"/>
                <w:sz w:val="24"/>
                <w:szCs w:val="24"/>
                <w:lang w:val="en-GB"/>
              </w:rPr>
              <w:t>:</w:t>
            </w:r>
            <w:r w:rsidRPr="79158FA0" w:rsidR="7DD43B3E">
              <w:rPr>
                <w:rFonts w:ascii="Calibri" w:hAnsi="Calibri" w:eastAsia="Calibri" w:cs="Calibri"/>
                <w:b w:val="1"/>
                <w:bCs w:val="1"/>
                <w:i w:val="0"/>
                <w:iCs w:val="0"/>
                <w:sz w:val="24"/>
                <w:szCs w:val="24"/>
                <w:lang w:val="en-GB"/>
              </w:rPr>
              <w:t>30</w:t>
            </w:r>
          </w:p>
          <w:p w:rsidR="6E2D8E32" w:rsidP="79158FA0" w:rsidRDefault="6E2D8E32" w14:paraId="64CA3006" w14:textId="78E23DC5">
            <w:pPr>
              <w:rPr>
                <w:rFonts w:ascii="Calibri" w:hAnsi="Calibri" w:eastAsia="Calibri" w:cs="Calibri"/>
                <w:b w:val="1"/>
                <w:bCs w:val="1"/>
                <w:i w:val="0"/>
                <w:iCs w:val="0"/>
                <w:sz w:val="24"/>
                <w:szCs w:val="24"/>
                <w:lang w:val="en-GB"/>
              </w:rPr>
            </w:pPr>
            <w:r w:rsidRPr="79158FA0" w:rsidR="6E2D8E32">
              <w:rPr>
                <w:rFonts w:ascii="Calibri" w:hAnsi="Calibri" w:eastAsia="Calibri" w:cs="Calibri"/>
                <w:b w:val="1"/>
                <w:bCs w:val="1"/>
                <w:i w:val="0"/>
                <w:iCs w:val="0"/>
                <w:sz w:val="24"/>
                <w:szCs w:val="24"/>
                <w:lang w:val="en-GB"/>
              </w:rPr>
              <w:t xml:space="preserve">Pack Down: </w:t>
            </w:r>
            <w:r w:rsidRPr="79158FA0" w:rsidR="7B0A5BCE">
              <w:rPr>
                <w:rFonts w:ascii="Calibri" w:hAnsi="Calibri" w:eastAsia="Calibri" w:cs="Calibri"/>
                <w:b w:val="1"/>
                <w:bCs w:val="1"/>
                <w:i w:val="0"/>
                <w:iCs w:val="0"/>
                <w:sz w:val="24"/>
                <w:szCs w:val="24"/>
                <w:lang w:val="en-GB"/>
              </w:rPr>
              <w:t>2</w:t>
            </w:r>
            <w:r w:rsidRPr="79158FA0" w:rsidR="212A542B">
              <w:rPr>
                <w:rFonts w:ascii="Calibri" w:hAnsi="Calibri" w:eastAsia="Calibri" w:cs="Calibri"/>
                <w:b w:val="1"/>
                <w:bCs w:val="1"/>
                <w:i w:val="0"/>
                <w:iCs w:val="0"/>
                <w:sz w:val="24"/>
                <w:szCs w:val="24"/>
                <w:lang w:val="en-GB"/>
              </w:rPr>
              <w:t>1</w:t>
            </w:r>
            <w:r w:rsidRPr="79158FA0" w:rsidR="7B0A5BCE">
              <w:rPr>
                <w:rFonts w:ascii="Calibri" w:hAnsi="Calibri" w:eastAsia="Calibri" w:cs="Calibri"/>
                <w:b w:val="1"/>
                <w:bCs w:val="1"/>
                <w:i w:val="0"/>
                <w:iCs w:val="0"/>
                <w:sz w:val="24"/>
                <w:szCs w:val="24"/>
                <w:lang w:val="en-GB"/>
              </w:rPr>
              <w:t>:00</w:t>
            </w:r>
          </w:p>
        </w:tc>
      </w:tr>
      <w:tr w:rsidR="6E2D8E32" w:rsidTr="79158FA0" w14:paraId="6410AA9B">
        <w:trPr>
          <w:trHeight w:val="300"/>
        </w:trPr>
        <w:tc>
          <w:tcPr>
            <w:tcW w:w="3777" w:type="dxa"/>
            <w:tcMar>
              <w:left w:w="105" w:type="dxa"/>
              <w:right w:w="105" w:type="dxa"/>
            </w:tcMar>
            <w:vAlign w:val="top"/>
          </w:tcPr>
          <w:p w:rsidR="6E2D8E32" w:rsidP="033220AF" w:rsidRDefault="6E2D8E32" w14:paraId="7D193F1A" w14:textId="3FA838DD">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Event Break down: </w:t>
            </w:r>
          </w:p>
          <w:p w:rsidR="6E2D8E32" w:rsidP="033220AF" w:rsidRDefault="6E2D8E32" w14:paraId="20CF6B87" w14:textId="0A5D0446">
            <w:pPr>
              <w:rPr>
                <w:rFonts w:ascii="Calibri" w:hAnsi="Calibri" w:eastAsia="Calibri" w:cs="Calibri"/>
                <w:b w:val="0"/>
                <w:bCs w:val="0"/>
                <w:i w:val="0"/>
                <w:iCs w:val="0"/>
                <w:sz w:val="20"/>
                <w:szCs w:val="20"/>
                <w:lang w:val="en-US"/>
              </w:rPr>
            </w:pPr>
            <w:r w:rsidRPr="033220AF" w:rsidR="6E2D8E32">
              <w:rPr>
                <w:rFonts w:ascii="Calibri" w:hAnsi="Calibri" w:eastAsia="Calibri" w:cs="Calibri"/>
                <w:b w:val="0"/>
                <w:bCs w:val="0"/>
                <w:i w:val="0"/>
                <w:iCs w:val="0"/>
                <w:sz w:val="20"/>
                <w:szCs w:val="20"/>
                <w:lang w:val="en-GB"/>
              </w:rPr>
              <w:t xml:space="preserve">(This includes everything happening at your event </w:t>
            </w:r>
            <w:r w:rsidRPr="033220AF" w:rsidR="6E2D8E32">
              <w:rPr>
                <w:rFonts w:ascii="Calibri" w:hAnsi="Calibri" w:eastAsia="Calibri" w:cs="Calibri"/>
                <w:b w:val="0"/>
                <w:bCs w:val="0"/>
                <w:i w:val="0"/>
                <w:iCs w:val="0"/>
                <w:sz w:val="20"/>
                <w:szCs w:val="20"/>
                <w:lang w:val="en-GB"/>
              </w:rPr>
              <w:t>eg</w:t>
            </w:r>
            <w:r w:rsidRPr="033220AF" w:rsidR="6E2D8E32">
              <w:rPr>
                <w:rFonts w:ascii="Calibri" w:hAnsi="Calibri" w:eastAsia="Calibri" w:cs="Calibri"/>
                <w:b w:val="0"/>
                <w:bCs w:val="0"/>
                <w:i w:val="0"/>
                <w:iCs w:val="0"/>
                <w:sz w:val="20"/>
                <w:szCs w:val="20"/>
                <w:lang w:val="en-GB"/>
              </w:rPr>
              <w:t>: fundraising, food provision and any performance or sporting activity.)</w:t>
            </w:r>
          </w:p>
        </w:tc>
        <w:tc>
          <w:tcPr>
            <w:tcW w:w="11331" w:type="dxa"/>
            <w:gridSpan w:val="3"/>
            <w:tcMar>
              <w:left w:w="105" w:type="dxa"/>
              <w:right w:w="105" w:type="dxa"/>
            </w:tcMar>
            <w:vAlign w:val="top"/>
          </w:tcPr>
          <w:p w:rsidR="6E2D8E32" w:rsidP="79158FA0" w:rsidRDefault="6E2D8E32" w14:paraId="58957084" w14:textId="6208E3B2">
            <w:pPr>
              <w:pStyle w:val="Normal"/>
              <w:rPr>
                <w:rFonts w:ascii="Calibri" w:hAnsi="Calibri" w:eastAsia="Calibri" w:cs="Calibri"/>
                <w:b w:val="0"/>
                <w:bCs w:val="0"/>
                <w:i w:val="0"/>
                <w:iCs w:val="0"/>
                <w:color w:val="auto"/>
                <w:sz w:val="24"/>
                <w:szCs w:val="24"/>
              </w:rPr>
            </w:pPr>
            <w:r w:rsidRPr="79158FA0" w:rsidR="6F7BED2B">
              <w:rPr>
                <w:rFonts w:ascii="Calibri" w:hAnsi="Calibri" w:eastAsia="Calibri" w:cs="Calibri"/>
                <w:b w:val="0"/>
                <w:bCs w:val="0"/>
                <w:i w:val="0"/>
                <w:iCs w:val="0"/>
                <w:color w:val="auto"/>
                <w:sz w:val="24"/>
                <w:szCs w:val="24"/>
                <w:lang w:val="en-GB"/>
              </w:rPr>
              <w:t xml:space="preserve">18:00 – </w:t>
            </w:r>
            <w:r w:rsidRPr="79158FA0" w:rsidR="455415D0">
              <w:rPr>
                <w:rFonts w:ascii="Calibri" w:hAnsi="Calibri" w:eastAsia="Calibri" w:cs="Calibri"/>
                <w:b w:val="0"/>
                <w:bCs w:val="0"/>
                <w:i w:val="0"/>
                <w:iCs w:val="0"/>
                <w:color w:val="auto"/>
                <w:sz w:val="24"/>
                <w:szCs w:val="24"/>
                <w:lang w:val="en-GB"/>
              </w:rPr>
              <w:t>18:</w:t>
            </w:r>
            <w:r w:rsidRPr="79158FA0" w:rsidR="1D106F7A">
              <w:rPr>
                <w:rFonts w:ascii="Calibri" w:hAnsi="Calibri" w:eastAsia="Calibri" w:cs="Calibri"/>
                <w:b w:val="0"/>
                <w:bCs w:val="0"/>
                <w:i w:val="0"/>
                <w:iCs w:val="0"/>
                <w:color w:val="auto"/>
                <w:sz w:val="24"/>
                <w:szCs w:val="24"/>
                <w:lang w:val="en-GB"/>
              </w:rPr>
              <w:t>20</w:t>
            </w:r>
            <w:r w:rsidRPr="79158FA0" w:rsidR="69340EBB">
              <w:rPr>
                <w:rFonts w:ascii="Calibri" w:hAnsi="Calibri" w:eastAsia="Calibri" w:cs="Calibri"/>
                <w:b w:val="0"/>
                <w:bCs w:val="0"/>
                <w:i w:val="0"/>
                <w:iCs w:val="0"/>
                <w:color w:val="auto"/>
                <w:sz w:val="24"/>
                <w:szCs w:val="24"/>
                <w:lang w:val="en-GB"/>
              </w:rPr>
              <w:t>:</w:t>
            </w:r>
            <w:r w:rsidRPr="79158FA0" w:rsidR="455415D0">
              <w:rPr>
                <w:rFonts w:ascii="Calibri" w:hAnsi="Calibri" w:eastAsia="Calibri" w:cs="Calibri"/>
                <w:b w:val="0"/>
                <w:bCs w:val="0"/>
                <w:i w:val="0"/>
                <w:iCs w:val="0"/>
                <w:color w:val="auto"/>
                <w:sz w:val="24"/>
                <w:szCs w:val="24"/>
                <w:lang w:val="en-GB"/>
              </w:rPr>
              <w:t xml:space="preserve"> </w:t>
            </w:r>
            <w:r w:rsidRPr="79158FA0" w:rsidR="6F7BED2B">
              <w:rPr>
                <w:rFonts w:ascii="Calibri" w:hAnsi="Calibri" w:eastAsia="Calibri" w:cs="Calibri"/>
                <w:b w:val="0"/>
                <w:bCs w:val="0"/>
                <w:i w:val="0"/>
                <w:iCs w:val="0"/>
                <w:color w:val="auto"/>
                <w:sz w:val="24"/>
                <w:szCs w:val="24"/>
                <w:lang w:val="en-GB"/>
              </w:rPr>
              <w:t>Committees set up table</w:t>
            </w:r>
            <w:r w:rsidRPr="79158FA0" w:rsidR="3A143ED6">
              <w:rPr>
                <w:rFonts w:ascii="Calibri" w:hAnsi="Calibri" w:eastAsia="Calibri" w:cs="Calibri"/>
                <w:b w:val="0"/>
                <w:bCs w:val="0"/>
                <w:i w:val="0"/>
                <w:iCs w:val="0"/>
                <w:color w:val="auto"/>
                <w:sz w:val="24"/>
                <w:szCs w:val="24"/>
                <w:lang w:val="en-GB"/>
              </w:rPr>
              <w:t xml:space="preserve"> and room layout</w:t>
            </w:r>
            <w:r w:rsidRPr="79158FA0" w:rsidR="6F7BED2B">
              <w:rPr>
                <w:rFonts w:ascii="Calibri" w:hAnsi="Calibri" w:eastAsia="Calibri" w:cs="Calibri"/>
                <w:b w:val="0"/>
                <w:bCs w:val="0"/>
                <w:i w:val="0"/>
                <w:iCs w:val="0"/>
                <w:color w:val="auto"/>
                <w:sz w:val="24"/>
                <w:szCs w:val="24"/>
                <w:lang w:val="en-GB"/>
              </w:rPr>
              <w:t>, speech (</w:t>
            </w:r>
            <w:r w:rsidRPr="79158FA0" w:rsidR="6F7BED2B">
              <w:rPr>
                <w:rFonts w:ascii="Calibri" w:hAnsi="Calibri" w:eastAsia="Calibri" w:cs="Calibri"/>
                <w:b w:val="0"/>
                <w:bCs w:val="0"/>
                <w:i w:val="1"/>
                <w:iCs w:val="1"/>
                <w:color w:val="auto"/>
                <w:sz w:val="24"/>
                <w:szCs w:val="24"/>
                <w:lang w:val="en-GB"/>
              </w:rPr>
              <w:t>S</w:t>
            </w:r>
            <w:r w:rsidRPr="79158FA0" w:rsidR="6F7BED2B">
              <w:rPr>
                <w:rFonts w:ascii="Calibri" w:hAnsi="Calibri" w:eastAsia="Calibri" w:cs="Calibri"/>
                <w:b w:val="0"/>
                <w:bCs w:val="0"/>
                <w:i w:val="1"/>
                <w:iCs w:val="1"/>
                <w:color w:val="auto"/>
                <w:sz w:val="24"/>
                <w:szCs w:val="24"/>
                <w:lang w:val="en-GB"/>
              </w:rPr>
              <w:t>olidariTee</w:t>
            </w:r>
            <w:r w:rsidRPr="79158FA0" w:rsidR="6F7BED2B">
              <w:rPr>
                <w:rFonts w:ascii="Calibri" w:hAnsi="Calibri" w:eastAsia="Calibri" w:cs="Calibri"/>
                <w:b w:val="0"/>
                <w:bCs w:val="0"/>
                <w:i w:val="0"/>
                <w:iCs w:val="0"/>
                <w:color w:val="auto"/>
                <w:sz w:val="24"/>
                <w:szCs w:val="24"/>
                <w:lang w:val="en-GB"/>
              </w:rPr>
              <w:t>),</w:t>
            </w:r>
            <w:r w:rsidRPr="79158FA0" w:rsidR="3A2D160A">
              <w:rPr>
                <w:rFonts w:ascii="Calibri" w:hAnsi="Calibri" w:eastAsia="Calibri" w:cs="Calibri"/>
                <w:b w:val="0"/>
                <w:bCs w:val="0"/>
                <w:i w:val="0"/>
                <w:iCs w:val="0"/>
                <w:color w:val="auto"/>
                <w:sz w:val="24"/>
                <w:szCs w:val="24"/>
                <w:lang w:val="en-GB"/>
              </w:rPr>
              <w:t xml:space="preserve"> </w:t>
            </w:r>
            <w:r w:rsidRPr="79158FA0" w:rsidR="3A2D160A">
              <w:rPr>
                <w:rFonts w:ascii="Calibri" w:hAnsi="Calibri" w:eastAsia="Calibri" w:cs="Calibri"/>
                <w:b w:val="0"/>
                <w:bCs w:val="0"/>
                <w:i w:val="0"/>
                <w:iCs w:val="0"/>
                <w:color w:val="auto"/>
                <w:sz w:val="24"/>
                <w:szCs w:val="24"/>
                <w:lang w:val="en-GB"/>
              </w:rPr>
              <w:t>presentation</w:t>
            </w:r>
            <w:r w:rsidRPr="79158FA0" w:rsidR="20043B07">
              <w:rPr>
                <w:rFonts w:ascii="Calibri" w:hAnsi="Calibri" w:eastAsia="Calibri" w:cs="Calibri"/>
                <w:b w:val="0"/>
                <w:bCs w:val="0"/>
                <w:i w:val="0"/>
                <w:iCs w:val="0"/>
                <w:color w:val="auto"/>
                <w:sz w:val="24"/>
                <w:szCs w:val="24"/>
                <w:lang w:val="en-GB"/>
              </w:rPr>
              <w:t xml:space="preserve"> and food</w:t>
            </w:r>
          </w:p>
          <w:p w:rsidR="6E2D8E32" w:rsidP="4FBAF50F" w:rsidRDefault="6E2D8E32" w14:paraId="1FEDA68E" w14:textId="66339AF3">
            <w:pPr>
              <w:pStyle w:val="Normal"/>
              <w:rPr>
                <w:rFonts w:ascii="Calibri" w:hAnsi="Calibri" w:eastAsia="Calibri" w:cs="Calibri"/>
                <w:b w:val="0"/>
                <w:bCs w:val="0"/>
                <w:i w:val="0"/>
                <w:iCs w:val="0"/>
                <w:color w:val="auto"/>
                <w:sz w:val="24"/>
                <w:szCs w:val="24"/>
                <w:lang w:val="en-GB"/>
              </w:rPr>
            </w:pPr>
            <w:r w:rsidRPr="4FBAF50F" w:rsidR="52A552E2">
              <w:rPr>
                <w:rFonts w:ascii="Calibri" w:hAnsi="Calibri" w:eastAsia="Calibri" w:cs="Calibri"/>
                <w:b w:val="0"/>
                <w:bCs w:val="0"/>
                <w:i w:val="0"/>
                <w:iCs w:val="0"/>
                <w:color w:val="auto"/>
                <w:sz w:val="24"/>
                <w:szCs w:val="24"/>
                <w:lang w:val="en-GB"/>
              </w:rPr>
              <w:t>18:</w:t>
            </w:r>
            <w:r w:rsidRPr="4FBAF50F" w:rsidR="6E38AA81">
              <w:rPr>
                <w:rFonts w:ascii="Calibri" w:hAnsi="Calibri" w:eastAsia="Calibri" w:cs="Calibri"/>
                <w:b w:val="0"/>
                <w:bCs w:val="0"/>
                <w:i w:val="0"/>
                <w:iCs w:val="0"/>
                <w:color w:val="auto"/>
                <w:sz w:val="24"/>
                <w:szCs w:val="24"/>
                <w:lang w:val="en-GB"/>
              </w:rPr>
              <w:t>1</w:t>
            </w:r>
            <w:r w:rsidRPr="4FBAF50F" w:rsidR="30297C31">
              <w:rPr>
                <w:rFonts w:ascii="Calibri" w:hAnsi="Calibri" w:eastAsia="Calibri" w:cs="Calibri"/>
                <w:b w:val="0"/>
                <w:bCs w:val="0"/>
                <w:i w:val="0"/>
                <w:iCs w:val="0"/>
                <w:color w:val="auto"/>
                <w:sz w:val="24"/>
                <w:szCs w:val="24"/>
                <w:lang w:val="en-GB"/>
              </w:rPr>
              <w:t>0</w:t>
            </w:r>
            <w:r w:rsidRPr="4FBAF50F" w:rsidR="52A552E2">
              <w:rPr>
                <w:rFonts w:ascii="Calibri" w:hAnsi="Calibri" w:eastAsia="Calibri" w:cs="Calibri"/>
                <w:b w:val="0"/>
                <w:bCs w:val="0"/>
                <w:i w:val="0"/>
                <w:iCs w:val="0"/>
                <w:color w:val="auto"/>
                <w:sz w:val="24"/>
                <w:szCs w:val="24"/>
                <w:lang w:val="en-GB"/>
              </w:rPr>
              <w:t xml:space="preserve"> – 18:</w:t>
            </w:r>
            <w:r w:rsidRPr="4FBAF50F" w:rsidR="4CF32052">
              <w:rPr>
                <w:rFonts w:ascii="Calibri" w:hAnsi="Calibri" w:eastAsia="Calibri" w:cs="Calibri"/>
                <w:b w:val="0"/>
                <w:bCs w:val="0"/>
                <w:i w:val="0"/>
                <w:iCs w:val="0"/>
                <w:color w:val="auto"/>
                <w:sz w:val="24"/>
                <w:szCs w:val="24"/>
                <w:lang w:val="en-GB"/>
              </w:rPr>
              <w:t>20</w:t>
            </w:r>
            <w:r w:rsidRPr="4FBAF50F" w:rsidR="69340EBB">
              <w:rPr>
                <w:rFonts w:ascii="Calibri" w:hAnsi="Calibri" w:eastAsia="Calibri" w:cs="Calibri"/>
                <w:b w:val="0"/>
                <w:bCs w:val="0"/>
                <w:i w:val="0"/>
                <w:iCs w:val="0"/>
                <w:color w:val="auto"/>
                <w:sz w:val="24"/>
                <w:szCs w:val="24"/>
                <w:lang w:val="en-GB"/>
              </w:rPr>
              <w:t>:</w:t>
            </w:r>
            <w:r w:rsidRPr="4FBAF50F" w:rsidR="52A552E2">
              <w:rPr>
                <w:rFonts w:ascii="Calibri" w:hAnsi="Calibri" w:eastAsia="Calibri" w:cs="Calibri"/>
                <w:b w:val="0"/>
                <w:bCs w:val="0"/>
                <w:i w:val="0"/>
                <w:iCs w:val="0"/>
                <w:color w:val="auto"/>
                <w:sz w:val="24"/>
                <w:szCs w:val="24"/>
                <w:lang w:val="en-GB"/>
              </w:rPr>
              <w:t xml:space="preserve"> Designated committee member</w:t>
            </w:r>
            <w:r w:rsidRPr="4FBAF50F" w:rsidR="49921C6C">
              <w:rPr>
                <w:rFonts w:ascii="Calibri" w:hAnsi="Calibri" w:eastAsia="Calibri" w:cs="Calibri"/>
                <w:b w:val="0"/>
                <w:bCs w:val="0"/>
                <w:i w:val="0"/>
                <w:iCs w:val="0"/>
                <w:color w:val="auto"/>
                <w:sz w:val="24"/>
                <w:szCs w:val="24"/>
                <w:lang w:val="en-GB"/>
              </w:rPr>
              <w:t>(s)</w:t>
            </w:r>
            <w:r w:rsidRPr="4FBAF50F" w:rsidR="52A552E2">
              <w:rPr>
                <w:rFonts w:ascii="Calibri" w:hAnsi="Calibri" w:eastAsia="Calibri" w:cs="Calibri"/>
                <w:b w:val="0"/>
                <w:bCs w:val="0"/>
                <w:i w:val="0"/>
                <w:iCs w:val="0"/>
                <w:color w:val="auto"/>
                <w:sz w:val="24"/>
                <w:szCs w:val="24"/>
                <w:lang w:val="en-GB"/>
              </w:rPr>
              <w:t xml:space="preserve"> to have Box Office scanner ready at the door</w:t>
            </w:r>
          </w:p>
          <w:p w:rsidR="6E2D8E32" w:rsidP="395ACFED" w:rsidRDefault="6E2D8E32" w14:paraId="759DBB43" w14:textId="78387419">
            <w:pPr>
              <w:pStyle w:val="Normal"/>
              <w:rPr>
                <w:rFonts w:ascii="Calibri" w:hAnsi="Calibri" w:eastAsia="Calibri" w:cs="Calibri"/>
                <w:b w:val="0"/>
                <w:bCs w:val="0"/>
                <w:i w:val="0"/>
                <w:iCs w:val="0"/>
                <w:color w:val="auto"/>
                <w:sz w:val="24"/>
                <w:szCs w:val="24"/>
                <w:lang w:val="en-GB"/>
              </w:rPr>
            </w:pPr>
            <w:r w:rsidRPr="395ACFED" w:rsidR="52A552E2">
              <w:rPr>
                <w:rFonts w:ascii="Calibri" w:hAnsi="Calibri" w:eastAsia="Calibri" w:cs="Calibri"/>
                <w:b w:val="0"/>
                <w:bCs w:val="0"/>
                <w:i w:val="0"/>
                <w:iCs w:val="0"/>
                <w:color w:val="auto"/>
                <w:sz w:val="24"/>
                <w:szCs w:val="24"/>
                <w:lang w:val="en-GB"/>
              </w:rPr>
              <w:t>18:</w:t>
            </w:r>
            <w:r w:rsidRPr="395ACFED" w:rsidR="40CE06DD">
              <w:rPr>
                <w:rFonts w:ascii="Calibri" w:hAnsi="Calibri" w:eastAsia="Calibri" w:cs="Calibri"/>
                <w:b w:val="0"/>
                <w:bCs w:val="0"/>
                <w:i w:val="0"/>
                <w:iCs w:val="0"/>
                <w:color w:val="auto"/>
                <w:sz w:val="24"/>
                <w:szCs w:val="24"/>
                <w:lang w:val="en-GB"/>
              </w:rPr>
              <w:t>20</w:t>
            </w:r>
            <w:r w:rsidRPr="395ACFED" w:rsidR="1D6ED2A7">
              <w:rPr>
                <w:rFonts w:ascii="Calibri" w:hAnsi="Calibri" w:eastAsia="Calibri" w:cs="Calibri"/>
                <w:b w:val="0"/>
                <w:bCs w:val="0"/>
                <w:i w:val="0"/>
                <w:iCs w:val="0"/>
                <w:color w:val="auto"/>
                <w:sz w:val="24"/>
                <w:szCs w:val="24"/>
                <w:lang w:val="en-GB"/>
              </w:rPr>
              <w:t>:</w:t>
            </w:r>
            <w:r w:rsidRPr="395ACFED" w:rsidR="52A552E2">
              <w:rPr>
                <w:rFonts w:ascii="Calibri" w:hAnsi="Calibri" w:eastAsia="Calibri" w:cs="Calibri"/>
                <w:b w:val="0"/>
                <w:bCs w:val="0"/>
                <w:i w:val="0"/>
                <w:iCs w:val="0"/>
                <w:color w:val="auto"/>
                <w:sz w:val="24"/>
                <w:szCs w:val="24"/>
                <w:lang w:val="en-GB"/>
              </w:rPr>
              <w:t xml:space="preserve"> Doors open</w:t>
            </w:r>
          </w:p>
          <w:p w:rsidR="6E2D8E32" w:rsidP="79158FA0" w:rsidRDefault="6E2D8E32" w14:paraId="5D5CD38A" w14:textId="4A31A96D">
            <w:pPr>
              <w:pStyle w:val="Normal"/>
              <w:rPr>
                <w:rFonts w:ascii="Calibri" w:hAnsi="Calibri" w:eastAsia="Calibri" w:cs="Calibri"/>
                <w:b w:val="0"/>
                <w:bCs w:val="0"/>
                <w:i w:val="0"/>
                <w:iCs w:val="0"/>
                <w:caps w:val="0"/>
                <w:smallCaps w:val="0"/>
                <w:color w:val="auto"/>
                <w:sz w:val="24"/>
                <w:szCs w:val="24"/>
                <w:lang w:val="en-GB"/>
              </w:rPr>
            </w:pPr>
            <w:r w:rsidRPr="79158FA0" w:rsidR="52A552E2">
              <w:rPr>
                <w:rFonts w:ascii="Calibri" w:hAnsi="Calibri" w:eastAsia="Calibri" w:cs="Calibri"/>
                <w:b w:val="0"/>
                <w:bCs w:val="0"/>
                <w:i w:val="0"/>
                <w:iCs w:val="0"/>
                <w:color w:val="auto"/>
                <w:sz w:val="24"/>
                <w:szCs w:val="24"/>
                <w:lang w:val="en-GB"/>
              </w:rPr>
              <w:t>18:</w:t>
            </w:r>
            <w:r w:rsidRPr="79158FA0" w:rsidR="71780ADC">
              <w:rPr>
                <w:rFonts w:ascii="Calibri" w:hAnsi="Calibri" w:eastAsia="Calibri" w:cs="Calibri"/>
                <w:b w:val="0"/>
                <w:bCs w:val="0"/>
                <w:i w:val="0"/>
                <w:iCs w:val="0"/>
                <w:color w:val="auto"/>
                <w:sz w:val="24"/>
                <w:szCs w:val="24"/>
                <w:lang w:val="en-GB"/>
              </w:rPr>
              <w:t>20</w:t>
            </w:r>
            <w:r w:rsidRPr="79158FA0" w:rsidR="6D0D74AA">
              <w:rPr>
                <w:rFonts w:ascii="Calibri" w:hAnsi="Calibri" w:eastAsia="Calibri" w:cs="Calibri"/>
                <w:b w:val="0"/>
                <w:bCs w:val="0"/>
                <w:i w:val="0"/>
                <w:iCs w:val="0"/>
                <w:color w:val="auto"/>
                <w:sz w:val="24"/>
                <w:szCs w:val="24"/>
                <w:lang w:val="en-GB"/>
              </w:rPr>
              <w:t xml:space="preserve"> </w:t>
            </w:r>
            <w:r w:rsidRPr="79158FA0" w:rsidR="6D0D74AA">
              <w:rPr>
                <w:rFonts w:ascii="Calibri" w:hAnsi="Calibri" w:eastAsia="Calibri" w:cs="Calibri"/>
                <w:b w:val="0"/>
                <w:bCs w:val="0"/>
                <w:i w:val="0"/>
                <w:iCs w:val="0"/>
                <w:caps w:val="0"/>
                <w:smallCaps w:val="0"/>
                <w:color w:val="auto"/>
                <w:sz w:val="24"/>
                <w:szCs w:val="24"/>
                <w:lang w:val="en-GB"/>
              </w:rPr>
              <w:t>– 18:3</w:t>
            </w:r>
            <w:r w:rsidRPr="79158FA0" w:rsidR="2E46A2BC">
              <w:rPr>
                <w:rFonts w:ascii="Calibri" w:hAnsi="Calibri" w:eastAsia="Calibri" w:cs="Calibri"/>
                <w:b w:val="0"/>
                <w:bCs w:val="0"/>
                <w:i w:val="0"/>
                <w:iCs w:val="0"/>
                <w:caps w:val="0"/>
                <w:smallCaps w:val="0"/>
                <w:color w:val="auto"/>
                <w:sz w:val="24"/>
                <w:szCs w:val="24"/>
                <w:lang w:val="en-GB"/>
              </w:rPr>
              <w:t>0</w:t>
            </w:r>
            <w:r w:rsidRPr="79158FA0" w:rsidR="78171C2D">
              <w:rPr>
                <w:rFonts w:ascii="Calibri" w:hAnsi="Calibri" w:eastAsia="Calibri" w:cs="Calibri"/>
                <w:b w:val="0"/>
                <w:bCs w:val="0"/>
                <w:i w:val="0"/>
                <w:iCs w:val="0"/>
                <w:caps w:val="0"/>
                <w:smallCaps w:val="0"/>
                <w:color w:val="auto"/>
                <w:sz w:val="24"/>
                <w:szCs w:val="24"/>
                <w:lang w:val="en-GB"/>
              </w:rPr>
              <w:t>:</w:t>
            </w:r>
            <w:r w:rsidRPr="79158FA0" w:rsidR="3B48F326">
              <w:rPr>
                <w:rFonts w:ascii="Calibri" w:hAnsi="Calibri" w:eastAsia="Calibri" w:cs="Calibri"/>
                <w:b w:val="0"/>
                <w:bCs w:val="0"/>
                <w:i w:val="0"/>
                <w:iCs w:val="0"/>
                <w:caps w:val="0"/>
                <w:smallCaps w:val="0"/>
                <w:color w:val="auto"/>
                <w:sz w:val="24"/>
                <w:szCs w:val="24"/>
                <w:lang w:val="en-GB"/>
              </w:rPr>
              <w:t xml:space="preserve"> Attendees arrive</w:t>
            </w:r>
          </w:p>
          <w:p w:rsidR="6E2D8E32" w:rsidP="79158FA0" w:rsidRDefault="6E2D8E32" w14:paraId="17D40065" w14:textId="566B8DB8">
            <w:pPr>
              <w:pStyle w:val="Normal"/>
              <w:rPr>
                <w:rFonts w:ascii="Calibri" w:hAnsi="Calibri" w:eastAsia="Calibri" w:cs="Calibri"/>
                <w:b w:val="0"/>
                <w:bCs w:val="0"/>
                <w:i w:val="0"/>
                <w:iCs w:val="0"/>
                <w:caps w:val="0"/>
                <w:smallCaps w:val="0"/>
                <w:color w:val="auto"/>
                <w:sz w:val="24"/>
                <w:szCs w:val="24"/>
                <w:lang w:val="en-GB"/>
              </w:rPr>
            </w:pPr>
            <w:r w:rsidRPr="79158FA0" w:rsidR="3B48F326">
              <w:rPr>
                <w:rFonts w:ascii="Calibri" w:hAnsi="Calibri" w:eastAsia="Calibri" w:cs="Calibri"/>
                <w:b w:val="0"/>
                <w:bCs w:val="0"/>
                <w:i w:val="0"/>
                <w:iCs w:val="0"/>
                <w:caps w:val="0"/>
                <w:smallCaps w:val="0"/>
                <w:color w:val="auto"/>
                <w:sz w:val="24"/>
                <w:szCs w:val="24"/>
                <w:lang w:val="en-GB"/>
              </w:rPr>
              <w:t>18:30</w:t>
            </w:r>
            <w:r w:rsidRPr="79158FA0" w:rsidR="1020FB6E">
              <w:rPr>
                <w:rFonts w:ascii="Calibri" w:hAnsi="Calibri" w:eastAsia="Calibri" w:cs="Calibri"/>
                <w:b w:val="0"/>
                <w:bCs w:val="0"/>
                <w:i w:val="0"/>
                <w:iCs w:val="0"/>
                <w:caps w:val="0"/>
                <w:smallCaps w:val="0"/>
                <w:color w:val="auto"/>
                <w:sz w:val="24"/>
                <w:szCs w:val="24"/>
                <w:lang w:val="en-GB"/>
              </w:rPr>
              <w:t xml:space="preserve"> – 1</w:t>
            </w:r>
            <w:r w:rsidRPr="79158FA0" w:rsidR="3211FCFA">
              <w:rPr>
                <w:rFonts w:ascii="Calibri" w:hAnsi="Calibri" w:eastAsia="Calibri" w:cs="Calibri"/>
                <w:b w:val="0"/>
                <w:bCs w:val="0"/>
                <w:i w:val="0"/>
                <w:iCs w:val="0"/>
                <w:caps w:val="0"/>
                <w:smallCaps w:val="0"/>
                <w:color w:val="auto"/>
                <w:sz w:val="24"/>
                <w:szCs w:val="24"/>
                <w:lang w:val="en-GB"/>
              </w:rPr>
              <w:t>8:4</w:t>
            </w:r>
            <w:r w:rsidRPr="79158FA0" w:rsidR="761FF334">
              <w:rPr>
                <w:rFonts w:ascii="Calibri" w:hAnsi="Calibri" w:eastAsia="Calibri" w:cs="Calibri"/>
                <w:b w:val="0"/>
                <w:bCs w:val="0"/>
                <w:i w:val="0"/>
                <w:iCs w:val="0"/>
                <w:caps w:val="0"/>
                <w:smallCaps w:val="0"/>
                <w:color w:val="auto"/>
                <w:sz w:val="24"/>
                <w:szCs w:val="24"/>
                <w:lang w:val="en-GB"/>
              </w:rPr>
              <w:t>5</w:t>
            </w:r>
            <w:r w:rsidRPr="79158FA0" w:rsidR="78171C2D">
              <w:rPr>
                <w:rFonts w:ascii="Calibri" w:hAnsi="Calibri" w:eastAsia="Calibri" w:cs="Calibri"/>
                <w:b w:val="0"/>
                <w:bCs w:val="0"/>
                <w:i w:val="0"/>
                <w:iCs w:val="0"/>
                <w:caps w:val="0"/>
                <w:smallCaps w:val="0"/>
                <w:color w:val="auto"/>
                <w:sz w:val="24"/>
                <w:szCs w:val="24"/>
                <w:lang w:val="en-GB"/>
              </w:rPr>
              <w:t>:</w:t>
            </w:r>
            <w:r w:rsidRPr="79158FA0" w:rsidR="1020FB6E">
              <w:rPr>
                <w:rFonts w:ascii="Calibri" w:hAnsi="Calibri" w:eastAsia="Calibri" w:cs="Calibri"/>
                <w:b w:val="0"/>
                <w:bCs w:val="0"/>
                <w:i w:val="0"/>
                <w:iCs w:val="0"/>
                <w:caps w:val="0"/>
                <w:smallCaps w:val="0"/>
                <w:color w:val="auto"/>
                <w:sz w:val="24"/>
                <w:szCs w:val="24"/>
                <w:lang w:val="en-GB"/>
              </w:rPr>
              <w:t xml:space="preserve"> Speech from </w:t>
            </w:r>
            <w:r w:rsidRPr="79158FA0" w:rsidR="1020FB6E">
              <w:rPr>
                <w:rFonts w:ascii="Calibri" w:hAnsi="Calibri" w:eastAsia="Calibri" w:cs="Calibri"/>
                <w:b w:val="0"/>
                <w:bCs w:val="0"/>
                <w:i w:val="1"/>
                <w:iCs w:val="1"/>
                <w:caps w:val="0"/>
                <w:smallCaps w:val="0"/>
                <w:color w:val="auto"/>
                <w:sz w:val="24"/>
                <w:szCs w:val="24"/>
                <w:lang w:val="en-GB"/>
              </w:rPr>
              <w:t>SolidariTee</w:t>
            </w:r>
            <w:r w:rsidRPr="79158FA0" w:rsidR="798111EF">
              <w:rPr>
                <w:rFonts w:ascii="Calibri" w:hAnsi="Calibri" w:eastAsia="Calibri" w:cs="Calibri"/>
                <w:b w:val="0"/>
                <w:bCs w:val="0"/>
                <w:i w:val="1"/>
                <w:iCs w:val="1"/>
                <w:caps w:val="0"/>
                <w:smallCaps w:val="0"/>
                <w:color w:val="auto"/>
                <w:sz w:val="24"/>
                <w:szCs w:val="24"/>
                <w:lang w:val="en-GB"/>
              </w:rPr>
              <w:t xml:space="preserve"> Southampton</w:t>
            </w:r>
            <w:r w:rsidRPr="79158FA0" w:rsidR="1020FB6E">
              <w:rPr>
                <w:rFonts w:ascii="Calibri" w:hAnsi="Calibri" w:eastAsia="Calibri" w:cs="Calibri"/>
                <w:b w:val="0"/>
                <w:bCs w:val="0"/>
                <w:i w:val="1"/>
                <w:iCs w:val="1"/>
                <w:caps w:val="0"/>
                <w:smallCaps w:val="0"/>
                <w:color w:val="auto"/>
                <w:sz w:val="24"/>
                <w:szCs w:val="24"/>
                <w:lang w:val="en-GB"/>
              </w:rPr>
              <w:t xml:space="preserve"> </w:t>
            </w:r>
            <w:r w:rsidRPr="79158FA0" w:rsidR="4742862E">
              <w:rPr>
                <w:rFonts w:ascii="Calibri" w:hAnsi="Calibri" w:eastAsia="Calibri" w:cs="Calibri"/>
                <w:b w:val="0"/>
                <w:bCs w:val="0"/>
                <w:i w:val="0"/>
                <w:iCs w:val="0"/>
                <w:caps w:val="0"/>
                <w:smallCaps w:val="0"/>
                <w:color w:val="auto"/>
                <w:sz w:val="24"/>
                <w:szCs w:val="24"/>
                <w:lang w:val="en-GB"/>
              </w:rPr>
              <w:t>student representatives</w:t>
            </w:r>
          </w:p>
          <w:p w:rsidR="6E2D8E32" w:rsidP="79158FA0" w:rsidRDefault="6E2D8E32" w14:paraId="0E06E84B" w14:textId="24FE7265">
            <w:pPr>
              <w:pStyle w:val="Normal"/>
              <w:rPr>
                <w:rFonts w:ascii="Calibri" w:hAnsi="Calibri" w:eastAsia="Calibri" w:cs="Calibri"/>
                <w:b w:val="0"/>
                <w:bCs w:val="0"/>
                <w:i w:val="0"/>
                <w:iCs w:val="0"/>
                <w:caps w:val="0"/>
                <w:smallCaps w:val="0"/>
                <w:color w:val="auto"/>
                <w:sz w:val="24"/>
                <w:szCs w:val="24"/>
                <w:lang w:val="en-GB"/>
              </w:rPr>
            </w:pPr>
            <w:r w:rsidRPr="79158FA0" w:rsidR="1E6541C4">
              <w:rPr>
                <w:rFonts w:ascii="Calibri" w:hAnsi="Calibri" w:eastAsia="Calibri" w:cs="Calibri"/>
                <w:b w:val="0"/>
                <w:bCs w:val="0"/>
                <w:i w:val="0"/>
                <w:iCs w:val="0"/>
                <w:caps w:val="0"/>
                <w:smallCaps w:val="0"/>
                <w:color w:val="auto"/>
                <w:sz w:val="24"/>
                <w:szCs w:val="24"/>
                <w:lang w:val="en-GB"/>
              </w:rPr>
              <w:t>18:</w:t>
            </w:r>
            <w:r w:rsidRPr="79158FA0" w:rsidR="01F38F37">
              <w:rPr>
                <w:rFonts w:ascii="Calibri" w:hAnsi="Calibri" w:eastAsia="Calibri" w:cs="Calibri"/>
                <w:b w:val="0"/>
                <w:bCs w:val="0"/>
                <w:i w:val="0"/>
                <w:iCs w:val="0"/>
                <w:caps w:val="0"/>
                <w:smallCaps w:val="0"/>
                <w:color w:val="auto"/>
                <w:sz w:val="24"/>
                <w:szCs w:val="24"/>
                <w:lang w:val="en-GB"/>
              </w:rPr>
              <w:t>4</w:t>
            </w:r>
            <w:r w:rsidRPr="79158FA0" w:rsidR="18ECA8E6">
              <w:rPr>
                <w:rFonts w:ascii="Calibri" w:hAnsi="Calibri" w:eastAsia="Calibri" w:cs="Calibri"/>
                <w:b w:val="0"/>
                <w:bCs w:val="0"/>
                <w:i w:val="0"/>
                <w:iCs w:val="0"/>
                <w:caps w:val="0"/>
                <w:smallCaps w:val="0"/>
                <w:color w:val="auto"/>
                <w:sz w:val="24"/>
                <w:szCs w:val="24"/>
                <w:lang w:val="en-GB"/>
              </w:rPr>
              <w:t>5</w:t>
            </w:r>
            <w:r w:rsidRPr="79158FA0" w:rsidR="1E6541C4">
              <w:rPr>
                <w:rFonts w:ascii="Calibri" w:hAnsi="Calibri" w:eastAsia="Calibri" w:cs="Calibri"/>
                <w:b w:val="0"/>
                <w:bCs w:val="0"/>
                <w:i w:val="0"/>
                <w:iCs w:val="0"/>
                <w:caps w:val="0"/>
                <w:smallCaps w:val="0"/>
                <w:color w:val="auto"/>
                <w:sz w:val="24"/>
                <w:szCs w:val="24"/>
                <w:lang w:val="en-GB"/>
              </w:rPr>
              <w:t xml:space="preserve"> – 1</w:t>
            </w:r>
            <w:r w:rsidRPr="79158FA0" w:rsidR="135E6EB7">
              <w:rPr>
                <w:rFonts w:ascii="Calibri" w:hAnsi="Calibri" w:eastAsia="Calibri" w:cs="Calibri"/>
                <w:b w:val="0"/>
                <w:bCs w:val="0"/>
                <w:i w:val="0"/>
                <w:iCs w:val="0"/>
                <w:caps w:val="0"/>
                <w:smallCaps w:val="0"/>
                <w:color w:val="auto"/>
                <w:sz w:val="24"/>
                <w:szCs w:val="24"/>
                <w:lang w:val="en-GB"/>
              </w:rPr>
              <w:t>9:</w:t>
            </w:r>
            <w:r w:rsidRPr="79158FA0" w:rsidR="757C89A7">
              <w:rPr>
                <w:rFonts w:ascii="Calibri" w:hAnsi="Calibri" w:eastAsia="Calibri" w:cs="Calibri"/>
                <w:b w:val="0"/>
                <w:bCs w:val="0"/>
                <w:i w:val="0"/>
                <w:iCs w:val="0"/>
                <w:caps w:val="0"/>
                <w:smallCaps w:val="0"/>
                <w:color w:val="auto"/>
                <w:sz w:val="24"/>
                <w:szCs w:val="24"/>
                <w:lang w:val="en-GB"/>
              </w:rPr>
              <w:t>05</w:t>
            </w:r>
            <w:r w:rsidRPr="79158FA0" w:rsidR="2B3C4DE8">
              <w:rPr>
                <w:rFonts w:ascii="Calibri" w:hAnsi="Calibri" w:eastAsia="Calibri" w:cs="Calibri"/>
                <w:b w:val="0"/>
                <w:bCs w:val="0"/>
                <w:i w:val="0"/>
                <w:iCs w:val="0"/>
                <w:caps w:val="0"/>
                <w:smallCaps w:val="0"/>
                <w:color w:val="auto"/>
                <w:sz w:val="24"/>
                <w:szCs w:val="24"/>
                <w:lang w:val="en-GB"/>
              </w:rPr>
              <w:t>:</w:t>
            </w:r>
            <w:r w:rsidRPr="79158FA0" w:rsidR="1E6541C4">
              <w:rPr>
                <w:rFonts w:ascii="Calibri" w:hAnsi="Calibri" w:eastAsia="Calibri" w:cs="Calibri"/>
                <w:b w:val="0"/>
                <w:bCs w:val="0"/>
                <w:i w:val="0"/>
                <w:iCs w:val="0"/>
                <w:caps w:val="0"/>
                <w:smallCaps w:val="0"/>
                <w:color w:val="auto"/>
                <w:sz w:val="24"/>
                <w:szCs w:val="24"/>
                <w:lang w:val="en-GB"/>
              </w:rPr>
              <w:t xml:space="preserve"> Joint presentation from </w:t>
            </w:r>
            <w:r w:rsidRPr="79158FA0" w:rsidR="1E6541C4">
              <w:rPr>
                <w:rFonts w:ascii="Calibri" w:hAnsi="Calibri" w:eastAsia="Calibri" w:cs="Calibri"/>
                <w:b w:val="0"/>
                <w:bCs w:val="0"/>
                <w:i w:val="1"/>
                <w:iCs w:val="1"/>
                <w:caps w:val="0"/>
                <w:smallCaps w:val="0"/>
                <w:color w:val="auto"/>
                <w:sz w:val="24"/>
                <w:szCs w:val="24"/>
                <w:lang w:val="en-GB"/>
              </w:rPr>
              <w:t>Amnesty International</w:t>
            </w:r>
            <w:r w:rsidRPr="79158FA0" w:rsidR="1E6541C4">
              <w:rPr>
                <w:rFonts w:ascii="Calibri" w:hAnsi="Calibri" w:eastAsia="Calibri" w:cs="Calibri"/>
                <w:b w:val="0"/>
                <w:bCs w:val="0"/>
                <w:i w:val="0"/>
                <w:iCs w:val="0"/>
                <w:caps w:val="0"/>
                <w:smallCaps w:val="0"/>
                <w:color w:val="auto"/>
                <w:sz w:val="24"/>
                <w:szCs w:val="24"/>
                <w:lang w:val="en-GB"/>
              </w:rPr>
              <w:t xml:space="preserve">, </w:t>
            </w:r>
            <w:r w:rsidRPr="79158FA0" w:rsidR="23C0CC38">
              <w:rPr>
                <w:rFonts w:ascii="Calibri" w:hAnsi="Calibri" w:eastAsia="Calibri" w:cs="Calibri"/>
                <w:b w:val="0"/>
                <w:bCs w:val="0"/>
                <w:i w:val="1"/>
                <w:iCs w:val="1"/>
                <w:caps w:val="0"/>
                <w:smallCaps w:val="0"/>
                <w:color w:val="auto"/>
                <w:sz w:val="24"/>
                <w:szCs w:val="24"/>
                <w:lang w:val="en-GB"/>
              </w:rPr>
              <w:t>SolidariTee</w:t>
            </w:r>
            <w:r w:rsidRPr="79158FA0" w:rsidR="4B0FEEA6">
              <w:rPr>
                <w:rFonts w:ascii="Calibri" w:hAnsi="Calibri" w:eastAsia="Calibri" w:cs="Calibri"/>
                <w:b w:val="0"/>
                <w:bCs w:val="0"/>
                <w:i w:val="1"/>
                <w:iCs w:val="1"/>
                <w:caps w:val="0"/>
                <w:smallCaps w:val="0"/>
                <w:color w:val="auto"/>
                <w:sz w:val="24"/>
                <w:szCs w:val="24"/>
                <w:lang w:val="en-GB"/>
              </w:rPr>
              <w:t xml:space="preserve"> Southampton</w:t>
            </w:r>
            <w:r w:rsidRPr="79158FA0" w:rsidR="51959DC3">
              <w:rPr>
                <w:rFonts w:ascii="Calibri" w:hAnsi="Calibri" w:eastAsia="Calibri" w:cs="Calibri"/>
                <w:b w:val="0"/>
                <w:bCs w:val="0"/>
                <w:i w:val="1"/>
                <w:iCs w:val="1"/>
                <w:caps w:val="0"/>
                <w:smallCaps w:val="0"/>
                <w:color w:val="auto"/>
                <w:sz w:val="24"/>
                <w:szCs w:val="24"/>
                <w:lang w:val="en-GB"/>
              </w:rPr>
              <w:t>, Palestine Solidarity Society</w:t>
            </w:r>
            <w:r w:rsidRPr="79158FA0" w:rsidR="51959DC3">
              <w:rPr>
                <w:rFonts w:ascii="Calibri" w:hAnsi="Calibri" w:eastAsia="Calibri" w:cs="Calibri"/>
                <w:b w:val="0"/>
                <w:bCs w:val="0"/>
                <w:i w:val="0"/>
                <w:iCs w:val="0"/>
                <w:caps w:val="0"/>
                <w:smallCaps w:val="0"/>
                <w:color w:val="auto"/>
                <w:sz w:val="24"/>
                <w:szCs w:val="24"/>
                <w:lang w:val="en-GB"/>
              </w:rPr>
              <w:t xml:space="preserve"> </w:t>
            </w:r>
            <w:r w:rsidRPr="79158FA0" w:rsidR="23C0CC38">
              <w:rPr>
                <w:rFonts w:ascii="Calibri" w:hAnsi="Calibri" w:eastAsia="Calibri" w:cs="Calibri"/>
                <w:b w:val="0"/>
                <w:bCs w:val="0"/>
                <w:i w:val="0"/>
                <w:iCs w:val="0"/>
                <w:caps w:val="0"/>
                <w:smallCaps w:val="0"/>
                <w:color w:val="auto"/>
                <w:sz w:val="24"/>
                <w:szCs w:val="24"/>
                <w:lang w:val="en-GB"/>
              </w:rPr>
              <w:t xml:space="preserve">and </w:t>
            </w:r>
            <w:r w:rsidRPr="79158FA0" w:rsidR="23C0CC38">
              <w:rPr>
                <w:rFonts w:ascii="Calibri" w:hAnsi="Calibri" w:eastAsia="Calibri" w:cs="Calibri"/>
                <w:b w:val="0"/>
                <w:bCs w:val="0"/>
                <w:i w:val="1"/>
                <w:iCs w:val="1"/>
                <w:caps w:val="0"/>
                <w:smallCaps w:val="0"/>
                <w:color w:val="auto"/>
                <w:sz w:val="24"/>
                <w:szCs w:val="24"/>
                <w:lang w:val="en-GB"/>
              </w:rPr>
              <w:t>Hands of Light</w:t>
            </w:r>
            <w:r w:rsidRPr="79158FA0" w:rsidR="23C0CC38">
              <w:rPr>
                <w:rFonts w:ascii="Calibri" w:hAnsi="Calibri" w:eastAsia="Calibri" w:cs="Calibri"/>
                <w:b w:val="0"/>
                <w:bCs w:val="0"/>
                <w:i w:val="0"/>
                <w:iCs w:val="0"/>
                <w:caps w:val="0"/>
                <w:smallCaps w:val="0"/>
                <w:color w:val="auto"/>
                <w:sz w:val="24"/>
                <w:szCs w:val="24"/>
                <w:lang w:val="en-GB"/>
              </w:rPr>
              <w:t xml:space="preserve"> committee</w:t>
            </w:r>
            <w:r w:rsidRPr="79158FA0" w:rsidR="2290364A">
              <w:rPr>
                <w:rFonts w:ascii="Calibri" w:hAnsi="Calibri" w:eastAsia="Calibri" w:cs="Calibri"/>
                <w:b w:val="0"/>
                <w:bCs w:val="0"/>
                <w:i w:val="0"/>
                <w:iCs w:val="0"/>
                <w:caps w:val="0"/>
                <w:smallCaps w:val="0"/>
                <w:color w:val="auto"/>
                <w:sz w:val="24"/>
                <w:szCs w:val="24"/>
                <w:lang w:val="en-GB"/>
              </w:rPr>
              <w:t>s</w:t>
            </w:r>
          </w:p>
          <w:p w:rsidR="2139D0B7" w:rsidP="79158FA0" w:rsidRDefault="2139D0B7" w14:paraId="63BBC4C6" w14:textId="503B7685">
            <w:pPr>
              <w:pStyle w:val="Normal"/>
              <w:rPr>
                <w:rFonts w:ascii="Calibri" w:hAnsi="Calibri" w:eastAsia="Calibri" w:cs="Calibri"/>
                <w:b w:val="0"/>
                <w:bCs w:val="0"/>
                <w:i w:val="0"/>
                <w:iCs w:val="0"/>
                <w:caps w:val="0"/>
                <w:smallCaps w:val="0"/>
                <w:color w:val="auto"/>
                <w:sz w:val="24"/>
                <w:szCs w:val="24"/>
                <w:lang w:val="en-GB"/>
              </w:rPr>
            </w:pPr>
            <w:r w:rsidRPr="79158FA0" w:rsidR="2139D0B7">
              <w:rPr>
                <w:rFonts w:ascii="Calibri" w:hAnsi="Calibri" w:eastAsia="Calibri" w:cs="Calibri"/>
                <w:b w:val="0"/>
                <w:bCs w:val="0"/>
                <w:i w:val="0"/>
                <w:iCs w:val="0"/>
                <w:caps w:val="0"/>
                <w:smallCaps w:val="0"/>
                <w:color w:val="auto"/>
                <w:sz w:val="24"/>
                <w:szCs w:val="24"/>
                <w:lang w:val="en-GB"/>
              </w:rPr>
              <w:t>1</w:t>
            </w:r>
            <w:r w:rsidRPr="79158FA0" w:rsidR="7C711525">
              <w:rPr>
                <w:rFonts w:ascii="Calibri" w:hAnsi="Calibri" w:eastAsia="Calibri" w:cs="Calibri"/>
                <w:b w:val="0"/>
                <w:bCs w:val="0"/>
                <w:i w:val="0"/>
                <w:iCs w:val="0"/>
                <w:caps w:val="0"/>
                <w:smallCaps w:val="0"/>
                <w:color w:val="auto"/>
                <w:sz w:val="24"/>
                <w:szCs w:val="24"/>
                <w:lang w:val="en-GB"/>
              </w:rPr>
              <w:t>9</w:t>
            </w:r>
            <w:r w:rsidRPr="79158FA0" w:rsidR="2139D0B7">
              <w:rPr>
                <w:rFonts w:ascii="Calibri" w:hAnsi="Calibri" w:eastAsia="Calibri" w:cs="Calibri"/>
                <w:b w:val="0"/>
                <w:bCs w:val="0"/>
                <w:i w:val="0"/>
                <w:iCs w:val="0"/>
                <w:caps w:val="0"/>
                <w:smallCaps w:val="0"/>
                <w:color w:val="auto"/>
                <w:sz w:val="24"/>
                <w:szCs w:val="24"/>
                <w:lang w:val="en-GB"/>
              </w:rPr>
              <w:t>:</w:t>
            </w:r>
            <w:r w:rsidRPr="79158FA0" w:rsidR="120239EB">
              <w:rPr>
                <w:rFonts w:ascii="Calibri" w:hAnsi="Calibri" w:eastAsia="Calibri" w:cs="Calibri"/>
                <w:b w:val="0"/>
                <w:bCs w:val="0"/>
                <w:i w:val="0"/>
                <w:iCs w:val="0"/>
                <w:caps w:val="0"/>
                <w:smallCaps w:val="0"/>
                <w:color w:val="auto"/>
                <w:sz w:val="24"/>
                <w:szCs w:val="24"/>
                <w:lang w:val="en-GB"/>
              </w:rPr>
              <w:t xml:space="preserve">05 </w:t>
            </w:r>
            <w:r w:rsidRPr="79158FA0" w:rsidR="2139D0B7">
              <w:rPr>
                <w:rFonts w:ascii="Calibri" w:hAnsi="Calibri" w:eastAsia="Calibri" w:cs="Calibri"/>
                <w:b w:val="0"/>
                <w:bCs w:val="0"/>
                <w:i w:val="0"/>
                <w:iCs w:val="0"/>
                <w:caps w:val="0"/>
                <w:smallCaps w:val="0"/>
                <w:color w:val="auto"/>
                <w:sz w:val="24"/>
                <w:szCs w:val="24"/>
                <w:lang w:val="en-GB"/>
              </w:rPr>
              <w:t>– 19:</w:t>
            </w:r>
            <w:r w:rsidRPr="79158FA0" w:rsidR="6E695F39">
              <w:rPr>
                <w:rFonts w:ascii="Calibri" w:hAnsi="Calibri" w:eastAsia="Calibri" w:cs="Calibri"/>
                <w:b w:val="0"/>
                <w:bCs w:val="0"/>
                <w:i w:val="0"/>
                <w:iCs w:val="0"/>
                <w:caps w:val="0"/>
                <w:smallCaps w:val="0"/>
                <w:color w:val="auto"/>
                <w:sz w:val="24"/>
                <w:szCs w:val="24"/>
                <w:lang w:val="en-GB"/>
              </w:rPr>
              <w:t>2</w:t>
            </w:r>
            <w:r w:rsidRPr="79158FA0" w:rsidR="757C89A7">
              <w:rPr>
                <w:rFonts w:ascii="Calibri" w:hAnsi="Calibri" w:eastAsia="Calibri" w:cs="Calibri"/>
                <w:b w:val="0"/>
                <w:bCs w:val="0"/>
                <w:i w:val="0"/>
                <w:iCs w:val="0"/>
                <w:caps w:val="0"/>
                <w:smallCaps w:val="0"/>
                <w:color w:val="auto"/>
                <w:sz w:val="24"/>
                <w:szCs w:val="24"/>
                <w:lang w:val="en-GB"/>
              </w:rPr>
              <w:t>0</w:t>
            </w:r>
            <w:r w:rsidRPr="79158FA0" w:rsidR="2139D0B7">
              <w:rPr>
                <w:rFonts w:ascii="Calibri" w:hAnsi="Calibri" w:eastAsia="Calibri" w:cs="Calibri"/>
                <w:b w:val="0"/>
                <w:bCs w:val="0"/>
                <w:i w:val="0"/>
                <w:iCs w:val="0"/>
                <w:caps w:val="0"/>
                <w:smallCaps w:val="0"/>
                <w:color w:val="auto"/>
                <w:sz w:val="24"/>
                <w:szCs w:val="24"/>
                <w:lang w:val="en-GB"/>
              </w:rPr>
              <w:t xml:space="preserve">: Speech from </w:t>
            </w:r>
            <w:r w:rsidRPr="79158FA0" w:rsidR="2139D0B7">
              <w:rPr>
                <w:rFonts w:ascii="Calibri" w:hAnsi="Calibri" w:eastAsia="Calibri" w:cs="Calibri"/>
                <w:b w:val="0"/>
                <w:bCs w:val="0"/>
                <w:i w:val="1"/>
                <w:iCs w:val="1"/>
                <w:caps w:val="0"/>
                <w:smallCaps w:val="0"/>
                <w:color w:val="auto"/>
                <w:sz w:val="24"/>
                <w:szCs w:val="24"/>
                <w:lang w:val="en-GB"/>
              </w:rPr>
              <w:t>Hands of Light</w:t>
            </w:r>
            <w:r w:rsidRPr="79158FA0" w:rsidR="2139D0B7">
              <w:rPr>
                <w:rFonts w:ascii="Calibri" w:hAnsi="Calibri" w:eastAsia="Calibri" w:cs="Calibri"/>
                <w:b w:val="0"/>
                <w:bCs w:val="0"/>
                <w:i w:val="0"/>
                <w:iCs w:val="0"/>
                <w:caps w:val="0"/>
                <w:smallCaps w:val="0"/>
                <w:color w:val="auto"/>
                <w:sz w:val="24"/>
                <w:szCs w:val="24"/>
                <w:lang w:val="en-GB"/>
              </w:rPr>
              <w:t xml:space="preserve"> committee</w:t>
            </w:r>
          </w:p>
          <w:p w:rsidR="6E2D8E32" w:rsidP="79158FA0" w:rsidRDefault="6E2D8E32" w14:paraId="14553239" w14:textId="315BC61C">
            <w:pPr>
              <w:pStyle w:val="Normal"/>
              <w:rPr>
                <w:rFonts w:ascii="Calibri" w:hAnsi="Calibri" w:eastAsia="Calibri" w:cs="Calibri"/>
                <w:b w:val="0"/>
                <w:bCs w:val="0"/>
                <w:i w:val="0"/>
                <w:iCs w:val="0"/>
                <w:caps w:val="0"/>
                <w:smallCaps w:val="0"/>
                <w:color w:val="auto"/>
                <w:sz w:val="24"/>
                <w:szCs w:val="24"/>
                <w:lang w:val="en-GB"/>
              </w:rPr>
            </w:pPr>
            <w:r w:rsidRPr="79158FA0" w:rsidR="23C0CC38">
              <w:rPr>
                <w:rFonts w:ascii="Calibri" w:hAnsi="Calibri" w:eastAsia="Calibri" w:cs="Calibri"/>
                <w:b w:val="0"/>
                <w:bCs w:val="0"/>
                <w:i w:val="0"/>
                <w:iCs w:val="0"/>
                <w:caps w:val="0"/>
                <w:smallCaps w:val="0"/>
                <w:color w:val="auto"/>
                <w:sz w:val="24"/>
                <w:szCs w:val="24"/>
                <w:lang w:val="en-GB"/>
              </w:rPr>
              <w:t>1</w:t>
            </w:r>
            <w:r w:rsidRPr="79158FA0" w:rsidR="125985F4">
              <w:rPr>
                <w:rFonts w:ascii="Calibri" w:hAnsi="Calibri" w:eastAsia="Calibri" w:cs="Calibri"/>
                <w:b w:val="0"/>
                <w:bCs w:val="0"/>
                <w:i w:val="0"/>
                <w:iCs w:val="0"/>
                <w:caps w:val="0"/>
                <w:smallCaps w:val="0"/>
                <w:color w:val="auto"/>
                <w:sz w:val="24"/>
                <w:szCs w:val="24"/>
                <w:lang w:val="en-GB"/>
              </w:rPr>
              <w:t>9:</w:t>
            </w:r>
            <w:r w:rsidRPr="79158FA0" w:rsidR="334DF697">
              <w:rPr>
                <w:rFonts w:ascii="Calibri" w:hAnsi="Calibri" w:eastAsia="Calibri" w:cs="Calibri"/>
                <w:b w:val="0"/>
                <w:bCs w:val="0"/>
                <w:i w:val="0"/>
                <w:iCs w:val="0"/>
                <w:caps w:val="0"/>
                <w:smallCaps w:val="0"/>
                <w:color w:val="auto"/>
                <w:sz w:val="24"/>
                <w:szCs w:val="24"/>
                <w:lang w:val="en-GB"/>
              </w:rPr>
              <w:t>2</w:t>
            </w:r>
            <w:r w:rsidRPr="79158FA0" w:rsidR="553D34F7">
              <w:rPr>
                <w:rFonts w:ascii="Calibri" w:hAnsi="Calibri" w:eastAsia="Calibri" w:cs="Calibri"/>
                <w:b w:val="0"/>
                <w:bCs w:val="0"/>
                <w:i w:val="0"/>
                <w:iCs w:val="0"/>
                <w:caps w:val="0"/>
                <w:smallCaps w:val="0"/>
                <w:color w:val="auto"/>
                <w:sz w:val="24"/>
                <w:szCs w:val="24"/>
                <w:lang w:val="en-GB"/>
              </w:rPr>
              <w:t>0</w:t>
            </w:r>
            <w:r w:rsidRPr="79158FA0" w:rsidR="23C0CC38">
              <w:rPr>
                <w:rFonts w:ascii="Calibri" w:hAnsi="Calibri" w:eastAsia="Calibri" w:cs="Calibri"/>
                <w:b w:val="0"/>
                <w:bCs w:val="0"/>
                <w:i w:val="0"/>
                <w:iCs w:val="0"/>
                <w:caps w:val="0"/>
                <w:smallCaps w:val="0"/>
                <w:color w:val="auto"/>
                <w:sz w:val="24"/>
                <w:szCs w:val="24"/>
                <w:lang w:val="en-GB"/>
              </w:rPr>
              <w:t xml:space="preserve"> – 19:</w:t>
            </w:r>
            <w:r w:rsidRPr="79158FA0" w:rsidR="4F3B3EF1">
              <w:rPr>
                <w:rFonts w:ascii="Calibri" w:hAnsi="Calibri" w:eastAsia="Calibri" w:cs="Calibri"/>
                <w:b w:val="0"/>
                <w:bCs w:val="0"/>
                <w:i w:val="0"/>
                <w:iCs w:val="0"/>
                <w:caps w:val="0"/>
                <w:smallCaps w:val="0"/>
                <w:color w:val="auto"/>
                <w:sz w:val="24"/>
                <w:szCs w:val="24"/>
                <w:lang w:val="en-GB"/>
              </w:rPr>
              <w:t>4</w:t>
            </w:r>
            <w:r w:rsidRPr="79158FA0" w:rsidR="6C9CEE7D">
              <w:rPr>
                <w:rFonts w:ascii="Calibri" w:hAnsi="Calibri" w:eastAsia="Calibri" w:cs="Calibri"/>
                <w:b w:val="0"/>
                <w:bCs w:val="0"/>
                <w:i w:val="0"/>
                <w:iCs w:val="0"/>
                <w:caps w:val="0"/>
                <w:smallCaps w:val="0"/>
                <w:color w:val="auto"/>
                <w:sz w:val="24"/>
                <w:szCs w:val="24"/>
                <w:lang w:val="en-GB"/>
              </w:rPr>
              <w:t>5</w:t>
            </w:r>
            <w:r w:rsidRPr="79158FA0" w:rsidR="2B3C4DE8">
              <w:rPr>
                <w:rFonts w:ascii="Calibri" w:hAnsi="Calibri" w:eastAsia="Calibri" w:cs="Calibri"/>
                <w:b w:val="0"/>
                <w:bCs w:val="0"/>
                <w:i w:val="0"/>
                <w:iCs w:val="0"/>
                <w:caps w:val="0"/>
                <w:smallCaps w:val="0"/>
                <w:color w:val="auto"/>
                <w:sz w:val="24"/>
                <w:szCs w:val="24"/>
                <w:lang w:val="en-GB"/>
              </w:rPr>
              <w:t>:</w:t>
            </w:r>
            <w:r w:rsidRPr="79158FA0" w:rsidR="002F60BC">
              <w:rPr>
                <w:rFonts w:ascii="Calibri" w:hAnsi="Calibri" w:eastAsia="Calibri" w:cs="Calibri"/>
                <w:b w:val="0"/>
                <w:bCs w:val="0"/>
                <w:i w:val="0"/>
                <w:iCs w:val="0"/>
                <w:caps w:val="0"/>
                <w:smallCaps w:val="0"/>
                <w:color w:val="auto"/>
                <w:sz w:val="24"/>
                <w:szCs w:val="24"/>
                <w:lang w:val="en-GB"/>
              </w:rPr>
              <w:t xml:space="preserve"> Food break</w:t>
            </w:r>
          </w:p>
          <w:p w:rsidR="6E2D8E32" w:rsidP="79158FA0" w:rsidRDefault="6E2D8E32" w14:paraId="1BC7627C" w14:textId="61EAD3F4">
            <w:pPr>
              <w:pStyle w:val="Normal"/>
              <w:rPr>
                <w:rFonts w:ascii="Calibri" w:hAnsi="Calibri" w:eastAsia="Calibri" w:cs="Calibri"/>
                <w:b w:val="0"/>
                <w:bCs w:val="0"/>
                <w:i w:val="0"/>
                <w:iCs w:val="0"/>
                <w:caps w:val="0"/>
                <w:smallCaps w:val="0"/>
                <w:color w:val="auto"/>
                <w:sz w:val="24"/>
                <w:szCs w:val="24"/>
                <w:lang w:val="en-GB"/>
              </w:rPr>
            </w:pPr>
            <w:r w:rsidRPr="79158FA0" w:rsidR="002F60BC">
              <w:rPr>
                <w:rFonts w:ascii="Calibri" w:hAnsi="Calibri" w:eastAsia="Calibri" w:cs="Calibri"/>
                <w:b w:val="0"/>
                <w:bCs w:val="0"/>
                <w:i w:val="0"/>
                <w:iCs w:val="0"/>
                <w:caps w:val="0"/>
                <w:smallCaps w:val="0"/>
                <w:color w:val="auto"/>
                <w:sz w:val="24"/>
                <w:szCs w:val="24"/>
                <w:lang w:val="en-GB"/>
              </w:rPr>
              <w:t>19:</w:t>
            </w:r>
            <w:r w:rsidRPr="79158FA0" w:rsidR="4EC263C7">
              <w:rPr>
                <w:rFonts w:ascii="Calibri" w:hAnsi="Calibri" w:eastAsia="Calibri" w:cs="Calibri"/>
                <w:b w:val="0"/>
                <w:bCs w:val="0"/>
                <w:i w:val="0"/>
                <w:iCs w:val="0"/>
                <w:caps w:val="0"/>
                <w:smallCaps w:val="0"/>
                <w:color w:val="auto"/>
                <w:sz w:val="24"/>
                <w:szCs w:val="24"/>
                <w:lang w:val="en-GB"/>
              </w:rPr>
              <w:t>4</w:t>
            </w:r>
            <w:r w:rsidRPr="79158FA0" w:rsidR="54520254">
              <w:rPr>
                <w:rFonts w:ascii="Calibri" w:hAnsi="Calibri" w:eastAsia="Calibri" w:cs="Calibri"/>
                <w:b w:val="0"/>
                <w:bCs w:val="0"/>
                <w:i w:val="0"/>
                <w:iCs w:val="0"/>
                <w:caps w:val="0"/>
                <w:smallCaps w:val="0"/>
                <w:color w:val="auto"/>
                <w:sz w:val="24"/>
                <w:szCs w:val="24"/>
                <w:lang w:val="en-GB"/>
              </w:rPr>
              <w:t>5</w:t>
            </w:r>
            <w:r w:rsidRPr="79158FA0" w:rsidR="002F60BC">
              <w:rPr>
                <w:rFonts w:ascii="Calibri" w:hAnsi="Calibri" w:eastAsia="Calibri" w:cs="Calibri"/>
                <w:b w:val="0"/>
                <w:bCs w:val="0"/>
                <w:i w:val="0"/>
                <w:iCs w:val="0"/>
                <w:caps w:val="0"/>
                <w:smallCaps w:val="0"/>
                <w:color w:val="auto"/>
                <w:sz w:val="24"/>
                <w:szCs w:val="24"/>
                <w:lang w:val="en-GB"/>
              </w:rPr>
              <w:t xml:space="preserve"> – </w:t>
            </w:r>
            <w:r w:rsidRPr="79158FA0" w:rsidR="205E0011">
              <w:rPr>
                <w:rFonts w:ascii="Calibri" w:hAnsi="Calibri" w:eastAsia="Calibri" w:cs="Calibri"/>
                <w:b w:val="0"/>
                <w:bCs w:val="0"/>
                <w:i w:val="0"/>
                <w:iCs w:val="0"/>
                <w:caps w:val="0"/>
                <w:smallCaps w:val="0"/>
                <w:color w:val="auto"/>
                <w:sz w:val="24"/>
                <w:szCs w:val="24"/>
                <w:lang w:val="en-GB"/>
              </w:rPr>
              <w:t>20</w:t>
            </w:r>
            <w:r w:rsidRPr="79158FA0" w:rsidR="002F60BC">
              <w:rPr>
                <w:rFonts w:ascii="Calibri" w:hAnsi="Calibri" w:eastAsia="Calibri" w:cs="Calibri"/>
                <w:b w:val="0"/>
                <w:bCs w:val="0"/>
                <w:i w:val="0"/>
                <w:iCs w:val="0"/>
                <w:caps w:val="0"/>
                <w:smallCaps w:val="0"/>
                <w:color w:val="auto"/>
                <w:sz w:val="24"/>
                <w:szCs w:val="24"/>
                <w:lang w:val="en-GB"/>
              </w:rPr>
              <w:t>:</w:t>
            </w:r>
            <w:r w:rsidRPr="79158FA0" w:rsidR="505E9E52">
              <w:rPr>
                <w:rFonts w:ascii="Calibri" w:hAnsi="Calibri" w:eastAsia="Calibri" w:cs="Calibri"/>
                <w:b w:val="0"/>
                <w:bCs w:val="0"/>
                <w:i w:val="0"/>
                <w:iCs w:val="0"/>
                <w:caps w:val="0"/>
                <w:smallCaps w:val="0"/>
                <w:color w:val="auto"/>
                <w:sz w:val="24"/>
                <w:szCs w:val="24"/>
                <w:lang w:val="en-GB"/>
              </w:rPr>
              <w:t>1</w:t>
            </w:r>
            <w:r w:rsidRPr="79158FA0" w:rsidR="3D890AD1">
              <w:rPr>
                <w:rFonts w:ascii="Calibri" w:hAnsi="Calibri" w:eastAsia="Calibri" w:cs="Calibri"/>
                <w:b w:val="0"/>
                <w:bCs w:val="0"/>
                <w:i w:val="0"/>
                <w:iCs w:val="0"/>
                <w:caps w:val="0"/>
                <w:smallCaps w:val="0"/>
                <w:color w:val="auto"/>
                <w:sz w:val="24"/>
                <w:szCs w:val="24"/>
                <w:lang w:val="en-GB"/>
              </w:rPr>
              <w:t>5</w:t>
            </w:r>
            <w:r w:rsidRPr="79158FA0" w:rsidR="102C519B">
              <w:rPr>
                <w:rFonts w:ascii="Calibri" w:hAnsi="Calibri" w:eastAsia="Calibri" w:cs="Calibri"/>
                <w:b w:val="0"/>
                <w:bCs w:val="0"/>
                <w:i w:val="0"/>
                <w:iCs w:val="0"/>
                <w:caps w:val="0"/>
                <w:smallCaps w:val="0"/>
                <w:color w:val="auto"/>
                <w:sz w:val="24"/>
                <w:szCs w:val="24"/>
                <w:lang w:val="en-GB"/>
              </w:rPr>
              <w:t>:</w:t>
            </w:r>
            <w:r w:rsidRPr="79158FA0" w:rsidR="002F60BC">
              <w:rPr>
                <w:rFonts w:ascii="Calibri" w:hAnsi="Calibri" w:eastAsia="Calibri" w:cs="Calibri"/>
                <w:b w:val="0"/>
                <w:bCs w:val="0"/>
                <w:i w:val="0"/>
                <w:iCs w:val="0"/>
                <w:caps w:val="0"/>
                <w:smallCaps w:val="0"/>
                <w:color w:val="auto"/>
                <w:sz w:val="24"/>
                <w:szCs w:val="24"/>
                <w:lang w:val="en-GB"/>
              </w:rPr>
              <w:t xml:space="preserve"> Kahoot quiz</w:t>
            </w:r>
          </w:p>
          <w:p w:rsidR="6E2D8E32" w:rsidP="79158FA0" w:rsidRDefault="6E2D8E32" w14:paraId="2750EED7" w14:textId="7DDC5BD0">
            <w:pPr>
              <w:pStyle w:val="Normal"/>
              <w:rPr>
                <w:rFonts w:ascii="Calibri" w:hAnsi="Calibri" w:eastAsia="Calibri" w:cs="Calibri"/>
                <w:b w:val="0"/>
                <w:bCs w:val="0"/>
                <w:i w:val="0"/>
                <w:iCs w:val="0"/>
                <w:caps w:val="0"/>
                <w:smallCaps w:val="0"/>
                <w:color w:val="auto"/>
                <w:sz w:val="24"/>
                <w:szCs w:val="24"/>
                <w:lang w:val="en-GB"/>
              </w:rPr>
            </w:pPr>
            <w:r w:rsidRPr="79158FA0" w:rsidR="38D171F0">
              <w:rPr>
                <w:rFonts w:ascii="Calibri" w:hAnsi="Calibri" w:eastAsia="Calibri" w:cs="Calibri"/>
                <w:b w:val="0"/>
                <w:bCs w:val="0"/>
                <w:i w:val="0"/>
                <w:iCs w:val="0"/>
                <w:caps w:val="0"/>
                <w:smallCaps w:val="0"/>
                <w:color w:val="auto"/>
                <w:sz w:val="24"/>
                <w:szCs w:val="24"/>
                <w:lang w:val="en-GB"/>
              </w:rPr>
              <w:t>20</w:t>
            </w:r>
            <w:r w:rsidRPr="79158FA0" w:rsidR="4D5E9E25">
              <w:rPr>
                <w:rFonts w:ascii="Calibri" w:hAnsi="Calibri" w:eastAsia="Calibri" w:cs="Calibri"/>
                <w:b w:val="0"/>
                <w:bCs w:val="0"/>
                <w:i w:val="0"/>
                <w:iCs w:val="0"/>
                <w:caps w:val="0"/>
                <w:smallCaps w:val="0"/>
                <w:color w:val="auto"/>
                <w:sz w:val="24"/>
                <w:szCs w:val="24"/>
                <w:lang w:val="en-GB"/>
              </w:rPr>
              <w:t>:</w:t>
            </w:r>
            <w:r w:rsidRPr="79158FA0" w:rsidR="0687E742">
              <w:rPr>
                <w:rFonts w:ascii="Calibri" w:hAnsi="Calibri" w:eastAsia="Calibri" w:cs="Calibri"/>
                <w:b w:val="0"/>
                <w:bCs w:val="0"/>
                <w:i w:val="0"/>
                <w:iCs w:val="0"/>
                <w:caps w:val="0"/>
                <w:smallCaps w:val="0"/>
                <w:color w:val="auto"/>
                <w:sz w:val="24"/>
                <w:szCs w:val="24"/>
                <w:lang w:val="en-GB"/>
              </w:rPr>
              <w:t>1</w:t>
            </w:r>
            <w:r w:rsidRPr="79158FA0" w:rsidR="0F8CFCEB">
              <w:rPr>
                <w:rFonts w:ascii="Calibri" w:hAnsi="Calibri" w:eastAsia="Calibri" w:cs="Calibri"/>
                <w:b w:val="0"/>
                <w:bCs w:val="0"/>
                <w:i w:val="0"/>
                <w:iCs w:val="0"/>
                <w:caps w:val="0"/>
                <w:smallCaps w:val="0"/>
                <w:color w:val="auto"/>
                <w:sz w:val="24"/>
                <w:szCs w:val="24"/>
                <w:lang w:val="en-GB"/>
              </w:rPr>
              <w:t>5</w:t>
            </w:r>
            <w:r w:rsidRPr="79158FA0" w:rsidR="002F60BC">
              <w:rPr>
                <w:rFonts w:ascii="Calibri" w:hAnsi="Calibri" w:eastAsia="Calibri" w:cs="Calibri"/>
                <w:b w:val="0"/>
                <w:bCs w:val="0"/>
                <w:i w:val="0"/>
                <w:iCs w:val="0"/>
                <w:caps w:val="0"/>
                <w:smallCaps w:val="0"/>
                <w:color w:val="auto"/>
                <w:sz w:val="24"/>
                <w:szCs w:val="24"/>
                <w:lang w:val="en-GB"/>
              </w:rPr>
              <w:t xml:space="preserve"> – </w:t>
            </w:r>
            <w:r w:rsidRPr="79158FA0" w:rsidR="12C00479">
              <w:rPr>
                <w:rFonts w:ascii="Calibri" w:hAnsi="Calibri" w:eastAsia="Calibri" w:cs="Calibri"/>
                <w:b w:val="0"/>
                <w:bCs w:val="0"/>
                <w:i w:val="0"/>
                <w:iCs w:val="0"/>
                <w:caps w:val="0"/>
                <w:smallCaps w:val="0"/>
                <w:color w:val="auto"/>
                <w:sz w:val="24"/>
                <w:szCs w:val="24"/>
                <w:lang w:val="en-GB"/>
              </w:rPr>
              <w:t>20:30</w:t>
            </w:r>
            <w:r w:rsidRPr="79158FA0" w:rsidR="102C519B">
              <w:rPr>
                <w:rFonts w:ascii="Calibri" w:hAnsi="Calibri" w:eastAsia="Calibri" w:cs="Calibri"/>
                <w:b w:val="0"/>
                <w:bCs w:val="0"/>
                <w:i w:val="0"/>
                <w:iCs w:val="0"/>
                <w:caps w:val="0"/>
                <w:smallCaps w:val="0"/>
                <w:color w:val="auto"/>
                <w:sz w:val="24"/>
                <w:szCs w:val="24"/>
                <w:lang w:val="en-GB"/>
              </w:rPr>
              <w:t>:</w:t>
            </w:r>
            <w:r w:rsidRPr="79158FA0" w:rsidR="002F60BC">
              <w:rPr>
                <w:rFonts w:ascii="Calibri" w:hAnsi="Calibri" w:eastAsia="Calibri" w:cs="Calibri"/>
                <w:b w:val="0"/>
                <w:bCs w:val="0"/>
                <w:i w:val="0"/>
                <w:iCs w:val="0"/>
                <w:caps w:val="0"/>
                <w:smallCaps w:val="0"/>
                <w:color w:val="auto"/>
                <w:sz w:val="24"/>
                <w:szCs w:val="24"/>
                <w:lang w:val="en-GB"/>
              </w:rPr>
              <w:t xml:space="preserve"> Attendees leave</w:t>
            </w:r>
          </w:p>
          <w:p w:rsidR="6E2D8E32" w:rsidP="79158FA0" w:rsidRDefault="6E2D8E32" w14:paraId="7E60F883" w14:textId="708C5CA3">
            <w:pPr>
              <w:pStyle w:val="Normal"/>
              <w:rPr>
                <w:rFonts w:ascii="Calibri" w:hAnsi="Calibri" w:eastAsia="Calibri" w:cs="Calibri"/>
                <w:b w:val="0"/>
                <w:bCs w:val="0"/>
                <w:i w:val="0"/>
                <w:iCs w:val="0"/>
                <w:caps w:val="0"/>
                <w:smallCaps w:val="0"/>
                <w:color w:val="auto"/>
                <w:sz w:val="24"/>
                <w:szCs w:val="24"/>
                <w:lang w:val="en-GB"/>
              </w:rPr>
            </w:pPr>
            <w:r w:rsidRPr="79158FA0" w:rsidR="298C60F0">
              <w:rPr>
                <w:rFonts w:ascii="Calibri" w:hAnsi="Calibri" w:eastAsia="Calibri" w:cs="Calibri"/>
                <w:b w:val="0"/>
                <w:bCs w:val="0"/>
                <w:i w:val="0"/>
                <w:iCs w:val="0"/>
                <w:caps w:val="0"/>
                <w:smallCaps w:val="0"/>
                <w:color w:val="auto"/>
                <w:sz w:val="24"/>
                <w:szCs w:val="24"/>
                <w:lang w:val="en-GB"/>
              </w:rPr>
              <w:t>20:30</w:t>
            </w:r>
            <w:r w:rsidRPr="79158FA0" w:rsidR="002F60BC">
              <w:rPr>
                <w:rFonts w:ascii="Calibri" w:hAnsi="Calibri" w:eastAsia="Calibri" w:cs="Calibri"/>
                <w:b w:val="0"/>
                <w:bCs w:val="0"/>
                <w:i w:val="0"/>
                <w:iCs w:val="0"/>
                <w:caps w:val="0"/>
                <w:smallCaps w:val="0"/>
                <w:color w:val="auto"/>
                <w:sz w:val="24"/>
                <w:szCs w:val="24"/>
                <w:lang w:val="en-GB"/>
              </w:rPr>
              <w:t xml:space="preserve"> – 2</w:t>
            </w:r>
            <w:r w:rsidRPr="79158FA0" w:rsidR="353E827C">
              <w:rPr>
                <w:rFonts w:ascii="Calibri" w:hAnsi="Calibri" w:eastAsia="Calibri" w:cs="Calibri"/>
                <w:b w:val="0"/>
                <w:bCs w:val="0"/>
                <w:i w:val="0"/>
                <w:iCs w:val="0"/>
                <w:caps w:val="0"/>
                <w:smallCaps w:val="0"/>
                <w:color w:val="auto"/>
                <w:sz w:val="24"/>
                <w:szCs w:val="24"/>
                <w:lang w:val="en-GB"/>
              </w:rPr>
              <w:t>1</w:t>
            </w:r>
            <w:r w:rsidRPr="79158FA0" w:rsidR="002F60BC">
              <w:rPr>
                <w:rFonts w:ascii="Calibri" w:hAnsi="Calibri" w:eastAsia="Calibri" w:cs="Calibri"/>
                <w:b w:val="0"/>
                <w:bCs w:val="0"/>
                <w:i w:val="0"/>
                <w:iCs w:val="0"/>
                <w:caps w:val="0"/>
                <w:smallCaps w:val="0"/>
                <w:color w:val="auto"/>
                <w:sz w:val="24"/>
                <w:szCs w:val="24"/>
                <w:lang w:val="en-GB"/>
              </w:rPr>
              <w:t>:00</w:t>
            </w:r>
            <w:r w:rsidRPr="79158FA0" w:rsidR="04BBAB8D">
              <w:rPr>
                <w:rFonts w:ascii="Calibri" w:hAnsi="Calibri" w:eastAsia="Calibri" w:cs="Calibri"/>
                <w:b w:val="0"/>
                <w:bCs w:val="0"/>
                <w:i w:val="0"/>
                <w:iCs w:val="0"/>
                <w:caps w:val="0"/>
                <w:smallCaps w:val="0"/>
                <w:color w:val="auto"/>
                <w:sz w:val="24"/>
                <w:szCs w:val="24"/>
                <w:lang w:val="en-GB"/>
              </w:rPr>
              <w:t>:</w:t>
            </w:r>
            <w:r w:rsidRPr="79158FA0" w:rsidR="002F60BC">
              <w:rPr>
                <w:rFonts w:ascii="Calibri" w:hAnsi="Calibri" w:eastAsia="Calibri" w:cs="Calibri"/>
                <w:b w:val="0"/>
                <w:bCs w:val="0"/>
                <w:i w:val="0"/>
                <w:iCs w:val="0"/>
                <w:caps w:val="0"/>
                <w:smallCaps w:val="0"/>
                <w:color w:val="auto"/>
                <w:sz w:val="24"/>
                <w:szCs w:val="24"/>
                <w:lang w:val="en-GB"/>
              </w:rPr>
              <w:t xml:space="preserve"> Pack Down</w:t>
            </w:r>
          </w:p>
        </w:tc>
      </w:tr>
      <w:tr w:rsidR="6E2D8E32" w:rsidTr="79158FA0" w14:paraId="5DD1652A">
        <w:trPr>
          <w:trHeight w:val="300"/>
        </w:trPr>
        <w:tc>
          <w:tcPr>
            <w:tcW w:w="3777" w:type="dxa"/>
            <w:tcMar>
              <w:left w:w="105" w:type="dxa"/>
              <w:right w:w="105" w:type="dxa"/>
            </w:tcMar>
            <w:vAlign w:val="top"/>
          </w:tcPr>
          <w:p w:rsidR="6E2D8E32" w:rsidP="033220AF" w:rsidRDefault="6E2D8E32" w14:paraId="430D5AFE" w14:textId="148357CB">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Is this a Ticketed Event? If </w:t>
            </w:r>
            <w:r w:rsidRPr="033220AF" w:rsidR="6E2D8E32">
              <w:rPr>
                <w:rFonts w:ascii="Calibri" w:hAnsi="Calibri" w:eastAsia="Calibri" w:cs="Calibri"/>
                <w:b w:val="1"/>
                <w:bCs w:val="1"/>
                <w:i w:val="0"/>
                <w:iCs w:val="0"/>
                <w:sz w:val="24"/>
                <w:szCs w:val="24"/>
                <w:lang w:val="en-GB"/>
              </w:rPr>
              <w:t>so</w:t>
            </w:r>
            <w:r w:rsidRPr="033220AF" w:rsidR="6E2D8E32">
              <w:rPr>
                <w:rFonts w:ascii="Calibri" w:hAnsi="Calibri" w:eastAsia="Calibri" w:cs="Calibri"/>
                <w:b w:val="1"/>
                <w:bCs w:val="1"/>
                <w:i w:val="0"/>
                <w:iCs w:val="0"/>
                <w:sz w:val="24"/>
                <w:szCs w:val="24"/>
                <w:lang w:val="en-GB"/>
              </w:rPr>
              <w:t xml:space="preserve"> please </w:t>
            </w:r>
            <w:r w:rsidRPr="033220AF" w:rsidR="6E2D8E32">
              <w:rPr>
                <w:rFonts w:ascii="Calibri" w:hAnsi="Calibri" w:eastAsia="Calibri" w:cs="Calibri"/>
                <w:b w:val="1"/>
                <w:bCs w:val="1"/>
                <w:i w:val="0"/>
                <w:iCs w:val="0"/>
                <w:sz w:val="24"/>
                <w:szCs w:val="24"/>
                <w:lang w:val="en-GB"/>
              </w:rPr>
              <w:t>state</w:t>
            </w:r>
            <w:r w:rsidRPr="033220AF" w:rsidR="6E2D8E32">
              <w:rPr>
                <w:rFonts w:ascii="Calibri" w:hAnsi="Calibri" w:eastAsia="Calibri" w:cs="Calibri"/>
                <w:b w:val="1"/>
                <w:bCs w:val="1"/>
                <w:i w:val="0"/>
                <w:iCs w:val="0"/>
                <w:sz w:val="24"/>
                <w:szCs w:val="24"/>
                <w:lang w:val="en-GB"/>
              </w:rPr>
              <w:t xml:space="preserve"> the Name of the ticket on </w:t>
            </w:r>
            <w:r w:rsidRPr="033220AF" w:rsidR="6E2D8E32">
              <w:rPr>
                <w:rFonts w:ascii="Calibri" w:hAnsi="Calibri" w:eastAsia="Calibri" w:cs="Calibri"/>
                <w:b w:val="1"/>
                <w:bCs w:val="1"/>
                <w:i w:val="0"/>
                <w:iCs w:val="0"/>
                <w:sz w:val="24"/>
                <w:szCs w:val="24"/>
                <w:lang w:val="en-GB"/>
              </w:rPr>
              <w:t>Boxoffice</w:t>
            </w:r>
            <w:r w:rsidRPr="033220AF" w:rsidR="6E2D8E32">
              <w:rPr>
                <w:rFonts w:ascii="Calibri" w:hAnsi="Calibri" w:eastAsia="Calibri" w:cs="Calibri"/>
                <w:b w:val="1"/>
                <w:bCs w:val="1"/>
                <w:i w:val="0"/>
                <w:iCs w:val="0"/>
                <w:sz w:val="24"/>
                <w:szCs w:val="24"/>
                <w:lang w:val="en-GB"/>
              </w:rPr>
              <w:t xml:space="preserve">: </w:t>
            </w:r>
          </w:p>
          <w:p w:rsidR="6E2D8E32" w:rsidP="033220AF" w:rsidRDefault="6E2D8E32" w14:paraId="23FC45F6" w14:textId="13648292">
            <w:pPr>
              <w:rPr>
                <w:rFonts w:ascii="Calibri" w:hAnsi="Calibri" w:eastAsia="Calibri" w:cs="Calibri"/>
                <w:b w:val="0"/>
                <w:bCs w:val="0"/>
                <w:i w:val="0"/>
                <w:iCs w:val="0"/>
                <w:sz w:val="24"/>
                <w:szCs w:val="24"/>
              </w:rPr>
            </w:pPr>
          </w:p>
          <w:p w:rsidR="6E2D8E32" w:rsidP="033220AF" w:rsidRDefault="6E2D8E32" w14:paraId="419BC892" w14:textId="7C223E14">
            <w:pPr>
              <w:rPr>
                <w:rFonts w:ascii="Calibri" w:hAnsi="Calibri" w:eastAsia="Calibri" w:cs="Calibri"/>
                <w:b w:val="0"/>
                <w:bCs w:val="0"/>
                <w:i w:val="0"/>
                <w:iCs w:val="0"/>
                <w:sz w:val="24"/>
                <w:szCs w:val="24"/>
              </w:rPr>
            </w:pPr>
            <w:r w:rsidRPr="033220AF" w:rsidR="6E2D8E32">
              <w:rPr>
                <w:rFonts w:ascii="Segoe UI" w:hAnsi="Segoe UI" w:eastAsia="Segoe UI" w:cs="Segoe UI"/>
                <w:b w:val="0"/>
                <w:bCs w:val="0"/>
                <w:i w:val="0"/>
                <w:iCs w:val="0"/>
                <w:caps w:val="0"/>
                <w:smallCaps w:val="0"/>
                <w:color w:val="000000" w:themeColor="text1" w:themeTint="FF" w:themeShade="FF"/>
                <w:sz w:val="20"/>
                <w:szCs w:val="20"/>
                <w:lang w:val="en-GB"/>
              </w:rPr>
              <w:t xml:space="preserve">You can set up Box-office tickets through your group's hub page for guidance on this click </w:t>
            </w:r>
            <w:hyperlink r:id="R69ab33d5a57a4da3">
              <w:r w:rsidRPr="033220AF" w:rsidR="6E2D8E32">
                <w:rPr>
                  <w:rStyle w:val="Hyperlink"/>
                  <w:rFonts w:ascii="Segoe UI" w:hAnsi="Segoe UI" w:eastAsia="Segoe UI" w:cs="Segoe UI"/>
                  <w:b w:val="0"/>
                  <w:bCs w:val="0"/>
                  <w:i w:val="0"/>
                  <w:iCs w:val="0"/>
                  <w:caps w:val="0"/>
                  <w:smallCaps w:val="0"/>
                  <w:strike w:val="0"/>
                  <w:dstrike w:val="0"/>
                  <w:sz w:val="20"/>
                  <w:szCs w:val="20"/>
                  <w:lang w:val="en-GB"/>
                </w:rPr>
                <w:t>here:</w:t>
              </w:r>
            </w:hyperlink>
            <w:r w:rsidRPr="033220AF" w:rsidR="6E2D8E32">
              <w:rPr>
                <w:rFonts w:ascii="Segoe UI" w:hAnsi="Segoe UI" w:eastAsia="Segoe UI" w:cs="Segoe UI"/>
                <w:b w:val="0"/>
                <w:bCs w:val="0"/>
                <w:i w:val="0"/>
                <w:iCs w:val="0"/>
                <w:caps w:val="0"/>
                <w:smallCaps w:val="0"/>
                <w:color w:val="000000" w:themeColor="text1" w:themeTint="FF" w:themeShade="FF"/>
                <w:sz w:val="20"/>
                <w:szCs w:val="20"/>
                <w:lang w:val="en-GB"/>
              </w:rPr>
              <w:t xml:space="preserve">  </w:t>
            </w:r>
            <w:r w:rsidRPr="033220AF" w:rsidR="6E2D8E32">
              <w:rPr>
                <w:rFonts w:ascii="Calibri" w:hAnsi="Calibri" w:eastAsia="Calibri" w:cs="Calibri"/>
                <w:b w:val="0"/>
                <w:bCs w:val="0"/>
                <w:i w:val="0"/>
                <w:iCs w:val="0"/>
                <w:sz w:val="24"/>
                <w:szCs w:val="24"/>
                <w:lang w:val="en-GB"/>
              </w:rPr>
              <w:t xml:space="preserve"> </w:t>
            </w:r>
          </w:p>
        </w:tc>
        <w:tc>
          <w:tcPr>
            <w:tcW w:w="3777" w:type="dxa"/>
            <w:tcMar>
              <w:left w:w="105" w:type="dxa"/>
              <w:right w:w="105" w:type="dxa"/>
            </w:tcMar>
            <w:vAlign w:val="top"/>
          </w:tcPr>
          <w:p w:rsidR="6E2D8E32" w:rsidP="7945A872" w:rsidRDefault="6E2D8E32" w14:paraId="79C8C473" w14:textId="686758D7">
            <w:pPr>
              <w:pStyle w:val="Heading2"/>
              <w:spacing w:before="299" w:beforeAutospacing="off" w:after="299" w:afterAutospacing="off"/>
              <w:rPr>
                <w:rFonts w:ascii="Calibri" w:hAnsi="Calibri" w:eastAsia="Calibri" w:cs="Calibri"/>
                <w:b w:val="0"/>
                <w:bCs w:val="0"/>
                <w:noProof w:val="0"/>
                <w:color w:val="auto"/>
                <w:sz w:val="24"/>
                <w:szCs w:val="24"/>
                <w:lang w:val="en-GB"/>
              </w:rPr>
            </w:pPr>
            <w:r w:rsidRPr="79158FA0" w:rsidR="56D5B3E2">
              <w:rPr>
                <w:rFonts w:ascii="Calibri" w:hAnsi="Calibri" w:eastAsia="Calibri" w:cs="Calibri"/>
                <w:b w:val="0"/>
                <w:bCs w:val="0"/>
                <w:noProof w:val="0"/>
                <w:color w:val="auto"/>
                <w:sz w:val="24"/>
                <w:szCs w:val="24"/>
                <w:lang w:val="en-GB"/>
              </w:rPr>
              <w:t>Refugee Awareness</w:t>
            </w:r>
            <w:r w:rsidRPr="79158FA0" w:rsidR="3D590768">
              <w:rPr>
                <w:rFonts w:ascii="Calibri" w:hAnsi="Calibri" w:eastAsia="Calibri" w:cs="Calibri"/>
                <w:b w:val="0"/>
                <w:bCs w:val="0"/>
                <w:noProof w:val="0"/>
                <w:color w:val="auto"/>
                <w:sz w:val="24"/>
                <w:szCs w:val="24"/>
                <w:lang w:val="en-GB"/>
              </w:rPr>
              <w:t xml:space="preserve"> Trivia Night</w:t>
            </w:r>
          </w:p>
        </w:tc>
        <w:tc>
          <w:tcPr>
            <w:tcW w:w="3777" w:type="dxa"/>
            <w:tcMar>
              <w:left w:w="105" w:type="dxa"/>
              <w:right w:w="105" w:type="dxa"/>
            </w:tcMar>
            <w:vAlign w:val="top"/>
          </w:tcPr>
          <w:p w:rsidR="6E2D8E32" w:rsidP="033220AF" w:rsidRDefault="6E2D8E32" w14:paraId="01434FF8" w14:textId="510B7EA1">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How Much Are your Tickets? And how many are available? </w:t>
            </w:r>
          </w:p>
          <w:p w:rsidR="6E2D8E32" w:rsidP="033220AF" w:rsidRDefault="6E2D8E32" w14:paraId="0920D463" w14:textId="17C98A59">
            <w:pPr>
              <w:rPr>
                <w:rFonts w:ascii="Calibri" w:hAnsi="Calibri" w:eastAsia="Calibri" w:cs="Calibri"/>
                <w:b w:val="0"/>
                <w:bCs w:val="0"/>
                <w:i w:val="0"/>
                <w:iCs w:val="0"/>
                <w:color w:val="FF0000"/>
                <w:sz w:val="24"/>
                <w:szCs w:val="24"/>
              </w:rPr>
            </w:pPr>
          </w:p>
        </w:tc>
        <w:tc>
          <w:tcPr>
            <w:tcW w:w="3777" w:type="dxa"/>
            <w:tcMar>
              <w:left w:w="105" w:type="dxa"/>
              <w:right w:w="105" w:type="dxa"/>
            </w:tcMar>
            <w:vAlign w:val="top"/>
          </w:tcPr>
          <w:p w:rsidR="7008F05F" w:rsidP="7945A872" w:rsidRDefault="7008F05F" w14:paraId="79F1347B" w14:textId="0E3607D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7945A872" w:rsidR="7008F05F">
              <w:rPr>
                <w:rFonts w:ascii="Calibri" w:hAnsi="Calibri" w:eastAsia="Calibri" w:cs="Calibri"/>
                <w:b w:val="0"/>
                <w:bCs w:val="0"/>
                <w:i w:val="0"/>
                <w:iCs w:val="0"/>
                <w:color w:val="auto"/>
                <w:sz w:val="24"/>
                <w:szCs w:val="24"/>
                <w:lang w:val="en-GB"/>
              </w:rPr>
              <w:t xml:space="preserve">£3 x </w:t>
            </w:r>
            <w:r w:rsidRPr="7945A872" w:rsidR="53283945">
              <w:rPr>
                <w:rFonts w:ascii="Calibri" w:hAnsi="Calibri" w:eastAsia="Calibri" w:cs="Calibri"/>
                <w:b w:val="0"/>
                <w:bCs w:val="0"/>
                <w:i w:val="0"/>
                <w:iCs w:val="0"/>
                <w:color w:val="auto"/>
                <w:sz w:val="24"/>
                <w:szCs w:val="24"/>
                <w:lang w:val="en-GB"/>
              </w:rPr>
              <w:t>unlimited</w:t>
            </w:r>
            <w:r w:rsidRPr="7945A872" w:rsidR="6F4BEC5E">
              <w:rPr>
                <w:rFonts w:ascii="Calibri" w:hAnsi="Calibri" w:eastAsia="Calibri" w:cs="Calibri"/>
                <w:b w:val="0"/>
                <w:bCs w:val="0"/>
                <w:i w:val="0"/>
                <w:iCs w:val="0"/>
                <w:color w:val="auto"/>
                <w:sz w:val="24"/>
                <w:szCs w:val="24"/>
                <w:lang w:val="en-GB"/>
              </w:rPr>
              <w:t xml:space="preserve"> </w:t>
            </w:r>
            <w:r w:rsidRPr="7945A872" w:rsidR="7008F05F">
              <w:rPr>
                <w:rFonts w:ascii="Calibri" w:hAnsi="Calibri" w:eastAsia="Calibri" w:cs="Calibri"/>
                <w:b w:val="0"/>
                <w:bCs w:val="0"/>
                <w:i w:val="0"/>
                <w:iCs w:val="0"/>
                <w:color w:val="auto"/>
                <w:sz w:val="24"/>
                <w:szCs w:val="24"/>
                <w:lang w:val="en-GB"/>
              </w:rPr>
              <w:t>tickets</w:t>
            </w:r>
          </w:p>
          <w:p w:rsidR="2252409A" w:rsidP="7945A872" w:rsidRDefault="2252409A" w14:paraId="57ECCB62" w14:textId="3C5BDBD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7945A872" w:rsidR="2252409A">
              <w:rPr>
                <w:rFonts w:ascii="Calibri" w:hAnsi="Calibri" w:eastAsia="Calibri" w:cs="Calibri"/>
                <w:b w:val="0"/>
                <w:bCs w:val="0"/>
                <w:i w:val="0"/>
                <w:iCs w:val="0"/>
                <w:color w:val="auto"/>
                <w:sz w:val="24"/>
                <w:szCs w:val="24"/>
                <w:lang w:val="en-GB"/>
              </w:rPr>
              <w:t xml:space="preserve">£2 x </w:t>
            </w:r>
            <w:r w:rsidRPr="7945A872" w:rsidR="3CBF85F7">
              <w:rPr>
                <w:rFonts w:ascii="Calibri" w:hAnsi="Calibri" w:eastAsia="Calibri" w:cs="Calibri"/>
                <w:b w:val="0"/>
                <w:bCs w:val="0"/>
                <w:i w:val="0"/>
                <w:iCs w:val="0"/>
                <w:color w:val="auto"/>
                <w:sz w:val="24"/>
                <w:szCs w:val="24"/>
                <w:lang w:val="en-GB"/>
              </w:rPr>
              <w:t xml:space="preserve">unlimited </w:t>
            </w:r>
            <w:r w:rsidRPr="7945A872" w:rsidR="2252409A">
              <w:rPr>
                <w:rFonts w:ascii="Calibri" w:hAnsi="Calibri" w:eastAsia="Calibri" w:cs="Calibri"/>
                <w:b w:val="0"/>
                <w:bCs w:val="0"/>
                <w:i w:val="0"/>
                <w:iCs w:val="0"/>
                <w:color w:val="auto"/>
                <w:sz w:val="24"/>
                <w:szCs w:val="24"/>
                <w:lang w:val="en-GB"/>
              </w:rPr>
              <w:t>tickets</w:t>
            </w:r>
          </w:p>
          <w:p w:rsidR="2252409A" w:rsidP="3CCA78CB" w:rsidRDefault="2252409A" w14:paraId="5652EFCB" w14:textId="07475F6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1"/>
                <w:iCs w:val="1"/>
                <w:color w:val="auto"/>
                <w:sz w:val="24"/>
                <w:szCs w:val="24"/>
                <w:lang w:val="en-GB"/>
              </w:rPr>
            </w:pPr>
            <w:r w:rsidRPr="3CCA78CB" w:rsidR="2252409A">
              <w:rPr>
                <w:rFonts w:ascii="Calibri" w:hAnsi="Calibri" w:eastAsia="Calibri" w:cs="Calibri"/>
                <w:b w:val="0"/>
                <w:bCs w:val="0"/>
                <w:i w:val="1"/>
                <w:iCs w:val="1"/>
                <w:color w:val="auto"/>
                <w:sz w:val="24"/>
                <w:szCs w:val="24"/>
                <w:lang w:val="en-GB"/>
              </w:rPr>
              <w:t>Maximum</w:t>
            </w:r>
            <w:r w:rsidRPr="3CCA78CB" w:rsidR="2252409A">
              <w:rPr>
                <w:rFonts w:ascii="Calibri" w:hAnsi="Calibri" w:eastAsia="Calibri" w:cs="Calibri"/>
                <w:b w:val="0"/>
                <w:bCs w:val="0"/>
                <w:i w:val="1"/>
                <w:iCs w:val="1"/>
                <w:color w:val="auto"/>
                <w:sz w:val="24"/>
                <w:szCs w:val="24"/>
                <w:lang w:val="en-GB"/>
              </w:rPr>
              <w:t xml:space="preserve"> total of 40 tickets allowed only.</w:t>
            </w:r>
          </w:p>
          <w:p w:rsidR="6E2D8E32" w:rsidP="033220AF" w:rsidRDefault="6E2D8E32" w14:paraId="039CEC91" w14:textId="607BCBDC">
            <w:pPr>
              <w:rPr>
                <w:rFonts w:ascii="Calibri" w:hAnsi="Calibri" w:eastAsia="Calibri" w:cs="Calibri"/>
                <w:b w:val="0"/>
                <w:bCs w:val="0"/>
                <w:i w:val="0"/>
                <w:iCs w:val="0"/>
                <w:color w:val="FF0000"/>
                <w:sz w:val="24"/>
                <w:szCs w:val="24"/>
              </w:rPr>
            </w:pPr>
          </w:p>
        </w:tc>
      </w:tr>
      <w:tr w:rsidR="6E2D8E32" w:rsidTr="79158FA0" w14:paraId="1FB5AE4D">
        <w:trPr>
          <w:trHeight w:val="300"/>
        </w:trPr>
        <w:tc>
          <w:tcPr>
            <w:tcW w:w="3777" w:type="dxa"/>
            <w:tcMar>
              <w:left w:w="105" w:type="dxa"/>
              <w:right w:w="105" w:type="dxa"/>
            </w:tcMar>
            <w:vAlign w:val="top"/>
          </w:tcPr>
          <w:p w:rsidR="6E2D8E32" w:rsidP="033220AF" w:rsidRDefault="6E2D8E32" w14:paraId="58A7F260" w14:textId="470A2552">
            <w:pPr>
              <w:rPr>
                <w:rFonts w:ascii="Calibri" w:hAnsi="Calibri" w:eastAsia="Calibri" w:cs="Calibri"/>
                <w:b w:val="0"/>
                <w:bCs w:val="0"/>
                <w:i w:val="0"/>
                <w:iCs w:val="0"/>
                <w:sz w:val="22"/>
                <w:szCs w:val="22"/>
              </w:rPr>
            </w:pPr>
            <w:r w:rsidRPr="033220AF" w:rsidR="6E2D8E32">
              <w:rPr>
                <w:rFonts w:ascii="Calibri" w:hAnsi="Calibri" w:eastAsia="Calibri" w:cs="Calibri"/>
                <w:b w:val="1"/>
                <w:bCs w:val="1"/>
                <w:i w:val="0"/>
                <w:iCs w:val="0"/>
                <w:sz w:val="24"/>
                <w:szCs w:val="24"/>
                <w:lang w:val="en-GB"/>
              </w:rPr>
              <w:t xml:space="preserve">Overview of Event Concept: </w:t>
            </w:r>
            <w:r w:rsidRPr="033220AF" w:rsidR="6E2D8E32">
              <w:rPr>
                <w:rFonts w:ascii="Calibri" w:hAnsi="Calibri" w:eastAsia="Calibri" w:cs="Calibri"/>
                <w:b w:val="0"/>
                <w:bCs w:val="0"/>
                <w:i w:val="0"/>
                <w:iCs w:val="0"/>
                <w:sz w:val="22"/>
                <w:szCs w:val="22"/>
                <w:lang w:val="en-GB"/>
              </w:rPr>
              <w:t>(</w:t>
            </w:r>
            <w:r w:rsidRPr="033220AF" w:rsidR="6E2D8E32">
              <w:rPr>
                <w:rFonts w:ascii="Calibri" w:hAnsi="Calibri" w:eastAsia="Calibri" w:cs="Calibri"/>
                <w:b w:val="0"/>
                <w:bCs w:val="0"/>
                <w:i w:val="0"/>
                <w:iCs w:val="0"/>
                <w:sz w:val="20"/>
                <w:szCs w:val="20"/>
                <w:lang w:val="en-GB"/>
              </w:rPr>
              <w:t>Description of the activities taking place.</w:t>
            </w:r>
            <w:r w:rsidRPr="033220AF" w:rsidR="6E2D8E32">
              <w:rPr>
                <w:rFonts w:ascii="Calibri" w:hAnsi="Calibri" w:eastAsia="Calibri" w:cs="Calibri"/>
                <w:b w:val="0"/>
                <w:bCs w:val="0"/>
                <w:i w:val="0"/>
                <w:iCs w:val="0"/>
                <w:sz w:val="22"/>
                <w:szCs w:val="22"/>
                <w:lang w:val="en-GB"/>
              </w:rPr>
              <w:t xml:space="preserve"> </w:t>
            </w:r>
            <w:r w:rsidRPr="033220AF" w:rsidR="6E2D8E32">
              <w:rPr>
                <w:rFonts w:ascii="Calibri" w:hAnsi="Calibri" w:eastAsia="Calibri" w:cs="Calibri"/>
                <w:b w:val="0"/>
                <w:bCs w:val="0"/>
                <w:i w:val="0"/>
                <w:iCs w:val="0"/>
                <w:sz w:val="20"/>
                <w:szCs w:val="20"/>
                <w:lang w:val="en-GB"/>
              </w:rPr>
              <w:t xml:space="preserve">This includes everything happening at your event </w:t>
            </w:r>
            <w:r w:rsidRPr="033220AF" w:rsidR="6E2D8E32">
              <w:rPr>
                <w:rFonts w:ascii="Calibri" w:hAnsi="Calibri" w:eastAsia="Calibri" w:cs="Calibri"/>
                <w:b w:val="0"/>
                <w:bCs w:val="0"/>
                <w:i w:val="0"/>
                <w:iCs w:val="0"/>
                <w:sz w:val="20"/>
                <w:szCs w:val="20"/>
                <w:lang w:val="en-GB"/>
              </w:rPr>
              <w:t>eg</w:t>
            </w:r>
            <w:r w:rsidRPr="033220AF" w:rsidR="6E2D8E32">
              <w:rPr>
                <w:rFonts w:ascii="Calibri" w:hAnsi="Calibri" w:eastAsia="Calibri" w:cs="Calibri"/>
                <w:b w:val="0"/>
                <w:bCs w:val="0"/>
                <w:i w:val="0"/>
                <w:iCs w:val="0"/>
                <w:sz w:val="20"/>
                <w:szCs w:val="20"/>
                <w:lang w:val="en-GB"/>
              </w:rPr>
              <w:t>: fundraising, food provision and any performance or sporting activity</w:t>
            </w:r>
            <w:r w:rsidRPr="033220AF" w:rsidR="6E2D8E32">
              <w:rPr>
                <w:rFonts w:ascii="Calibri" w:hAnsi="Calibri" w:eastAsia="Calibri" w:cs="Calibri"/>
                <w:b w:val="0"/>
                <w:bCs w:val="0"/>
                <w:i w:val="0"/>
                <w:iCs w:val="0"/>
                <w:sz w:val="22"/>
                <w:szCs w:val="22"/>
                <w:lang w:val="en-GB"/>
              </w:rPr>
              <w:t xml:space="preserve">) </w:t>
            </w:r>
          </w:p>
        </w:tc>
        <w:tc>
          <w:tcPr>
            <w:tcW w:w="11331" w:type="dxa"/>
            <w:gridSpan w:val="3"/>
            <w:tcMar>
              <w:left w:w="105" w:type="dxa"/>
              <w:right w:w="105" w:type="dxa"/>
            </w:tcMar>
            <w:vAlign w:val="top"/>
          </w:tcPr>
          <w:p w:rsidR="6E2D8E32" w:rsidP="79158FA0" w:rsidRDefault="6E2D8E32" w14:paraId="415EA72F" w14:textId="445D8840">
            <w:pPr>
              <w:pStyle w:val="Normal"/>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0"/>
                <w:iCs w:val="0"/>
                <w:noProof w:val="0"/>
                <w:sz w:val="24"/>
                <w:szCs w:val="24"/>
                <w:lang w:val="en-GB"/>
              </w:rPr>
            </w:pPr>
            <w:r w:rsidRPr="79158FA0" w:rsidR="3F817745">
              <w:rPr>
                <w:rFonts w:ascii="Calibri" w:hAnsi="Calibri" w:eastAsia="Calibri" w:cs="Calibri" w:asciiTheme="minorAscii" w:hAnsiTheme="minorAscii" w:eastAsiaTheme="minorAscii" w:cstheme="minorAscii"/>
                <w:b w:val="0"/>
                <w:bCs w:val="0"/>
                <w:i w:val="0"/>
                <w:iCs w:val="0"/>
                <w:noProof w:val="0"/>
                <w:sz w:val="24"/>
                <w:szCs w:val="24"/>
                <w:lang w:val="en-GB"/>
              </w:rPr>
              <w:t>Jo</w:t>
            </w:r>
            <w:r w:rsidRPr="79158FA0" w:rsidR="6AEC6060">
              <w:rPr>
                <w:rFonts w:ascii="Calibri" w:hAnsi="Calibri" w:eastAsia="Calibri" w:cs="Calibri" w:asciiTheme="minorAscii" w:hAnsiTheme="minorAscii" w:eastAsiaTheme="minorAscii" w:cstheme="minorAscii"/>
                <w:b w:val="0"/>
                <w:bCs w:val="0"/>
                <w:i w:val="0"/>
                <w:iCs w:val="0"/>
                <w:noProof w:val="0"/>
                <w:sz w:val="24"/>
                <w:szCs w:val="24"/>
                <w:lang w:val="en-GB"/>
              </w:rPr>
              <w:t>int</w:t>
            </w:r>
            <w:r w:rsidRPr="79158FA0" w:rsidR="6AEC6060">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charity</w:t>
            </w:r>
            <w:r w:rsidRPr="79158FA0" w:rsidR="14D317DC">
              <w:rPr>
                <w:rFonts w:ascii="Calibri" w:hAnsi="Calibri" w:eastAsia="Calibri" w:cs="Calibri" w:asciiTheme="minorAscii" w:hAnsiTheme="minorAscii" w:eastAsiaTheme="minorAscii" w:cstheme="minorAscii"/>
                <w:b w:val="0"/>
                <w:bCs w:val="0"/>
                <w:i w:val="0"/>
                <w:iCs w:val="0"/>
                <w:noProof w:val="0"/>
                <w:sz w:val="24"/>
                <w:szCs w:val="24"/>
                <w:lang w:val="en-GB"/>
              </w:rPr>
              <w:t xml:space="preserve"> fundraising</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trivia event</w:t>
            </w:r>
            <w:r w:rsidRPr="79158FA0" w:rsidR="42586A7E">
              <w:rPr>
                <w:rFonts w:ascii="Calibri" w:hAnsi="Calibri" w:eastAsia="Calibri" w:cs="Calibri" w:asciiTheme="minorAscii" w:hAnsiTheme="minorAscii" w:eastAsiaTheme="minorAscii" w:cstheme="minorAscii"/>
                <w:b w:val="0"/>
                <w:bCs w:val="0"/>
                <w:i w:val="0"/>
                <w:iCs w:val="0"/>
                <w:noProof w:val="0"/>
                <w:sz w:val="24"/>
                <w:szCs w:val="24"/>
                <w:lang w:val="en-GB"/>
              </w:rPr>
              <w:t xml:space="preserve"> with the </w:t>
            </w:r>
            <w:r w:rsidRPr="79158FA0" w:rsidR="42586A7E">
              <w:rPr>
                <w:rFonts w:ascii="Calibri" w:hAnsi="Calibri" w:eastAsia="Calibri" w:cs="Calibri" w:asciiTheme="minorAscii" w:hAnsiTheme="minorAscii" w:eastAsiaTheme="minorAscii" w:cstheme="minorAscii"/>
                <w:b w:val="0"/>
                <w:bCs w:val="0"/>
                <w:i w:val="1"/>
                <w:iCs w:val="1"/>
                <w:noProof w:val="0"/>
                <w:sz w:val="24"/>
                <w:szCs w:val="24"/>
                <w:lang w:val="en-GB"/>
              </w:rPr>
              <w:t xml:space="preserve">Amnesty </w:t>
            </w:r>
            <w:r w:rsidRPr="79158FA0" w:rsidR="42586A7E">
              <w:rPr>
                <w:rFonts w:ascii="Calibri" w:hAnsi="Calibri" w:eastAsia="Calibri" w:cs="Calibri" w:asciiTheme="minorAscii" w:hAnsiTheme="minorAscii" w:eastAsiaTheme="minorAscii" w:cstheme="minorAscii"/>
                <w:b w:val="0"/>
                <w:bCs w:val="0"/>
                <w:i w:val="1"/>
                <w:iCs w:val="1"/>
                <w:noProof w:val="0"/>
                <w:sz w:val="24"/>
                <w:szCs w:val="24"/>
                <w:lang w:val="en-GB"/>
              </w:rPr>
              <w:t>International</w:t>
            </w:r>
            <w:r w:rsidRPr="79158FA0" w:rsidR="42586A7E">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158FA0" w:rsidR="5AC3EFEC">
              <w:rPr>
                <w:rFonts w:ascii="Calibri" w:hAnsi="Calibri" w:eastAsia="Calibri" w:cs="Calibri" w:asciiTheme="minorAscii" w:hAnsiTheme="minorAscii" w:eastAsiaTheme="minorAscii" w:cstheme="minorAscii"/>
                <w:b w:val="0"/>
                <w:bCs w:val="0"/>
                <w:i w:val="0"/>
                <w:iCs w:val="0"/>
                <w:noProof w:val="0"/>
                <w:sz w:val="24"/>
                <w:szCs w:val="24"/>
                <w:lang w:val="en-GB"/>
              </w:rPr>
              <w:t>society</w:t>
            </w:r>
            <w:r w:rsidRPr="79158FA0" w:rsidR="42586A7E">
              <w:rPr>
                <w:rFonts w:ascii="Calibri" w:hAnsi="Calibri" w:eastAsia="Calibri" w:cs="Calibri" w:asciiTheme="minorAscii" w:hAnsiTheme="minorAscii" w:eastAsiaTheme="minorAscii" w:cstheme="minorAscii"/>
                <w:b w:val="0"/>
                <w:bCs w:val="0"/>
                <w:i w:val="0"/>
                <w:iCs w:val="0"/>
                <w:noProof w:val="0"/>
                <w:sz w:val="24"/>
                <w:szCs w:val="24"/>
                <w:lang w:val="en-GB"/>
              </w:rPr>
              <w:t>,</w:t>
            </w:r>
            <w:r w:rsidRPr="79158FA0" w:rsidR="51D18DB7">
              <w:rPr>
                <w:rFonts w:ascii="Calibri" w:hAnsi="Calibri" w:eastAsia="Calibri" w:cs="Calibri" w:asciiTheme="minorAscii" w:hAnsiTheme="minorAscii" w:eastAsiaTheme="minorAscii" w:cstheme="minorAscii"/>
                <w:b w:val="0"/>
                <w:bCs w:val="0"/>
                <w:i w:val="0"/>
                <w:iCs w:val="0"/>
                <w:noProof w:val="0"/>
                <w:sz w:val="24"/>
                <w:szCs w:val="24"/>
                <w:lang w:val="en-GB"/>
              </w:rPr>
              <w:t xml:space="preserve"> the </w:t>
            </w:r>
            <w:r w:rsidRPr="79158FA0" w:rsidR="51D18DB7">
              <w:rPr>
                <w:rFonts w:ascii="Calibri" w:hAnsi="Calibri" w:eastAsia="Calibri" w:cs="Calibri" w:asciiTheme="minorAscii" w:hAnsiTheme="minorAscii" w:eastAsiaTheme="minorAscii" w:cstheme="minorAscii"/>
                <w:b w:val="0"/>
                <w:bCs w:val="0"/>
                <w:i w:val="1"/>
                <w:iCs w:val="1"/>
                <w:noProof w:val="0"/>
                <w:sz w:val="24"/>
                <w:szCs w:val="24"/>
                <w:lang w:val="en-GB"/>
              </w:rPr>
              <w:t xml:space="preserve">Hands of </w:t>
            </w:r>
            <w:r w:rsidRPr="79158FA0" w:rsidR="51D18DB7">
              <w:rPr>
                <w:rFonts w:ascii="Calibri" w:hAnsi="Calibri" w:eastAsia="Calibri" w:cs="Calibri" w:asciiTheme="minorAscii" w:hAnsiTheme="minorAscii" w:eastAsiaTheme="minorAscii" w:cstheme="minorAscii"/>
                <w:b w:val="0"/>
                <w:bCs w:val="0"/>
                <w:i w:val="0"/>
                <w:iCs w:val="0"/>
                <w:noProof w:val="0"/>
                <w:sz w:val="24"/>
                <w:szCs w:val="24"/>
                <w:lang w:val="en-GB"/>
              </w:rPr>
              <w:t xml:space="preserve">Light society, the </w:t>
            </w:r>
            <w:r w:rsidRPr="79158FA0" w:rsidR="51D18DB7">
              <w:rPr>
                <w:rFonts w:ascii="Calibri" w:hAnsi="Calibri" w:eastAsia="Calibri" w:cs="Calibri" w:asciiTheme="minorAscii" w:hAnsiTheme="minorAscii" w:eastAsiaTheme="minorAscii" w:cstheme="minorAscii"/>
                <w:b w:val="0"/>
                <w:bCs w:val="0"/>
                <w:i w:val="1"/>
                <w:iCs w:val="1"/>
                <w:noProof w:val="0"/>
                <w:sz w:val="24"/>
                <w:szCs w:val="24"/>
                <w:lang w:val="en-GB"/>
              </w:rPr>
              <w:t>Palestine Solidarity Society</w:t>
            </w:r>
            <w:r w:rsidRPr="79158FA0" w:rsidR="51D18DB7">
              <w:rPr>
                <w:rFonts w:ascii="Calibri" w:hAnsi="Calibri" w:eastAsia="Calibri" w:cs="Calibri" w:asciiTheme="minorAscii" w:hAnsiTheme="minorAscii" w:eastAsiaTheme="minorAscii" w:cstheme="minorAscii"/>
                <w:b w:val="0"/>
                <w:bCs w:val="0"/>
                <w:i w:val="0"/>
                <w:iCs w:val="0"/>
                <w:noProof w:val="0"/>
                <w:sz w:val="24"/>
                <w:szCs w:val="24"/>
                <w:lang w:val="en-GB"/>
              </w:rPr>
              <w:t xml:space="preserve"> and student representative from</w:t>
            </w:r>
            <w:r w:rsidRPr="79158FA0" w:rsidR="42586A7E">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158FA0" w:rsidR="42586A7E">
              <w:rPr>
                <w:rFonts w:ascii="Calibri" w:hAnsi="Calibri" w:eastAsia="Calibri" w:cs="Calibri" w:asciiTheme="minorAscii" w:hAnsiTheme="minorAscii" w:eastAsiaTheme="minorAscii" w:cstheme="minorAscii"/>
                <w:b w:val="0"/>
                <w:bCs w:val="0"/>
                <w:i w:val="1"/>
                <w:iCs w:val="1"/>
                <w:noProof w:val="0"/>
                <w:sz w:val="24"/>
                <w:szCs w:val="24"/>
                <w:lang w:val="en-GB"/>
              </w:rPr>
              <w:t>SolidariTee</w:t>
            </w:r>
            <w:r w:rsidRPr="79158FA0" w:rsidR="76ECA41A">
              <w:rPr>
                <w:rFonts w:ascii="Calibri" w:hAnsi="Calibri" w:eastAsia="Calibri" w:cs="Calibri" w:asciiTheme="minorAscii" w:hAnsiTheme="minorAscii" w:eastAsiaTheme="minorAscii" w:cstheme="minorAscii"/>
                <w:b w:val="0"/>
                <w:bCs w:val="0"/>
                <w:i w:val="1"/>
                <w:iCs w:val="1"/>
                <w:noProof w:val="0"/>
                <w:sz w:val="24"/>
                <w:szCs w:val="24"/>
                <w:lang w:val="en-GB"/>
              </w:rPr>
              <w:t xml:space="preserve"> Southampton</w:t>
            </w:r>
            <w:r w:rsidRPr="79158FA0" w:rsidR="65AF03C7">
              <w:rPr>
                <w:rFonts w:ascii="Calibri" w:hAnsi="Calibri" w:eastAsia="Calibri" w:cs="Calibri" w:asciiTheme="minorAscii" w:hAnsiTheme="minorAscii" w:eastAsiaTheme="minorAscii" w:cstheme="minorAscii"/>
                <w:b w:val="0"/>
                <w:bCs w:val="0"/>
                <w:i w:val="0"/>
                <w:iCs w:val="0"/>
                <w:noProof w:val="0"/>
                <w:sz w:val="24"/>
                <w:szCs w:val="24"/>
                <w:lang w:val="en-GB"/>
              </w:rPr>
              <w:t>.</w:t>
            </w:r>
            <w:r w:rsidRPr="79158FA0" w:rsidR="20044DEF">
              <w:rPr>
                <w:rFonts w:ascii="Calibri" w:hAnsi="Calibri" w:eastAsia="Calibri" w:cs="Calibri" w:asciiTheme="minorAscii" w:hAnsiTheme="minorAscii" w:eastAsiaTheme="minorAscii" w:cstheme="minorAscii"/>
                <w:b w:val="0"/>
                <w:bCs w:val="0"/>
                <w:i w:val="0"/>
                <w:iCs w:val="0"/>
                <w:noProof w:val="0"/>
                <w:sz w:val="24"/>
                <w:szCs w:val="24"/>
                <w:lang w:val="en-GB"/>
              </w:rPr>
              <w:t xml:space="preserve"> It is based </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on the theme of refugee awareness</w:t>
            </w:r>
            <w:r w:rsidRPr="79158FA0" w:rsidR="781FC404">
              <w:rPr>
                <w:rFonts w:ascii="Calibri" w:hAnsi="Calibri" w:eastAsia="Calibri" w:cs="Calibri" w:asciiTheme="minorAscii" w:hAnsiTheme="minorAscii" w:eastAsiaTheme="minorAscii" w:cstheme="minorAscii"/>
                <w:b w:val="0"/>
                <w:bCs w:val="0"/>
                <w:i w:val="0"/>
                <w:iCs w:val="0"/>
                <w:noProof w:val="0"/>
                <w:sz w:val="24"/>
                <w:szCs w:val="24"/>
                <w:lang w:val="en-GB"/>
              </w:rPr>
              <w:t xml:space="preserve"> and</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consist</w:t>
            </w:r>
            <w:r w:rsidRPr="79158FA0" w:rsidR="639DA45D">
              <w:rPr>
                <w:rFonts w:ascii="Calibri" w:hAnsi="Calibri" w:eastAsia="Calibri" w:cs="Calibri" w:asciiTheme="minorAscii" w:hAnsiTheme="minorAscii" w:eastAsiaTheme="minorAscii" w:cstheme="minorAscii"/>
                <w:b w:val="0"/>
                <w:bCs w:val="0"/>
                <w:i w:val="0"/>
                <w:iCs w:val="0"/>
                <w:noProof w:val="0"/>
                <w:sz w:val="24"/>
                <w:szCs w:val="24"/>
                <w:lang w:val="en-GB"/>
              </w:rPr>
              <w:t>s</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of a speech fro</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m </w:t>
            </w:r>
            <w:r w:rsidRPr="79158FA0" w:rsidR="5BAA4F01">
              <w:rPr>
                <w:rFonts w:ascii="Calibri" w:hAnsi="Calibri" w:eastAsia="Calibri" w:cs="Calibri" w:asciiTheme="minorAscii" w:hAnsiTheme="minorAscii" w:eastAsiaTheme="minorAscii" w:cstheme="minorAscii"/>
                <w:b w:val="0"/>
                <w:bCs w:val="0"/>
                <w:i w:val="1"/>
                <w:iCs w:val="1"/>
                <w:noProof w:val="0"/>
                <w:sz w:val="24"/>
                <w:szCs w:val="24"/>
                <w:lang w:val="en-GB"/>
              </w:rPr>
              <w:t>Sol</w:t>
            </w:r>
            <w:r w:rsidRPr="79158FA0" w:rsidR="5BAA4F01">
              <w:rPr>
                <w:rFonts w:ascii="Calibri" w:hAnsi="Calibri" w:eastAsia="Calibri" w:cs="Calibri" w:asciiTheme="minorAscii" w:hAnsiTheme="minorAscii" w:eastAsiaTheme="minorAscii" w:cstheme="minorAscii"/>
                <w:b w:val="0"/>
                <w:bCs w:val="0"/>
                <w:i w:val="1"/>
                <w:iCs w:val="1"/>
                <w:noProof w:val="0"/>
                <w:sz w:val="24"/>
                <w:szCs w:val="24"/>
                <w:lang w:val="en-GB"/>
              </w:rPr>
              <w:t>idariT</w:t>
            </w:r>
            <w:r w:rsidRPr="79158FA0" w:rsidR="5BAA4F01">
              <w:rPr>
                <w:rFonts w:ascii="Calibri" w:hAnsi="Calibri" w:eastAsia="Calibri" w:cs="Calibri" w:asciiTheme="minorAscii" w:hAnsiTheme="minorAscii" w:eastAsiaTheme="minorAscii" w:cstheme="minorAscii"/>
                <w:b w:val="0"/>
                <w:bCs w:val="0"/>
                <w:i w:val="1"/>
                <w:iCs w:val="1"/>
                <w:noProof w:val="0"/>
                <w:sz w:val="24"/>
                <w:szCs w:val="24"/>
                <w:lang w:val="en-GB"/>
              </w:rPr>
              <w:t>ee</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by</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their commi</w:t>
            </w:r>
            <w:r w:rsidRPr="79158FA0" w:rsidR="1D824B76">
              <w:rPr>
                <w:rFonts w:ascii="Calibri" w:hAnsi="Calibri" w:eastAsia="Calibri" w:cs="Calibri" w:asciiTheme="minorAscii" w:hAnsiTheme="minorAscii" w:eastAsiaTheme="minorAscii" w:cstheme="minorAscii"/>
                <w:b w:val="0"/>
                <w:bCs w:val="0"/>
                <w:i w:val="0"/>
                <w:iCs w:val="0"/>
                <w:noProof w:val="0"/>
                <w:sz w:val="24"/>
                <w:szCs w:val="24"/>
                <w:lang w:val="en-GB"/>
              </w:rPr>
              <w:t>ttee</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a joint presentation by </w:t>
            </w:r>
            <w:r w:rsidRPr="79158FA0" w:rsidR="17E9E9C8">
              <w:rPr>
                <w:rFonts w:ascii="Calibri" w:hAnsi="Calibri" w:eastAsia="Calibri" w:cs="Calibri" w:asciiTheme="minorAscii" w:hAnsiTheme="minorAscii" w:eastAsiaTheme="minorAscii" w:cstheme="minorAscii"/>
                <w:b w:val="0"/>
                <w:bCs w:val="0"/>
                <w:i w:val="0"/>
                <w:iCs w:val="0"/>
                <w:noProof w:val="0"/>
                <w:sz w:val="24"/>
                <w:szCs w:val="24"/>
                <w:lang w:val="en-GB"/>
              </w:rPr>
              <w:t>students from all committees</w:t>
            </w:r>
            <w:r w:rsidRPr="79158FA0"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and Kahoot quizzes on refugee awareness.</w:t>
            </w:r>
          </w:p>
          <w:p w:rsidR="6E2D8E32" w:rsidP="395ACFED" w:rsidRDefault="6E2D8E32" w14:paraId="4D4D5C89" w14:textId="75BD9603">
            <w:p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0"/>
                <w:iCs w:val="0"/>
                <w:noProof w:val="0"/>
                <w:sz w:val="24"/>
                <w:szCs w:val="24"/>
                <w:lang w:val="en-GB"/>
              </w:rPr>
            </w:pPr>
          </w:p>
          <w:p w:rsidR="6E2D8E32" w:rsidP="4FBAF50F" w:rsidRDefault="6E2D8E32" w14:paraId="383806E8" w14:textId="0B6AEA07">
            <w:p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0"/>
                <w:iCs w:val="0"/>
                <w:noProof w:val="0"/>
                <w:sz w:val="24"/>
                <w:szCs w:val="24"/>
                <w:lang w:val="en-GB"/>
              </w:rPr>
            </w:pPr>
            <w:r w:rsidRPr="4FBAF50F"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Store-bought food will be available for attendees with potential allergens marked, and attendees will </w:t>
            </w:r>
            <w:r w:rsidRPr="4FBAF50F" w:rsidR="5B1E7CA6">
              <w:rPr>
                <w:rFonts w:ascii="Calibri" w:hAnsi="Calibri" w:eastAsia="Calibri" w:cs="Calibri" w:asciiTheme="minorAscii" w:hAnsiTheme="minorAscii" w:eastAsiaTheme="minorAscii" w:cstheme="minorAscii"/>
                <w:b w:val="0"/>
                <w:bCs w:val="0"/>
                <w:i w:val="0"/>
                <w:iCs w:val="0"/>
                <w:noProof w:val="0"/>
                <w:sz w:val="24"/>
                <w:szCs w:val="24"/>
                <w:lang w:val="en-GB"/>
              </w:rPr>
              <w:t>require</w:t>
            </w:r>
            <w:r w:rsidRPr="4FBAF50F" w:rsidR="5B1E7CA6">
              <w:rPr>
                <w:rFonts w:ascii="Calibri" w:hAnsi="Calibri" w:eastAsia="Calibri" w:cs="Calibri" w:asciiTheme="minorAscii" w:hAnsiTheme="minorAscii" w:eastAsiaTheme="minorAscii" w:cstheme="minorAscii"/>
                <w:b w:val="0"/>
                <w:bCs w:val="0"/>
                <w:i w:val="0"/>
                <w:iCs w:val="0"/>
                <w:noProof w:val="0"/>
                <w:sz w:val="24"/>
                <w:szCs w:val="24"/>
                <w:lang w:val="en-GB"/>
              </w:rPr>
              <w:t xml:space="preserve"> a </w:t>
            </w:r>
            <w:r w:rsidRPr="4FBAF50F" w:rsidR="24006794">
              <w:rPr>
                <w:rFonts w:ascii="Calibri" w:hAnsi="Calibri" w:eastAsia="Calibri" w:cs="Calibri" w:asciiTheme="minorAscii" w:hAnsiTheme="minorAscii" w:eastAsiaTheme="minorAscii" w:cstheme="minorAscii"/>
                <w:b w:val="0"/>
                <w:bCs w:val="0"/>
                <w:i w:val="0"/>
                <w:iCs w:val="0"/>
                <w:noProof w:val="0"/>
                <w:sz w:val="24"/>
                <w:szCs w:val="24"/>
                <w:lang w:val="en-GB"/>
              </w:rPr>
              <w:t xml:space="preserve">paid </w:t>
            </w:r>
            <w:r w:rsidRPr="4FBAF50F" w:rsidR="5B1E7CA6">
              <w:rPr>
                <w:rFonts w:ascii="Calibri" w:hAnsi="Calibri" w:eastAsia="Calibri" w:cs="Calibri" w:asciiTheme="minorAscii" w:hAnsiTheme="minorAscii" w:eastAsiaTheme="minorAscii" w:cstheme="minorAscii"/>
                <w:b w:val="0"/>
                <w:bCs w:val="0"/>
                <w:i w:val="0"/>
                <w:iCs w:val="0"/>
                <w:noProof w:val="0"/>
                <w:sz w:val="24"/>
                <w:szCs w:val="24"/>
                <w:lang w:val="en-GB"/>
              </w:rPr>
              <w:t>ticket for entry</w:t>
            </w:r>
            <w:r w:rsidRPr="4FBAF50F" w:rsidR="5BAA4F01">
              <w:rPr>
                <w:rFonts w:ascii="Calibri" w:hAnsi="Calibri" w:eastAsia="Calibri" w:cs="Calibri" w:asciiTheme="minorAscii" w:hAnsiTheme="minorAscii" w:eastAsiaTheme="minorAscii" w:cstheme="minorAscii"/>
                <w:b w:val="0"/>
                <w:bCs w:val="0"/>
                <w:i w:val="0"/>
                <w:iCs w:val="0"/>
                <w:noProof w:val="0"/>
                <w:sz w:val="24"/>
                <w:szCs w:val="24"/>
                <w:lang w:val="en-GB"/>
              </w:rPr>
              <w:t>, the proceeds of which will go towards</w:t>
            </w:r>
            <w:r w:rsidRPr="4FBAF50F" w:rsidR="6765657D">
              <w:rPr>
                <w:rFonts w:ascii="Calibri" w:hAnsi="Calibri" w:eastAsia="Calibri" w:cs="Calibri" w:asciiTheme="minorAscii" w:hAnsiTheme="minorAscii" w:eastAsiaTheme="minorAscii" w:cstheme="minorAscii"/>
                <w:b w:val="0"/>
                <w:bCs w:val="0"/>
                <w:i w:val="0"/>
                <w:iCs w:val="0"/>
                <w:noProof w:val="0"/>
                <w:sz w:val="24"/>
                <w:szCs w:val="24"/>
                <w:lang w:val="en-GB"/>
              </w:rPr>
              <w:t xml:space="preserve"> the</w:t>
            </w:r>
            <w:r w:rsidRPr="4FBAF50F" w:rsidR="5BAA4F01">
              <w:rPr>
                <w:rFonts w:ascii="Calibri" w:hAnsi="Calibri" w:eastAsia="Calibri" w:cs="Calibri" w:asciiTheme="minorAscii" w:hAnsiTheme="minorAscii" w:eastAsiaTheme="minorAscii" w:cstheme="minorAscii"/>
                <w:b w:val="0"/>
                <w:bCs w:val="0"/>
                <w:i w:val="0"/>
                <w:iCs w:val="0"/>
                <w:noProof w:val="0"/>
                <w:sz w:val="24"/>
                <w:szCs w:val="24"/>
                <w:lang w:val="en-GB"/>
              </w:rPr>
              <w:t xml:space="preserve"> </w:t>
            </w:r>
            <w:r w:rsidRPr="4FBAF50F" w:rsidR="5BAA4F01">
              <w:rPr>
                <w:rFonts w:ascii="Calibri" w:hAnsi="Calibri" w:eastAsia="Calibri" w:cs="Calibri" w:asciiTheme="minorAscii" w:hAnsiTheme="minorAscii" w:eastAsiaTheme="minorAscii" w:cstheme="minorAscii"/>
                <w:b w:val="0"/>
                <w:bCs w:val="0"/>
                <w:i w:val="1"/>
                <w:iCs w:val="1"/>
                <w:noProof w:val="0"/>
                <w:sz w:val="24"/>
                <w:szCs w:val="24"/>
                <w:lang w:val="en-GB"/>
              </w:rPr>
              <w:t>SolidariTee</w:t>
            </w:r>
            <w:r w:rsidRPr="4FBAF50F" w:rsidR="3EC04988">
              <w:rPr>
                <w:rFonts w:ascii="Calibri" w:hAnsi="Calibri" w:eastAsia="Calibri" w:cs="Calibri" w:asciiTheme="minorAscii" w:hAnsiTheme="minorAscii" w:eastAsiaTheme="minorAscii" w:cstheme="minorAscii"/>
                <w:b w:val="0"/>
                <w:bCs w:val="0"/>
                <w:i w:val="0"/>
                <w:iCs w:val="0"/>
                <w:noProof w:val="0"/>
                <w:sz w:val="24"/>
                <w:szCs w:val="24"/>
                <w:lang w:val="en-GB"/>
              </w:rPr>
              <w:t xml:space="preserve"> charity.</w:t>
            </w:r>
          </w:p>
        </w:tc>
      </w:tr>
      <w:tr w:rsidR="6E2D8E32" w:rsidTr="79158FA0" w14:paraId="6D98E860">
        <w:trPr>
          <w:trHeight w:val="300"/>
        </w:trPr>
        <w:tc>
          <w:tcPr>
            <w:tcW w:w="3777" w:type="dxa"/>
            <w:tcMar>
              <w:left w:w="105" w:type="dxa"/>
              <w:right w:w="105" w:type="dxa"/>
            </w:tcMar>
            <w:vAlign w:val="top"/>
          </w:tcPr>
          <w:p w:rsidR="6E2D8E32" w:rsidP="033220AF" w:rsidRDefault="6E2D8E32" w14:paraId="0492982F" w14:textId="090E7A5A">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Staff Hosting the event</w:t>
            </w:r>
          </w:p>
          <w:p w:rsidR="6E2D8E32" w:rsidP="033220AF" w:rsidRDefault="6E2D8E32" w14:paraId="44E6A6CE" w14:textId="5D0977CA">
            <w:pPr>
              <w:rPr>
                <w:rFonts w:ascii="Calibri" w:hAnsi="Calibri" w:eastAsia="Calibri" w:cs="Calibri"/>
                <w:b w:val="0"/>
                <w:bCs w:val="0"/>
                <w:i w:val="0"/>
                <w:iCs w:val="0"/>
                <w:sz w:val="24"/>
                <w:szCs w:val="24"/>
              </w:rPr>
            </w:pPr>
            <w:r w:rsidRPr="033220AF" w:rsidR="6E2D8E32">
              <w:rPr>
                <w:rFonts w:ascii="Calibri" w:hAnsi="Calibri" w:eastAsia="Calibri" w:cs="Calibri"/>
                <w:b w:val="0"/>
                <w:bCs w:val="0"/>
                <w:i w:val="0"/>
                <w:iCs w:val="0"/>
                <w:sz w:val="24"/>
                <w:szCs w:val="24"/>
                <w:lang w:val="en-GB"/>
              </w:rPr>
              <w:t>(</w:t>
            </w:r>
            <w:r w:rsidRPr="033220AF" w:rsidR="6E2D8E32">
              <w:rPr>
                <w:rFonts w:ascii="Calibri" w:hAnsi="Calibri" w:eastAsia="Calibri" w:cs="Calibri"/>
                <w:b w:val="0"/>
                <w:bCs w:val="0"/>
                <w:i w:val="0"/>
                <w:iCs w:val="0"/>
                <w:caps w:val="0"/>
                <w:smallCaps w:val="0"/>
                <w:color w:val="000000" w:themeColor="text1" w:themeTint="FF" w:themeShade="FF"/>
                <w:sz w:val="20"/>
                <w:szCs w:val="20"/>
                <w:lang w:val="en-GB"/>
              </w:rPr>
              <w:t>List all committee &amp; Volunteers that will be present and responsible for the event, as well as their role</w:t>
            </w:r>
            <w:r w:rsidRPr="033220AF" w:rsidR="6E2D8E32">
              <w:rPr>
                <w:rFonts w:ascii="Calibri" w:hAnsi="Calibri" w:eastAsia="Calibri" w:cs="Calibri"/>
                <w:b w:val="0"/>
                <w:bCs w:val="0"/>
                <w:i w:val="0"/>
                <w:iCs w:val="0"/>
                <w:sz w:val="24"/>
                <w:szCs w:val="24"/>
                <w:lang w:val="en-GB"/>
              </w:rPr>
              <w:t xml:space="preserve">) </w:t>
            </w:r>
          </w:p>
        </w:tc>
        <w:tc>
          <w:tcPr>
            <w:tcW w:w="11331" w:type="dxa"/>
            <w:gridSpan w:val="3"/>
            <w:tcMar>
              <w:left w:w="105" w:type="dxa"/>
              <w:right w:w="105" w:type="dxa"/>
            </w:tcMar>
            <w:vAlign w:val="top"/>
          </w:tcPr>
          <w:p w:rsidR="3FB36445" w:rsidP="4FBAF50F" w:rsidRDefault="3FB36445" w14:paraId="0D4B3053" w14:textId="7AE8DCCA">
            <w:pPr>
              <w:pStyle w:val="Normal"/>
              <w:spacing w:line="240" w:lineRule="auto"/>
              <w:jc w:val="left"/>
              <w:rPr>
                <w:rFonts w:ascii="Calibri" w:hAnsi="Calibri" w:eastAsia="Calibri" w:cs="Calibri"/>
                <w:b w:val="0"/>
                <w:bCs w:val="0"/>
                <w:i w:val="0"/>
                <w:iCs w:val="0"/>
                <w:color w:val="auto"/>
                <w:sz w:val="24"/>
                <w:szCs w:val="24"/>
                <w:lang w:val="en-GB"/>
              </w:rPr>
            </w:pPr>
            <w:r w:rsidRPr="4FBAF50F" w:rsidR="3FB36445">
              <w:rPr>
                <w:rFonts w:ascii="Calibri" w:hAnsi="Calibri" w:eastAsia="Calibri" w:cs="Calibri"/>
                <w:b w:val="1"/>
                <w:bCs w:val="1"/>
                <w:i w:val="0"/>
                <w:iCs w:val="0"/>
                <w:color w:val="auto"/>
                <w:sz w:val="24"/>
                <w:szCs w:val="24"/>
                <w:lang w:val="en-GB"/>
              </w:rPr>
              <w:t>Hosts:</w:t>
            </w:r>
            <w:r w:rsidRPr="4FBAF50F" w:rsidR="3FB36445">
              <w:rPr>
                <w:rFonts w:ascii="Calibri" w:hAnsi="Calibri" w:eastAsia="Calibri" w:cs="Calibri"/>
                <w:b w:val="0"/>
                <w:bCs w:val="0"/>
                <w:i w:val="0"/>
                <w:iCs w:val="0"/>
                <w:color w:val="auto"/>
                <w:sz w:val="24"/>
                <w:szCs w:val="24"/>
                <w:lang w:val="en-GB"/>
              </w:rPr>
              <w:t xml:space="preserve"> </w:t>
            </w:r>
            <w:r w:rsidRPr="4FBAF50F" w:rsidR="3F9C6CD0">
              <w:rPr>
                <w:rFonts w:ascii="Calibri" w:hAnsi="Calibri" w:eastAsia="Calibri" w:cs="Calibri"/>
                <w:b w:val="0"/>
                <w:bCs w:val="0"/>
                <w:i w:val="0"/>
                <w:iCs w:val="0"/>
                <w:color w:val="auto"/>
                <w:sz w:val="24"/>
                <w:szCs w:val="24"/>
                <w:lang w:val="en-GB"/>
              </w:rPr>
              <w:t>Points of contact for attendees; make final decisions on the running of the event;</w:t>
            </w:r>
            <w:r w:rsidRPr="4FBAF50F" w:rsidR="78F8219F">
              <w:rPr>
                <w:rFonts w:ascii="Calibri" w:hAnsi="Calibri" w:eastAsia="Calibri" w:cs="Calibri"/>
                <w:b w:val="0"/>
                <w:bCs w:val="0"/>
                <w:i w:val="0"/>
                <w:iCs w:val="0"/>
                <w:color w:val="auto"/>
                <w:sz w:val="24"/>
                <w:szCs w:val="24"/>
                <w:lang w:val="en-GB"/>
              </w:rPr>
              <w:t xml:space="preserve"> hosts for the quiz;</w:t>
            </w:r>
            <w:r w:rsidRPr="4FBAF50F" w:rsidR="3F9C6CD0">
              <w:rPr>
                <w:rFonts w:ascii="Calibri" w:hAnsi="Calibri" w:eastAsia="Calibri" w:cs="Calibri"/>
                <w:b w:val="0"/>
                <w:bCs w:val="0"/>
                <w:i w:val="0"/>
                <w:iCs w:val="0"/>
                <w:color w:val="auto"/>
                <w:sz w:val="24"/>
                <w:szCs w:val="24"/>
                <w:lang w:val="en-GB"/>
              </w:rPr>
              <w:t xml:space="preserve"> </w:t>
            </w:r>
            <w:r w:rsidRPr="4FBAF50F" w:rsidR="3F9C6CD0">
              <w:rPr>
                <w:rFonts w:ascii="Calibri" w:hAnsi="Calibri" w:eastAsia="Calibri" w:cs="Calibri"/>
                <w:b w:val="0"/>
                <w:bCs w:val="0"/>
                <w:i w:val="0"/>
                <w:iCs w:val="0"/>
                <w:color w:val="auto"/>
                <w:sz w:val="24"/>
                <w:szCs w:val="24"/>
                <w:lang w:val="en-GB"/>
              </w:rPr>
              <w:t>hold critical logins for services such as Kahoot for the quiz and Canva for the presentation</w:t>
            </w:r>
          </w:p>
          <w:p w:rsidR="3F9C6CD0" w:rsidP="79158FA0" w:rsidRDefault="3F9C6CD0" w14:paraId="5E27B852" w14:textId="3A45A487">
            <w:pPr>
              <w:pStyle w:val="ListParagraph"/>
              <w:numPr>
                <w:ilvl w:val="0"/>
                <w:numId w:val="34"/>
              </w:numPr>
              <w:spacing w:line="240" w:lineRule="auto"/>
              <w:jc w:val="left"/>
              <w:rPr>
                <w:rFonts w:ascii="Calibri" w:hAnsi="Calibri" w:eastAsia="Calibri" w:cs="Calibri"/>
                <w:b w:val="0"/>
                <w:bCs w:val="0"/>
                <w:i w:val="0"/>
                <w:iCs w:val="0"/>
                <w:color w:val="auto"/>
                <w:sz w:val="24"/>
                <w:szCs w:val="24"/>
                <w:lang w:val="en-GB"/>
              </w:rPr>
            </w:pPr>
            <w:r w:rsidRPr="79158FA0" w:rsidR="3F9C6CD0">
              <w:rPr>
                <w:rFonts w:ascii="Calibri" w:hAnsi="Calibri" w:eastAsia="Calibri" w:cs="Calibri"/>
                <w:b w:val="0"/>
                <w:bCs w:val="0"/>
                <w:i w:val="0"/>
                <w:iCs w:val="0"/>
                <w:color w:val="auto"/>
                <w:sz w:val="24"/>
                <w:szCs w:val="24"/>
                <w:lang w:val="en-GB"/>
              </w:rPr>
              <w:t xml:space="preserve">Heads of each group: Amnesty International President, Hands of Light President, </w:t>
            </w:r>
            <w:r w:rsidRPr="79158FA0" w:rsidR="475B68D8">
              <w:rPr>
                <w:rFonts w:ascii="Calibri" w:hAnsi="Calibri" w:eastAsia="Calibri" w:cs="Calibri"/>
                <w:b w:val="0"/>
                <w:bCs w:val="0"/>
                <w:i w:val="0"/>
                <w:iCs w:val="0"/>
                <w:color w:val="auto"/>
                <w:sz w:val="24"/>
                <w:szCs w:val="24"/>
                <w:lang w:val="en-GB"/>
              </w:rPr>
              <w:t xml:space="preserve">Palestine Solidarity Society President, </w:t>
            </w:r>
            <w:r w:rsidRPr="79158FA0" w:rsidR="3F9C6CD0">
              <w:rPr>
                <w:rFonts w:ascii="Calibri" w:hAnsi="Calibri" w:eastAsia="Calibri" w:cs="Calibri"/>
                <w:b w:val="0"/>
                <w:bCs w:val="0"/>
                <w:i w:val="0"/>
                <w:iCs w:val="0"/>
                <w:color w:val="auto"/>
                <w:sz w:val="24"/>
                <w:szCs w:val="24"/>
                <w:lang w:val="en-GB"/>
              </w:rPr>
              <w:t>SolidariTee</w:t>
            </w:r>
            <w:r w:rsidRPr="79158FA0" w:rsidR="3F9C6CD0">
              <w:rPr>
                <w:rFonts w:ascii="Calibri" w:hAnsi="Calibri" w:eastAsia="Calibri" w:cs="Calibri"/>
                <w:b w:val="0"/>
                <w:bCs w:val="0"/>
                <w:i w:val="0"/>
                <w:iCs w:val="0"/>
                <w:color w:val="auto"/>
                <w:sz w:val="24"/>
                <w:szCs w:val="24"/>
                <w:lang w:val="en-GB"/>
              </w:rPr>
              <w:t xml:space="preserve"> Southampton team lead (Tamara)</w:t>
            </w:r>
          </w:p>
          <w:p w:rsidR="2258FB62" w:rsidP="4FBAF50F" w:rsidRDefault="2258FB62" w14:paraId="1C88FA17" w14:textId="109601C6">
            <w:pPr>
              <w:spacing w:line="240" w:lineRule="auto"/>
              <w:jc w:val="left"/>
              <w:rPr>
                <w:rFonts w:ascii="Calibri" w:hAnsi="Calibri" w:eastAsia="Calibri" w:cs="Calibri"/>
                <w:b w:val="0"/>
                <w:bCs w:val="0"/>
                <w:i w:val="0"/>
                <w:iCs w:val="0"/>
                <w:color w:val="auto"/>
                <w:sz w:val="24"/>
                <w:szCs w:val="24"/>
                <w:lang w:val="en-GB"/>
              </w:rPr>
            </w:pPr>
            <w:r w:rsidRPr="4FBAF50F" w:rsidR="2258FB62">
              <w:rPr>
                <w:rFonts w:ascii="Calibri" w:hAnsi="Calibri" w:eastAsia="Calibri" w:cs="Calibri"/>
                <w:b w:val="1"/>
                <w:bCs w:val="1"/>
                <w:i w:val="0"/>
                <w:iCs w:val="0"/>
                <w:color w:val="auto"/>
                <w:sz w:val="24"/>
                <w:szCs w:val="24"/>
                <w:lang w:val="en-GB"/>
              </w:rPr>
              <w:t>Volunteers:</w:t>
            </w:r>
            <w:r w:rsidRPr="4FBAF50F" w:rsidR="44CC1496">
              <w:rPr>
                <w:rFonts w:ascii="Calibri" w:hAnsi="Calibri" w:eastAsia="Calibri" w:cs="Calibri"/>
                <w:b w:val="1"/>
                <w:bCs w:val="1"/>
                <w:i w:val="0"/>
                <w:iCs w:val="0"/>
                <w:color w:val="auto"/>
                <w:sz w:val="24"/>
                <w:szCs w:val="24"/>
                <w:lang w:val="en-GB"/>
              </w:rPr>
              <w:t xml:space="preserve"> </w:t>
            </w:r>
            <w:r w:rsidRPr="4FBAF50F" w:rsidR="2CA7951C">
              <w:rPr>
                <w:rFonts w:ascii="Calibri" w:hAnsi="Calibri" w:eastAsia="Calibri" w:cs="Calibri"/>
                <w:b w:val="0"/>
                <w:bCs w:val="0"/>
                <w:i w:val="0"/>
                <w:iCs w:val="0"/>
                <w:color w:val="auto"/>
                <w:sz w:val="24"/>
                <w:szCs w:val="24"/>
                <w:lang w:val="en-GB"/>
              </w:rPr>
              <w:t>Help</w:t>
            </w:r>
            <w:r w:rsidRPr="4FBAF50F" w:rsidR="0AEDEF4F">
              <w:rPr>
                <w:rFonts w:ascii="Calibri" w:hAnsi="Calibri" w:eastAsia="Calibri" w:cs="Calibri"/>
                <w:b w:val="0"/>
                <w:bCs w:val="0"/>
                <w:i w:val="0"/>
                <w:iCs w:val="0"/>
                <w:color w:val="auto"/>
                <w:sz w:val="24"/>
                <w:szCs w:val="24"/>
                <w:lang w:val="en-GB"/>
              </w:rPr>
              <w:t xml:space="preserve"> </w:t>
            </w:r>
            <w:r w:rsidRPr="4FBAF50F" w:rsidR="719E2C94">
              <w:rPr>
                <w:rFonts w:ascii="Calibri" w:hAnsi="Calibri" w:eastAsia="Calibri" w:cs="Calibri"/>
                <w:b w:val="0"/>
                <w:bCs w:val="0"/>
                <w:i w:val="0"/>
                <w:iCs w:val="0"/>
                <w:color w:val="auto"/>
                <w:sz w:val="24"/>
                <w:szCs w:val="24"/>
                <w:lang w:val="en-GB"/>
              </w:rPr>
              <w:t xml:space="preserve">with </w:t>
            </w:r>
            <w:r w:rsidRPr="4FBAF50F" w:rsidR="0AEDEF4F">
              <w:rPr>
                <w:rFonts w:ascii="Calibri" w:hAnsi="Calibri" w:eastAsia="Calibri" w:cs="Calibri"/>
                <w:b w:val="0"/>
                <w:bCs w:val="0"/>
                <w:i w:val="0"/>
                <w:iCs w:val="0"/>
                <w:color w:val="auto"/>
                <w:sz w:val="24"/>
                <w:szCs w:val="24"/>
                <w:lang w:val="en-GB"/>
              </w:rPr>
              <w:t>set</w:t>
            </w:r>
            <w:r w:rsidRPr="4FBAF50F" w:rsidR="24A75FEA">
              <w:rPr>
                <w:rFonts w:ascii="Calibri" w:hAnsi="Calibri" w:eastAsia="Calibri" w:cs="Calibri"/>
                <w:b w:val="0"/>
                <w:bCs w:val="0"/>
                <w:i w:val="0"/>
                <w:iCs w:val="0"/>
                <w:color w:val="auto"/>
                <w:sz w:val="24"/>
                <w:szCs w:val="24"/>
                <w:lang w:val="en-GB"/>
              </w:rPr>
              <w:t>ting</w:t>
            </w:r>
            <w:r w:rsidRPr="4FBAF50F" w:rsidR="0AEDEF4F">
              <w:rPr>
                <w:rFonts w:ascii="Calibri" w:hAnsi="Calibri" w:eastAsia="Calibri" w:cs="Calibri"/>
                <w:b w:val="0"/>
                <w:bCs w:val="0"/>
                <w:i w:val="0"/>
                <w:iCs w:val="0"/>
                <w:color w:val="auto"/>
                <w:sz w:val="24"/>
                <w:szCs w:val="24"/>
                <w:lang w:val="en-GB"/>
              </w:rPr>
              <w:t xml:space="preserve"> up and pack</w:t>
            </w:r>
            <w:r w:rsidRPr="4FBAF50F" w:rsidR="1E48D523">
              <w:rPr>
                <w:rFonts w:ascii="Calibri" w:hAnsi="Calibri" w:eastAsia="Calibri" w:cs="Calibri"/>
                <w:b w:val="0"/>
                <w:bCs w:val="0"/>
                <w:i w:val="0"/>
                <w:iCs w:val="0"/>
                <w:color w:val="auto"/>
                <w:sz w:val="24"/>
                <w:szCs w:val="24"/>
                <w:lang w:val="en-GB"/>
              </w:rPr>
              <w:t>ing</w:t>
            </w:r>
            <w:r w:rsidRPr="4FBAF50F" w:rsidR="0AEDEF4F">
              <w:rPr>
                <w:rFonts w:ascii="Calibri" w:hAnsi="Calibri" w:eastAsia="Calibri" w:cs="Calibri"/>
                <w:b w:val="0"/>
                <w:bCs w:val="0"/>
                <w:i w:val="0"/>
                <w:iCs w:val="0"/>
                <w:color w:val="auto"/>
                <w:sz w:val="24"/>
                <w:szCs w:val="24"/>
                <w:lang w:val="en-GB"/>
              </w:rPr>
              <w:t xml:space="preserve"> down; ensuring order in the event; some to be involved in the speech, presentation and organising the quiz</w:t>
            </w:r>
          </w:p>
          <w:p w:rsidR="2258FB62" w:rsidP="4FBAF50F" w:rsidRDefault="2258FB62" w14:paraId="54573622" w14:textId="7B700E71">
            <w:pPr>
              <w:pStyle w:val="ListParagraph"/>
              <w:numPr>
                <w:ilvl w:val="0"/>
                <w:numId w:val="35"/>
              </w:numPr>
              <w:spacing w:line="240" w:lineRule="auto"/>
              <w:jc w:val="left"/>
              <w:rPr>
                <w:rFonts w:ascii="Calibri" w:hAnsi="Calibri" w:eastAsia="Calibri" w:cs="Calibri"/>
                <w:b w:val="0"/>
                <w:bCs w:val="0"/>
                <w:i w:val="0"/>
                <w:iCs w:val="0"/>
                <w:color w:val="auto"/>
                <w:sz w:val="24"/>
                <w:szCs w:val="24"/>
                <w:lang w:val="en-GB"/>
              </w:rPr>
            </w:pPr>
            <w:r w:rsidRPr="4FBAF50F" w:rsidR="2258FB62">
              <w:rPr>
                <w:rFonts w:ascii="Calibri" w:hAnsi="Calibri" w:eastAsia="Calibri" w:cs="Calibri"/>
                <w:b w:val="0"/>
                <w:bCs w:val="0"/>
                <w:i w:val="0"/>
                <w:iCs w:val="0"/>
                <w:color w:val="auto"/>
                <w:sz w:val="24"/>
                <w:szCs w:val="24"/>
                <w:lang w:val="en-GB"/>
              </w:rPr>
              <w:t xml:space="preserve">All </w:t>
            </w:r>
            <w:r w:rsidRPr="4FBAF50F" w:rsidR="2258FB62">
              <w:rPr>
                <w:rFonts w:ascii="Calibri" w:hAnsi="Calibri" w:eastAsia="Calibri" w:cs="Calibri"/>
                <w:b w:val="0"/>
                <w:bCs w:val="0"/>
                <w:i w:val="0"/>
                <w:iCs w:val="0"/>
                <w:color w:val="auto"/>
                <w:sz w:val="24"/>
                <w:szCs w:val="24"/>
                <w:lang w:val="en-GB"/>
              </w:rPr>
              <w:t>commit</w:t>
            </w:r>
            <w:r w:rsidRPr="4FBAF50F" w:rsidR="50F3E775">
              <w:rPr>
                <w:rFonts w:ascii="Calibri" w:hAnsi="Calibri" w:eastAsia="Calibri" w:cs="Calibri"/>
                <w:b w:val="0"/>
                <w:bCs w:val="0"/>
                <w:i w:val="0"/>
                <w:iCs w:val="0"/>
                <w:color w:val="auto"/>
                <w:sz w:val="24"/>
                <w:szCs w:val="24"/>
                <w:lang w:val="en-GB"/>
              </w:rPr>
              <w:t>t</w:t>
            </w:r>
            <w:r w:rsidRPr="4FBAF50F" w:rsidR="2258FB62">
              <w:rPr>
                <w:rFonts w:ascii="Calibri" w:hAnsi="Calibri" w:eastAsia="Calibri" w:cs="Calibri"/>
                <w:b w:val="0"/>
                <w:bCs w:val="0"/>
                <w:i w:val="0"/>
                <w:iCs w:val="0"/>
                <w:color w:val="auto"/>
                <w:sz w:val="24"/>
                <w:szCs w:val="24"/>
                <w:lang w:val="en-GB"/>
              </w:rPr>
              <w:t>ee</w:t>
            </w:r>
            <w:r w:rsidRPr="4FBAF50F" w:rsidR="2258FB62">
              <w:rPr>
                <w:rFonts w:ascii="Calibri" w:hAnsi="Calibri" w:eastAsia="Calibri" w:cs="Calibri"/>
                <w:b w:val="0"/>
                <w:bCs w:val="0"/>
                <w:i w:val="0"/>
                <w:iCs w:val="0"/>
                <w:color w:val="auto"/>
                <w:sz w:val="24"/>
                <w:szCs w:val="24"/>
                <w:lang w:val="en-GB"/>
              </w:rPr>
              <w:t xml:space="preserve"> members from all three groups</w:t>
            </w:r>
          </w:p>
          <w:p w:rsidR="5950ED56" w:rsidP="4FBAF50F" w:rsidRDefault="5950ED56" w14:paraId="661D4EA7" w14:textId="2F0F06D2">
            <w:pPr>
              <w:pStyle w:val="Normal"/>
              <w:spacing w:line="240" w:lineRule="auto"/>
              <w:jc w:val="left"/>
              <w:rPr>
                <w:rFonts w:ascii="Calibri" w:hAnsi="Calibri" w:eastAsia="Calibri" w:cs="Calibri"/>
                <w:b w:val="0"/>
                <w:bCs w:val="0"/>
                <w:i w:val="0"/>
                <w:iCs w:val="0"/>
                <w:color w:val="auto"/>
                <w:sz w:val="24"/>
                <w:szCs w:val="24"/>
                <w:lang w:val="en-GB"/>
              </w:rPr>
            </w:pPr>
            <w:r w:rsidRPr="4FBAF50F" w:rsidR="5950ED56">
              <w:rPr>
                <w:rFonts w:ascii="Calibri" w:hAnsi="Calibri" w:eastAsia="Calibri" w:cs="Calibri"/>
                <w:b w:val="1"/>
                <w:bCs w:val="1"/>
                <w:i w:val="0"/>
                <w:iCs w:val="0"/>
                <w:color w:val="auto"/>
                <w:sz w:val="24"/>
                <w:szCs w:val="24"/>
                <w:lang w:val="en-GB"/>
              </w:rPr>
              <w:t>Food lead:</w:t>
            </w:r>
            <w:r w:rsidRPr="4FBAF50F" w:rsidR="5950ED56">
              <w:rPr>
                <w:rFonts w:ascii="Calibri" w:hAnsi="Calibri" w:eastAsia="Calibri" w:cs="Calibri"/>
                <w:b w:val="0"/>
                <w:bCs w:val="0"/>
                <w:i w:val="0"/>
                <w:iCs w:val="0"/>
                <w:color w:val="auto"/>
                <w:sz w:val="24"/>
                <w:szCs w:val="24"/>
                <w:lang w:val="en-GB"/>
              </w:rPr>
              <w:t xml:space="preserve"> </w:t>
            </w:r>
            <w:r w:rsidRPr="4FBAF50F" w:rsidR="3A2FF5B7">
              <w:rPr>
                <w:rFonts w:ascii="Calibri" w:hAnsi="Calibri" w:eastAsia="Calibri" w:cs="Calibri"/>
                <w:b w:val="0"/>
                <w:bCs w:val="0"/>
                <w:i w:val="0"/>
                <w:iCs w:val="0"/>
                <w:color w:val="auto"/>
                <w:sz w:val="24"/>
                <w:szCs w:val="24"/>
                <w:lang w:val="en-GB"/>
              </w:rPr>
              <w:t xml:space="preserve">Serve food to attendees; </w:t>
            </w:r>
            <w:r w:rsidRPr="4FBAF50F" w:rsidR="3A2FF5B7">
              <w:rPr>
                <w:rFonts w:ascii="Calibri" w:hAnsi="Calibri" w:eastAsia="Calibri" w:cs="Calibri"/>
                <w:b w:val="0"/>
                <w:bCs w:val="0"/>
                <w:i w:val="0"/>
                <w:iCs w:val="0"/>
                <w:color w:val="auto"/>
                <w:sz w:val="24"/>
                <w:szCs w:val="24"/>
                <w:lang w:val="en-GB"/>
              </w:rPr>
              <w:t>disclose</w:t>
            </w:r>
            <w:r w:rsidRPr="4FBAF50F" w:rsidR="3A2FF5B7">
              <w:rPr>
                <w:rFonts w:ascii="Calibri" w:hAnsi="Calibri" w:eastAsia="Calibri" w:cs="Calibri"/>
                <w:b w:val="0"/>
                <w:bCs w:val="0"/>
                <w:i w:val="0"/>
                <w:iCs w:val="0"/>
                <w:color w:val="auto"/>
                <w:sz w:val="24"/>
                <w:szCs w:val="24"/>
                <w:lang w:val="en-GB"/>
              </w:rPr>
              <w:t xml:space="preserve"> all allergens; ensure food is not tampered with</w:t>
            </w:r>
          </w:p>
          <w:p w:rsidR="6E2D8E32" w:rsidP="4FBAF50F" w:rsidRDefault="6E2D8E32" w14:paraId="70D8E255" w14:textId="224B8F81">
            <w:pPr>
              <w:pStyle w:val="ListParagraph"/>
              <w:numPr>
                <w:ilvl w:val="0"/>
                <w:numId w:val="36"/>
              </w:numPr>
              <w:spacing w:line="240" w:lineRule="auto"/>
              <w:jc w:val="left"/>
              <w:rPr>
                <w:rFonts w:ascii="Calibri" w:hAnsi="Calibri" w:eastAsia="Calibri" w:cs="Calibri"/>
                <w:b w:val="0"/>
                <w:bCs w:val="0"/>
                <w:i w:val="0"/>
                <w:iCs w:val="0"/>
                <w:color w:val="auto"/>
                <w:sz w:val="24"/>
                <w:szCs w:val="24"/>
                <w:lang w:val="en-GB"/>
              </w:rPr>
            </w:pPr>
            <w:r w:rsidRPr="4FBAF50F" w:rsidR="3A2FF5B7">
              <w:rPr>
                <w:rFonts w:ascii="Calibri" w:hAnsi="Calibri" w:eastAsia="Calibri" w:cs="Calibri"/>
                <w:b w:val="0"/>
                <w:bCs w:val="0"/>
                <w:i w:val="0"/>
                <w:iCs w:val="0"/>
                <w:color w:val="auto"/>
                <w:sz w:val="24"/>
                <w:szCs w:val="24"/>
                <w:lang w:val="en-GB"/>
              </w:rPr>
              <w:t>All holders of Level 2 Food Hygiene and Safety cer</w:t>
            </w:r>
            <w:r w:rsidRPr="4FBAF50F" w:rsidR="6DF0065E">
              <w:rPr>
                <w:rFonts w:ascii="Calibri" w:hAnsi="Calibri" w:eastAsia="Calibri" w:cs="Calibri"/>
                <w:b w:val="0"/>
                <w:bCs w:val="0"/>
                <w:i w:val="0"/>
                <w:iCs w:val="0"/>
                <w:color w:val="auto"/>
                <w:sz w:val="24"/>
                <w:szCs w:val="24"/>
                <w:lang w:val="en-GB"/>
              </w:rPr>
              <w:t>t</w:t>
            </w:r>
            <w:r w:rsidRPr="4FBAF50F" w:rsidR="3A2FF5B7">
              <w:rPr>
                <w:rFonts w:ascii="Calibri" w:hAnsi="Calibri" w:eastAsia="Calibri" w:cs="Calibri"/>
                <w:b w:val="0"/>
                <w:bCs w:val="0"/>
                <w:i w:val="0"/>
                <w:iCs w:val="0"/>
                <w:color w:val="auto"/>
                <w:sz w:val="24"/>
                <w:szCs w:val="24"/>
                <w:lang w:val="en-GB"/>
              </w:rPr>
              <w:t>ificates (Renee Everest)</w:t>
            </w:r>
          </w:p>
          <w:p w:rsidR="6E2D8E32" w:rsidP="4FBAF50F" w:rsidRDefault="6E2D8E32" w14:paraId="6138A133" w14:textId="6FEC1DE2">
            <w:pPr>
              <w:pStyle w:val="Normal"/>
              <w:spacing w:line="240" w:lineRule="auto"/>
              <w:jc w:val="left"/>
              <w:rPr>
                <w:rFonts w:ascii="Calibri" w:hAnsi="Calibri" w:eastAsia="Calibri" w:cs="Calibri"/>
                <w:b w:val="0"/>
                <w:bCs w:val="0"/>
                <w:i w:val="0"/>
                <w:iCs w:val="0"/>
                <w:color w:val="auto"/>
                <w:sz w:val="24"/>
                <w:szCs w:val="24"/>
                <w:lang w:val="en-GB"/>
              </w:rPr>
            </w:pPr>
            <w:r w:rsidRPr="4FBAF50F" w:rsidR="3A2FF5B7">
              <w:rPr>
                <w:rFonts w:ascii="Calibri" w:hAnsi="Calibri" w:eastAsia="Calibri" w:cs="Calibri"/>
                <w:b w:val="1"/>
                <w:bCs w:val="1"/>
                <w:i w:val="0"/>
                <w:iCs w:val="0"/>
                <w:color w:val="auto"/>
                <w:sz w:val="24"/>
                <w:szCs w:val="24"/>
                <w:lang w:val="en-GB"/>
              </w:rPr>
              <w:t xml:space="preserve">Doors: </w:t>
            </w:r>
            <w:r w:rsidRPr="4FBAF50F" w:rsidR="3A2FF5B7">
              <w:rPr>
                <w:rFonts w:ascii="Calibri" w:hAnsi="Calibri" w:eastAsia="Calibri" w:cs="Calibri"/>
                <w:b w:val="0"/>
                <w:bCs w:val="0"/>
                <w:i w:val="0"/>
                <w:iCs w:val="0"/>
                <w:color w:val="auto"/>
                <w:sz w:val="24"/>
                <w:szCs w:val="24"/>
                <w:lang w:val="en-GB"/>
              </w:rPr>
              <w:t>Confirm tickets before attendees enter, account for any attendees that choose to exit temporarily or leave the event altogether</w:t>
            </w:r>
          </w:p>
          <w:p w:rsidR="6E2D8E32" w:rsidP="4FBAF50F" w:rsidRDefault="6E2D8E32" w14:paraId="612D4296" w14:textId="686B09EF">
            <w:pPr>
              <w:pStyle w:val="ListParagraph"/>
              <w:numPr>
                <w:ilvl w:val="0"/>
                <w:numId w:val="37"/>
              </w:numPr>
              <w:spacing w:line="240" w:lineRule="auto"/>
              <w:jc w:val="left"/>
              <w:rPr>
                <w:rFonts w:ascii="Calibri" w:hAnsi="Calibri" w:eastAsia="Calibri" w:cs="Calibri"/>
                <w:b w:val="0"/>
                <w:bCs w:val="0"/>
                <w:i w:val="0"/>
                <w:iCs w:val="0"/>
                <w:color w:val="auto"/>
                <w:sz w:val="24"/>
                <w:szCs w:val="24"/>
                <w:lang w:val="en-GB"/>
              </w:rPr>
            </w:pPr>
            <w:r w:rsidRPr="4FBAF50F" w:rsidR="3A2FF5B7">
              <w:rPr>
                <w:rFonts w:ascii="Calibri" w:hAnsi="Calibri" w:eastAsia="Calibri" w:cs="Calibri"/>
                <w:b w:val="0"/>
                <w:bCs w:val="0"/>
                <w:i w:val="0"/>
                <w:iCs w:val="0"/>
                <w:color w:val="auto"/>
                <w:sz w:val="24"/>
                <w:szCs w:val="24"/>
                <w:lang w:val="en-GB"/>
              </w:rPr>
              <w:t xml:space="preserve">Secretaries from all </w:t>
            </w:r>
            <w:r w:rsidRPr="4FBAF50F" w:rsidR="1E73B696">
              <w:rPr>
                <w:rFonts w:ascii="Calibri" w:hAnsi="Calibri" w:eastAsia="Calibri" w:cs="Calibri"/>
                <w:b w:val="0"/>
                <w:bCs w:val="0"/>
                <w:i w:val="0"/>
                <w:iCs w:val="0"/>
                <w:color w:val="auto"/>
                <w:sz w:val="24"/>
                <w:szCs w:val="24"/>
                <w:lang w:val="en-GB"/>
              </w:rPr>
              <w:t xml:space="preserve">three </w:t>
            </w:r>
            <w:r w:rsidRPr="4FBAF50F" w:rsidR="3A2FF5B7">
              <w:rPr>
                <w:rFonts w:ascii="Calibri" w:hAnsi="Calibri" w:eastAsia="Calibri" w:cs="Calibri"/>
                <w:b w:val="0"/>
                <w:bCs w:val="0"/>
                <w:i w:val="0"/>
                <w:iCs w:val="0"/>
                <w:color w:val="auto"/>
                <w:sz w:val="24"/>
                <w:szCs w:val="24"/>
                <w:lang w:val="en-GB"/>
              </w:rPr>
              <w:t>groups</w:t>
            </w:r>
          </w:p>
        </w:tc>
      </w:tr>
      <w:tr w:rsidR="6E2D8E32" w:rsidTr="79158FA0" w14:paraId="22E79AA2">
        <w:trPr>
          <w:trHeight w:val="300"/>
        </w:trPr>
        <w:tc>
          <w:tcPr>
            <w:tcW w:w="3777" w:type="dxa"/>
            <w:tcMar>
              <w:left w:w="105" w:type="dxa"/>
              <w:right w:w="105" w:type="dxa"/>
            </w:tcMar>
            <w:vAlign w:val="top"/>
          </w:tcPr>
          <w:p w:rsidR="6E2D8E32" w:rsidP="033220AF" w:rsidRDefault="6E2D8E32" w14:paraId="1E4FEC8D" w14:textId="51426564">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Tech Requirements</w:t>
            </w:r>
          </w:p>
          <w:p w:rsidR="6E2D8E32" w:rsidP="033220AF" w:rsidRDefault="6E2D8E32" w14:paraId="0ABAE990" w14:textId="45F64ECF">
            <w:pPr>
              <w:rPr>
                <w:rFonts w:ascii="Calibri" w:hAnsi="Calibri" w:eastAsia="Calibri" w:cs="Calibri"/>
                <w:b w:val="0"/>
                <w:bCs w:val="0"/>
                <w:i w:val="0"/>
                <w:iCs w:val="0"/>
                <w:sz w:val="22"/>
                <w:szCs w:val="22"/>
              </w:rPr>
            </w:pPr>
            <w:r w:rsidRPr="033220AF" w:rsidR="6E2D8E32">
              <w:rPr>
                <w:rFonts w:ascii="Calibri" w:hAnsi="Calibri" w:eastAsia="Calibri" w:cs="Calibri"/>
                <w:b w:val="0"/>
                <w:bCs w:val="0"/>
                <w:i w:val="0"/>
                <w:iCs w:val="0"/>
                <w:sz w:val="22"/>
                <w:szCs w:val="22"/>
                <w:lang w:val="en-GB"/>
              </w:rPr>
              <w:t xml:space="preserve">(For a full list of what you can hire click </w:t>
            </w:r>
            <w:hyperlink r:id="Ra084fd02adcb44f0">
              <w:r w:rsidRPr="033220AF" w:rsidR="6E2D8E32">
                <w:rPr>
                  <w:rStyle w:val="Hyperlink"/>
                  <w:rFonts w:ascii="Calibri" w:hAnsi="Calibri" w:eastAsia="Calibri" w:cs="Calibri"/>
                  <w:b w:val="0"/>
                  <w:bCs w:val="0"/>
                  <w:i w:val="0"/>
                  <w:iCs w:val="0"/>
                  <w:strike w:val="0"/>
                  <w:dstrike w:val="0"/>
                  <w:sz w:val="22"/>
                  <w:szCs w:val="22"/>
                  <w:lang w:val="en-GB"/>
                </w:rPr>
                <w:t>here)</w:t>
              </w:r>
            </w:hyperlink>
          </w:p>
        </w:tc>
        <w:tc>
          <w:tcPr>
            <w:tcW w:w="11331" w:type="dxa"/>
            <w:gridSpan w:val="3"/>
            <w:tcMar>
              <w:left w:w="105" w:type="dxa"/>
              <w:right w:w="105" w:type="dxa"/>
            </w:tcMar>
            <w:vAlign w:val="top"/>
          </w:tcPr>
          <w:p w:rsidR="6E2D8E32" w:rsidP="4FBAF50F" w:rsidRDefault="6E2D8E32" w14:paraId="57AC6CCE" w14:textId="6BA4130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1"/>
                <w:iCs w:val="1"/>
                <w:color w:val="auto"/>
                <w:sz w:val="24"/>
                <w:szCs w:val="24"/>
                <w:lang w:val="en-GB"/>
              </w:rPr>
            </w:pPr>
            <w:r w:rsidRPr="4FBAF50F" w:rsidR="7C0D442E">
              <w:rPr>
                <w:rFonts w:ascii="Calibri" w:hAnsi="Calibri" w:eastAsia="Calibri" w:cs="Calibri"/>
                <w:b w:val="0"/>
                <w:bCs w:val="0"/>
                <w:i w:val="1"/>
                <w:iCs w:val="1"/>
                <w:color w:val="auto"/>
                <w:sz w:val="24"/>
                <w:szCs w:val="24"/>
                <w:lang w:val="en-GB"/>
              </w:rPr>
              <w:t>None</w:t>
            </w:r>
          </w:p>
        </w:tc>
      </w:tr>
      <w:tr w:rsidR="6E2D8E32" w:rsidTr="79158FA0" w14:paraId="360273F3">
        <w:trPr>
          <w:trHeight w:val="300"/>
        </w:trPr>
        <w:tc>
          <w:tcPr>
            <w:tcW w:w="3777" w:type="dxa"/>
            <w:tcMar>
              <w:left w:w="105" w:type="dxa"/>
              <w:right w:w="105" w:type="dxa"/>
            </w:tcMar>
            <w:vAlign w:val="top"/>
          </w:tcPr>
          <w:p w:rsidR="6E2D8E32" w:rsidP="033220AF" w:rsidRDefault="6E2D8E32" w14:paraId="05B66042" w14:textId="0ED75869">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Facilities Requirements</w:t>
            </w:r>
          </w:p>
        </w:tc>
        <w:tc>
          <w:tcPr>
            <w:tcW w:w="11331" w:type="dxa"/>
            <w:gridSpan w:val="3"/>
            <w:tcMar>
              <w:left w:w="105" w:type="dxa"/>
              <w:right w:w="105" w:type="dxa"/>
            </w:tcMar>
            <w:vAlign w:val="top"/>
          </w:tcPr>
          <w:p w:rsidR="3E41B0C6" w:rsidP="4FBAF50F" w:rsidRDefault="3E41B0C6" w14:paraId="1DA12E84" w14:textId="6429ED95">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1"/>
                <w:iCs w:val="1"/>
                <w:color w:val="auto"/>
                <w:sz w:val="24"/>
                <w:szCs w:val="24"/>
                <w:lang w:val="en-GB"/>
              </w:rPr>
            </w:pPr>
            <w:r w:rsidRPr="4FBAF50F" w:rsidR="3E41B0C6">
              <w:rPr>
                <w:rFonts w:ascii="Calibri" w:hAnsi="Calibri" w:eastAsia="Calibri" w:cs="Calibri"/>
                <w:b w:val="0"/>
                <w:bCs w:val="0"/>
                <w:i w:val="1"/>
                <w:iCs w:val="1"/>
                <w:color w:val="auto"/>
                <w:sz w:val="24"/>
                <w:szCs w:val="24"/>
                <w:lang w:val="en-GB"/>
              </w:rPr>
              <w:t>None</w:t>
            </w:r>
          </w:p>
          <w:p w:rsidR="6E2D8E32" w:rsidP="4FBAF50F" w:rsidRDefault="6E2D8E32" w14:paraId="376DE31B" w14:textId="75E20FAD">
            <w:pPr>
              <w:spacing w:line="240" w:lineRule="auto"/>
              <w:jc w:val="left"/>
              <w:rPr>
                <w:rFonts w:ascii="Calibri" w:hAnsi="Calibri" w:eastAsia="Calibri" w:cs="Calibri"/>
                <w:b w:val="0"/>
                <w:bCs w:val="0"/>
                <w:i w:val="0"/>
                <w:iCs w:val="0"/>
                <w:color w:val="auto"/>
                <w:sz w:val="24"/>
                <w:szCs w:val="24"/>
              </w:rPr>
            </w:pPr>
          </w:p>
        </w:tc>
      </w:tr>
      <w:tr w:rsidR="6E2D8E32" w:rsidTr="79158FA0" w14:paraId="3C78A551">
        <w:trPr>
          <w:trHeight w:val="300"/>
        </w:trPr>
        <w:tc>
          <w:tcPr>
            <w:tcW w:w="3777" w:type="dxa"/>
            <w:tcMar>
              <w:left w:w="105" w:type="dxa"/>
              <w:right w:w="105" w:type="dxa"/>
            </w:tcMar>
            <w:vAlign w:val="top"/>
          </w:tcPr>
          <w:p w:rsidR="6E2D8E32" w:rsidP="033220AF" w:rsidRDefault="6E2D8E32" w14:paraId="2995D60F" w14:textId="1FC6D56D">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Food Requirements</w:t>
            </w:r>
          </w:p>
          <w:p w:rsidR="6E2D8E32" w:rsidP="033220AF" w:rsidRDefault="6E2D8E32" w14:paraId="4A7A7A9C" w14:textId="5E2DAB3D">
            <w:pPr>
              <w:rPr>
                <w:rFonts w:ascii="Calibri" w:hAnsi="Calibri" w:eastAsia="Calibri" w:cs="Calibri"/>
                <w:b w:val="0"/>
                <w:bCs w:val="0"/>
                <w:i w:val="0"/>
                <w:iCs w:val="0"/>
                <w:sz w:val="22"/>
                <w:szCs w:val="22"/>
                <w:lang w:val="en-US"/>
              </w:rPr>
            </w:pPr>
            <w:r w:rsidRPr="033220AF" w:rsidR="6E2D8E32">
              <w:rPr>
                <w:rFonts w:ascii="Calibri" w:hAnsi="Calibri" w:eastAsia="Calibri" w:cs="Calibri"/>
                <w:b w:val="0"/>
                <w:bCs w:val="0"/>
                <w:i w:val="0"/>
                <w:iCs w:val="0"/>
                <w:sz w:val="22"/>
                <w:szCs w:val="22"/>
                <w:lang w:val="en-GB"/>
              </w:rPr>
              <w:t xml:space="preserve">(For full guidance on this click </w:t>
            </w:r>
            <w:r w:rsidRPr="033220AF" w:rsidR="6E2D8E32">
              <w:rPr>
                <w:rStyle w:val="Hyperlink"/>
                <w:rFonts w:ascii="Calibri" w:hAnsi="Calibri" w:eastAsia="Calibri" w:cs="Calibri"/>
                <w:b w:val="0"/>
                <w:bCs w:val="0"/>
                <w:i w:val="0"/>
                <w:iCs w:val="0"/>
                <w:strike w:val="0"/>
                <w:dstrike w:val="0"/>
                <w:sz w:val="22"/>
                <w:szCs w:val="22"/>
                <w:lang w:val="en-GB"/>
              </w:rPr>
              <w:t>here)</w:t>
            </w:r>
            <w:r w:rsidRPr="033220AF" w:rsidR="6E2D8E32">
              <w:rPr>
                <w:rFonts w:ascii="Calibri" w:hAnsi="Calibri" w:eastAsia="Calibri" w:cs="Calibri"/>
                <w:b w:val="0"/>
                <w:bCs w:val="0"/>
                <w:i w:val="0"/>
                <w:iCs w:val="0"/>
                <w:sz w:val="22"/>
                <w:szCs w:val="22"/>
                <w:lang w:val="en-GB"/>
              </w:rPr>
              <w:t xml:space="preserve"> </w:t>
            </w:r>
          </w:p>
          <w:p w:rsidR="6E2D8E32" w:rsidP="033220AF" w:rsidRDefault="6E2D8E32" w14:paraId="1A4A3681" w14:textId="6E8EB31C">
            <w:pPr>
              <w:rPr>
                <w:rFonts w:ascii="Calibri" w:hAnsi="Calibri" w:eastAsia="Calibri" w:cs="Calibri"/>
                <w:b w:val="0"/>
                <w:bCs w:val="0"/>
                <w:i w:val="0"/>
                <w:iCs w:val="0"/>
                <w:sz w:val="24"/>
                <w:szCs w:val="24"/>
              </w:rPr>
            </w:pPr>
          </w:p>
        </w:tc>
        <w:tc>
          <w:tcPr>
            <w:tcW w:w="11331" w:type="dxa"/>
            <w:gridSpan w:val="3"/>
            <w:tcMar>
              <w:left w:w="105" w:type="dxa"/>
              <w:right w:w="105" w:type="dxa"/>
            </w:tcMar>
            <w:vAlign w:val="top"/>
          </w:tcPr>
          <w:p w:rsidR="6E2D8E32" w:rsidP="4FBAF50F" w:rsidRDefault="6E2D8E32" w14:paraId="542DFA12" w14:textId="60B16A7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4FBAF50F" w:rsidR="1AC82FA8">
              <w:rPr>
                <w:rFonts w:ascii="Calibri" w:hAnsi="Calibri" w:eastAsia="Calibri" w:cs="Calibri"/>
                <w:b w:val="0"/>
                <w:bCs w:val="0"/>
                <w:i w:val="0"/>
                <w:iCs w:val="0"/>
                <w:color w:val="auto"/>
                <w:sz w:val="24"/>
                <w:szCs w:val="24"/>
                <w:lang w:val="en-GB"/>
              </w:rPr>
              <w:t>Store-bought food</w:t>
            </w:r>
            <w:r w:rsidRPr="4FBAF50F" w:rsidR="7E4186B2">
              <w:rPr>
                <w:rFonts w:ascii="Calibri" w:hAnsi="Calibri" w:eastAsia="Calibri" w:cs="Calibri"/>
                <w:b w:val="0"/>
                <w:bCs w:val="0"/>
                <w:i w:val="0"/>
                <w:iCs w:val="0"/>
                <w:color w:val="auto"/>
                <w:sz w:val="24"/>
                <w:szCs w:val="24"/>
                <w:lang w:val="en-GB"/>
              </w:rPr>
              <w:t xml:space="preserve"> (small baked goods and non-alcoholic drinks)</w:t>
            </w:r>
            <w:r w:rsidRPr="4FBAF50F" w:rsidR="1AC82FA8">
              <w:rPr>
                <w:rFonts w:ascii="Calibri" w:hAnsi="Calibri" w:eastAsia="Calibri" w:cs="Calibri"/>
                <w:b w:val="0"/>
                <w:bCs w:val="0"/>
                <w:i w:val="0"/>
                <w:iCs w:val="0"/>
                <w:color w:val="auto"/>
                <w:sz w:val="24"/>
                <w:szCs w:val="24"/>
                <w:lang w:val="en-GB"/>
              </w:rPr>
              <w:t>, served only by holders of Level 2 Food Hygiene and Safety certificates (Renee Everest)</w:t>
            </w:r>
          </w:p>
        </w:tc>
      </w:tr>
      <w:tr w:rsidR="6E2D8E32" w:rsidTr="79158FA0" w14:paraId="42068391">
        <w:trPr>
          <w:trHeight w:val="300"/>
        </w:trPr>
        <w:tc>
          <w:tcPr>
            <w:tcW w:w="3777" w:type="dxa"/>
            <w:tcMar>
              <w:left w:w="105" w:type="dxa"/>
              <w:right w:w="105" w:type="dxa"/>
            </w:tcMar>
            <w:vAlign w:val="top"/>
          </w:tcPr>
          <w:p w:rsidR="6E2D8E32" w:rsidP="033220AF" w:rsidRDefault="6E2D8E32" w14:paraId="206EE03B" w14:textId="03ED4F6E">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Security &amp; First Aid Requirements</w:t>
            </w:r>
          </w:p>
          <w:p w:rsidR="6E2D8E32" w:rsidP="033220AF" w:rsidRDefault="6E2D8E32" w14:paraId="70E2B7EC" w14:textId="5A4E834C">
            <w:pPr>
              <w:rPr>
                <w:rFonts w:ascii="Arial" w:hAnsi="Arial" w:eastAsia="Arial" w:cs="Arial"/>
                <w:b w:val="0"/>
                <w:bCs w:val="0"/>
                <w:i w:val="0"/>
                <w:iCs w:val="0"/>
                <w:color w:val="000000" w:themeColor="text1" w:themeTint="FF" w:themeShade="FF"/>
                <w:sz w:val="20"/>
                <w:szCs w:val="20"/>
              </w:rPr>
            </w:pPr>
            <w:r w:rsidRPr="033220AF" w:rsidR="6E2D8E32">
              <w:rPr>
                <w:rFonts w:ascii="Calibri" w:hAnsi="Calibri" w:eastAsia="Calibri" w:cs="Calibri"/>
                <w:b w:val="0"/>
                <w:bCs w:val="0"/>
                <w:i w:val="0"/>
                <w:iCs w:val="0"/>
                <w:sz w:val="24"/>
                <w:szCs w:val="24"/>
                <w:lang w:val="en-GB"/>
              </w:rPr>
              <w:t>(</w:t>
            </w:r>
            <w:r w:rsidRPr="033220AF" w:rsidR="6E2D8E32">
              <w:rPr>
                <w:rFonts w:ascii="Arial" w:hAnsi="Arial" w:eastAsia="Arial" w:cs="Arial"/>
                <w:b w:val="0"/>
                <w:bCs w:val="0"/>
                <w:i w:val="0"/>
                <w:iCs w:val="0"/>
                <w:caps w:val="0"/>
                <w:smallCaps w:val="0"/>
                <w:strike w:val="0"/>
                <w:dstrike w:val="0"/>
                <w:color w:val="000000" w:themeColor="text1" w:themeTint="FF" w:themeShade="FF"/>
                <w:sz w:val="20"/>
                <w:szCs w:val="20"/>
                <w:u w:val="none"/>
                <w:lang w:val="en-GB"/>
              </w:rPr>
              <w:t>Who are the qualified first aiders in the group should a medical emergency occur?)</w:t>
            </w:r>
          </w:p>
          <w:p w:rsidR="6E2D8E32" w:rsidP="033220AF" w:rsidRDefault="6E2D8E32" w14:paraId="70447AC4" w14:textId="02ECA0D9">
            <w:pPr>
              <w:rPr>
                <w:rFonts w:ascii="Calibri" w:hAnsi="Calibri" w:eastAsia="Calibri" w:cs="Calibri"/>
                <w:b w:val="0"/>
                <w:bCs w:val="0"/>
                <w:i w:val="0"/>
                <w:iCs w:val="0"/>
                <w:sz w:val="24"/>
                <w:szCs w:val="24"/>
              </w:rPr>
            </w:pPr>
          </w:p>
        </w:tc>
        <w:tc>
          <w:tcPr>
            <w:tcW w:w="11331" w:type="dxa"/>
            <w:gridSpan w:val="3"/>
            <w:tcMar>
              <w:left w:w="105" w:type="dxa"/>
              <w:right w:w="105" w:type="dxa"/>
            </w:tcMar>
            <w:vAlign w:val="top"/>
          </w:tcPr>
          <w:p w:rsidR="6E2D8E32" w:rsidP="7945A872" w:rsidRDefault="6E2D8E32" w14:paraId="2EB70913" w14:textId="2FD9B9EB">
            <w:pPr>
              <w:spacing w:line="240" w:lineRule="auto"/>
              <w:jc w:val="left"/>
              <w:rPr>
                <w:rFonts w:ascii="Calibri" w:hAnsi="Calibri" w:eastAsia="Calibri" w:cs="Calibri"/>
                <w:b w:val="0"/>
                <w:bCs w:val="0"/>
                <w:i w:val="0"/>
                <w:iCs w:val="0"/>
                <w:color w:val="auto"/>
                <w:sz w:val="24"/>
                <w:szCs w:val="24"/>
              </w:rPr>
            </w:pPr>
            <w:r w:rsidRPr="7945A872" w:rsidR="2DDA9BE9">
              <w:rPr>
                <w:rFonts w:ascii="Calibri" w:hAnsi="Calibri" w:eastAsia="Calibri" w:cs="Calibri"/>
                <w:b w:val="0"/>
                <w:bCs w:val="0"/>
                <w:i w:val="1"/>
                <w:iCs w:val="1"/>
                <w:color w:val="auto"/>
                <w:sz w:val="24"/>
                <w:szCs w:val="24"/>
              </w:rPr>
              <w:t>None</w:t>
            </w:r>
          </w:p>
        </w:tc>
      </w:tr>
      <w:tr w:rsidR="6E2D8E32" w:rsidTr="79158FA0" w14:paraId="478C8474">
        <w:trPr>
          <w:trHeight w:val="300"/>
        </w:trPr>
        <w:tc>
          <w:tcPr>
            <w:tcW w:w="3777" w:type="dxa"/>
            <w:tcMar>
              <w:left w:w="105" w:type="dxa"/>
              <w:right w:w="105" w:type="dxa"/>
            </w:tcMar>
            <w:vAlign w:val="top"/>
          </w:tcPr>
          <w:p w:rsidR="6E2D8E32" w:rsidP="033220AF" w:rsidRDefault="6E2D8E32" w14:paraId="300E3EEC" w14:textId="3597302C">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Decorations that you are providing</w:t>
            </w:r>
          </w:p>
        </w:tc>
        <w:tc>
          <w:tcPr>
            <w:tcW w:w="11331" w:type="dxa"/>
            <w:gridSpan w:val="3"/>
            <w:tcMar>
              <w:left w:w="105" w:type="dxa"/>
              <w:right w:w="105" w:type="dxa"/>
            </w:tcMar>
            <w:vAlign w:val="top"/>
          </w:tcPr>
          <w:p w:rsidR="4C85D578" w:rsidP="4FBAF50F" w:rsidRDefault="4C85D578" w14:paraId="50AB8673" w14:textId="3516D25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1"/>
                <w:iCs w:val="1"/>
                <w:color w:val="auto"/>
                <w:sz w:val="24"/>
                <w:szCs w:val="24"/>
                <w:lang w:val="en-GB"/>
              </w:rPr>
            </w:pPr>
            <w:r w:rsidRPr="4FBAF50F" w:rsidR="4C85D578">
              <w:rPr>
                <w:rFonts w:ascii="Calibri" w:hAnsi="Calibri" w:eastAsia="Calibri" w:cs="Calibri"/>
                <w:b w:val="0"/>
                <w:bCs w:val="0"/>
                <w:i w:val="1"/>
                <w:iCs w:val="1"/>
                <w:color w:val="auto"/>
                <w:sz w:val="24"/>
                <w:szCs w:val="24"/>
                <w:lang w:val="en-GB"/>
              </w:rPr>
              <w:t>None</w:t>
            </w:r>
          </w:p>
          <w:p w:rsidR="6E2D8E32" w:rsidP="4FBAF50F" w:rsidRDefault="6E2D8E32" w14:paraId="56DEC5C0" w14:textId="01D6B778">
            <w:pPr>
              <w:spacing w:line="240" w:lineRule="auto"/>
              <w:jc w:val="left"/>
              <w:rPr>
                <w:rFonts w:ascii="Calibri" w:hAnsi="Calibri" w:eastAsia="Calibri" w:cs="Calibri"/>
                <w:b w:val="0"/>
                <w:bCs w:val="0"/>
                <w:i w:val="0"/>
                <w:iCs w:val="0"/>
                <w:color w:val="auto"/>
                <w:sz w:val="24"/>
                <w:szCs w:val="24"/>
              </w:rPr>
            </w:pPr>
          </w:p>
        </w:tc>
      </w:tr>
      <w:tr w:rsidR="6E2D8E32" w:rsidTr="79158FA0" w14:paraId="68BC95DA">
        <w:trPr>
          <w:trHeight w:val="300"/>
        </w:trPr>
        <w:tc>
          <w:tcPr>
            <w:tcW w:w="3777" w:type="dxa"/>
            <w:tcMar>
              <w:left w:w="105" w:type="dxa"/>
              <w:right w:w="105" w:type="dxa"/>
            </w:tcMar>
            <w:vAlign w:val="top"/>
          </w:tcPr>
          <w:p w:rsidR="6E2D8E32" w:rsidP="033220AF" w:rsidRDefault="6E2D8E32" w14:paraId="3341954C" w14:textId="35DDF888">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Provisional Budget: </w:t>
            </w:r>
          </w:p>
          <w:p w:rsidR="6E2D8E32" w:rsidP="033220AF" w:rsidRDefault="6E2D8E32" w14:paraId="03C93263" w14:textId="79400491">
            <w:pPr>
              <w:rPr>
                <w:rFonts w:ascii="Calibri" w:hAnsi="Calibri" w:eastAsia="Calibri" w:cs="Calibri"/>
                <w:b w:val="0"/>
                <w:bCs w:val="0"/>
                <w:i w:val="0"/>
                <w:iCs w:val="0"/>
                <w:sz w:val="24"/>
                <w:szCs w:val="24"/>
              </w:rPr>
            </w:pPr>
            <w:r w:rsidRPr="033220AF" w:rsidR="6E2D8E32">
              <w:rPr>
                <w:rFonts w:ascii="Calibri" w:hAnsi="Calibri" w:eastAsia="Calibri" w:cs="Calibri"/>
                <w:b w:val="0"/>
                <w:bCs w:val="0"/>
                <w:i w:val="0"/>
                <w:iCs w:val="0"/>
                <w:sz w:val="24"/>
                <w:szCs w:val="24"/>
                <w:lang w:val="en-GB"/>
              </w:rPr>
              <w:t>(</w:t>
            </w:r>
            <w:r w:rsidRPr="033220AF" w:rsidR="6E2D8E32">
              <w:rPr>
                <w:rFonts w:ascii="Calibri" w:hAnsi="Calibri" w:eastAsia="Calibri" w:cs="Calibri"/>
                <w:b w:val="0"/>
                <w:bCs w:val="0"/>
                <w:i w:val="0"/>
                <w:iCs w:val="0"/>
                <w:sz w:val="24"/>
                <w:szCs w:val="24"/>
                <w:lang w:val="en-GB"/>
              </w:rPr>
              <w:t>if</w:t>
            </w:r>
            <w:r w:rsidRPr="033220AF" w:rsidR="6E2D8E32">
              <w:rPr>
                <w:rFonts w:ascii="Calibri" w:hAnsi="Calibri" w:eastAsia="Calibri" w:cs="Calibri"/>
                <w:b w:val="0"/>
                <w:bCs w:val="0"/>
                <w:i w:val="0"/>
                <w:iCs w:val="0"/>
                <w:sz w:val="24"/>
                <w:szCs w:val="24"/>
                <w:lang w:val="en-GB"/>
              </w:rPr>
              <w:t xml:space="preserve"> you would like a more extensive budget </w:t>
            </w:r>
            <w:r w:rsidRPr="033220AF" w:rsidR="6E2D8E32">
              <w:rPr>
                <w:rFonts w:ascii="Calibri" w:hAnsi="Calibri" w:eastAsia="Calibri" w:cs="Calibri"/>
                <w:b w:val="0"/>
                <w:bCs w:val="0"/>
                <w:i w:val="0"/>
                <w:iCs w:val="0"/>
                <w:sz w:val="24"/>
                <w:szCs w:val="24"/>
                <w:lang w:val="en-GB"/>
              </w:rPr>
              <w:t>tracker</w:t>
            </w:r>
            <w:r w:rsidRPr="033220AF" w:rsidR="6E2D8E32">
              <w:rPr>
                <w:rFonts w:ascii="Calibri" w:hAnsi="Calibri" w:eastAsia="Calibri" w:cs="Calibri"/>
                <w:b w:val="0"/>
                <w:bCs w:val="0"/>
                <w:i w:val="0"/>
                <w:iCs w:val="0"/>
                <w:sz w:val="24"/>
                <w:szCs w:val="24"/>
                <w:lang w:val="en-GB"/>
              </w:rPr>
              <w:t xml:space="preserve"> click </w:t>
            </w:r>
            <w:hyperlink r:id="R58b72da876ef4123">
              <w:r w:rsidRPr="033220AF" w:rsidR="6E2D8E32">
                <w:rPr>
                  <w:rStyle w:val="Hyperlink"/>
                  <w:rFonts w:ascii="Calibri" w:hAnsi="Calibri" w:eastAsia="Calibri" w:cs="Calibri"/>
                  <w:b w:val="0"/>
                  <w:bCs w:val="0"/>
                  <w:i w:val="0"/>
                  <w:iCs w:val="0"/>
                  <w:strike w:val="0"/>
                  <w:dstrike w:val="0"/>
                  <w:sz w:val="24"/>
                  <w:szCs w:val="24"/>
                  <w:lang w:val="en-GB"/>
                </w:rPr>
                <w:t>here</w:t>
              </w:r>
            </w:hyperlink>
            <w:r w:rsidRPr="033220AF" w:rsidR="6E2D8E32">
              <w:rPr>
                <w:rFonts w:ascii="Calibri" w:hAnsi="Calibri" w:eastAsia="Calibri" w:cs="Calibri"/>
                <w:b w:val="0"/>
                <w:bCs w:val="0"/>
                <w:i w:val="0"/>
                <w:iCs w:val="0"/>
                <w:sz w:val="24"/>
                <w:szCs w:val="24"/>
                <w:lang w:val="en-GB"/>
              </w:rPr>
              <w:t xml:space="preserve">.) </w:t>
            </w:r>
          </w:p>
        </w:tc>
        <w:tc>
          <w:tcPr>
            <w:tcW w:w="11331" w:type="dxa"/>
            <w:gridSpan w:val="3"/>
            <w:tcMar>
              <w:left w:w="105" w:type="dxa"/>
              <w:right w:w="105" w:type="dxa"/>
            </w:tcMar>
            <w:vAlign w:val="top"/>
          </w:tcPr>
          <w:p w:rsidR="6E2D8E32" w:rsidP="4FBAF50F" w:rsidRDefault="6E2D8E32" w14:paraId="68790628" w14:textId="03A06ACC">
            <w:pPr>
              <w:spacing w:line="240" w:lineRule="auto"/>
              <w:jc w:val="left"/>
              <w:rPr>
                <w:rFonts w:ascii="Calibri" w:hAnsi="Calibri" w:eastAsia="Calibri" w:cs="Calibri"/>
                <w:b w:val="0"/>
                <w:bCs w:val="0"/>
                <w:i w:val="0"/>
                <w:iCs w:val="0"/>
                <w:color w:val="auto"/>
                <w:sz w:val="24"/>
                <w:szCs w:val="24"/>
                <w:lang w:val="en-GB"/>
              </w:rPr>
            </w:pPr>
            <w:r w:rsidRPr="4FBAF50F" w:rsidR="66F1FE1F">
              <w:rPr>
                <w:rFonts w:ascii="Calibri" w:hAnsi="Calibri" w:eastAsia="Calibri" w:cs="Calibri"/>
                <w:b w:val="0"/>
                <w:bCs w:val="0"/>
                <w:i w:val="0"/>
                <w:iCs w:val="0"/>
                <w:color w:val="auto"/>
                <w:sz w:val="24"/>
                <w:szCs w:val="24"/>
                <w:lang w:val="en-GB"/>
              </w:rPr>
              <w:t>Total Budget: £</w:t>
            </w:r>
            <w:r w:rsidRPr="4FBAF50F" w:rsidR="7611F0C0">
              <w:rPr>
                <w:rFonts w:ascii="Calibri" w:hAnsi="Calibri" w:eastAsia="Calibri" w:cs="Calibri"/>
                <w:b w:val="0"/>
                <w:bCs w:val="0"/>
                <w:i w:val="0"/>
                <w:iCs w:val="0"/>
                <w:color w:val="auto"/>
                <w:sz w:val="24"/>
                <w:szCs w:val="24"/>
                <w:lang w:val="en-GB"/>
              </w:rPr>
              <w:t>100</w:t>
            </w:r>
          </w:p>
          <w:p w:rsidR="6E2D8E32" w:rsidP="4FBAF50F" w:rsidRDefault="6E2D8E32" w14:paraId="77B0F5EC" w14:textId="64B1382B">
            <w:pPr>
              <w:spacing w:line="240" w:lineRule="auto"/>
              <w:jc w:val="left"/>
              <w:rPr>
                <w:rFonts w:ascii="Calibri" w:hAnsi="Calibri" w:eastAsia="Calibri" w:cs="Calibri"/>
                <w:b w:val="0"/>
                <w:bCs w:val="0"/>
                <w:i w:val="0"/>
                <w:iCs w:val="0"/>
                <w:color w:val="auto"/>
                <w:sz w:val="24"/>
                <w:szCs w:val="24"/>
                <w:lang w:val="en-GB"/>
              </w:rPr>
            </w:pPr>
            <w:r w:rsidRPr="4FBAF50F" w:rsidR="66F1FE1F">
              <w:rPr>
                <w:rFonts w:ascii="Calibri" w:hAnsi="Calibri" w:eastAsia="Calibri" w:cs="Calibri"/>
                <w:b w:val="0"/>
                <w:bCs w:val="0"/>
                <w:i w:val="0"/>
                <w:iCs w:val="0"/>
                <w:color w:val="auto"/>
                <w:sz w:val="24"/>
                <w:szCs w:val="24"/>
                <w:lang w:val="en-GB"/>
              </w:rPr>
              <w:t>Ticket Income: £90</w:t>
            </w:r>
          </w:p>
          <w:p w:rsidR="6E2D8E32" w:rsidP="4FBAF50F" w:rsidRDefault="6E2D8E32" w14:paraId="5B7184A0" w14:textId="6BEA32E7">
            <w:pPr>
              <w:spacing w:line="240" w:lineRule="auto"/>
              <w:jc w:val="left"/>
              <w:rPr>
                <w:rFonts w:ascii="Calibri" w:hAnsi="Calibri" w:eastAsia="Calibri" w:cs="Calibri"/>
                <w:b w:val="0"/>
                <w:bCs w:val="0"/>
                <w:i w:val="0"/>
                <w:iCs w:val="0"/>
                <w:color w:val="auto"/>
                <w:sz w:val="24"/>
                <w:szCs w:val="24"/>
                <w:lang w:val="en-GB"/>
              </w:rPr>
            </w:pPr>
            <w:r w:rsidRPr="4FBAF50F" w:rsidR="66F1FE1F">
              <w:rPr>
                <w:rFonts w:ascii="Calibri" w:hAnsi="Calibri" w:eastAsia="Calibri" w:cs="Calibri"/>
                <w:b w:val="0"/>
                <w:bCs w:val="0"/>
                <w:i w:val="0"/>
                <w:iCs w:val="0"/>
                <w:color w:val="auto"/>
                <w:sz w:val="24"/>
                <w:szCs w:val="24"/>
                <w:lang w:val="en-GB"/>
              </w:rPr>
              <w:t>Food: £50</w:t>
            </w:r>
          </w:p>
          <w:p w:rsidR="6E2D8E32" w:rsidP="4FBAF50F" w:rsidRDefault="6E2D8E32" w14:paraId="558919D4" w14:textId="41882AEF">
            <w:pPr>
              <w:spacing w:line="240" w:lineRule="auto"/>
              <w:jc w:val="left"/>
              <w:rPr>
                <w:rFonts w:ascii="Calibri" w:hAnsi="Calibri" w:eastAsia="Calibri" w:cs="Calibri"/>
                <w:b w:val="0"/>
                <w:bCs w:val="0"/>
                <w:i w:val="0"/>
                <w:iCs w:val="0"/>
                <w:color w:val="auto"/>
                <w:sz w:val="24"/>
                <w:szCs w:val="24"/>
                <w:lang w:val="en-GB"/>
              </w:rPr>
            </w:pPr>
          </w:p>
          <w:p w:rsidR="6E2D8E32" w:rsidP="4FBAF50F" w:rsidRDefault="6E2D8E32" w14:paraId="58D7D6AF" w14:textId="6471C517">
            <w:pPr>
              <w:spacing w:line="240" w:lineRule="auto"/>
              <w:jc w:val="left"/>
              <w:rPr>
                <w:rFonts w:ascii="Calibri" w:hAnsi="Calibri" w:eastAsia="Calibri" w:cs="Calibri"/>
                <w:b w:val="0"/>
                <w:bCs w:val="0"/>
                <w:i w:val="0"/>
                <w:iCs w:val="0"/>
                <w:color w:val="auto"/>
                <w:sz w:val="24"/>
                <w:szCs w:val="24"/>
                <w:lang w:val="en-GB"/>
              </w:rPr>
            </w:pPr>
            <w:r w:rsidRPr="4FBAF50F" w:rsidR="66F1FE1F">
              <w:rPr>
                <w:rFonts w:ascii="Calibri" w:hAnsi="Calibri" w:eastAsia="Calibri" w:cs="Calibri"/>
                <w:b w:val="0"/>
                <w:bCs w:val="0"/>
                <w:i w:val="0"/>
                <w:iCs w:val="0"/>
                <w:color w:val="auto"/>
                <w:sz w:val="24"/>
                <w:szCs w:val="24"/>
                <w:lang w:val="en-GB"/>
              </w:rPr>
              <w:t>£40 Revenue</w:t>
            </w:r>
            <w:r w:rsidRPr="4FBAF50F" w:rsidR="45557B37">
              <w:rPr>
                <w:rFonts w:ascii="Calibri" w:hAnsi="Calibri" w:eastAsia="Calibri" w:cs="Calibri"/>
                <w:b w:val="0"/>
                <w:bCs w:val="0"/>
                <w:i w:val="0"/>
                <w:iCs w:val="0"/>
                <w:color w:val="auto"/>
                <w:sz w:val="24"/>
                <w:szCs w:val="24"/>
                <w:lang w:val="en-GB"/>
              </w:rPr>
              <w:t xml:space="preserve"> (Proceeds of which will go to the designated charity through RAG)</w:t>
            </w:r>
          </w:p>
        </w:tc>
      </w:tr>
      <w:tr w:rsidR="6E2D8E32" w:rsidTr="79158FA0" w14:paraId="2BDC330A">
        <w:trPr>
          <w:trHeight w:val="300"/>
        </w:trPr>
        <w:tc>
          <w:tcPr>
            <w:tcW w:w="15108" w:type="dxa"/>
            <w:gridSpan w:val="4"/>
            <w:shd w:val="clear" w:color="auto" w:fill="C76F5F"/>
            <w:tcMar>
              <w:left w:w="105" w:type="dxa"/>
              <w:right w:w="105" w:type="dxa"/>
            </w:tcMar>
            <w:vAlign w:val="top"/>
          </w:tcPr>
          <w:p w:rsidR="6E2D8E32" w:rsidP="6E2D8E32" w:rsidRDefault="6E2D8E32" w14:paraId="569842E3" w14:textId="5C4B792B">
            <w:pPr>
              <w:jc w:val="left"/>
              <w:rPr>
                <w:rFonts w:ascii="Calibri" w:hAnsi="Calibri" w:eastAsia="Calibri" w:cs="Calibri"/>
                <w:b w:val="0"/>
                <w:bCs w:val="0"/>
                <w:i w:val="0"/>
                <w:iCs w:val="0"/>
                <w:color w:val="FFFFFF" w:themeColor="background1" w:themeTint="FF" w:themeShade="FF"/>
                <w:sz w:val="32"/>
                <w:szCs w:val="32"/>
              </w:rPr>
            </w:pPr>
            <w:r w:rsidRPr="6E2D8E32" w:rsidR="6E2D8E32">
              <w:rPr>
                <w:rFonts w:ascii="Calibri" w:hAnsi="Calibri" w:eastAsia="Calibri" w:cs="Calibri"/>
                <w:b w:val="0"/>
                <w:bCs w:val="0"/>
                <w:i w:val="1"/>
                <w:iCs w:val="1"/>
                <w:color w:val="FFFFFF" w:themeColor="background1" w:themeTint="FF" w:themeShade="FF"/>
                <w:sz w:val="32"/>
                <w:szCs w:val="32"/>
                <w:lang w:val="en-GB"/>
              </w:rPr>
              <w:t>1C) Only Required If External Company/External Speaker On Site For Event</w:t>
            </w:r>
          </w:p>
        </w:tc>
      </w:tr>
      <w:tr w:rsidR="6E2D8E32" w:rsidTr="79158FA0" w14:paraId="00B53E88">
        <w:trPr>
          <w:trHeight w:val="300"/>
        </w:trPr>
        <w:tc>
          <w:tcPr>
            <w:tcW w:w="3777" w:type="dxa"/>
            <w:tcMar>
              <w:left w:w="105" w:type="dxa"/>
              <w:right w:w="105" w:type="dxa"/>
            </w:tcMar>
            <w:vAlign w:val="top"/>
          </w:tcPr>
          <w:p w:rsidR="6E2D8E32" w:rsidP="6E2D8E32" w:rsidRDefault="6E2D8E32" w14:paraId="3C1ACDA3" w14:textId="1F9A889D">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Business Name: </w:t>
            </w:r>
          </w:p>
        </w:tc>
        <w:tc>
          <w:tcPr>
            <w:tcW w:w="3777" w:type="dxa"/>
            <w:tcMar>
              <w:left w:w="105" w:type="dxa"/>
              <w:right w:w="105" w:type="dxa"/>
            </w:tcMar>
            <w:vAlign w:val="top"/>
          </w:tcPr>
          <w:p w:rsidR="6E2D8E32" w:rsidP="6E2D8E32" w:rsidRDefault="6E2D8E32" w14:paraId="665DB148" w14:textId="6E7FCC02">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Business Contact Name: </w:t>
            </w:r>
          </w:p>
        </w:tc>
        <w:tc>
          <w:tcPr>
            <w:tcW w:w="3777" w:type="dxa"/>
            <w:tcMar>
              <w:left w:w="105" w:type="dxa"/>
              <w:right w:w="105" w:type="dxa"/>
            </w:tcMar>
            <w:vAlign w:val="top"/>
          </w:tcPr>
          <w:p w:rsidR="6E2D8E32" w:rsidP="6E2D8E32" w:rsidRDefault="6E2D8E32" w14:paraId="50DA6177" w14:textId="4A47C516">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Email Address: </w:t>
            </w:r>
          </w:p>
          <w:p w:rsidR="6E2D8E32" w:rsidP="6E2D8E32" w:rsidRDefault="6E2D8E32" w14:paraId="33EE9B56" w14:textId="4BBA225D">
            <w:pPr>
              <w:jc w:val="left"/>
              <w:rPr>
                <w:rFonts w:ascii="Calibri" w:hAnsi="Calibri" w:eastAsia="Calibri" w:cs="Calibri"/>
                <w:b w:val="0"/>
                <w:bCs w:val="0"/>
                <w:i w:val="0"/>
                <w:iCs w:val="0"/>
                <w:sz w:val="22"/>
                <w:szCs w:val="22"/>
              </w:rPr>
            </w:pPr>
          </w:p>
        </w:tc>
        <w:tc>
          <w:tcPr>
            <w:tcW w:w="3777" w:type="dxa"/>
            <w:tcMar>
              <w:left w:w="105" w:type="dxa"/>
              <w:right w:w="105" w:type="dxa"/>
            </w:tcMar>
            <w:vAlign w:val="top"/>
          </w:tcPr>
          <w:p w:rsidR="6E2D8E32" w:rsidP="6E2D8E32" w:rsidRDefault="6E2D8E32" w14:paraId="692197BF" w14:textId="0A900903">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Contact Number: </w:t>
            </w:r>
          </w:p>
        </w:tc>
      </w:tr>
      <w:tr w:rsidR="6E2D8E32" w:rsidTr="79158FA0" w14:paraId="62589D92">
        <w:trPr>
          <w:trHeight w:val="300"/>
        </w:trPr>
        <w:tc>
          <w:tcPr>
            <w:tcW w:w="3777" w:type="dxa"/>
            <w:tcMar>
              <w:left w:w="105" w:type="dxa"/>
              <w:right w:w="105" w:type="dxa"/>
            </w:tcMar>
            <w:vAlign w:val="top"/>
          </w:tcPr>
          <w:p w:rsidR="6E2D8E32" w:rsidP="6E2D8E32" w:rsidRDefault="6E2D8E32" w14:paraId="644D091B" w14:textId="391900B4">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Arrival On Site: </w:t>
            </w:r>
          </w:p>
          <w:p w:rsidR="6E2D8E32" w:rsidP="6E2D8E32" w:rsidRDefault="6E2D8E32" w14:paraId="635BF878" w14:textId="17B6020B">
            <w:pPr>
              <w:jc w:val="left"/>
              <w:rPr>
                <w:rFonts w:ascii="Calibri" w:hAnsi="Calibri" w:eastAsia="Calibri" w:cs="Calibri"/>
                <w:b w:val="0"/>
                <w:bCs w:val="0"/>
                <w:i w:val="0"/>
                <w:iCs w:val="0"/>
                <w:sz w:val="22"/>
                <w:szCs w:val="22"/>
              </w:rPr>
            </w:pPr>
          </w:p>
          <w:p w:rsidR="6E2D8E32" w:rsidP="6E2D8E32" w:rsidRDefault="6E2D8E32" w14:paraId="179EBB4C" w14:textId="14886EDD">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Departure time: </w:t>
            </w:r>
          </w:p>
        </w:tc>
        <w:tc>
          <w:tcPr>
            <w:tcW w:w="3777" w:type="dxa"/>
            <w:tcMar>
              <w:left w:w="105" w:type="dxa"/>
              <w:right w:w="105" w:type="dxa"/>
            </w:tcMar>
            <w:vAlign w:val="top"/>
          </w:tcPr>
          <w:p w:rsidR="6E2D8E32" w:rsidP="6E2D8E32" w:rsidRDefault="6E2D8E32" w14:paraId="37AFC815" w14:textId="614AE5C0">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Companies Risk Assessment link: </w:t>
            </w:r>
          </w:p>
        </w:tc>
        <w:tc>
          <w:tcPr>
            <w:tcW w:w="3777" w:type="dxa"/>
            <w:tcMar>
              <w:left w:w="105" w:type="dxa"/>
              <w:right w:w="105" w:type="dxa"/>
            </w:tcMar>
            <w:vAlign w:val="top"/>
          </w:tcPr>
          <w:p w:rsidR="6E2D8E32" w:rsidP="6E2D8E32" w:rsidRDefault="6E2D8E32" w14:paraId="0ED4EC51" w14:textId="039170E9">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Companies Insurance Link: </w:t>
            </w:r>
          </w:p>
        </w:tc>
        <w:tc>
          <w:tcPr>
            <w:tcW w:w="3777" w:type="dxa"/>
            <w:tcMar>
              <w:left w:w="105" w:type="dxa"/>
              <w:right w:w="105" w:type="dxa"/>
            </w:tcMar>
            <w:vAlign w:val="top"/>
          </w:tcPr>
          <w:p w:rsidR="6E2D8E32" w:rsidP="6E2D8E32" w:rsidRDefault="6E2D8E32" w14:paraId="111F4FE6" w14:textId="1EB71753">
            <w:pPr>
              <w:jc w:val="left"/>
              <w:rPr>
                <w:rFonts w:ascii="Calibri" w:hAnsi="Calibri" w:eastAsia="Calibri" w:cs="Calibri"/>
                <w:b w:val="0"/>
                <w:bCs w:val="0"/>
                <w:i w:val="0"/>
                <w:iCs w:val="0"/>
                <w:sz w:val="22"/>
                <w:szCs w:val="22"/>
              </w:rPr>
            </w:pPr>
            <w:r w:rsidRPr="6E2D8E32" w:rsidR="6E2D8E32">
              <w:rPr>
                <w:rFonts w:ascii="Calibri" w:hAnsi="Calibri" w:eastAsia="Calibri" w:cs="Calibri"/>
                <w:b w:val="1"/>
                <w:bCs w:val="1"/>
                <w:i w:val="0"/>
                <w:iCs w:val="0"/>
                <w:sz w:val="22"/>
                <w:szCs w:val="22"/>
                <w:lang w:val="en-GB"/>
              </w:rPr>
              <w:t xml:space="preserve">Companies Public Liability Information Link: </w:t>
            </w:r>
          </w:p>
        </w:tc>
      </w:tr>
    </w:tbl>
    <w:p w:rsidR="00777628" w:rsidP="6E2D8E32" w:rsidRDefault="00777628" w14:paraId="7BC04799" w14:textId="348533E1">
      <w:pPr>
        <w:rPr>
          <w:rFonts w:ascii="Calibri" w:hAnsi="Calibri" w:eastAsia="Calibri" w:cs="Calibri"/>
          <w:b w:val="0"/>
          <w:bCs w:val="0"/>
          <w:i w:val="0"/>
          <w:iCs w:val="0"/>
          <w:caps w:val="0"/>
          <w:smallCaps w:val="0"/>
          <w:noProof w:val="0"/>
          <w:color w:val="000000" w:themeColor="text1" w:themeTint="FF" w:themeShade="FF"/>
          <w:sz w:val="16"/>
          <w:szCs w:val="16"/>
          <w:lang w:val="en-GB"/>
        </w:rPr>
      </w:pPr>
    </w:p>
    <w:p w:rsidR="00777628" w:rsidP="033220AF" w:rsidRDefault="00777628" w14:paraId="4668A6C1" w14:textId="657FFC78">
      <w:pPr>
        <w:rPr>
          <w:rFonts w:ascii="Calibri" w:hAnsi="Calibri" w:eastAsia="Calibri" w:cs="Calibri"/>
          <w:b w:val="0"/>
          <w:bCs w:val="0"/>
          <w:i w:val="0"/>
          <w:iCs w:val="0"/>
          <w:caps w:val="0"/>
          <w:smallCaps w:val="0"/>
          <w:noProof w:val="0"/>
          <w:color w:val="FF0000"/>
          <w:sz w:val="22"/>
          <w:szCs w:val="22"/>
          <w:lang w:val="en-GB"/>
        </w:rPr>
      </w:pPr>
      <w:r w:rsidRPr="033220AF" w:rsidR="0809A18E">
        <w:rPr>
          <w:rFonts w:ascii="Calibri" w:hAnsi="Calibri" w:eastAsia="Calibri" w:cs="Calibri"/>
          <w:b w:val="0"/>
          <w:bCs w:val="0"/>
          <w:i w:val="0"/>
          <w:iCs w:val="0"/>
          <w:caps w:val="0"/>
          <w:smallCaps w:val="0"/>
          <w:noProof w:val="0"/>
          <w:color w:val="FF0000"/>
          <w:sz w:val="22"/>
          <w:szCs w:val="22"/>
          <w:lang w:val="en-GB"/>
        </w:rPr>
        <w:t xml:space="preserve">If you are inviting </w:t>
      </w:r>
      <w:r w:rsidRPr="033220AF" w:rsidR="0809A18E">
        <w:rPr>
          <w:rFonts w:ascii="Calibri" w:hAnsi="Calibri" w:eastAsia="Calibri" w:cs="Calibri"/>
          <w:b w:val="0"/>
          <w:bCs w:val="0"/>
          <w:i w:val="0"/>
          <w:iCs w:val="0"/>
          <w:caps w:val="0"/>
          <w:smallCaps w:val="0"/>
          <w:noProof w:val="0"/>
          <w:color w:val="FF0000"/>
          <w:sz w:val="22"/>
          <w:szCs w:val="22"/>
          <w:lang w:val="en-GB"/>
        </w:rPr>
        <w:t>a</w:t>
      </w:r>
      <w:r w:rsidRPr="033220AF" w:rsidR="0809A18E">
        <w:rPr>
          <w:rFonts w:ascii="Calibri" w:hAnsi="Calibri" w:eastAsia="Calibri" w:cs="Calibri"/>
          <w:b w:val="0"/>
          <w:bCs w:val="0"/>
          <w:i w:val="0"/>
          <w:iCs w:val="0"/>
          <w:caps w:val="0"/>
          <w:smallCaps w:val="0"/>
          <w:noProof w:val="0"/>
          <w:color w:val="FF0000"/>
          <w:sz w:val="22"/>
          <w:szCs w:val="22"/>
          <w:lang w:val="en-GB"/>
        </w:rPr>
        <w:t xml:space="preserve"> external company or individual on to campus for your event you will </w:t>
      </w:r>
      <w:r w:rsidRPr="033220AF" w:rsidR="0809A18E">
        <w:rPr>
          <w:rFonts w:ascii="Calibri" w:hAnsi="Calibri" w:eastAsia="Calibri" w:cs="Calibri"/>
          <w:b w:val="0"/>
          <w:bCs w:val="0"/>
          <w:i w:val="0"/>
          <w:iCs w:val="0"/>
          <w:caps w:val="0"/>
          <w:smallCaps w:val="0"/>
          <w:noProof w:val="0"/>
          <w:color w:val="FF0000"/>
          <w:sz w:val="22"/>
          <w:szCs w:val="22"/>
          <w:lang w:val="en-GB"/>
        </w:rPr>
        <w:t>be required</w:t>
      </w:r>
      <w:r w:rsidRPr="033220AF" w:rsidR="0809A18E">
        <w:rPr>
          <w:rFonts w:ascii="Calibri" w:hAnsi="Calibri" w:eastAsia="Calibri" w:cs="Calibri"/>
          <w:b w:val="0"/>
          <w:bCs w:val="0"/>
          <w:i w:val="0"/>
          <w:iCs w:val="0"/>
          <w:caps w:val="0"/>
          <w:smallCaps w:val="0"/>
          <w:noProof w:val="0"/>
          <w:color w:val="FF0000"/>
          <w:sz w:val="22"/>
          <w:szCs w:val="22"/>
          <w:lang w:val="en-GB"/>
        </w:rPr>
        <w:t xml:space="preserve"> to </w:t>
      </w:r>
      <w:r w:rsidRPr="033220AF" w:rsidR="0809A18E">
        <w:rPr>
          <w:rFonts w:ascii="Calibri" w:hAnsi="Calibri" w:eastAsia="Calibri" w:cs="Calibri"/>
          <w:b w:val="0"/>
          <w:bCs w:val="0"/>
          <w:i w:val="0"/>
          <w:iCs w:val="0"/>
          <w:caps w:val="0"/>
          <w:smallCaps w:val="0"/>
          <w:noProof w:val="0"/>
          <w:color w:val="FF0000"/>
          <w:sz w:val="22"/>
          <w:szCs w:val="22"/>
          <w:lang w:val="en-GB"/>
        </w:rPr>
        <w:t>submit</w:t>
      </w:r>
      <w:r w:rsidRPr="033220AF" w:rsidR="0809A18E">
        <w:rPr>
          <w:rFonts w:ascii="Calibri" w:hAnsi="Calibri" w:eastAsia="Calibri" w:cs="Calibri"/>
          <w:b w:val="0"/>
          <w:bCs w:val="0"/>
          <w:i w:val="0"/>
          <w:iCs w:val="0"/>
          <w:caps w:val="0"/>
          <w:smallCaps w:val="0"/>
          <w:noProof w:val="0"/>
          <w:color w:val="FF0000"/>
          <w:sz w:val="22"/>
          <w:szCs w:val="22"/>
          <w:lang w:val="en-GB"/>
        </w:rPr>
        <w:t xml:space="preserve"> </w:t>
      </w:r>
      <w:hyperlink r:id="R701c082a186144f3">
        <w:r w:rsidRPr="033220AF" w:rsidR="0809A18E">
          <w:rPr>
            <w:rStyle w:val="Hyperlink"/>
            <w:rFonts w:ascii="Calibri" w:hAnsi="Calibri" w:eastAsia="Calibri" w:cs="Calibri"/>
            <w:b w:val="0"/>
            <w:bCs w:val="0"/>
            <w:i w:val="0"/>
            <w:iCs w:val="0"/>
            <w:caps w:val="0"/>
            <w:smallCaps w:val="0"/>
            <w:strike w:val="0"/>
            <w:dstrike w:val="0"/>
            <w:noProof w:val="0"/>
            <w:sz w:val="22"/>
            <w:szCs w:val="22"/>
            <w:lang w:val="en-GB"/>
          </w:rPr>
          <w:t>this form</w:t>
        </w:r>
      </w:hyperlink>
      <w:r w:rsidRPr="033220AF" w:rsidR="0809A18E">
        <w:rPr>
          <w:rFonts w:ascii="Calibri" w:hAnsi="Calibri" w:eastAsia="Calibri" w:cs="Calibri"/>
          <w:b w:val="0"/>
          <w:bCs w:val="0"/>
          <w:i w:val="0"/>
          <w:iCs w:val="0"/>
          <w:caps w:val="0"/>
          <w:smallCaps w:val="0"/>
          <w:noProof w:val="0"/>
          <w:color w:val="FF0000"/>
          <w:sz w:val="22"/>
          <w:szCs w:val="22"/>
          <w:lang w:val="en-GB"/>
        </w:rPr>
        <w:t xml:space="preserve"> to </w:t>
      </w:r>
      <w:hyperlink r:id="Rd70cbe652d6a443b">
        <w:r w:rsidRPr="033220AF" w:rsidR="0809A18E">
          <w:rPr>
            <w:rStyle w:val="Hyperlink"/>
            <w:rFonts w:ascii="Calibri" w:hAnsi="Calibri" w:eastAsia="Calibri" w:cs="Calibri"/>
            <w:b w:val="0"/>
            <w:bCs w:val="0"/>
            <w:i w:val="0"/>
            <w:iCs w:val="0"/>
            <w:caps w:val="0"/>
            <w:smallCaps w:val="0"/>
            <w:strike w:val="0"/>
            <w:dstrike w:val="0"/>
            <w:noProof w:val="0"/>
            <w:sz w:val="22"/>
            <w:szCs w:val="22"/>
            <w:lang w:val="en-GB"/>
          </w:rPr>
          <w:t>legalservices@soton.ac.uk</w:t>
        </w:r>
      </w:hyperlink>
      <w:r w:rsidRPr="033220AF" w:rsidR="0809A18E">
        <w:rPr>
          <w:rFonts w:ascii="Calibri" w:hAnsi="Calibri" w:eastAsia="Calibri" w:cs="Calibri"/>
          <w:b w:val="0"/>
          <w:bCs w:val="0"/>
          <w:i w:val="0"/>
          <w:iCs w:val="0"/>
          <w:caps w:val="0"/>
          <w:smallCaps w:val="0"/>
          <w:noProof w:val="0"/>
          <w:color w:val="FF0000"/>
          <w:sz w:val="22"/>
          <w:szCs w:val="22"/>
          <w:lang w:val="en-GB"/>
        </w:rPr>
        <w:t xml:space="preserve"> at least 15 working days before the event. For more guidance on this please </w:t>
      </w:r>
      <w:hyperlink r:id="R32494f9973204c9a">
        <w:r w:rsidRPr="033220AF" w:rsidR="0809A18E">
          <w:rPr>
            <w:rStyle w:val="Hyperlink"/>
            <w:rFonts w:ascii="Calibri" w:hAnsi="Calibri" w:eastAsia="Calibri" w:cs="Calibri"/>
            <w:b w:val="0"/>
            <w:bCs w:val="0"/>
            <w:i w:val="0"/>
            <w:iCs w:val="0"/>
            <w:caps w:val="0"/>
            <w:smallCaps w:val="0"/>
            <w:strike w:val="0"/>
            <w:dstrike w:val="0"/>
            <w:noProof w:val="0"/>
            <w:sz w:val="22"/>
            <w:szCs w:val="22"/>
            <w:lang w:val="en-GB"/>
          </w:rPr>
          <w:t>click here.</w:t>
        </w:r>
      </w:hyperlink>
      <w:r w:rsidRPr="033220AF" w:rsidR="0809A18E">
        <w:rPr>
          <w:rFonts w:ascii="Calibri" w:hAnsi="Calibri" w:eastAsia="Calibri" w:cs="Calibri"/>
          <w:b w:val="0"/>
          <w:bCs w:val="0"/>
          <w:i w:val="0"/>
          <w:iCs w:val="0"/>
          <w:caps w:val="0"/>
          <w:smallCaps w:val="0"/>
          <w:noProof w:val="0"/>
          <w:color w:val="FF0000"/>
          <w:sz w:val="22"/>
          <w:szCs w:val="22"/>
          <w:lang w:val="en-GB"/>
        </w:rPr>
        <w:t xml:space="preserve"> </w:t>
      </w:r>
    </w:p>
    <w:p w:rsidR="033220AF" w:rsidP="033220AF" w:rsidRDefault="033220AF" w14:paraId="1ADA731C" w14:textId="14C986B1">
      <w:pPr>
        <w:rPr>
          <w:rFonts w:ascii="Calibri" w:hAnsi="Calibri" w:eastAsia="Calibri" w:cs="Calibri"/>
          <w:b w:val="0"/>
          <w:bCs w:val="0"/>
          <w:i w:val="0"/>
          <w:iCs w:val="0"/>
          <w:caps w:val="0"/>
          <w:smallCaps w:val="0"/>
          <w:noProof w:val="0"/>
          <w:color w:val="FF0000"/>
          <w:sz w:val="22"/>
          <w:szCs w:val="22"/>
          <w:lang w:val="en-GB"/>
        </w:rPr>
      </w:pPr>
    </w:p>
    <w:p w:rsidR="033220AF" w:rsidP="033220AF" w:rsidRDefault="033220AF" w14:paraId="13903CD1" w14:textId="72323E54">
      <w:pPr>
        <w:rPr>
          <w:rFonts w:ascii="Calibri" w:hAnsi="Calibri" w:eastAsia="Calibri" w:cs="Calibri"/>
          <w:b w:val="0"/>
          <w:bCs w:val="0"/>
          <w:i w:val="0"/>
          <w:iCs w:val="0"/>
          <w:caps w:val="0"/>
          <w:smallCaps w:val="0"/>
          <w:noProof w:val="0"/>
          <w:color w:val="FF0000"/>
          <w:sz w:val="22"/>
          <w:szCs w:val="22"/>
          <w:lang w:val="en-GB"/>
        </w:rPr>
      </w:pPr>
    </w:p>
    <w:p w:rsidR="033220AF" w:rsidP="033220AF" w:rsidRDefault="033220AF" w14:paraId="081E75AC" w14:textId="49DD315F">
      <w:pPr>
        <w:rPr>
          <w:rFonts w:ascii="Calibri" w:hAnsi="Calibri" w:eastAsia="Calibri" w:cs="Calibri"/>
          <w:b w:val="0"/>
          <w:bCs w:val="0"/>
          <w:i w:val="0"/>
          <w:iCs w:val="0"/>
          <w:caps w:val="0"/>
          <w:smallCaps w:val="0"/>
          <w:noProof w:val="0"/>
          <w:color w:val="FF0000"/>
          <w:sz w:val="22"/>
          <w:szCs w:val="22"/>
          <w:lang w:val="en-GB"/>
        </w:rPr>
      </w:pPr>
    </w:p>
    <w:p w:rsidR="033220AF" w:rsidP="033220AF" w:rsidRDefault="033220AF" w14:paraId="0D5632C5" w14:textId="2339458E">
      <w:pPr>
        <w:rPr>
          <w:rFonts w:ascii="Calibri" w:hAnsi="Calibri" w:eastAsia="Calibri" w:cs="Calibri"/>
          <w:b w:val="0"/>
          <w:bCs w:val="0"/>
          <w:i w:val="0"/>
          <w:iCs w:val="0"/>
          <w:caps w:val="0"/>
          <w:smallCaps w:val="0"/>
          <w:noProof w:val="0"/>
          <w:color w:val="FF0000"/>
          <w:sz w:val="22"/>
          <w:szCs w:val="22"/>
          <w:lang w:val="en-GB"/>
        </w:rPr>
      </w:pPr>
    </w:p>
    <w:p w:rsidR="033220AF" w:rsidP="033220AF" w:rsidRDefault="033220AF" w14:paraId="172A2A67" w14:textId="4567B6AB">
      <w:pPr>
        <w:rPr>
          <w:rFonts w:ascii="Calibri" w:hAnsi="Calibri" w:eastAsia="Calibri" w:cs="Calibri"/>
          <w:b w:val="0"/>
          <w:bCs w:val="0"/>
          <w:i w:val="0"/>
          <w:iCs w:val="0"/>
          <w:caps w:val="0"/>
          <w:smallCaps w:val="0"/>
          <w:noProof w:val="0"/>
          <w:color w:val="FF0000"/>
          <w:sz w:val="22"/>
          <w:szCs w:val="22"/>
          <w:lang w:val="en-GB"/>
        </w:rPr>
      </w:pPr>
    </w:p>
    <w:p w:rsidR="00777628" w:rsidRDefault="00777628" w14:paraId="3C5F040D" w14:textId="08A5125A"/>
    <w:tbl>
      <w:tblPr>
        <w:tblStyle w:val="TableGrid"/>
        <w:tblW w:w="15389" w:type="dxa"/>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0"/>
        <w:gridCol w:w="498"/>
        <w:gridCol w:w="2835"/>
      </w:tblGrid>
      <w:tr w:rsidR="00C642F4" w:rsidTr="4FBAF50F" w14:paraId="3C5F040F" w14:textId="77777777">
        <w:trPr>
          <w:tblHeader/>
          <w:trHeight w:val="300"/>
        </w:trPr>
        <w:tc>
          <w:tcPr>
            <w:tcW w:w="15389" w:type="dxa"/>
            <w:gridSpan w:val="11"/>
            <w:shd w:val="clear" w:color="auto" w:fill="F2F2F2" w:themeFill="background1" w:themeFillShade="F2"/>
            <w:tcMar/>
          </w:tcPr>
          <w:p w:rsidRPr="00957A37" w:rsidR="00C642F4" w:rsidP="033220AF" w:rsidRDefault="00C642F4" w14:paraId="3C5F040E" w14:textId="3D54F92D">
            <w:pPr>
              <w:rPr>
                <w:rFonts w:ascii="Lucida Sans" w:hAnsi="Lucida Sans"/>
                <w:b w:val="1"/>
                <w:bCs w:val="1"/>
              </w:rPr>
            </w:pPr>
            <w:r w:rsidRPr="033220AF" w:rsidR="00C642F4">
              <w:rPr>
                <w:rFonts w:ascii="Lucida Sans" w:hAnsi="Lucida Sans" w:eastAsia="Calibri" w:cs="Calibri" w:cstheme="minorAscii"/>
                <w:b w:val="1"/>
                <w:bCs w:val="1"/>
                <w:i w:val="1"/>
                <w:iCs w:val="1"/>
                <w:sz w:val="24"/>
                <w:szCs w:val="24"/>
              </w:rPr>
              <w:t xml:space="preserve">PART </w:t>
            </w:r>
            <w:r w:rsidRPr="033220AF" w:rsidR="26609D7B">
              <w:rPr>
                <w:rFonts w:ascii="Lucida Sans" w:hAnsi="Lucida Sans" w:eastAsia="Calibri" w:cs="Calibri" w:cstheme="minorAscii"/>
                <w:b w:val="1"/>
                <w:bCs w:val="1"/>
                <w:i w:val="1"/>
                <w:iCs w:val="1"/>
                <w:sz w:val="24"/>
                <w:szCs w:val="24"/>
              </w:rPr>
              <w:t>2</w:t>
            </w:r>
            <w:r w:rsidRPr="033220AF" w:rsidR="00C642F4">
              <w:rPr>
                <w:rFonts w:ascii="Lucida Sans" w:hAnsi="Lucida Sans" w:eastAsia="Calibri" w:cs="Calibri" w:cstheme="minorAscii"/>
                <w:b w:val="1"/>
                <w:bCs w:val="1"/>
                <w:i w:val="1"/>
                <w:iCs w:val="1"/>
                <w:sz w:val="24"/>
                <w:szCs w:val="24"/>
              </w:rPr>
              <w:t xml:space="preserve"> </w:t>
            </w:r>
          </w:p>
        </w:tc>
      </w:tr>
      <w:tr w:rsidR="00CE1AAA" w:rsidTr="4FBAF50F" w14:paraId="3C5F0413" w14:textId="77777777">
        <w:trPr>
          <w:tblHeader/>
          <w:trHeight w:val="300"/>
        </w:trPr>
        <w:tc>
          <w:tcPr>
            <w:tcW w:w="6668" w:type="dxa"/>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4419" w:type="dxa"/>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4302" w:type="dxa"/>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4FBAF50F" w14:paraId="3C5F041F" w14:textId="77777777">
        <w:trPr>
          <w:tblHeader/>
          <w:trHeight w:val="300"/>
        </w:trPr>
        <w:tc>
          <w:tcPr>
            <w:tcW w:w="2002" w:type="dxa"/>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2696" w:type="dxa"/>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1970" w:type="dxa"/>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1467" w:type="dxa"/>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2952" w:type="dxa"/>
            <w:shd w:val="clear" w:color="auto" w:fill="F2F2F2" w:themeFill="background1" w:themeFillShade="F2"/>
            <w:tcMar/>
          </w:tcPr>
          <w:p w:rsidR="00CE1AAA" w:rsidRDefault="00CE1AAA" w14:paraId="3C5F041C" w14:textId="77777777"/>
        </w:tc>
        <w:tc>
          <w:tcPr>
            <w:tcW w:w="1467" w:type="dxa"/>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2835" w:type="dxa"/>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4FBAF50F" w14:paraId="3C5F042B" w14:textId="77777777">
        <w:trPr>
          <w:cantSplit/>
          <w:trHeight w:val="1510"/>
          <w:tblHeader/>
        </w:trPr>
        <w:tc>
          <w:tcPr>
            <w:tcW w:w="2002" w:type="dxa"/>
            <w:vMerge/>
            <w:tcMar/>
          </w:tcPr>
          <w:p w:rsidR="00CE1AAA" w:rsidRDefault="00CE1AAA" w14:paraId="3C5F0420" w14:textId="77777777"/>
        </w:tc>
        <w:tc>
          <w:tcPr>
            <w:tcW w:w="2696" w:type="dxa"/>
            <w:vMerge/>
            <w:tcMar/>
          </w:tcPr>
          <w:p w:rsidR="00CE1AAA" w:rsidRDefault="00CE1AAA" w14:paraId="3C5F0421" w14:textId="77777777"/>
        </w:tc>
        <w:tc>
          <w:tcPr>
            <w:tcW w:w="1970" w:type="dxa"/>
            <w:vMerge/>
            <w:tcMar/>
          </w:tcPr>
          <w:p w:rsidR="00CE1AAA" w:rsidRDefault="00CE1AAA" w14:paraId="3C5F0422" w14:textId="77777777"/>
        </w:tc>
        <w:tc>
          <w:tcPr>
            <w:tcW w:w="489" w:type="dxa"/>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489" w:type="dxa"/>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2952" w:type="dxa"/>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489" w:type="dxa"/>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480" w:type="dxa"/>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498" w:type="dxa"/>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2835" w:type="dxa"/>
            <w:vMerge/>
            <w:tcMar/>
          </w:tcPr>
          <w:p w:rsidR="00CE1AAA" w:rsidRDefault="00CE1AAA" w14:paraId="3C5F042A" w14:textId="77777777"/>
        </w:tc>
      </w:tr>
      <w:tr w:rsidR="00E71CC6" w:rsidTr="4FBAF50F" w14:paraId="3C5F0437" w14:textId="77777777">
        <w:trPr>
          <w:cantSplit/>
          <w:trHeight w:val="494"/>
        </w:trPr>
        <w:tc>
          <w:tcPr>
            <w:tcW w:w="15389" w:type="dxa"/>
            <w:gridSpan w:val="11"/>
            <w:shd w:val="clear" w:color="auto" w:fill="B8CCE4" w:themeFill="accent1" w:themeFillTint="66"/>
            <w:tcMar/>
          </w:tcPr>
          <w:p w:rsidRPr="00E71CC6" w:rsidR="00E71CC6" w:rsidP="2E9C6732" w:rsidRDefault="00E71CC6" w14:paraId="3C5F0436" w14:textId="0C8A28A1">
            <w:pPr>
              <w:rPr>
                <w:rFonts w:cs="Calibri" w:cstheme="minorAscii"/>
                <w:b w:val="1"/>
                <w:bCs w:val="1"/>
              </w:rPr>
            </w:pPr>
            <w:r w:rsidRPr="2E9C6732" w:rsidR="664B810F">
              <w:rPr>
                <w:rFonts w:cs="Calibri" w:cstheme="minorAscii"/>
                <w:b w:val="1"/>
                <w:bCs w:val="1"/>
              </w:rPr>
              <w:t>General Considerations</w:t>
            </w:r>
            <w:r w:rsidRPr="2E9C6732" w:rsidR="6406AA5B">
              <w:rPr>
                <w:rFonts w:cs="Calibri" w:cstheme="minorAscii"/>
                <w:b w:val="1"/>
                <w:bCs w:val="1"/>
              </w:rPr>
              <w:t xml:space="preserve"> </w:t>
            </w:r>
          </w:p>
        </w:tc>
      </w:tr>
      <w:tr w:rsidR="006E51F8" w:rsidTr="4FBAF50F" w14:paraId="3C5F0443" w14:textId="77777777">
        <w:trPr>
          <w:cantSplit/>
          <w:trHeight w:val="300"/>
        </w:trPr>
        <w:tc>
          <w:tcPr>
            <w:tcW w:w="2002" w:type="dxa"/>
            <w:shd w:val="clear" w:color="auto" w:fill="FFFFFF" w:themeFill="background1"/>
            <w:tcMar/>
          </w:tcPr>
          <w:p w:rsidR="4FBAF50F" w:rsidP="4FBAF50F" w:rsidRDefault="4FBAF50F" w14:paraId="3AAFF35D" w14:textId="150DBD77">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Slips, trips and falls </w:t>
            </w:r>
          </w:p>
        </w:tc>
        <w:tc>
          <w:tcPr>
            <w:tcW w:w="2696" w:type="dxa"/>
            <w:shd w:val="clear" w:color="auto" w:fill="FFFFFF" w:themeFill="background1"/>
            <w:tcMar/>
          </w:tcPr>
          <w:p w:rsidR="4FBAF50F" w:rsidP="4FBAF50F" w:rsidRDefault="4FBAF50F" w14:paraId="0DF66472" w14:textId="52A5D0CC">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Physical injury</w:t>
            </w:r>
          </w:p>
        </w:tc>
        <w:tc>
          <w:tcPr>
            <w:tcW w:w="1970" w:type="dxa"/>
            <w:shd w:val="clear" w:color="auto" w:fill="FFFFFF" w:themeFill="background1"/>
            <w:tcMar/>
          </w:tcPr>
          <w:p w:rsidR="4FBAF50F" w:rsidP="4FBAF50F" w:rsidRDefault="4FBAF50F" w14:paraId="1BAC8AB5" w14:textId="2B3A738D">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Event organisers and attendees </w:t>
            </w:r>
          </w:p>
        </w:tc>
        <w:tc>
          <w:tcPr>
            <w:tcW w:w="489" w:type="dxa"/>
            <w:shd w:val="clear" w:color="auto" w:fill="FFFFFF" w:themeFill="background1"/>
            <w:tcMar/>
          </w:tcPr>
          <w:p w:rsidR="4FBAF50F" w:rsidP="4FBAF50F" w:rsidRDefault="4FBAF50F" w14:paraId="79858402" w14:textId="0D87171C">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9" w:type="dxa"/>
            <w:shd w:val="clear" w:color="auto" w:fill="FFFFFF" w:themeFill="background1"/>
            <w:tcMar/>
          </w:tcPr>
          <w:p w:rsidR="4FBAF50F" w:rsidP="4FBAF50F" w:rsidRDefault="4FBAF50F" w14:paraId="0BA57EA8" w14:textId="7FA6C399">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89" w:type="dxa"/>
            <w:shd w:val="clear" w:color="auto" w:fill="FFFFFF" w:themeFill="background1"/>
            <w:tcMar/>
          </w:tcPr>
          <w:p w:rsidR="4FBAF50F" w:rsidP="4FBAF50F" w:rsidRDefault="4FBAF50F" w14:paraId="7CA727ED" w14:textId="144D2127">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6</w:t>
            </w:r>
          </w:p>
        </w:tc>
        <w:tc>
          <w:tcPr>
            <w:tcW w:w="2952" w:type="dxa"/>
            <w:shd w:val="clear" w:color="auto" w:fill="FFFFFF" w:themeFill="background1"/>
            <w:tcMar/>
          </w:tcPr>
          <w:p w:rsidR="4FBAF50F" w:rsidP="4FBAF50F" w:rsidRDefault="4FBAF50F" w14:paraId="3A99B752" w14:textId="501B70ED">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All boxes and equipment to be stored away from main meeting area, e.g. stored under tables.</w:t>
            </w:r>
          </w:p>
          <w:p w:rsidR="4FBAF50F" w:rsidP="4FBAF50F" w:rsidRDefault="4FBAF50F" w14:paraId="5740FEC9" w14:textId="59555CA4">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4DAB1FE" w14:textId="75D3FC9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Any cables to be organised as best as possible, e.g. cable ties to be used if necessary.</w:t>
            </w:r>
          </w:p>
          <w:p w:rsidR="4FBAF50F" w:rsidP="4FBAF50F" w:rsidRDefault="4FBAF50F" w14:paraId="58C31B64" w14:textId="10B6B6DE">
            <w:pPr>
              <w:spacing w:after="0" w:line="240" w:lineRule="auto"/>
              <w:rPr>
                <w:rFonts w:ascii="Calibri" w:hAnsi="Calibri" w:eastAsia="Calibri" w:cs="Calibri"/>
                <w:b w:val="0"/>
                <w:bCs w:val="0"/>
                <w:i w:val="0"/>
                <w:iCs w:val="0"/>
                <w:sz w:val="22"/>
                <w:szCs w:val="22"/>
              </w:rPr>
            </w:pPr>
          </w:p>
          <w:p w:rsidR="4FBAF50F" w:rsidP="4FBAF50F" w:rsidRDefault="4FBAF50F" w14:paraId="056DE453" w14:textId="303CF661">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Floors to be kept clear and dry, and visual checks to be maintained throughout the meeting by organisers. </w:t>
            </w:r>
          </w:p>
          <w:p w:rsidR="4FBAF50F" w:rsidP="4FBAF50F" w:rsidRDefault="4FBAF50F" w14:paraId="3580F00B" w14:textId="447EFB43">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5C634464" w14:textId="7C774E03">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Extra vigilance will be paid to make sure that any spilled food products/objects are cleaned up quickly and efficiently in the area.</w:t>
            </w:r>
          </w:p>
          <w:p w:rsidR="4FBAF50F" w:rsidP="4FBAF50F" w:rsidRDefault="4FBAF50F" w14:paraId="3B554D23" w14:textId="6954F3D6">
            <w:pPr>
              <w:spacing w:after="0" w:line="240" w:lineRule="auto"/>
              <w:ind w:left="360" w:hanging="360"/>
              <w:rPr>
                <w:rFonts w:ascii="Calibri" w:hAnsi="Calibri" w:eastAsia="Calibri" w:cs="Calibri"/>
                <w:b w:val="0"/>
                <w:bCs w:val="0"/>
                <w:i w:val="0"/>
                <w:iCs w:val="0"/>
                <w:color w:val="000000" w:themeColor="text1" w:themeTint="FF" w:themeShade="FF"/>
                <w:sz w:val="22"/>
                <w:szCs w:val="22"/>
              </w:rPr>
            </w:pPr>
          </w:p>
          <w:p w:rsidR="4FBAF50F" w:rsidP="4FBAF50F" w:rsidRDefault="4FBAF50F" w14:paraId="504BB3B5" w14:textId="70367D45">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Report any trip hazards to facilities teams/venue staff asap. If cannot be removed, mark off with hazard signs.</w:t>
            </w:r>
          </w:p>
          <w:p w:rsidR="4FBAF50F" w:rsidP="4FBAF50F" w:rsidRDefault="4FBAF50F" w14:paraId="10D0FA62" w14:textId="3227466E">
            <w:pPr>
              <w:spacing w:after="0" w:line="240" w:lineRule="auto"/>
              <w:rPr>
                <w:rFonts w:ascii="Calibri" w:hAnsi="Calibri" w:eastAsia="Calibri" w:cs="Calibri"/>
                <w:b w:val="0"/>
                <w:bCs w:val="0"/>
                <w:i w:val="0"/>
                <w:iCs w:val="0"/>
                <w:color w:val="000000" w:themeColor="text1" w:themeTint="FF" w:themeShade="FF"/>
                <w:sz w:val="22"/>
                <w:szCs w:val="22"/>
              </w:rPr>
            </w:pPr>
          </w:p>
        </w:tc>
        <w:tc>
          <w:tcPr>
            <w:tcW w:w="489" w:type="dxa"/>
            <w:shd w:val="clear" w:color="auto" w:fill="FFFFFF" w:themeFill="background1"/>
            <w:tcMar/>
          </w:tcPr>
          <w:p w:rsidR="4FBAF50F" w:rsidP="4FBAF50F" w:rsidRDefault="4FBAF50F" w14:paraId="392D159D" w14:textId="0B0E316A">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1</w:t>
            </w:r>
          </w:p>
        </w:tc>
        <w:tc>
          <w:tcPr>
            <w:tcW w:w="480" w:type="dxa"/>
            <w:shd w:val="clear" w:color="auto" w:fill="FFFFFF" w:themeFill="background1"/>
            <w:tcMar/>
          </w:tcPr>
          <w:p w:rsidR="4FBAF50F" w:rsidP="4FBAF50F" w:rsidRDefault="4FBAF50F" w14:paraId="77D8B2E7" w14:textId="2F45551B">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3</w:t>
            </w:r>
          </w:p>
        </w:tc>
        <w:tc>
          <w:tcPr>
            <w:tcW w:w="498" w:type="dxa"/>
            <w:shd w:val="clear" w:color="auto" w:fill="FFFFFF" w:themeFill="background1"/>
            <w:tcMar/>
          </w:tcPr>
          <w:p w:rsidR="4FBAF50F" w:rsidP="4FBAF50F" w:rsidRDefault="4FBAF50F" w14:paraId="36410DF0" w14:textId="18C8A6FC">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3</w:t>
            </w:r>
          </w:p>
        </w:tc>
        <w:tc>
          <w:tcPr>
            <w:tcW w:w="2835" w:type="dxa"/>
            <w:shd w:val="clear" w:color="auto" w:fill="FFFFFF" w:themeFill="background1"/>
            <w:tcMar/>
          </w:tcPr>
          <w:p w:rsidR="4FBAF50F" w:rsidP="4FBAF50F" w:rsidRDefault="4FBAF50F" w14:paraId="5A0588EA" w14:textId="71427E4E">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the injury is serious and participant in a lot of pain or discomfort, seek medical attention immediately.</w:t>
            </w:r>
          </w:p>
          <w:p w:rsidR="4FBAF50F" w:rsidP="4FBAF50F" w:rsidRDefault="4FBAF50F" w14:paraId="1C0B81BF" w14:textId="748D94FE">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C84BD25" w14:textId="445770BA">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Call 999 in an emergency.</w:t>
            </w:r>
          </w:p>
          <w:p w:rsidR="4FBAF50F" w:rsidP="4FBAF50F" w:rsidRDefault="4FBAF50F" w14:paraId="6D2C7355" w14:textId="39EF9B98">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7F19F680" w14:textId="3B491DCA">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Any incidents need to be reported as soon as possible, ensuring duty manager/health and safety officers have been informed.</w:t>
            </w:r>
          </w:p>
          <w:p w:rsidR="4FBAF50F" w:rsidP="4FBAF50F" w:rsidRDefault="4FBAF50F" w14:paraId="27329B82" w14:textId="2D54845F">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2E75286" w14:textId="4DD3671C">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0f9ae43d083b4e40">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17775317" w14:textId="621DEBED">
            <w:pPr>
              <w:spacing w:after="0" w:line="240" w:lineRule="auto"/>
              <w:rPr>
                <w:rFonts w:ascii="Calibri" w:hAnsi="Calibri" w:eastAsia="Calibri" w:cs="Calibri"/>
                <w:b w:val="0"/>
                <w:bCs w:val="0"/>
                <w:i w:val="0"/>
                <w:iCs w:val="0"/>
                <w:color w:val="000000" w:themeColor="text1" w:themeTint="FF" w:themeShade="FF"/>
                <w:sz w:val="22"/>
                <w:szCs w:val="22"/>
              </w:rPr>
            </w:pPr>
          </w:p>
        </w:tc>
      </w:tr>
      <w:tr w:rsidR="00A52A12" w:rsidTr="4FBAF50F" w14:paraId="06820666" w14:textId="77777777">
        <w:trPr>
          <w:cantSplit/>
          <w:trHeight w:val="300"/>
        </w:trPr>
        <w:tc>
          <w:tcPr>
            <w:tcW w:w="2002" w:type="dxa"/>
            <w:shd w:val="clear" w:color="auto" w:fill="FFFFFF" w:themeFill="background1"/>
            <w:tcMar/>
          </w:tcPr>
          <w:p w:rsidR="4FBAF50F" w:rsidP="4FBAF50F" w:rsidRDefault="4FBAF50F" w14:paraId="49663CD8" w14:textId="476A4DC0">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Fire </w:t>
            </w:r>
          </w:p>
        </w:tc>
        <w:tc>
          <w:tcPr>
            <w:tcW w:w="2696" w:type="dxa"/>
            <w:shd w:val="clear" w:color="auto" w:fill="FFFFFF" w:themeFill="background1"/>
            <w:tcMar/>
          </w:tcPr>
          <w:p w:rsidR="4FBAF50F" w:rsidP="4FBAF50F" w:rsidRDefault="4FBAF50F" w14:paraId="574E0401" w14:textId="3FF1997B">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Smoke inhalation, burns. Risk of extreme harm.</w:t>
            </w:r>
          </w:p>
          <w:p w:rsidR="4FBAF50F" w:rsidP="4FBAF50F" w:rsidRDefault="4FBAF50F" w14:paraId="35A61ACB" w14:textId="459EBB48">
            <w:pPr>
              <w:spacing w:after="0" w:line="240" w:lineRule="auto"/>
              <w:rPr>
                <w:rFonts w:ascii="Calibri" w:hAnsi="Calibri" w:eastAsia="Calibri" w:cs="Calibri"/>
                <w:b w:val="0"/>
                <w:bCs w:val="0"/>
                <w:i w:val="0"/>
                <w:iCs w:val="0"/>
                <w:sz w:val="22"/>
                <w:szCs w:val="22"/>
              </w:rPr>
            </w:pPr>
          </w:p>
        </w:tc>
        <w:tc>
          <w:tcPr>
            <w:tcW w:w="1970" w:type="dxa"/>
            <w:shd w:val="clear" w:color="auto" w:fill="FFFFFF" w:themeFill="background1"/>
            <w:tcMar/>
          </w:tcPr>
          <w:p w:rsidR="4FBAF50F" w:rsidP="4FBAF50F" w:rsidRDefault="4FBAF50F" w14:paraId="2E02BA3F" w14:textId="0BFDFF2B">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All participants and organisers, any staff and spectators  </w:t>
            </w:r>
            <w:r w:rsidRPr="4FBAF50F" w:rsidR="4FBAF50F">
              <w:rPr>
                <w:rFonts w:ascii="Calibri" w:hAnsi="Calibri" w:eastAsia="Calibri" w:cs="Calibri"/>
                <w:b w:val="0"/>
                <w:bCs w:val="0"/>
                <w:i w:val="0"/>
                <w:iCs w:val="0"/>
                <w:sz w:val="22"/>
                <w:szCs w:val="22"/>
                <w:lang w:val="en-GB"/>
              </w:rPr>
              <w:t xml:space="preserve"> </w:t>
            </w:r>
          </w:p>
          <w:p w:rsidR="4FBAF50F" w:rsidP="4FBAF50F" w:rsidRDefault="4FBAF50F" w14:paraId="37F049A5" w14:textId="0B5F48D2">
            <w:pPr>
              <w:spacing w:after="0" w:line="240" w:lineRule="auto"/>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5286A926" w14:textId="74F611C5">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9" w:type="dxa"/>
            <w:shd w:val="clear" w:color="auto" w:fill="FFFFFF" w:themeFill="background1"/>
            <w:tcMar/>
          </w:tcPr>
          <w:p w:rsidR="4FBAF50F" w:rsidP="4FBAF50F" w:rsidRDefault="4FBAF50F" w14:paraId="5071E4D6" w14:textId="5B615976">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489" w:type="dxa"/>
            <w:shd w:val="clear" w:color="auto" w:fill="FFFFFF" w:themeFill="background1"/>
            <w:tcMar/>
          </w:tcPr>
          <w:p w:rsidR="4FBAF50F" w:rsidP="4FBAF50F" w:rsidRDefault="4FBAF50F" w14:paraId="31E4C362" w14:textId="1B4097C7">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10</w:t>
            </w:r>
          </w:p>
        </w:tc>
        <w:tc>
          <w:tcPr>
            <w:tcW w:w="2952" w:type="dxa"/>
            <w:shd w:val="clear" w:color="auto" w:fill="FFFFFF" w:themeFill="background1"/>
            <w:tcMar/>
          </w:tcPr>
          <w:p w:rsidR="4FBAF50F" w:rsidP="4FBAF50F" w:rsidRDefault="4FBAF50F" w14:paraId="6F7682D7" w14:textId="102F893D">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Those leading the session must ensure they are aware of and fully understand the venue or location’s fire procedures. </w:t>
            </w:r>
          </w:p>
          <w:p w:rsidR="4FBAF50F" w:rsidP="4FBAF50F" w:rsidRDefault="4FBAF50F" w14:paraId="3BC0DB72" w14:textId="3B424FDC">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DFA4C89" w14:textId="4EF2A62E">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Those leading must make sure that all exit routes are clearly highlighted and report any issues immediately to the venue. </w:t>
            </w:r>
          </w:p>
          <w:p w:rsidR="4FBAF50F" w:rsidP="4FBAF50F" w:rsidRDefault="4FBAF50F" w14:paraId="17F49556" w14:textId="2163F186">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2B8C43B" w14:textId="328D3D22">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Highlight to all the participants the nearest emergency exit routes at the start of a session, and the importance of leaving calmly in case of an emergency. </w:t>
            </w:r>
          </w:p>
          <w:p w:rsidR="4FBAF50F" w:rsidP="4FBAF50F" w:rsidRDefault="4FBAF50F" w14:paraId="6B40256B" w14:textId="5C568DAD">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643E81E" w14:textId="0764C4C9">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Avoid build-up of debris in the activity area.</w:t>
            </w:r>
          </w:p>
          <w:p w:rsidR="4FBAF50F" w:rsidP="4FBAF50F" w:rsidRDefault="4FBAF50F" w14:paraId="0DCB01CE" w14:textId="351EA846">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27E0D59" w14:textId="79AD097A">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Consider accessibility requirements.</w:t>
            </w:r>
          </w:p>
          <w:p w:rsidR="4FBAF50F" w:rsidP="4FBAF50F" w:rsidRDefault="4FBAF50F" w14:paraId="1696B3A2" w14:textId="601D5C58">
            <w:pPr>
              <w:spacing w:after="0" w:line="240" w:lineRule="auto"/>
              <w:ind w:left="493"/>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242856F3" w14:textId="2D9CAB82">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1</w:t>
            </w:r>
          </w:p>
        </w:tc>
        <w:tc>
          <w:tcPr>
            <w:tcW w:w="480" w:type="dxa"/>
            <w:shd w:val="clear" w:color="auto" w:fill="FFFFFF" w:themeFill="background1"/>
            <w:tcMar/>
          </w:tcPr>
          <w:p w:rsidR="4FBAF50F" w:rsidP="4FBAF50F" w:rsidRDefault="4FBAF50F" w14:paraId="481AFAC8" w14:textId="0F911241">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5</w:t>
            </w:r>
          </w:p>
        </w:tc>
        <w:tc>
          <w:tcPr>
            <w:tcW w:w="498" w:type="dxa"/>
            <w:shd w:val="clear" w:color="auto" w:fill="FFFFFF" w:themeFill="background1"/>
            <w:tcMar/>
          </w:tcPr>
          <w:p w:rsidR="4FBAF50F" w:rsidP="4FBAF50F" w:rsidRDefault="4FBAF50F" w14:paraId="19458D6F" w14:textId="143AC2C4">
            <w:pPr>
              <w:spacing w:after="0" w:line="240" w:lineRule="auto"/>
              <w:rPr>
                <w:rFonts w:ascii="Calibri" w:hAnsi="Calibri" w:eastAsia="Calibri" w:cs="Calibri" w:asciiTheme="minorAscii" w:hAnsiTheme="minorAscii" w:eastAsiaTheme="minorAscii" w:cstheme="minorAscii"/>
                <w:b w:val="1"/>
                <w:bCs w:val="1"/>
                <w:i w:val="0"/>
                <w:iCs w:val="0"/>
                <w:sz w:val="22"/>
                <w:szCs w:val="22"/>
              </w:rPr>
            </w:pPr>
            <w:r w:rsidRPr="4FBAF50F" w:rsidR="4FBAF50F">
              <w:rPr>
                <w:rFonts w:ascii="Calibri" w:hAnsi="Calibri" w:eastAsia="Calibri" w:cs="Calibri" w:asciiTheme="minorAscii" w:hAnsiTheme="minorAscii" w:eastAsiaTheme="minorAscii" w:cstheme="minorAscii"/>
                <w:b w:val="1"/>
                <w:bCs w:val="1"/>
                <w:i w:val="0"/>
                <w:iCs w:val="0"/>
                <w:sz w:val="22"/>
                <w:szCs w:val="22"/>
                <w:lang w:val="en-GB"/>
              </w:rPr>
              <w:t>5</w:t>
            </w:r>
          </w:p>
        </w:tc>
        <w:tc>
          <w:tcPr>
            <w:tcW w:w="2835" w:type="dxa"/>
            <w:shd w:val="clear" w:color="auto" w:fill="FFFFFF" w:themeFill="background1"/>
            <w:tcMar/>
          </w:tcPr>
          <w:p w:rsidR="4FBAF50F" w:rsidP="4FBAF50F" w:rsidRDefault="4FBAF50F" w14:paraId="7C1EA884" w14:textId="5C170AAC">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In case of an emergency, please pull nearest fire alarm and ensure all participants leave the venue calmly and safely. </w:t>
            </w:r>
          </w:p>
          <w:p w:rsidR="4FBAF50F" w:rsidP="4FBAF50F" w:rsidRDefault="4FBAF50F" w14:paraId="4511BC5E" w14:textId="500097B8">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B1AAA2A" w14:textId="4E58C560">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Once in a safe position to do so, call the emergency services on 999. </w:t>
            </w:r>
          </w:p>
          <w:p w:rsidR="4FBAF50F" w:rsidP="4FBAF50F" w:rsidRDefault="4FBAF50F" w14:paraId="16F11C98" w14:textId="50B1C875">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Any incidents need to be reported as soon as possible ensuring duty manager/health and safety officers have been informed.</w:t>
            </w:r>
          </w:p>
          <w:p w:rsidR="4FBAF50F" w:rsidP="4FBAF50F" w:rsidRDefault="4FBAF50F" w14:paraId="7D77F968" w14:textId="502EA2EE">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cb145491a21c4a56">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27BEB1A3" w14:textId="0E581A5E">
            <w:pPr>
              <w:rPr>
                <w:rFonts w:ascii="Calibri" w:hAnsi="Calibri" w:eastAsia="Calibri" w:cs="Calibri"/>
                <w:b w:val="0"/>
                <w:bCs w:val="0"/>
                <w:i w:val="0"/>
                <w:iCs w:val="0"/>
                <w:color w:val="000000" w:themeColor="text1" w:themeTint="FF" w:themeShade="FF"/>
                <w:sz w:val="22"/>
                <w:szCs w:val="22"/>
              </w:rPr>
            </w:pPr>
          </w:p>
        </w:tc>
      </w:tr>
      <w:tr w:rsidR="000D28AD" w:rsidTr="4FBAF50F" w14:paraId="65CDCC68" w14:textId="77777777">
        <w:trPr>
          <w:cantSplit/>
          <w:trHeight w:val="300"/>
        </w:trPr>
        <w:tc>
          <w:tcPr>
            <w:tcW w:w="2002" w:type="dxa"/>
            <w:shd w:val="clear" w:color="auto" w:fill="FFFFFF" w:themeFill="background1"/>
            <w:tcMar/>
          </w:tcPr>
          <w:p w:rsidR="4FBAF50F" w:rsidP="4FBAF50F" w:rsidRDefault="4FBAF50F" w14:paraId="120614C5" w14:textId="537EC29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Manual handling, including setting up of equipment. E.g. table and chairs</w:t>
            </w:r>
          </w:p>
        </w:tc>
        <w:tc>
          <w:tcPr>
            <w:tcW w:w="2696" w:type="dxa"/>
            <w:shd w:val="clear" w:color="auto" w:fill="FFFFFF" w:themeFill="background1"/>
            <w:tcMar/>
          </w:tcPr>
          <w:p w:rsidR="4FBAF50F" w:rsidP="4FBAF50F" w:rsidRDefault="4FBAF50F" w14:paraId="754BD3FC" w14:textId="6FC99542">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Bruising or broken bones from tripping over table and chairs</w:t>
            </w:r>
          </w:p>
        </w:tc>
        <w:tc>
          <w:tcPr>
            <w:tcW w:w="1970" w:type="dxa"/>
            <w:shd w:val="clear" w:color="auto" w:fill="FFFFFF" w:themeFill="background1"/>
            <w:tcMar/>
          </w:tcPr>
          <w:p w:rsidR="4FBAF50F" w:rsidP="4FBAF50F" w:rsidRDefault="4FBAF50F" w14:paraId="74AC4648" w14:textId="4397F45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Meeting organisers and attendees</w:t>
            </w:r>
          </w:p>
        </w:tc>
        <w:tc>
          <w:tcPr>
            <w:tcW w:w="489" w:type="dxa"/>
            <w:shd w:val="clear" w:color="auto" w:fill="FFFFFF" w:themeFill="background1"/>
            <w:tcMar/>
          </w:tcPr>
          <w:p w:rsidR="4FBAF50F" w:rsidP="4FBAF50F" w:rsidRDefault="4FBAF50F" w14:paraId="6BC92582" w14:textId="222242D2">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9" w:type="dxa"/>
            <w:shd w:val="clear" w:color="auto" w:fill="FFFFFF" w:themeFill="background1"/>
            <w:tcMar/>
          </w:tcPr>
          <w:p w:rsidR="4FBAF50F" w:rsidP="4FBAF50F" w:rsidRDefault="4FBAF50F" w14:paraId="5B5167CF" w14:textId="145B2374">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89" w:type="dxa"/>
            <w:shd w:val="clear" w:color="auto" w:fill="FFFFFF" w:themeFill="background1"/>
            <w:tcMar/>
          </w:tcPr>
          <w:p w:rsidR="4FBAF50F" w:rsidP="4FBAF50F" w:rsidRDefault="4FBAF50F" w14:paraId="57509B43" w14:textId="37ECC215">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6</w:t>
            </w:r>
          </w:p>
        </w:tc>
        <w:tc>
          <w:tcPr>
            <w:tcW w:w="2952" w:type="dxa"/>
            <w:shd w:val="clear" w:color="auto" w:fill="FFFFFF" w:themeFill="background1"/>
            <w:tcMar/>
          </w:tcPr>
          <w:p w:rsidR="4FBAF50F" w:rsidP="4FBAF50F" w:rsidRDefault="4FBAF50F" w14:paraId="275B5E2D" w14:textId="13B48B6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Follow manual handling guidelines.</w:t>
            </w:r>
          </w:p>
          <w:p w:rsidR="4FBAF50F" w:rsidP="4FBAF50F" w:rsidRDefault="4FBAF50F" w14:paraId="4D490CA0" w14:textId="0FED7F7F">
            <w:pPr>
              <w:spacing w:after="0" w:line="240" w:lineRule="auto"/>
              <w:rPr>
                <w:rFonts w:ascii="Calibri" w:hAnsi="Calibri" w:eastAsia="Calibri" w:cs="Calibri"/>
                <w:b w:val="0"/>
                <w:bCs w:val="0"/>
                <w:i w:val="0"/>
                <w:iCs w:val="0"/>
                <w:sz w:val="22"/>
                <w:szCs w:val="22"/>
              </w:rPr>
            </w:pPr>
          </w:p>
          <w:p w:rsidR="4FBAF50F" w:rsidP="4FBAF50F" w:rsidRDefault="4FBAF50F" w14:paraId="5C483200" w14:textId="6973BEE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Ensure that at least 2 people carry tables or other bulky items.</w:t>
            </w:r>
          </w:p>
          <w:p w:rsidR="4FBAF50F" w:rsidP="4FBAF50F" w:rsidRDefault="4FBAF50F" w14:paraId="465098F7" w14:textId="7EA4C389">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FD47A6B" w14:textId="004C1836">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Setting up tables will be done by organisers.</w:t>
            </w:r>
          </w:p>
          <w:p w:rsidR="4FBAF50F" w:rsidP="4FBAF50F" w:rsidRDefault="4FBAF50F" w14:paraId="1F4CFBA9" w14:textId="46D53F59">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8B3FD99" w14:textId="358057FA">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Work in teams when handling other large and bulky items.</w:t>
            </w:r>
          </w:p>
          <w:p w:rsidR="4FBAF50F" w:rsidP="4FBAF50F" w:rsidRDefault="4FBAF50F" w14:paraId="08CB1890" w14:textId="63B05B22">
            <w:pPr>
              <w:spacing w:after="0" w:line="240" w:lineRule="auto"/>
              <w:rPr>
                <w:rFonts w:ascii="Calibri" w:hAnsi="Calibri" w:eastAsia="Calibri" w:cs="Calibri"/>
                <w:b w:val="0"/>
                <w:bCs w:val="0"/>
                <w:i w:val="0"/>
                <w:iCs w:val="0"/>
                <w:sz w:val="22"/>
                <w:szCs w:val="22"/>
              </w:rPr>
            </w:pPr>
          </w:p>
          <w:p w:rsidR="4FBAF50F" w:rsidP="4FBAF50F" w:rsidRDefault="4FBAF50F" w14:paraId="1C3790D4" w14:textId="1C5539B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Request tools to support with the moving of heavy objects from SUSU Facilities/venue. E.g. hand truck, dolly, skates.</w:t>
            </w:r>
          </w:p>
          <w:p w:rsidR="4FBAF50F" w:rsidP="4FBAF50F" w:rsidRDefault="4FBAF50F" w14:paraId="4ADDFC09" w14:textId="0EC61739">
            <w:pPr>
              <w:spacing w:after="0" w:line="240" w:lineRule="auto"/>
              <w:rPr>
                <w:rFonts w:ascii="Calibri" w:hAnsi="Calibri" w:eastAsia="Calibri" w:cs="Calibri"/>
                <w:b w:val="0"/>
                <w:bCs w:val="0"/>
                <w:i w:val="0"/>
                <w:iCs w:val="0"/>
                <w:sz w:val="22"/>
                <w:szCs w:val="22"/>
              </w:rPr>
            </w:pPr>
          </w:p>
          <w:p w:rsidR="4FBAF50F" w:rsidP="4FBAF50F" w:rsidRDefault="4FBAF50F" w14:paraId="43DD1E1B" w14:textId="60050D4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Make sure anyone with any pre-existing conditions isn’t doing any unnecessary lifting and they are comfortable.</w:t>
            </w:r>
          </w:p>
          <w:p w:rsidR="4FBAF50F" w:rsidP="4FBAF50F" w:rsidRDefault="4FBAF50F" w14:paraId="65BD5801" w14:textId="21340672">
            <w:pPr>
              <w:spacing w:after="0" w:line="240" w:lineRule="auto"/>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5B87A7F0" w14:textId="6C576A8C">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1</w:t>
            </w:r>
          </w:p>
        </w:tc>
        <w:tc>
          <w:tcPr>
            <w:tcW w:w="480" w:type="dxa"/>
            <w:shd w:val="clear" w:color="auto" w:fill="FFFFFF" w:themeFill="background1"/>
            <w:tcMar/>
          </w:tcPr>
          <w:p w:rsidR="4FBAF50F" w:rsidP="4FBAF50F" w:rsidRDefault="4FBAF50F" w14:paraId="22BDB9F3" w14:textId="64EFAAA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3</w:t>
            </w:r>
          </w:p>
        </w:tc>
        <w:tc>
          <w:tcPr>
            <w:tcW w:w="498" w:type="dxa"/>
            <w:shd w:val="clear" w:color="auto" w:fill="FFFFFF" w:themeFill="background1"/>
            <w:tcMar/>
          </w:tcPr>
          <w:p w:rsidR="4FBAF50F" w:rsidP="4FBAF50F" w:rsidRDefault="4FBAF50F" w14:paraId="6F96ACF1" w14:textId="256E0ABD">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3</w:t>
            </w:r>
          </w:p>
        </w:tc>
        <w:tc>
          <w:tcPr>
            <w:tcW w:w="2835" w:type="dxa"/>
            <w:shd w:val="clear" w:color="auto" w:fill="FFFFFF" w:themeFill="background1"/>
            <w:tcMar/>
          </w:tcPr>
          <w:p w:rsidR="4FBAF50F" w:rsidP="4FBAF50F" w:rsidRDefault="4FBAF50F" w14:paraId="658A93EF" w14:textId="5CD96AC5">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Seek assistance from facilities staff/venue staff if needed.</w:t>
            </w:r>
          </w:p>
          <w:p w:rsidR="4FBAF50F" w:rsidP="4FBAF50F" w:rsidRDefault="4FBAF50F" w14:paraId="6FF9476F" w14:textId="6534E03B">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7A7A857B" w14:textId="158E3449">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Seek medical attention from SUSU/venue Reception if in need.</w:t>
            </w:r>
          </w:p>
          <w:p w:rsidR="4FBAF50F" w:rsidP="4FBAF50F" w:rsidRDefault="4FBAF50F" w14:paraId="10219F4D" w14:textId="25E4DC36">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1DB6F48B" w14:textId="72463B92">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Contact emergency services if needed.</w:t>
            </w:r>
          </w:p>
          <w:p w:rsidR="4FBAF50F" w:rsidP="4FBAF50F" w:rsidRDefault="4FBAF50F" w14:paraId="37ABDBE2" w14:textId="5607B595">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6EB91645" w14:textId="2C2347A2">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4FBAF50F" w:rsidP="4FBAF50F" w:rsidRDefault="4FBAF50F" w14:paraId="477F4BA7" w14:textId="24D2EF18">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5F231FEF" w14:textId="01CC5D16">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fe861d04b876441a">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tc>
      </w:tr>
      <w:tr w:rsidR="003D3BAD" w:rsidTr="4FBAF50F" w14:paraId="5FC8FDB6" w14:textId="77777777">
        <w:trPr>
          <w:cantSplit/>
          <w:trHeight w:val="300"/>
        </w:trPr>
        <w:tc>
          <w:tcPr>
            <w:tcW w:w="2002" w:type="dxa"/>
            <w:shd w:val="clear" w:color="auto" w:fill="FFFFFF" w:themeFill="background1"/>
            <w:tcMar/>
          </w:tcPr>
          <w:p w:rsidR="4FBAF50F" w:rsidP="4FBAF50F" w:rsidRDefault="4FBAF50F" w14:paraId="44EDE52F" w14:textId="5AA918E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Overcrowding / Inadequate Meeting Space</w:t>
            </w:r>
          </w:p>
        </w:tc>
        <w:tc>
          <w:tcPr>
            <w:tcW w:w="2696" w:type="dxa"/>
            <w:shd w:val="clear" w:color="auto" w:fill="FFFFFF" w:themeFill="background1"/>
            <w:tcMar/>
          </w:tcPr>
          <w:p w:rsidR="4FBAF50F" w:rsidP="4FBAF50F" w:rsidRDefault="4FBAF50F" w14:paraId="1DB37CCB" w14:textId="7CC59D0E">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Physical injury, distress, exclusion </w:t>
            </w:r>
          </w:p>
        </w:tc>
        <w:tc>
          <w:tcPr>
            <w:tcW w:w="1970" w:type="dxa"/>
            <w:shd w:val="clear" w:color="auto" w:fill="FFFFFF" w:themeFill="background1"/>
            <w:tcMar/>
          </w:tcPr>
          <w:p w:rsidR="4FBAF50F" w:rsidP="4FBAF50F" w:rsidRDefault="4FBAF50F" w14:paraId="32D33464" w14:textId="035D89A6">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Event organisers and attendees</w:t>
            </w:r>
          </w:p>
        </w:tc>
        <w:tc>
          <w:tcPr>
            <w:tcW w:w="489" w:type="dxa"/>
            <w:shd w:val="clear" w:color="auto" w:fill="FFFFFF" w:themeFill="background1"/>
            <w:tcMar/>
          </w:tcPr>
          <w:p w:rsidR="4FBAF50F" w:rsidP="4FBAF50F" w:rsidRDefault="4FBAF50F" w14:paraId="601DDCBC" w14:textId="3FFAA504">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9" w:type="dxa"/>
            <w:shd w:val="clear" w:color="auto" w:fill="FFFFFF" w:themeFill="background1"/>
            <w:tcMar/>
          </w:tcPr>
          <w:p w:rsidR="4FBAF50F" w:rsidP="4FBAF50F" w:rsidRDefault="4FBAF50F" w14:paraId="15D4CA05" w14:textId="415F861F">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89" w:type="dxa"/>
            <w:shd w:val="clear" w:color="auto" w:fill="FFFFFF" w:themeFill="background1"/>
            <w:tcMar/>
          </w:tcPr>
          <w:p w:rsidR="4FBAF50F" w:rsidP="4FBAF50F" w:rsidRDefault="4FBAF50F" w14:paraId="4FF91CE4" w14:textId="5805F1DF">
            <w:pPr>
              <w:spacing w:after="0" w:line="240" w:lineRule="auto"/>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6</w:t>
            </w:r>
          </w:p>
        </w:tc>
        <w:tc>
          <w:tcPr>
            <w:tcW w:w="2952" w:type="dxa"/>
            <w:shd w:val="clear" w:color="auto" w:fill="FFFFFF" w:themeFill="background1"/>
            <w:tcMar/>
          </w:tcPr>
          <w:p w:rsidR="4FBAF50F" w:rsidP="4FBAF50F" w:rsidRDefault="4FBAF50F" w14:paraId="7F5223E9" w14:textId="04CC4279">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Do not push/shove.</w:t>
            </w:r>
          </w:p>
          <w:p w:rsidR="4FBAF50F" w:rsidP="4FBAF50F" w:rsidRDefault="4FBAF50F" w14:paraId="52DDEEAF" w14:textId="06DECC6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large crowds form, request barriers from SUSU facilities team or external venue to assist with crowd management.</w:t>
            </w:r>
          </w:p>
          <w:p w:rsidR="4FBAF50F" w:rsidP="4FBAF50F" w:rsidRDefault="4FBAF50F" w14:paraId="3335C832" w14:textId="40413ECF">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Committee checks on space, lighting, access, tech available, etc.</w:t>
            </w:r>
          </w:p>
          <w:p w:rsidR="4FBAF50F" w:rsidP="4FBAF50F" w:rsidRDefault="4FBAF50F" w14:paraId="0DD4E346" w14:textId="040CE89E">
            <w:pPr>
              <w:spacing w:after="0" w:line="240" w:lineRule="auto"/>
              <w:rPr>
                <w:rFonts w:ascii="Calibri" w:hAnsi="Calibri" w:eastAsia="Calibri" w:cs="Calibri"/>
                <w:b w:val="0"/>
                <w:bCs w:val="0"/>
                <w:i w:val="0"/>
                <w:iCs w:val="0"/>
                <w:sz w:val="22"/>
                <w:szCs w:val="22"/>
              </w:rPr>
            </w:pPr>
          </w:p>
          <w:p w:rsidR="4FBAF50F" w:rsidP="4FBAF50F" w:rsidRDefault="4FBAF50F" w14:paraId="37426A16" w14:textId="01CFC73E">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Use ticketing system (SUSU Box Office) for regular sessions/meetings to avoid exceeding venue capacity.</w:t>
            </w:r>
          </w:p>
          <w:p w:rsidR="4FBAF50F" w:rsidP="4FBAF50F" w:rsidRDefault="4FBAF50F" w14:paraId="3E951E53" w14:textId="46A7035C">
            <w:pPr>
              <w:spacing w:after="0" w:line="240" w:lineRule="auto"/>
              <w:rPr>
                <w:rFonts w:ascii="Calibri" w:hAnsi="Calibri" w:eastAsia="Calibri" w:cs="Calibri"/>
                <w:b w:val="0"/>
                <w:bCs w:val="0"/>
                <w:i w:val="0"/>
                <w:iCs w:val="0"/>
                <w:sz w:val="22"/>
                <w:szCs w:val="22"/>
              </w:rPr>
            </w:pPr>
          </w:p>
          <w:p w:rsidR="4FBAF50F" w:rsidP="4FBAF50F" w:rsidRDefault="4FBAF50F" w14:paraId="27F04B14" w14:textId="22D1B726">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Ensure space meets needs of members e.g. considering location &amp; accessibility of space (use </w:t>
            </w:r>
            <w:hyperlink r:id="Rc752000b387c43ac">
              <w:r w:rsidRPr="4FBAF50F" w:rsidR="4FBAF50F">
                <w:rPr>
                  <w:rStyle w:val="Hyperlink"/>
                  <w:rFonts w:ascii="Calibri" w:hAnsi="Calibri" w:eastAsia="Calibri" w:cs="Calibri"/>
                  <w:b w:val="0"/>
                  <w:bCs w:val="0"/>
                  <w:i w:val="0"/>
                  <w:iCs w:val="0"/>
                  <w:strike w:val="0"/>
                  <w:dstrike w:val="0"/>
                  <w:sz w:val="22"/>
                  <w:szCs w:val="22"/>
                  <w:lang w:val="en-GB"/>
                </w:rPr>
                <w:t>AcessAble</w:t>
              </w:r>
            </w:hyperlink>
            <w:r w:rsidRPr="4FBAF50F" w:rsidR="4FBAF50F">
              <w:rPr>
                <w:rFonts w:ascii="Calibri" w:hAnsi="Calibri" w:eastAsia="Calibri" w:cs="Calibri"/>
                <w:b w:val="0"/>
                <w:bCs w:val="0"/>
                <w:i w:val="0"/>
                <w:iCs w:val="0"/>
                <w:sz w:val="22"/>
                <w:szCs w:val="22"/>
                <w:lang w:val="en-GB"/>
              </w:rPr>
              <w:t xml:space="preserve"> database to check accessibility information of venues)</w:t>
            </w:r>
            <w:r w:rsidRPr="4FBAF50F" w:rsidR="4FBAF50F">
              <w:rPr>
                <w:rFonts w:ascii="Calibri" w:hAnsi="Calibri" w:eastAsia="Calibri" w:cs="Calibri"/>
                <w:b w:val="0"/>
                <w:bCs w:val="0"/>
                <w:i w:val="0"/>
                <w:iCs w:val="0"/>
                <w:sz w:val="22"/>
                <w:szCs w:val="22"/>
                <w:lang w:val="en-GB"/>
              </w:rPr>
              <w:t>.</w:t>
            </w:r>
          </w:p>
          <w:p w:rsidR="4FBAF50F" w:rsidP="4FBAF50F" w:rsidRDefault="4FBAF50F" w14:paraId="3A415637" w14:textId="285A8B61">
            <w:pPr>
              <w:spacing w:after="0" w:line="240" w:lineRule="auto"/>
              <w:rPr>
                <w:rFonts w:ascii="Calibri" w:hAnsi="Calibri" w:eastAsia="Calibri" w:cs="Calibri"/>
                <w:b w:val="0"/>
                <w:bCs w:val="0"/>
                <w:i w:val="0"/>
                <w:iCs w:val="0"/>
                <w:sz w:val="22"/>
                <w:szCs w:val="22"/>
              </w:rPr>
            </w:pPr>
          </w:p>
          <w:p w:rsidR="4FBAF50F" w:rsidP="4FBAF50F" w:rsidRDefault="4FBAF50F" w14:paraId="5F51258B" w14:textId="757C129D">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an open activity, committee will consider all accessibility requirements and ensure that the area chosen is as accessible as possible.</w:t>
            </w:r>
          </w:p>
          <w:p w:rsidR="4FBAF50F" w:rsidP="4FBAF50F" w:rsidRDefault="4FBAF50F" w14:paraId="07EC0EB5" w14:textId="727205D3">
            <w:pPr>
              <w:spacing w:after="0" w:line="240" w:lineRule="auto"/>
              <w:rPr>
                <w:rFonts w:ascii="Calibri" w:hAnsi="Calibri" w:eastAsia="Calibri" w:cs="Calibri"/>
                <w:b w:val="0"/>
                <w:bCs w:val="0"/>
                <w:i w:val="0"/>
                <w:iCs w:val="0"/>
                <w:sz w:val="22"/>
                <w:szCs w:val="22"/>
              </w:rPr>
            </w:pPr>
          </w:p>
          <w:p w:rsidR="4FBAF50F" w:rsidP="4FBAF50F" w:rsidRDefault="4FBAF50F" w14:paraId="0F8E655B" w14:textId="00E3433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Committee to consult members on needs and make reasonable adjustments where possible</w:t>
            </w:r>
          </w:p>
          <w:p w:rsidR="4FBAF50F" w:rsidP="4FBAF50F" w:rsidRDefault="4FBAF50F" w14:paraId="68BE569A" w14:textId="4668D1E5">
            <w:pPr>
              <w:spacing w:after="0" w:line="240" w:lineRule="auto"/>
              <w:rPr>
                <w:rFonts w:ascii="Calibri" w:hAnsi="Calibri" w:eastAsia="Calibri" w:cs="Calibri"/>
                <w:b w:val="0"/>
                <w:bCs w:val="0"/>
                <w:i w:val="0"/>
                <w:iCs w:val="0"/>
                <w:sz w:val="22"/>
                <w:szCs w:val="22"/>
              </w:rPr>
            </w:pPr>
          </w:p>
          <w:p w:rsidR="4FBAF50F" w:rsidP="4FBAF50F" w:rsidRDefault="4FBAF50F" w14:paraId="06A8EE0A" w14:textId="36BFD3DA">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Provide remote meeting options for members where possible.</w:t>
            </w:r>
          </w:p>
          <w:p w:rsidR="4FBAF50F" w:rsidP="4FBAF50F" w:rsidRDefault="4FBAF50F" w14:paraId="00892B57" w14:textId="48FBE236">
            <w:pPr>
              <w:spacing w:after="0" w:line="240" w:lineRule="auto"/>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5CC192B7" w14:textId="7EE20393">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1</w:t>
            </w:r>
          </w:p>
        </w:tc>
        <w:tc>
          <w:tcPr>
            <w:tcW w:w="480" w:type="dxa"/>
            <w:shd w:val="clear" w:color="auto" w:fill="FFFFFF" w:themeFill="background1"/>
            <w:tcMar/>
          </w:tcPr>
          <w:p w:rsidR="4FBAF50F" w:rsidP="4FBAF50F" w:rsidRDefault="4FBAF50F" w14:paraId="5FD9CE71" w14:textId="117EBF51">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3</w:t>
            </w:r>
          </w:p>
        </w:tc>
        <w:tc>
          <w:tcPr>
            <w:tcW w:w="498" w:type="dxa"/>
            <w:shd w:val="clear" w:color="auto" w:fill="FFFFFF" w:themeFill="background1"/>
            <w:tcMar/>
          </w:tcPr>
          <w:p w:rsidR="4FBAF50F" w:rsidP="4FBAF50F" w:rsidRDefault="4FBAF50F" w14:paraId="65629304" w14:textId="1E85AEB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3</w:t>
            </w:r>
          </w:p>
        </w:tc>
        <w:tc>
          <w:tcPr>
            <w:tcW w:w="2835" w:type="dxa"/>
            <w:shd w:val="clear" w:color="auto" w:fill="FFFFFF" w:themeFill="background1"/>
            <w:tcMar/>
          </w:tcPr>
          <w:p w:rsidR="4FBAF50F" w:rsidP="4FBAF50F" w:rsidRDefault="4FBAF50F" w14:paraId="731A241A" w14:textId="0BAAF1AF">
            <w:pPr>
              <w:spacing w:after="0" w:line="240" w:lineRule="auto"/>
              <w:ind w:left="360" w:hanging="36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Seek medical attention if problem arises.</w:t>
            </w:r>
          </w:p>
          <w:p w:rsidR="4FBAF50F" w:rsidP="4FBAF50F" w:rsidRDefault="4FBAF50F" w14:paraId="3DA69A56" w14:textId="579DB6E0">
            <w:pPr>
              <w:spacing w:after="0" w:line="240" w:lineRule="auto"/>
              <w:ind w:left="360" w:hanging="360"/>
              <w:rPr>
                <w:rFonts w:ascii="Calibri" w:hAnsi="Calibri" w:eastAsia="Calibri" w:cs="Calibri"/>
                <w:b w:val="0"/>
                <w:bCs w:val="0"/>
                <w:i w:val="0"/>
                <w:iCs w:val="0"/>
                <w:sz w:val="22"/>
                <w:szCs w:val="22"/>
              </w:rPr>
            </w:pPr>
          </w:p>
          <w:p w:rsidR="4FBAF50F" w:rsidP="4FBAF50F" w:rsidRDefault="4FBAF50F" w14:paraId="60D8B052" w14:textId="1A8BCF9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Liaise with SUSU reception/Activities Team and UoS Room Booking team on available spaces for meetings.</w:t>
            </w:r>
          </w:p>
          <w:p w:rsidR="4FBAF50F" w:rsidP="4FBAF50F" w:rsidRDefault="4FBAF50F" w14:paraId="10CF3BFD" w14:textId="23FA4102">
            <w:pPr>
              <w:spacing w:after="0" w:line="240" w:lineRule="auto"/>
              <w:ind w:left="360" w:hanging="360"/>
              <w:rPr>
                <w:rFonts w:ascii="Calibri" w:hAnsi="Calibri" w:eastAsia="Calibri" w:cs="Calibri"/>
                <w:b w:val="0"/>
                <w:bCs w:val="0"/>
                <w:i w:val="0"/>
                <w:iCs w:val="0"/>
                <w:sz w:val="22"/>
                <w:szCs w:val="22"/>
              </w:rPr>
            </w:pPr>
          </w:p>
          <w:p w:rsidR="4FBAF50F" w:rsidP="4FBAF50F" w:rsidRDefault="4FBAF50F" w14:paraId="28FDEA9B" w14:textId="04E3E9C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Postpone meetings where space cannot be found.</w:t>
            </w:r>
          </w:p>
          <w:p w:rsidR="4FBAF50F" w:rsidP="4FBAF50F" w:rsidRDefault="4FBAF50F" w14:paraId="224FF261" w14:textId="750A8225">
            <w:pPr>
              <w:spacing w:after="0" w:line="240" w:lineRule="auto"/>
              <w:rPr>
                <w:rFonts w:ascii="Calibri" w:hAnsi="Calibri" w:eastAsia="Calibri" w:cs="Calibri"/>
                <w:b w:val="0"/>
                <w:bCs w:val="0"/>
                <w:i w:val="0"/>
                <w:iCs w:val="0"/>
                <w:sz w:val="22"/>
                <w:szCs w:val="22"/>
              </w:rPr>
            </w:pPr>
          </w:p>
          <w:p w:rsidR="4FBAF50F" w:rsidP="4FBAF50F" w:rsidRDefault="4FBAF50F" w14:paraId="2329B4FD" w14:textId="3F15E315">
            <w:pPr>
              <w:spacing w:after="0" w:line="240" w:lineRule="auto"/>
              <w:ind w:left="360" w:hanging="36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Welfare Officer to complete WIDE training.</w:t>
            </w:r>
          </w:p>
          <w:p w:rsidR="4FBAF50F" w:rsidP="4FBAF50F" w:rsidRDefault="4FBAF50F" w14:paraId="105937AD" w14:textId="577F9F37">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0E447A0" w14:textId="55F527CA">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4FBAF50F" w:rsidP="4FBAF50F" w:rsidRDefault="4FBAF50F" w14:paraId="3A811557" w14:textId="3F8C0180">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448FA6A2" w14:textId="3B7A9361">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789211095fc24b3d">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2199CBED" w14:textId="7589D5C1">
            <w:pPr>
              <w:spacing w:after="0" w:line="240" w:lineRule="auto"/>
              <w:rPr>
                <w:rFonts w:ascii="Calibri" w:hAnsi="Calibri" w:eastAsia="Calibri" w:cs="Calibri"/>
                <w:b w:val="0"/>
                <w:bCs w:val="0"/>
                <w:i w:val="0"/>
                <w:iCs w:val="0"/>
                <w:color w:val="0000FF"/>
                <w:sz w:val="22"/>
                <w:szCs w:val="22"/>
              </w:rPr>
            </w:pPr>
          </w:p>
        </w:tc>
      </w:tr>
      <w:tr w:rsidR="00135E69" w:rsidTr="4FBAF50F" w14:paraId="6A555923" w14:textId="77777777">
        <w:trPr>
          <w:cantSplit/>
          <w:trHeight w:val="300"/>
        </w:trPr>
        <w:tc>
          <w:tcPr>
            <w:tcW w:w="2002" w:type="dxa"/>
            <w:shd w:val="clear" w:color="auto" w:fill="FFFFFF" w:themeFill="background1"/>
            <w:tcMar/>
          </w:tcPr>
          <w:p w:rsidR="4FBAF50F" w:rsidP="4FBAF50F" w:rsidRDefault="4FBAF50F" w14:paraId="1C4966FA" w14:textId="46EE8197">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Electronics</w:t>
            </w:r>
          </w:p>
        </w:tc>
        <w:tc>
          <w:tcPr>
            <w:tcW w:w="2696" w:type="dxa"/>
            <w:shd w:val="clear" w:color="auto" w:fill="FFFFFF" w:themeFill="background1"/>
            <w:tcMar/>
          </w:tcPr>
          <w:p w:rsidR="4FBAF50F" w:rsidP="4FBAF50F" w:rsidRDefault="4FBAF50F" w14:paraId="3D533C48" w14:textId="2540EA06">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Eye strain, electric shock, burns, injury due to trip hazards, causing fire</w:t>
            </w:r>
          </w:p>
        </w:tc>
        <w:tc>
          <w:tcPr>
            <w:tcW w:w="1970" w:type="dxa"/>
            <w:shd w:val="clear" w:color="auto" w:fill="FFFFFF" w:themeFill="background1"/>
            <w:tcMar/>
          </w:tcPr>
          <w:p w:rsidR="4FBAF50F" w:rsidP="4FBAF50F" w:rsidRDefault="4FBAF50F" w14:paraId="1286522D" w14:textId="4891A794">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Event organisers and attendees</w:t>
            </w:r>
          </w:p>
          <w:p w:rsidR="4FBAF50F" w:rsidP="4FBAF50F" w:rsidRDefault="4FBAF50F" w14:paraId="6AA1DC93" w14:textId="15969563">
            <w:pPr>
              <w:spacing w:after="0"/>
              <w:ind w:left="-20" w:right="-2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 </w:t>
            </w:r>
          </w:p>
        </w:tc>
        <w:tc>
          <w:tcPr>
            <w:tcW w:w="489" w:type="dxa"/>
            <w:shd w:val="clear" w:color="auto" w:fill="FFFFFF" w:themeFill="background1"/>
            <w:tcMar/>
          </w:tcPr>
          <w:p w:rsidR="4FBAF50F" w:rsidP="4FBAF50F" w:rsidRDefault="4FBAF50F" w14:paraId="006ED4EC" w14:textId="54A80AB6">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9" w:type="dxa"/>
            <w:shd w:val="clear" w:color="auto" w:fill="FFFFFF" w:themeFill="background1"/>
            <w:tcMar/>
          </w:tcPr>
          <w:p w:rsidR="4FBAF50F" w:rsidP="4FBAF50F" w:rsidRDefault="4FBAF50F" w14:paraId="0BAB89A3" w14:textId="18FC7D00">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489" w:type="dxa"/>
            <w:shd w:val="clear" w:color="auto" w:fill="FFFFFF" w:themeFill="background1"/>
            <w:tcMar/>
          </w:tcPr>
          <w:p w:rsidR="4FBAF50F" w:rsidP="4FBAF50F" w:rsidRDefault="4FBAF50F" w14:paraId="44E113D5" w14:textId="47538983">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8</w:t>
            </w:r>
          </w:p>
        </w:tc>
        <w:tc>
          <w:tcPr>
            <w:tcW w:w="2952" w:type="dxa"/>
            <w:shd w:val="clear" w:color="auto" w:fill="FFFFFF" w:themeFill="background1"/>
            <w:tcMar/>
          </w:tcPr>
          <w:p w:rsidR="4FBAF50F" w:rsidP="4FBAF50F" w:rsidRDefault="4FBAF50F" w14:paraId="2A1AA713" w14:textId="21F500AD">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Ensure regular breaks (ideally every 20mins) when using screens.</w:t>
            </w:r>
          </w:p>
          <w:p w:rsidR="4FBAF50F" w:rsidP="4FBAF50F" w:rsidRDefault="4FBAF50F" w14:paraId="55B90F9B" w14:textId="23BE34EE">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185E3CF6" w14:textId="603F6A9D">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Ensure screen is set up to avoid glare, is at eye height where possible.</w:t>
            </w:r>
          </w:p>
          <w:p w:rsidR="4FBAF50F" w:rsidP="4FBAF50F" w:rsidRDefault="4FBAF50F" w14:paraId="52C9F18C" w14:textId="690F0982">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5E3BD65D" w14:textId="633AAC8A">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Ensure no liquids are placed near electrical equipment.</w:t>
            </w:r>
          </w:p>
          <w:p w:rsidR="4FBAF50F" w:rsidP="4FBAF50F" w:rsidRDefault="4FBAF50F" w14:paraId="7E29BC8C" w14:textId="26C7B614">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0255E18D" w14:textId="04C9F739">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Ensure all leads are secured with cable ties/mats, etc.</w:t>
            </w:r>
          </w:p>
          <w:p w:rsidR="4FBAF50F" w:rsidP="4FBAF50F" w:rsidRDefault="4FBAF50F" w14:paraId="1429C9D1" w14:textId="2F3A834F">
            <w:pPr>
              <w:spacing w:after="0"/>
              <w:rPr>
                <w:rFonts w:ascii="Calibri" w:hAnsi="Calibri" w:eastAsia="Calibri" w:cs="Calibri"/>
                <w:b w:val="0"/>
                <w:bCs w:val="0"/>
                <w:i w:val="0"/>
                <w:iCs w:val="0"/>
                <w:sz w:val="22"/>
                <w:szCs w:val="22"/>
              </w:rPr>
            </w:pPr>
          </w:p>
          <w:p w:rsidR="4FBAF50F" w:rsidP="4FBAF50F" w:rsidRDefault="4FBAF50F" w14:paraId="0C38521E" w14:textId="71404B99">
            <w:pPr>
              <w:spacing w:after="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For external venues, pre-check equipment and last PAT testing dates.</w:t>
            </w:r>
            <w:r>
              <w:br/>
            </w:r>
          </w:p>
        </w:tc>
        <w:tc>
          <w:tcPr>
            <w:tcW w:w="489" w:type="dxa"/>
            <w:shd w:val="clear" w:color="auto" w:fill="FFFFFF" w:themeFill="background1"/>
            <w:tcMar/>
          </w:tcPr>
          <w:p w:rsidR="4FBAF50F" w:rsidP="4FBAF50F" w:rsidRDefault="4FBAF50F" w14:paraId="27BBB93A" w14:textId="76638EFC">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73F80F41" w14:textId="40680651">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498" w:type="dxa"/>
            <w:shd w:val="clear" w:color="auto" w:fill="FFFFFF" w:themeFill="background1"/>
            <w:tcMar/>
          </w:tcPr>
          <w:p w:rsidR="4FBAF50F" w:rsidP="4FBAF50F" w:rsidRDefault="4FBAF50F" w14:paraId="3B33565A" w14:textId="5C23819F">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2835" w:type="dxa"/>
            <w:shd w:val="clear" w:color="auto" w:fill="FFFFFF" w:themeFill="background1"/>
            <w:tcMar/>
          </w:tcPr>
          <w:p w:rsidR="4FBAF50F" w:rsidP="4FBAF50F" w:rsidRDefault="4FBAF50F" w14:paraId="7574BCFA" w14:textId="387D40F0">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Request support and advice from SUSU IT/Tech teams e.g. via Activities Team.</w:t>
            </w:r>
          </w:p>
          <w:p w:rsidR="4FBAF50F" w:rsidP="4FBAF50F" w:rsidRDefault="4FBAF50F" w14:paraId="13B6F560" w14:textId="0E0A358C">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456A631A" w14:textId="3F8B1C84">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Seek medical attention as required.</w:t>
            </w:r>
          </w:p>
          <w:p w:rsidR="4FBAF50F" w:rsidP="4FBAF50F" w:rsidRDefault="4FBAF50F" w14:paraId="778D0FDC" w14:textId="2D44624A">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10C99472" w14:textId="620D4CF7">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59e448be95e040a2">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5BC1C641" w14:textId="40B5C2C3">
            <w:pPr>
              <w:spacing w:after="0"/>
              <w:rPr>
                <w:rFonts w:ascii="Calibri" w:hAnsi="Calibri" w:eastAsia="Calibri" w:cs="Calibri"/>
                <w:b w:val="0"/>
                <w:bCs w:val="0"/>
                <w:i w:val="0"/>
                <w:iCs w:val="0"/>
                <w:color w:val="000000" w:themeColor="text1" w:themeTint="FF" w:themeShade="FF"/>
                <w:sz w:val="22"/>
                <w:szCs w:val="22"/>
              </w:rPr>
            </w:pPr>
          </w:p>
        </w:tc>
      </w:tr>
      <w:tr w:rsidR="00135E69" w:rsidTr="4FBAF50F" w14:paraId="324071ED" w14:textId="77777777">
        <w:trPr>
          <w:cantSplit/>
          <w:trHeight w:val="300"/>
        </w:trPr>
        <w:tc>
          <w:tcPr>
            <w:tcW w:w="2002" w:type="dxa"/>
            <w:shd w:val="clear" w:color="auto" w:fill="FFFFFF" w:themeFill="background1"/>
            <w:tcMar/>
          </w:tcPr>
          <w:p w:rsidR="4FBAF50F" w:rsidP="4FBAF50F" w:rsidRDefault="4FBAF50F" w14:paraId="53EB23EF" w14:textId="574BE3BD">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Accessibility:</w:t>
            </w:r>
          </w:p>
          <w:p w:rsidR="4FBAF50F" w:rsidP="4FBAF50F" w:rsidRDefault="4FBAF50F" w14:paraId="330AF4D1" w14:textId="1F5C5888">
            <w:pPr>
              <w:rPr>
                <w:rFonts w:ascii="Calibri" w:hAnsi="Calibri" w:eastAsia="Calibri" w:cs="Calibri"/>
                <w:b w:val="0"/>
                <w:bCs w:val="0"/>
                <w:i w:val="0"/>
                <w:iCs w:val="0"/>
                <w:sz w:val="22"/>
                <w:szCs w:val="22"/>
              </w:rPr>
            </w:pPr>
          </w:p>
          <w:p w:rsidR="4FBAF50F" w:rsidP="4FBAF50F" w:rsidRDefault="4FBAF50F" w14:paraId="617FC0D9" w14:textId="10D7A4E4">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Entrances and Exits to the chosen area. </w:t>
            </w:r>
          </w:p>
        </w:tc>
        <w:tc>
          <w:tcPr>
            <w:tcW w:w="2696" w:type="dxa"/>
            <w:shd w:val="clear" w:color="auto" w:fill="FFFFFF" w:themeFill="background1"/>
            <w:tcMar/>
          </w:tcPr>
          <w:p w:rsidR="4FBAF50F" w:rsidP="4FBAF50F" w:rsidRDefault="4FBAF50F" w14:paraId="5D95610D" w14:textId="25FB96D3">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Participants may be prevented from attending the activity due to a lack of considerations of accessibility needs and requirements. </w:t>
            </w:r>
          </w:p>
          <w:p w:rsidR="4FBAF50F" w:rsidP="4FBAF50F" w:rsidRDefault="4FBAF50F" w14:paraId="374A1869" w14:textId="4D5F51AE">
            <w:pPr>
              <w:rPr>
                <w:rFonts w:ascii="Calibri" w:hAnsi="Calibri" w:eastAsia="Calibri" w:cs="Calibri"/>
                <w:b w:val="0"/>
                <w:bCs w:val="0"/>
                <w:i w:val="0"/>
                <w:iCs w:val="0"/>
                <w:sz w:val="22"/>
                <w:szCs w:val="22"/>
              </w:rPr>
            </w:pPr>
          </w:p>
          <w:p w:rsidR="4FBAF50F" w:rsidP="4FBAF50F" w:rsidRDefault="4FBAF50F" w14:paraId="64017DBF" w14:textId="3446DECB">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They could also be prevented from leaving the area quickly in an emergency if the correct infrastructure and considerations have not been made.  </w:t>
            </w:r>
          </w:p>
        </w:tc>
        <w:tc>
          <w:tcPr>
            <w:tcW w:w="1970" w:type="dxa"/>
            <w:shd w:val="clear" w:color="auto" w:fill="FFFFFF" w:themeFill="background1"/>
            <w:tcMar/>
          </w:tcPr>
          <w:p w:rsidR="4FBAF50F" w:rsidP="4FBAF50F" w:rsidRDefault="4FBAF50F" w14:paraId="4A27AC73" w14:textId="327B8A1A">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Participants, committee</w:t>
            </w:r>
          </w:p>
        </w:tc>
        <w:tc>
          <w:tcPr>
            <w:tcW w:w="489" w:type="dxa"/>
            <w:shd w:val="clear" w:color="auto" w:fill="FFFFFF" w:themeFill="background1"/>
            <w:tcMar/>
          </w:tcPr>
          <w:p w:rsidR="4FBAF50F" w:rsidP="4FBAF50F" w:rsidRDefault="4FBAF50F" w14:paraId="0FBC8971" w14:textId="3065D46C">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1</w:t>
            </w:r>
          </w:p>
        </w:tc>
        <w:tc>
          <w:tcPr>
            <w:tcW w:w="489" w:type="dxa"/>
            <w:shd w:val="clear" w:color="auto" w:fill="FFFFFF" w:themeFill="background1"/>
            <w:tcMar/>
          </w:tcPr>
          <w:p w:rsidR="4FBAF50F" w:rsidP="4FBAF50F" w:rsidRDefault="4FBAF50F" w14:paraId="2516BB7B" w14:textId="25D69B3B">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489" w:type="dxa"/>
            <w:shd w:val="clear" w:color="auto" w:fill="FFFFFF" w:themeFill="background1"/>
            <w:tcMar/>
          </w:tcPr>
          <w:p w:rsidR="4FBAF50F" w:rsidP="4FBAF50F" w:rsidRDefault="4FBAF50F" w14:paraId="62F44938" w14:textId="7E9E1315">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2952" w:type="dxa"/>
            <w:shd w:val="clear" w:color="auto" w:fill="FFFFFF" w:themeFill="background1"/>
            <w:tcMar/>
          </w:tcPr>
          <w:p w:rsidR="4FBAF50F" w:rsidP="4FBAF50F" w:rsidRDefault="4FBAF50F" w14:paraId="1C065986" w14:textId="7B8B417C">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All areas chosen for activity will have their suitability checked. </w:t>
            </w:r>
          </w:p>
          <w:p w:rsidR="4FBAF50F" w:rsidP="4FBAF50F" w:rsidRDefault="4FBAF50F" w14:paraId="5159332D" w14:textId="38201F02">
            <w:pPr>
              <w:rPr>
                <w:rFonts w:ascii="Calibri" w:hAnsi="Calibri" w:eastAsia="Calibri" w:cs="Calibri"/>
                <w:b w:val="0"/>
                <w:bCs w:val="0"/>
                <w:i w:val="0"/>
                <w:iCs w:val="0"/>
                <w:sz w:val="22"/>
                <w:szCs w:val="22"/>
              </w:rPr>
            </w:pPr>
          </w:p>
          <w:p w:rsidR="4FBAF50F" w:rsidP="4FBAF50F" w:rsidRDefault="4FBAF50F" w14:paraId="6271FCB4" w14:textId="41FB79F4">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If a closed activity for members, members will be consulted to ensure there are no accessibility requirements. </w:t>
            </w:r>
          </w:p>
          <w:p w:rsidR="4FBAF50F" w:rsidP="4FBAF50F" w:rsidRDefault="4FBAF50F" w14:paraId="2A6714AE" w14:textId="263DFB95">
            <w:pPr>
              <w:rPr>
                <w:rFonts w:ascii="Calibri" w:hAnsi="Calibri" w:eastAsia="Calibri" w:cs="Calibri"/>
                <w:b w:val="0"/>
                <w:bCs w:val="0"/>
                <w:i w:val="0"/>
                <w:iCs w:val="0"/>
                <w:sz w:val="22"/>
                <w:szCs w:val="22"/>
              </w:rPr>
            </w:pPr>
          </w:p>
          <w:p w:rsidR="4FBAF50F" w:rsidP="4FBAF50F" w:rsidRDefault="4FBAF50F" w14:paraId="407EAE5F" w14:textId="3A70EB2E">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If an open activity, committee will consider all accessibility requirements and ensure that the area chosen is as accessible as possible. </w:t>
            </w:r>
          </w:p>
        </w:tc>
        <w:tc>
          <w:tcPr>
            <w:tcW w:w="489" w:type="dxa"/>
            <w:shd w:val="clear" w:color="auto" w:fill="FFFFFF" w:themeFill="background1"/>
            <w:tcMar/>
          </w:tcPr>
          <w:p w:rsidR="4FBAF50F" w:rsidP="4FBAF50F" w:rsidRDefault="4FBAF50F" w14:paraId="4711F66F" w14:textId="205AC12D">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1</w:t>
            </w:r>
          </w:p>
        </w:tc>
        <w:tc>
          <w:tcPr>
            <w:tcW w:w="480" w:type="dxa"/>
            <w:shd w:val="clear" w:color="auto" w:fill="FFFFFF" w:themeFill="background1"/>
            <w:tcMar/>
          </w:tcPr>
          <w:p w:rsidR="4FBAF50F" w:rsidP="4FBAF50F" w:rsidRDefault="4FBAF50F" w14:paraId="01CFDBFE" w14:textId="30A13798">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498" w:type="dxa"/>
            <w:shd w:val="clear" w:color="auto" w:fill="FFFFFF" w:themeFill="background1"/>
            <w:tcMar/>
          </w:tcPr>
          <w:p w:rsidR="4FBAF50F" w:rsidP="4FBAF50F" w:rsidRDefault="4FBAF50F" w14:paraId="0BBA9E1E" w14:textId="4C46470C">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5</w:t>
            </w:r>
          </w:p>
        </w:tc>
        <w:tc>
          <w:tcPr>
            <w:tcW w:w="2835" w:type="dxa"/>
            <w:shd w:val="clear" w:color="auto" w:fill="FFFFFF" w:themeFill="background1"/>
            <w:tcMar/>
          </w:tcPr>
          <w:p w:rsidR="4FBAF50F" w:rsidP="4FBAF50F" w:rsidRDefault="4FBAF50F" w14:paraId="0589FF38" w14:textId="0B697862">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In case of an emergency, call the emergency services on 999. </w:t>
            </w:r>
          </w:p>
          <w:p w:rsidR="4FBAF50F" w:rsidP="4FBAF50F" w:rsidRDefault="4FBAF50F" w14:paraId="54858BA7" w14:textId="598E087B">
            <w:pPr>
              <w:rPr>
                <w:rFonts w:ascii="Calibri" w:hAnsi="Calibri" w:eastAsia="Calibri" w:cs="Calibri"/>
                <w:b w:val="0"/>
                <w:bCs w:val="0"/>
                <w:i w:val="0"/>
                <w:iCs w:val="0"/>
                <w:sz w:val="22"/>
                <w:szCs w:val="22"/>
              </w:rPr>
            </w:pPr>
          </w:p>
          <w:p w:rsidR="4FBAF50F" w:rsidP="4FBAF50F" w:rsidRDefault="4FBAF50F" w14:paraId="666A96CC" w14:textId="58BA1D3B">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If those with accessibility problems have not been able to exit, make the building manager and emergency services aware. </w:t>
            </w:r>
          </w:p>
          <w:p w:rsidR="4FBAF50F" w:rsidP="4FBAF50F" w:rsidRDefault="4FBAF50F" w14:paraId="4ED3A67C" w14:textId="3A66876E">
            <w:pPr>
              <w:rPr>
                <w:rFonts w:ascii="Calibri" w:hAnsi="Calibri" w:eastAsia="Calibri" w:cs="Calibri"/>
                <w:b w:val="0"/>
                <w:bCs w:val="0"/>
                <w:i w:val="0"/>
                <w:iCs w:val="0"/>
                <w:sz w:val="22"/>
                <w:szCs w:val="22"/>
              </w:rPr>
            </w:pPr>
          </w:p>
          <w:p w:rsidR="4FBAF50F" w:rsidP="4FBAF50F" w:rsidRDefault="4FBAF50F" w14:paraId="7CCE8A7B" w14:textId="5186BB10">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Any incidents need to be reported as soon as possible ensuring duty manager/health and safety officers have been informed. Follow SUSU incident report policy.</w:t>
            </w:r>
          </w:p>
        </w:tc>
      </w:tr>
      <w:tr w:rsidR="00454E9E" w:rsidTr="4FBAF50F" w14:paraId="2D0DB476" w14:textId="77777777">
        <w:trPr>
          <w:cantSplit/>
          <w:trHeight w:val="300"/>
        </w:trPr>
        <w:tc>
          <w:tcPr>
            <w:tcW w:w="2002" w:type="dxa"/>
            <w:shd w:val="clear" w:color="auto" w:fill="FFFFFF" w:themeFill="background1"/>
            <w:tcMar/>
          </w:tcPr>
          <w:p w:rsidR="4FBAF50F" w:rsidP="4FBAF50F" w:rsidRDefault="4FBAF50F" w14:paraId="18749F70" w14:textId="2D90C885">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Reputational Risk:</w:t>
            </w:r>
          </w:p>
          <w:p w:rsidR="4FBAF50F" w:rsidP="4FBAF50F" w:rsidRDefault="4FBAF50F" w14:paraId="030128F0" w14:textId="1FDE8C51">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For the club or society, as well as to SUSU and the University</w:t>
            </w:r>
          </w:p>
        </w:tc>
        <w:tc>
          <w:tcPr>
            <w:tcW w:w="2696" w:type="dxa"/>
            <w:shd w:val="clear" w:color="auto" w:fill="FFFFFF" w:themeFill="background1"/>
            <w:tcMar/>
          </w:tcPr>
          <w:p w:rsidR="4FBAF50F" w:rsidP="4FBAF50F" w:rsidRDefault="4FBAF50F" w14:paraId="0B06DC93" w14:textId="1463A0DF">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 xml:space="preserve">Incidents causing reputational damage to the group, Southampton University Students’ Union or Southampton University itself. </w:t>
            </w:r>
          </w:p>
          <w:p w:rsidR="4FBAF50F" w:rsidP="4FBAF50F" w:rsidRDefault="4FBAF50F" w14:paraId="3A04C4C8" w14:textId="505B235F">
            <w:pPr>
              <w:rPr>
                <w:rFonts w:ascii="Calibri" w:hAnsi="Calibri" w:eastAsia="Calibri" w:cs="Calibri"/>
                <w:b w:val="0"/>
                <w:bCs w:val="0"/>
                <w:i w:val="0"/>
                <w:iCs w:val="0"/>
                <w:color w:val="000000" w:themeColor="text1" w:themeTint="FF" w:themeShade="FF"/>
                <w:sz w:val="22"/>
                <w:szCs w:val="22"/>
              </w:rPr>
            </w:pPr>
          </w:p>
          <w:p w:rsidR="4FBAF50F" w:rsidP="4FBAF50F" w:rsidRDefault="4FBAF50F" w14:paraId="1764FE8E" w14:textId="6F0B9E87">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This could be controversial posts, conduct during a game, conduct during social, or anything else that brings the clubs/societies, SUSU or the University’s name into disrepute. </w:t>
            </w:r>
          </w:p>
        </w:tc>
        <w:tc>
          <w:tcPr>
            <w:tcW w:w="1970" w:type="dxa"/>
            <w:shd w:val="clear" w:color="auto" w:fill="FFFFFF" w:themeFill="background1"/>
            <w:tcMar/>
          </w:tcPr>
          <w:p w:rsidR="4FBAF50F" w:rsidP="4FBAF50F" w:rsidRDefault="4FBAF50F" w14:paraId="4F791B5A" w14:textId="032FC202">
            <w:pPr>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The club, SUSU or the University’s reputation</w:t>
            </w:r>
          </w:p>
        </w:tc>
        <w:tc>
          <w:tcPr>
            <w:tcW w:w="489" w:type="dxa"/>
            <w:shd w:val="clear" w:color="auto" w:fill="FFFFFF" w:themeFill="background1"/>
            <w:tcMar/>
          </w:tcPr>
          <w:p w:rsidR="4FBAF50F" w:rsidP="4FBAF50F" w:rsidRDefault="4FBAF50F" w14:paraId="3B15BC2A" w14:textId="162F6843">
            <w:pPr>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9" w:type="dxa"/>
            <w:shd w:val="clear" w:color="auto" w:fill="FFFFFF" w:themeFill="background1"/>
            <w:tcMar/>
          </w:tcPr>
          <w:p w:rsidR="4FBAF50F" w:rsidP="4FBAF50F" w:rsidRDefault="4FBAF50F" w14:paraId="13DC10B7" w14:textId="5B292896">
            <w:pPr>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9" w:type="dxa"/>
            <w:shd w:val="clear" w:color="auto" w:fill="FFFFFF" w:themeFill="background1"/>
            <w:tcMar/>
          </w:tcPr>
          <w:p w:rsidR="4FBAF50F" w:rsidP="4FBAF50F" w:rsidRDefault="4FBAF50F" w14:paraId="23E00BB1" w14:textId="174618E2">
            <w:pPr>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2952" w:type="dxa"/>
            <w:shd w:val="clear" w:color="auto" w:fill="FFFFFF" w:themeFill="background1"/>
            <w:tcMar/>
          </w:tcPr>
          <w:p w:rsidR="4FBAF50F" w:rsidP="4FBAF50F" w:rsidRDefault="4FBAF50F" w14:paraId="36A6972F" w14:textId="7C213980">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 xml:space="preserve">Ensuring all parts of this risk assessment are adhered to. </w:t>
            </w:r>
          </w:p>
          <w:p w:rsidR="4FBAF50F" w:rsidP="4FBAF50F" w:rsidRDefault="4FBAF50F" w14:paraId="7D3D4F64" w14:textId="5C9FC352">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11B5AD47" w14:textId="67477030">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 xml:space="preserve">Ensuring all members are reminded that they are representing the club/society, SUSU and the University, often in branded clothing. </w:t>
            </w:r>
          </w:p>
          <w:p w:rsidR="4FBAF50F" w:rsidP="4FBAF50F" w:rsidRDefault="4FBAF50F" w14:paraId="55E2900B" w14:textId="165F2BAD">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439A89E2" w14:textId="01A558B7">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Members are reminded that they need to adhere to SUSU’s Code of Conduct.</w:t>
            </w:r>
          </w:p>
          <w:p w:rsidR="4FBAF50F" w:rsidP="4FBAF50F" w:rsidRDefault="4FBAF50F" w14:paraId="45681EF6" w14:textId="41F09D8C">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Consider risks at activities as well as digital presence (e.g. social media posts)</w:t>
            </w:r>
          </w:p>
        </w:tc>
        <w:tc>
          <w:tcPr>
            <w:tcW w:w="489" w:type="dxa"/>
            <w:shd w:val="clear" w:color="auto" w:fill="FFFFFF" w:themeFill="background1"/>
            <w:tcMar/>
          </w:tcPr>
          <w:p w:rsidR="4FBAF50F" w:rsidP="4FBAF50F" w:rsidRDefault="4FBAF50F" w14:paraId="5A12F4AA" w14:textId="657C7A32">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259A5ABC" w14:textId="37D7415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98" w:type="dxa"/>
            <w:shd w:val="clear" w:color="auto" w:fill="FFFFFF" w:themeFill="background1"/>
            <w:tcMar/>
          </w:tcPr>
          <w:p w:rsidR="4FBAF50F" w:rsidP="4FBAF50F" w:rsidRDefault="4FBAF50F" w14:paraId="5FDE65D9" w14:textId="34F07BB1">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2835" w:type="dxa"/>
            <w:shd w:val="clear" w:color="auto" w:fill="FFFFFF" w:themeFill="background1"/>
            <w:tcMar/>
          </w:tcPr>
          <w:p w:rsidR="4FBAF50F" w:rsidP="4FBAF50F" w:rsidRDefault="4FBAF50F" w14:paraId="3C2884D7" w14:textId="37317E17">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Style w:val="normaltextrun"/>
                <w:rFonts w:ascii="Calibri" w:hAnsi="Calibri" w:eastAsia="Calibri" w:cs="Calibri"/>
                <w:b w:val="0"/>
                <w:bCs w:val="0"/>
                <w:i w:val="0"/>
                <w:iCs w:val="0"/>
                <w:color w:val="000000" w:themeColor="text1" w:themeTint="FF" w:themeShade="FF"/>
                <w:sz w:val="22"/>
                <w:szCs w:val="22"/>
                <w:lang w:val="en-GB"/>
              </w:rPr>
              <w:t>Ensure that any incidents involving public or others are recorded and addressed.</w:t>
            </w:r>
          </w:p>
          <w:p w:rsidR="4FBAF50F" w:rsidP="4FBAF50F" w:rsidRDefault="4FBAF50F" w14:paraId="0CB14DBF" w14:textId="4FA942EE">
            <w:pPr>
              <w:rPr>
                <w:rFonts w:ascii="Calibri" w:hAnsi="Calibri" w:eastAsia="Calibri" w:cs="Calibri"/>
                <w:b w:val="0"/>
                <w:bCs w:val="0"/>
                <w:i w:val="0"/>
                <w:iCs w:val="0"/>
                <w:color w:val="000000" w:themeColor="text1" w:themeTint="FF" w:themeShade="FF"/>
                <w:sz w:val="22"/>
                <w:szCs w:val="22"/>
              </w:rPr>
            </w:pPr>
          </w:p>
          <w:p w:rsidR="4FBAF50F" w:rsidP="4FBAF50F" w:rsidRDefault="4FBAF50F" w14:paraId="616784A8" w14:textId="5E43B2D2">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dd59c2a956344a45">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38652A93" w14:textId="12101978">
            <w:pPr>
              <w:rPr>
                <w:rFonts w:ascii="Calibri" w:hAnsi="Calibri" w:eastAsia="Calibri" w:cs="Calibri"/>
                <w:b w:val="0"/>
                <w:bCs w:val="0"/>
                <w:i w:val="0"/>
                <w:iCs w:val="0"/>
                <w:color w:val="000000" w:themeColor="text1" w:themeTint="FF" w:themeShade="FF"/>
                <w:sz w:val="22"/>
                <w:szCs w:val="22"/>
              </w:rPr>
            </w:pPr>
          </w:p>
        </w:tc>
      </w:tr>
      <w:tr w:rsidR="00454E9E" w:rsidTr="4FBAF50F" w14:paraId="3AE638C6" w14:textId="77777777">
        <w:trPr>
          <w:cantSplit/>
          <w:trHeight w:val="300"/>
        </w:trPr>
        <w:tc>
          <w:tcPr>
            <w:tcW w:w="2002" w:type="dxa"/>
            <w:shd w:val="clear" w:color="auto" w:fill="FFFFFF" w:themeFill="background1"/>
            <w:tcMar/>
          </w:tcPr>
          <w:p w:rsidR="4FBAF50F" w:rsidP="4FBAF50F" w:rsidRDefault="4FBAF50F" w14:paraId="61B4BD1D" w14:textId="58F6E207">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Medical emergency </w:t>
            </w:r>
          </w:p>
        </w:tc>
        <w:tc>
          <w:tcPr>
            <w:tcW w:w="2696" w:type="dxa"/>
            <w:shd w:val="clear" w:color="auto" w:fill="FFFFFF" w:themeFill="background1"/>
            <w:tcMar/>
          </w:tcPr>
          <w:p w:rsidR="4FBAF50F" w:rsidP="4FBAF50F" w:rsidRDefault="4FBAF50F" w14:paraId="48DC92A7" w14:textId="4E0F263E">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Members may sustain injury /become unwell </w:t>
            </w:r>
          </w:p>
          <w:p w:rsidR="4FBAF50F" w:rsidP="4FBAF50F" w:rsidRDefault="4FBAF50F" w14:paraId="64472189" w14:textId="605619D6">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36A771CB" w14:textId="5D37B897">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Pre-existing medical conditions, sickness, distress</w:t>
            </w:r>
          </w:p>
          <w:p w:rsidR="4FBAF50F" w:rsidP="4FBAF50F" w:rsidRDefault="4FBAF50F" w14:paraId="4F1307EB" w14:textId="4BDE8624">
            <w:pPr>
              <w:spacing w:after="0" w:line="240" w:lineRule="auto"/>
              <w:rPr>
                <w:rFonts w:ascii="Calibri" w:hAnsi="Calibri" w:eastAsia="Calibri" w:cs="Calibri"/>
                <w:b w:val="0"/>
                <w:bCs w:val="0"/>
                <w:i w:val="0"/>
                <w:iCs w:val="0"/>
                <w:sz w:val="22"/>
                <w:szCs w:val="22"/>
              </w:rPr>
            </w:pPr>
          </w:p>
        </w:tc>
        <w:tc>
          <w:tcPr>
            <w:tcW w:w="1970" w:type="dxa"/>
            <w:shd w:val="clear" w:color="auto" w:fill="FFFFFF" w:themeFill="background1"/>
            <w:tcMar/>
          </w:tcPr>
          <w:p w:rsidR="4FBAF50F" w:rsidP="4FBAF50F" w:rsidRDefault="4FBAF50F" w14:paraId="342EE722" w14:textId="3D98C613">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Members</w:t>
            </w:r>
          </w:p>
        </w:tc>
        <w:tc>
          <w:tcPr>
            <w:tcW w:w="489" w:type="dxa"/>
            <w:shd w:val="clear" w:color="auto" w:fill="FFFFFF" w:themeFill="background1"/>
            <w:tcMar/>
          </w:tcPr>
          <w:p w:rsidR="4FBAF50F" w:rsidP="4FBAF50F" w:rsidRDefault="4FBAF50F" w14:paraId="726663DB" w14:textId="5485BA5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1</w:t>
            </w:r>
          </w:p>
        </w:tc>
        <w:tc>
          <w:tcPr>
            <w:tcW w:w="489" w:type="dxa"/>
            <w:shd w:val="clear" w:color="auto" w:fill="FFFFFF" w:themeFill="background1"/>
            <w:tcMar/>
          </w:tcPr>
          <w:p w:rsidR="4FBAF50F" w:rsidP="4FBAF50F" w:rsidRDefault="4FBAF50F" w14:paraId="2081641C" w14:textId="131694E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5</w:t>
            </w:r>
          </w:p>
        </w:tc>
        <w:tc>
          <w:tcPr>
            <w:tcW w:w="489" w:type="dxa"/>
            <w:shd w:val="clear" w:color="auto" w:fill="FFFFFF" w:themeFill="background1"/>
            <w:tcMar/>
          </w:tcPr>
          <w:p w:rsidR="4FBAF50F" w:rsidP="4FBAF50F" w:rsidRDefault="4FBAF50F" w14:paraId="2F924F29" w14:textId="1F88F057">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5</w:t>
            </w:r>
          </w:p>
        </w:tc>
        <w:tc>
          <w:tcPr>
            <w:tcW w:w="2952" w:type="dxa"/>
            <w:shd w:val="clear" w:color="auto" w:fill="FFFFFF" w:themeFill="background1"/>
            <w:tcMar/>
          </w:tcPr>
          <w:p w:rsidR="4FBAF50F" w:rsidP="4FBAF50F" w:rsidRDefault="4FBAF50F" w14:paraId="3CEA4D54" w14:textId="6843C2DD">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Advise participants to bring their personal medication if it might be required.</w:t>
            </w:r>
          </w:p>
          <w:p w:rsidR="4FBAF50F" w:rsidP="4FBAF50F" w:rsidRDefault="4FBAF50F" w14:paraId="6BA665EF" w14:textId="692FA90D">
            <w:pPr>
              <w:spacing w:after="0" w:line="240" w:lineRule="auto"/>
              <w:rPr>
                <w:rFonts w:ascii="Calibri" w:hAnsi="Calibri" w:eastAsia="Calibri" w:cs="Calibri"/>
                <w:b w:val="0"/>
                <w:bCs w:val="0"/>
                <w:i w:val="0"/>
                <w:iCs w:val="0"/>
                <w:sz w:val="22"/>
                <w:szCs w:val="22"/>
              </w:rPr>
            </w:pPr>
          </w:p>
          <w:p w:rsidR="4FBAF50F" w:rsidP="4FBAF50F" w:rsidRDefault="4FBAF50F" w14:paraId="43D56ED6" w14:textId="455F984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Members/Committee to carry out first aid if necessary and </w:t>
            </w:r>
            <w:r w:rsidRPr="4FBAF50F" w:rsidR="4FBAF50F">
              <w:rPr>
                <w:rFonts w:ascii="Calibri" w:hAnsi="Calibri" w:eastAsia="Calibri" w:cs="Calibri"/>
                <w:b w:val="0"/>
                <w:bCs w:val="0"/>
                <w:i w:val="0"/>
                <w:iCs w:val="0"/>
                <w:strike w:val="0"/>
                <w:dstrike w:val="0"/>
                <w:sz w:val="22"/>
                <w:szCs w:val="22"/>
                <w:u w:val="single"/>
                <w:lang w:val="en-GB"/>
              </w:rPr>
              <w:t>only if</w:t>
            </w:r>
            <w:r w:rsidRPr="4FBAF50F" w:rsidR="4FBAF50F">
              <w:rPr>
                <w:rFonts w:ascii="Calibri" w:hAnsi="Calibri" w:eastAsia="Calibri" w:cs="Calibri"/>
                <w:b w:val="0"/>
                <w:bCs w:val="0"/>
                <w:i w:val="0"/>
                <w:iCs w:val="0"/>
                <w:sz w:val="22"/>
                <w:szCs w:val="22"/>
                <w:lang w:val="en-GB"/>
              </w:rPr>
              <w:t xml:space="preserve"> qualified and confident to do so.</w:t>
            </w:r>
          </w:p>
          <w:p w:rsidR="4FBAF50F" w:rsidP="4FBAF50F" w:rsidRDefault="4FBAF50F" w14:paraId="0AB19B03" w14:textId="70F42F49">
            <w:pPr>
              <w:spacing w:after="0" w:line="240" w:lineRule="auto"/>
              <w:rPr>
                <w:rFonts w:ascii="Calibri" w:hAnsi="Calibri" w:eastAsia="Calibri" w:cs="Calibri"/>
                <w:b w:val="0"/>
                <w:bCs w:val="0"/>
                <w:i w:val="0"/>
                <w:iCs w:val="0"/>
                <w:sz w:val="22"/>
                <w:szCs w:val="22"/>
              </w:rPr>
            </w:pPr>
          </w:p>
          <w:p w:rsidR="4FBAF50F" w:rsidP="4FBAF50F" w:rsidRDefault="4FBAF50F" w14:paraId="7C0C26B0" w14:textId="4EE84735">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Contact emergency services as required 111/999.</w:t>
            </w:r>
          </w:p>
          <w:p w:rsidR="4FBAF50F" w:rsidP="4FBAF50F" w:rsidRDefault="4FBAF50F" w14:paraId="10FB1A57" w14:textId="25D74E5E">
            <w:pPr>
              <w:spacing w:after="0" w:line="240" w:lineRule="auto"/>
              <w:rPr>
                <w:rFonts w:ascii="Calibri" w:hAnsi="Calibri" w:eastAsia="Calibri" w:cs="Calibri"/>
                <w:b w:val="0"/>
                <w:bCs w:val="0"/>
                <w:i w:val="0"/>
                <w:iCs w:val="0"/>
                <w:sz w:val="22"/>
                <w:szCs w:val="22"/>
              </w:rPr>
            </w:pPr>
          </w:p>
          <w:p w:rsidR="4FBAF50F" w:rsidP="4FBAF50F" w:rsidRDefault="4FBAF50F" w14:paraId="7EE06FC1" w14:textId="299FC664">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Contact SUSU Reception/venue staff for first aid support.</w:t>
            </w:r>
          </w:p>
          <w:p w:rsidR="4FBAF50F" w:rsidP="4FBAF50F" w:rsidRDefault="4FBAF50F" w14:paraId="0066494F" w14:textId="09434BAC">
            <w:pPr>
              <w:spacing w:after="0" w:line="240" w:lineRule="auto"/>
              <w:rPr>
                <w:rFonts w:ascii="Calibri" w:hAnsi="Calibri" w:eastAsia="Calibri" w:cs="Calibri"/>
                <w:b w:val="0"/>
                <w:bCs w:val="0"/>
                <w:i w:val="0"/>
                <w:iCs w:val="0"/>
                <w:sz w:val="22"/>
                <w:szCs w:val="22"/>
              </w:rPr>
            </w:pPr>
          </w:p>
          <w:p w:rsidR="4FBAF50F" w:rsidP="4FBAF50F" w:rsidRDefault="4FBAF50F" w14:paraId="72797FFD" w14:textId="0F25A564">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 xml:space="preserve">Members can be referred to The Student Hub (02380 599 599, </w:t>
            </w:r>
            <w:hyperlink r:id="Rc2ff391b9e84457d">
              <w:r w:rsidRPr="4FBAF50F" w:rsidR="4FBAF50F">
                <w:rPr>
                  <w:rStyle w:val="Hyperlink"/>
                  <w:rFonts w:ascii="Calibri" w:hAnsi="Calibri" w:eastAsia="Calibri" w:cs="Calibri"/>
                  <w:b w:val="0"/>
                  <w:bCs w:val="0"/>
                  <w:i w:val="0"/>
                  <w:iCs w:val="0"/>
                  <w:caps w:val="0"/>
                  <w:smallCaps w:val="0"/>
                  <w:strike w:val="0"/>
                  <w:dstrike w:val="0"/>
                  <w:sz w:val="22"/>
                  <w:szCs w:val="22"/>
                  <w:lang w:val="en-GB"/>
                </w:rPr>
                <w:t>studenthub@soton.ac.uk</w:t>
              </w:r>
            </w:hyperlink>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 in case of distress.</w:t>
            </w:r>
          </w:p>
          <w:p w:rsidR="4FBAF50F" w:rsidP="4FBAF50F" w:rsidRDefault="4FBAF50F" w14:paraId="6C2C2B2F" w14:textId="46EB8DAD">
            <w:pPr>
              <w:spacing w:after="0" w:line="240" w:lineRule="auto"/>
              <w:rPr>
                <w:rFonts w:ascii="Calibri" w:hAnsi="Calibri" w:eastAsia="Calibri" w:cs="Calibri"/>
                <w:b w:val="0"/>
                <w:bCs w:val="0"/>
                <w:i w:val="0"/>
                <w:iCs w:val="0"/>
                <w:sz w:val="22"/>
                <w:szCs w:val="22"/>
              </w:rPr>
            </w:pPr>
          </w:p>
        </w:tc>
        <w:tc>
          <w:tcPr>
            <w:tcW w:w="489" w:type="dxa"/>
            <w:shd w:val="clear" w:color="auto" w:fill="FFFFFF" w:themeFill="background1"/>
            <w:tcMar/>
          </w:tcPr>
          <w:p w:rsidR="4FBAF50F" w:rsidP="4FBAF50F" w:rsidRDefault="4FBAF50F" w14:paraId="6BCE5F90" w14:textId="571D3ED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1</w:t>
            </w:r>
          </w:p>
        </w:tc>
        <w:tc>
          <w:tcPr>
            <w:tcW w:w="480" w:type="dxa"/>
            <w:shd w:val="clear" w:color="auto" w:fill="FFFFFF" w:themeFill="background1"/>
            <w:tcMar/>
          </w:tcPr>
          <w:p w:rsidR="4FBAF50F" w:rsidP="4FBAF50F" w:rsidRDefault="4FBAF50F" w14:paraId="69C2E11D" w14:textId="302458F3">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4</w:t>
            </w:r>
          </w:p>
        </w:tc>
        <w:tc>
          <w:tcPr>
            <w:tcW w:w="498" w:type="dxa"/>
            <w:shd w:val="clear" w:color="auto" w:fill="FFFFFF" w:themeFill="background1"/>
            <w:tcMar/>
          </w:tcPr>
          <w:p w:rsidR="4FBAF50F" w:rsidP="4FBAF50F" w:rsidRDefault="4FBAF50F" w14:paraId="2CA0283C" w14:textId="32A9897C">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1"/>
                <w:bCs w:val="1"/>
                <w:i w:val="0"/>
                <w:iCs w:val="0"/>
                <w:sz w:val="22"/>
                <w:szCs w:val="22"/>
                <w:lang w:val="en-GB"/>
              </w:rPr>
              <w:t>4</w:t>
            </w:r>
          </w:p>
        </w:tc>
        <w:tc>
          <w:tcPr>
            <w:tcW w:w="2835" w:type="dxa"/>
            <w:shd w:val="clear" w:color="auto" w:fill="FFFFFF" w:themeFill="background1"/>
            <w:tcMar/>
          </w:tcPr>
          <w:p w:rsidR="4FBAF50F" w:rsidP="4FBAF50F" w:rsidRDefault="4FBAF50F" w14:paraId="6A8B17A1" w14:textId="17E012C8">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Incidents are to be reported on the as soon as possible ensuring the duty manager/health and safety officer have been informed.</w:t>
            </w:r>
          </w:p>
          <w:p w:rsidR="4FBAF50F" w:rsidP="4FBAF50F" w:rsidRDefault="4FBAF50F" w14:paraId="7A08E5B0" w14:textId="70DADF5B">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6F49AF80" w14:textId="0F36BF2A">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3d940157f787443f">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0BFD56CF" w14:textId="5906FD56">
            <w:pPr>
              <w:spacing w:after="0" w:line="240" w:lineRule="auto"/>
              <w:rPr>
                <w:rFonts w:ascii="Calibri" w:hAnsi="Calibri" w:eastAsia="Calibri" w:cs="Calibri"/>
                <w:b w:val="0"/>
                <w:bCs w:val="0"/>
                <w:i w:val="0"/>
                <w:iCs w:val="0"/>
                <w:color w:val="0000FF"/>
                <w:sz w:val="22"/>
                <w:szCs w:val="22"/>
              </w:rPr>
            </w:pPr>
          </w:p>
        </w:tc>
      </w:tr>
      <w:tr w:rsidR="4FBAF50F" w:rsidTr="4FBAF50F" w14:paraId="7BBD00BD">
        <w:trPr>
          <w:cantSplit/>
          <w:trHeight w:val="300"/>
        </w:trPr>
        <w:tc>
          <w:tcPr>
            <w:tcW w:w="2002" w:type="dxa"/>
            <w:shd w:val="clear" w:color="auto" w:fill="FFFFFF" w:themeFill="background1"/>
            <w:tcMar/>
          </w:tcPr>
          <w:p w:rsidR="4FBAF50F" w:rsidP="4FBAF50F" w:rsidRDefault="4FBAF50F" w14:paraId="7B7BED6B" w14:textId="7A4C56E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Adverse weather</w:t>
            </w:r>
          </w:p>
          <w:p w:rsidR="4FBAF50F" w:rsidP="4FBAF50F" w:rsidRDefault="4FBAF50F" w14:paraId="04189F4B" w14:textId="72847291">
            <w:pPr>
              <w:rPr>
                <w:rFonts w:ascii="Calibri" w:hAnsi="Calibri" w:eastAsia="Calibri" w:cs="Calibri"/>
                <w:b w:val="0"/>
                <w:bCs w:val="0"/>
                <w:i w:val="0"/>
                <w:iCs w:val="0"/>
                <w:color w:val="000000" w:themeColor="text1" w:themeTint="FF" w:themeShade="FF"/>
                <w:sz w:val="22"/>
                <w:szCs w:val="22"/>
              </w:rPr>
            </w:pPr>
          </w:p>
        </w:tc>
        <w:tc>
          <w:tcPr>
            <w:tcW w:w="2696" w:type="dxa"/>
            <w:shd w:val="clear" w:color="auto" w:fill="FFFFFF" w:themeFill="background1"/>
            <w:tcMar/>
          </w:tcPr>
          <w:p w:rsidR="4FBAF50F" w:rsidP="4FBAF50F" w:rsidRDefault="4FBAF50F" w14:paraId="0942D652" w14:textId="1D51287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Hypo- or hyperthermia, illness, injury, slipping, burns </w:t>
            </w:r>
          </w:p>
        </w:tc>
        <w:tc>
          <w:tcPr>
            <w:tcW w:w="1970" w:type="dxa"/>
            <w:shd w:val="clear" w:color="auto" w:fill="FFFFFF" w:themeFill="background1"/>
            <w:tcMar/>
          </w:tcPr>
          <w:p w:rsidR="4FBAF50F" w:rsidP="4FBAF50F" w:rsidRDefault="4FBAF50F" w14:paraId="426CE6A6" w14:textId="0CF64FF5">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Event organisers, event attendees,  </w:t>
            </w:r>
          </w:p>
        </w:tc>
        <w:tc>
          <w:tcPr>
            <w:tcW w:w="489" w:type="dxa"/>
            <w:shd w:val="clear" w:color="auto" w:fill="FFFFFF" w:themeFill="background1"/>
            <w:tcMar/>
          </w:tcPr>
          <w:p w:rsidR="4FBAF50F" w:rsidP="4FBAF50F" w:rsidRDefault="4FBAF50F" w14:paraId="1DC4A7D8" w14:textId="762076E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3FC825EF" w14:textId="26553F67">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489" w:type="dxa"/>
            <w:shd w:val="clear" w:color="auto" w:fill="FFFFFF" w:themeFill="background1"/>
            <w:tcMar/>
          </w:tcPr>
          <w:p w:rsidR="4FBAF50F" w:rsidP="4FBAF50F" w:rsidRDefault="4FBAF50F" w14:paraId="73E5B7C9" w14:textId="64A4853B">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12</w:t>
            </w:r>
          </w:p>
        </w:tc>
        <w:tc>
          <w:tcPr>
            <w:tcW w:w="2952" w:type="dxa"/>
            <w:shd w:val="clear" w:color="auto" w:fill="FFFFFF" w:themeFill="background1"/>
            <w:tcMar/>
          </w:tcPr>
          <w:p w:rsidR="4FBAF50F" w:rsidP="4FBAF50F" w:rsidRDefault="4FBAF50F" w14:paraId="707B019E" w14:textId="15A74932">
            <w:pPr>
              <w:pStyle w:val="NoSpacing"/>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Lead organiser to check the weather are suitable for activities on the day.</w:t>
            </w:r>
          </w:p>
          <w:p w:rsidR="4FBAF50F" w:rsidP="4FBAF50F" w:rsidRDefault="4FBAF50F" w14:paraId="29376E0A" w14:textId="2DDE708F">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AC01EAB" w14:textId="7C9433BC">
            <w:pPr>
              <w:pStyle w:val="NoSpacing"/>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Warn those attending to prepare by wearing appropriate clothing and footwear e.g. via social media posts, email invites.</w:t>
            </w:r>
          </w:p>
          <w:p w:rsidR="4FBAF50F" w:rsidP="4FBAF50F" w:rsidRDefault="4FBAF50F" w14:paraId="6B627641" w14:textId="605A9451">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3CE3055" w14:textId="5CCD170D">
            <w:pPr>
              <w:pStyle w:val="NoSpacing"/>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In the case of hot weather organisers to advice participants to bring/wear appropriate level sunscreen, and to hydrate (especially if drinking alcohol).</w:t>
            </w:r>
          </w:p>
          <w:p w:rsidR="4FBAF50F" w:rsidP="4FBAF50F" w:rsidRDefault="4FBAF50F" w14:paraId="47DD4B40" w14:textId="0FF2D819">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32330554" w14:textId="308AB516">
            <w:pPr>
              <w:rPr>
                <w:rFonts w:ascii="Calibri" w:hAnsi="Calibri" w:eastAsia="Calibri" w:cs="Calibri"/>
                <w:b w:val="0"/>
                <w:bCs w:val="0"/>
                <w:i w:val="0"/>
                <w:iCs w:val="0"/>
                <w:color w:val="000000" w:themeColor="text1" w:themeTint="FF" w:themeShade="FF"/>
                <w:sz w:val="22"/>
                <w:szCs w:val="22"/>
              </w:rPr>
            </w:pPr>
          </w:p>
        </w:tc>
        <w:tc>
          <w:tcPr>
            <w:tcW w:w="489" w:type="dxa"/>
            <w:shd w:val="clear" w:color="auto" w:fill="FFFFFF" w:themeFill="background1"/>
            <w:tcMar/>
          </w:tcPr>
          <w:p w:rsidR="4FBAF50F" w:rsidP="4FBAF50F" w:rsidRDefault="4FBAF50F" w14:paraId="79AA8120" w14:textId="46A14A11">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0" w:type="dxa"/>
            <w:shd w:val="clear" w:color="auto" w:fill="FFFFFF" w:themeFill="background1"/>
            <w:tcMar/>
          </w:tcPr>
          <w:p w:rsidR="4FBAF50F" w:rsidP="4FBAF50F" w:rsidRDefault="4FBAF50F" w14:paraId="72470217" w14:textId="7BC88458">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98" w:type="dxa"/>
            <w:shd w:val="clear" w:color="auto" w:fill="FFFFFF" w:themeFill="background1"/>
            <w:tcMar/>
          </w:tcPr>
          <w:p w:rsidR="4FBAF50F" w:rsidP="4FBAF50F" w:rsidRDefault="4FBAF50F" w14:paraId="6D75D3CF" w14:textId="4B864AB4">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2835" w:type="dxa"/>
            <w:shd w:val="clear" w:color="auto" w:fill="FFFFFF" w:themeFill="background1"/>
            <w:tcMar/>
          </w:tcPr>
          <w:p w:rsidR="4FBAF50F" w:rsidP="4FBAF50F" w:rsidRDefault="4FBAF50F" w14:paraId="231A5D8E" w14:textId="0C948AE8">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adverse weather is too extreme to be controlled, the event should ultimately be cancelled or postponed to a different date.</w:t>
            </w:r>
          </w:p>
          <w:p w:rsidR="4FBAF50F" w:rsidP="4FBAF50F" w:rsidRDefault="4FBAF50F" w14:paraId="68153125" w14:textId="3E479A20">
            <w:pPr>
              <w:pStyle w:val="NoSpacing"/>
              <w:spacing w:before="0" w:beforeAutospacing="off" w:after="0" w:afterAutospacing="off" w:line="259" w:lineRule="auto"/>
              <w:ind w:left="360" w:right="0" w:hanging="360"/>
              <w:jc w:val="left"/>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Contact emergency services if needed.</w:t>
            </w:r>
          </w:p>
          <w:p w:rsidR="4FBAF50F" w:rsidP="4FBAF50F" w:rsidRDefault="4FBAF50F" w14:paraId="0A5C57C2" w14:textId="1E12178A">
            <w:pPr>
              <w:spacing w:before="0" w:beforeAutospacing="off" w:after="0" w:afterAutospacing="off" w:line="259" w:lineRule="auto"/>
              <w:ind w:left="360" w:right="0" w:hanging="360"/>
              <w:jc w:val="left"/>
              <w:rPr>
                <w:rFonts w:ascii="Calibri" w:hAnsi="Calibri" w:eastAsia="Calibri" w:cs="Calibri"/>
                <w:b w:val="0"/>
                <w:bCs w:val="0"/>
                <w:i w:val="0"/>
                <w:iCs w:val="0"/>
                <w:sz w:val="22"/>
                <w:szCs w:val="22"/>
              </w:rPr>
            </w:pPr>
          </w:p>
          <w:p w:rsidR="4FBAF50F" w:rsidP="4FBAF50F" w:rsidRDefault="4FBAF50F" w14:paraId="6659508C" w14:textId="37279318">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4FBAF50F" w:rsidP="4FBAF50F" w:rsidRDefault="4FBAF50F" w14:paraId="709850DA" w14:textId="04459EF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4fe19342df244e8a">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68258138" w14:textId="02173E94">
            <w:pPr>
              <w:rPr>
                <w:rFonts w:ascii="Calibri" w:hAnsi="Calibri" w:eastAsia="Calibri" w:cs="Calibri"/>
                <w:b w:val="0"/>
                <w:bCs w:val="0"/>
                <w:i w:val="0"/>
                <w:iCs w:val="0"/>
                <w:color w:val="0000FF"/>
                <w:sz w:val="22"/>
                <w:szCs w:val="22"/>
              </w:rPr>
            </w:pPr>
          </w:p>
        </w:tc>
      </w:tr>
      <w:tr w:rsidR="01275D82" w:rsidTr="4FBAF50F" w14:paraId="4FC4B840">
        <w:trPr>
          <w:cantSplit/>
          <w:trHeight w:val="345"/>
        </w:trPr>
        <w:tc>
          <w:tcPr>
            <w:tcW w:w="2002" w:type="dxa"/>
            <w:shd w:val="clear" w:color="auto" w:fill="D9E2F3"/>
            <w:tcMar/>
          </w:tcPr>
          <w:p w:rsidR="6761A4CA" w:rsidP="01275D82" w:rsidRDefault="6761A4CA" w14:paraId="0FCDC118" w14:textId="5CC1C225">
            <w:pPr>
              <w:pStyle w:val="Normal"/>
              <w:rPr>
                <w:rFonts w:ascii="Calibri" w:hAnsi="Calibri" w:eastAsia="Calibri" w:cs="Calibri"/>
              </w:rPr>
            </w:pPr>
            <w:r w:rsidRPr="01275D82" w:rsidR="6761A4CA">
              <w:rPr>
                <w:rFonts w:ascii="Calibri" w:hAnsi="Calibri" w:eastAsia="Calibri" w:cs="Calibri"/>
              </w:rPr>
              <w:t xml:space="preserve">Charity </w:t>
            </w:r>
            <w:r w:rsidRPr="01275D82" w:rsidR="6761A4CA">
              <w:rPr>
                <w:rFonts w:ascii="Calibri" w:hAnsi="Calibri" w:eastAsia="Calibri" w:cs="Calibri"/>
              </w:rPr>
              <w:t>Fundraising</w:t>
            </w:r>
            <w:r w:rsidRPr="01275D82" w:rsidR="6761A4CA">
              <w:rPr>
                <w:rFonts w:ascii="Calibri" w:hAnsi="Calibri" w:eastAsia="Calibri" w:cs="Calibri"/>
              </w:rPr>
              <w:t xml:space="preserve"> </w:t>
            </w:r>
          </w:p>
        </w:tc>
        <w:tc>
          <w:tcPr>
            <w:tcW w:w="2696" w:type="dxa"/>
            <w:shd w:val="clear" w:color="auto" w:fill="D9E2F3"/>
            <w:tcMar/>
          </w:tcPr>
          <w:p w:rsidR="01275D82" w:rsidP="01275D82" w:rsidRDefault="01275D82" w14:paraId="39B5560C" w14:textId="12FCFF6A">
            <w:pPr>
              <w:pStyle w:val="Normal"/>
              <w:rPr>
                <w:rFonts w:ascii="Calibri" w:hAnsi="Calibri" w:eastAsia="Calibri" w:cs="Calibri"/>
              </w:rPr>
            </w:pPr>
          </w:p>
        </w:tc>
        <w:tc>
          <w:tcPr>
            <w:tcW w:w="1970" w:type="dxa"/>
            <w:shd w:val="clear" w:color="auto" w:fill="D9E2F3"/>
            <w:tcMar/>
          </w:tcPr>
          <w:p w:rsidR="01275D82" w:rsidP="01275D82" w:rsidRDefault="01275D82" w14:paraId="68799494" w14:textId="18555382">
            <w:pPr>
              <w:pStyle w:val="Normal"/>
              <w:rPr>
                <w:rFonts w:ascii="Calibri" w:hAnsi="Calibri" w:eastAsia="Calibri" w:cs="Calibri"/>
              </w:rPr>
            </w:pPr>
          </w:p>
        </w:tc>
        <w:tc>
          <w:tcPr>
            <w:tcW w:w="489" w:type="dxa"/>
            <w:shd w:val="clear" w:color="auto" w:fill="D9E2F3"/>
            <w:tcMar/>
          </w:tcPr>
          <w:p w:rsidR="01275D82" w:rsidP="01275D82" w:rsidRDefault="01275D82" w14:paraId="1A15E361" w14:textId="63AFE397">
            <w:pPr>
              <w:pStyle w:val="Normal"/>
              <w:rPr>
                <w:rFonts w:eastAsia="Lucida Sans" w:cs="Calibri" w:cstheme="minorAscii"/>
                <w:sz w:val="20"/>
                <w:szCs w:val="20"/>
              </w:rPr>
            </w:pPr>
          </w:p>
        </w:tc>
        <w:tc>
          <w:tcPr>
            <w:tcW w:w="489" w:type="dxa"/>
            <w:shd w:val="clear" w:color="auto" w:fill="D9E2F3"/>
            <w:tcMar/>
          </w:tcPr>
          <w:p w:rsidR="01275D82" w:rsidP="01275D82" w:rsidRDefault="01275D82" w14:paraId="119ABBEC" w14:textId="2209E868">
            <w:pPr>
              <w:pStyle w:val="Normal"/>
              <w:rPr>
                <w:rFonts w:eastAsia="Lucida Sans" w:cs="Calibri" w:cstheme="minorAscii"/>
                <w:sz w:val="20"/>
                <w:szCs w:val="20"/>
              </w:rPr>
            </w:pPr>
          </w:p>
        </w:tc>
        <w:tc>
          <w:tcPr>
            <w:tcW w:w="489" w:type="dxa"/>
            <w:shd w:val="clear" w:color="auto" w:fill="D9E2F3"/>
            <w:tcMar/>
          </w:tcPr>
          <w:p w:rsidR="01275D82" w:rsidP="01275D82" w:rsidRDefault="01275D82" w14:paraId="44AD509F" w14:textId="72C4753E">
            <w:pPr>
              <w:pStyle w:val="Normal"/>
              <w:rPr>
                <w:rFonts w:eastAsia="Lucida Sans" w:cs="Calibri" w:cstheme="minorAscii"/>
                <w:sz w:val="20"/>
                <w:szCs w:val="20"/>
              </w:rPr>
            </w:pPr>
          </w:p>
        </w:tc>
        <w:tc>
          <w:tcPr>
            <w:tcW w:w="2952" w:type="dxa"/>
            <w:shd w:val="clear" w:color="auto" w:fill="D9E2F3"/>
            <w:tcMar/>
          </w:tcPr>
          <w:p w:rsidR="01275D82" w:rsidP="01275D82" w:rsidRDefault="01275D82" w14:paraId="76906338" w14:textId="5350547B">
            <w:pPr>
              <w:pStyle w:val="Normal"/>
              <w:rPr>
                <w:rFonts w:ascii="Calibri" w:hAnsi="Calibri" w:eastAsia="Calibri" w:cs="Calibri"/>
              </w:rPr>
            </w:pPr>
          </w:p>
        </w:tc>
        <w:tc>
          <w:tcPr>
            <w:tcW w:w="489" w:type="dxa"/>
            <w:shd w:val="clear" w:color="auto" w:fill="D9E2F3"/>
            <w:tcMar/>
          </w:tcPr>
          <w:p w:rsidR="01275D82" w:rsidP="01275D82" w:rsidRDefault="01275D82" w14:paraId="038B905E" w14:textId="44B2C472">
            <w:pPr>
              <w:pStyle w:val="Normal"/>
              <w:rPr>
                <w:rFonts w:eastAsia="Lucida Sans" w:cs="Calibri" w:cstheme="minorAscii"/>
                <w:sz w:val="20"/>
                <w:szCs w:val="20"/>
              </w:rPr>
            </w:pPr>
          </w:p>
        </w:tc>
        <w:tc>
          <w:tcPr>
            <w:tcW w:w="480" w:type="dxa"/>
            <w:shd w:val="clear" w:color="auto" w:fill="D9E2F3"/>
            <w:tcMar/>
          </w:tcPr>
          <w:p w:rsidR="01275D82" w:rsidP="01275D82" w:rsidRDefault="01275D82" w14:paraId="09382ED7" w14:textId="2B5C1109">
            <w:pPr>
              <w:pStyle w:val="Normal"/>
              <w:rPr>
                <w:rFonts w:eastAsia="Lucida Sans" w:cs="Calibri" w:cstheme="minorAscii"/>
                <w:sz w:val="20"/>
                <w:szCs w:val="20"/>
              </w:rPr>
            </w:pPr>
          </w:p>
        </w:tc>
        <w:tc>
          <w:tcPr>
            <w:tcW w:w="498" w:type="dxa"/>
            <w:shd w:val="clear" w:color="auto" w:fill="D9E2F3"/>
            <w:tcMar/>
          </w:tcPr>
          <w:p w:rsidR="01275D82" w:rsidP="01275D82" w:rsidRDefault="01275D82" w14:paraId="3F48F4D8" w14:textId="2B13BED9">
            <w:pPr>
              <w:pStyle w:val="Normal"/>
              <w:rPr>
                <w:rFonts w:eastAsia="Lucida Sans" w:cs="Calibri" w:cstheme="minorAscii"/>
                <w:sz w:val="20"/>
                <w:szCs w:val="20"/>
              </w:rPr>
            </w:pPr>
          </w:p>
        </w:tc>
        <w:tc>
          <w:tcPr>
            <w:tcW w:w="2835" w:type="dxa"/>
            <w:shd w:val="clear" w:color="auto" w:fill="D9E2F3"/>
            <w:tcMar/>
          </w:tcPr>
          <w:p w:rsidR="01275D82" w:rsidP="01275D82" w:rsidRDefault="01275D82" w14:paraId="07DB16BA" w14:textId="723FBE0B">
            <w:pPr>
              <w:pStyle w:val="Normal"/>
              <w:rPr>
                <w:rFonts w:ascii="Calibri" w:hAnsi="Calibri" w:eastAsia="Calibri" w:cs="Calibri"/>
                <w:color w:val="000000" w:themeColor="text1" w:themeTint="FF" w:themeShade="FF"/>
              </w:rPr>
            </w:pPr>
          </w:p>
        </w:tc>
      </w:tr>
      <w:tr w:rsidR="4FBAF50F" w:rsidTr="4FBAF50F" w14:paraId="4E050A88">
        <w:trPr>
          <w:cantSplit/>
          <w:trHeight w:val="300"/>
        </w:trPr>
        <w:tc>
          <w:tcPr>
            <w:tcW w:w="2002" w:type="dxa"/>
            <w:shd w:val="clear" w:color="auto" w:fill="FFFFFF" w:themeFill="background1"/>
            <w:tcMar/>
          </w:tcPr>
          <w:p w:rsidR="4FBAF50F" w:rsidP="4FBAF50F" w:rsidRDefault="4FBAF50F" w14:paraId="46FD9FD1" w14:textId="076FA2C3">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Fundraising for charity</w:t>
            </w:r>
          </w:p>
          <w:p w:rsidR="4FBAF50F" w:rsidP="4FBAF50F" w:rsidRDefault="4FBAF50F" w14:paraId="0C186E46" w14:textId="523843F0">
            <w:pPr>
              <w:spacing w:after="0"/>
              <w:ind w:left="-20" w:right="-20"/>
              <w:rPr>
                <w:rFonts w:ascii="Calibri" w:hAnsi="Calibri" w:eastAsia="Calibri" w:cs="Calibri"/>
                <w:b w:val="0"/>
                <w:bCs w:val="0"/>
                <w:i w:val="0"/>
                <w:iCs w:val="0"/>
                <w:color w:val="000000" w:themeColor="text1" w:themeTint="FF" w:themeShade="FF"/>
                <w:sz w:val="22"/>
                <w:szCs w:val="22"/>
              </w:rPr>
            </w:pPr>
          </w:p>
        </w:tc>
        <w:tc>
          <w:tcPr>
            <w:tcW w:w="2696" w:type="dxa"/>
            <w:shd w:val="clear" w:color="auto" w:fill="FFFFFF" w:themeFill="background1"/>
            <w:tcMar/>
          </w:tcPr>
          <w:p w:rsidR="4FBAF50F" w:rsidP="4FBAF50F" w:rsidRDefault="4FBAF50F" w14:paraId="3BFF8A46" w14:textId="60983B10">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Financial Loss, reputational damage</w:t>
            </w:r>
          </w:p>
        </w:tc>
        <w:tc>
          <w:tcPr>
            <w:tcW w:w="1970" w:type="dxa"/>
            <w:shd w:val="clear" w:color="auto" w:fill="FFFFFF" w:themeFill="background1"/>
            <w:tcMar/>
          </w:tcPr>
          <w:p w:rsidR="4FBAF50F" w:rsidP="4FBAF50F" w:rsidRDefault="4FBAF50F" w14:paraId="5C7B93EC" w14:textId="53F45DEF">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Members, participants, charity</w:t>
            </w:r>
          </w:p>
        </w:tc>
        <w:tc>
          <w:tcPr>
            <w:tcW w:w="489" w:type="dxa"/>
            <w:shd w:val="clear" w:color="auto" w:fill="FFFFFF" w:themeFill="background1"/>
            <w:tcMar/>
          </w:tcPr>
          <w:p w:rsidR="4FBAF50F" w:rsidP="4FBAF50F" w:rsidRDefault="4FBAF50F" w14:paraId="555D2005" w14:textId="3CCE2222">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9" w:type="dxa"/>
            <w:shd w:val="clear" w:color="auto" w:fill="FFFFFF" w:themeFill="background1"/>
            <w:tcMar/>
          </w:tcPr>
          <w:p w:rsidR="4FBAF50F" w:rsidP="4FBAF50F" w:rsidRDefault="4FBAF50F" w14:paraId="5E0700EB" w14:textId="6022C0DB">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41BBEBF0" w14:textId="51995FD3">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6</w:t>
            </w:r>
          </w:p>
        </w:tc>
        <w:tc>
          <w:tcPr>
            <w:tcW w:w="2952" w:type="dxa"/>
            <w:shd w:val="clear" w:color="auto" w:fill="FFFFFF" w:themeFill="background1"/>
            <w:tcMar/>
          </w:tcPr>
          <w:p w:rsidR="4FBAF50F" w:rsidP="4FBAF50F" w:rsidRDefault="4FBAF50F" w14:paraId="2A80DF51" w14:textId="3D2AC5A7">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Southampton RAG procedures will be followed: </w:t>
            </w:r>
          </w:p>
          <w:p w:rsidR="4FBAF50F" w:rsidP="4FBAF50F" w:rsidRDefault="4FBAF50F" w14:paraId="7258A168" w14:textId="53DBA5CA">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77E3FDC7" w14:textId="59601542">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Charity Event form completed for each fundraising event, and RAG approval will be given.</w:t>
            </w:r>
          </w:p>
          <w:p w:rsidR="4FBAF50F" w:rsidP="4FBAF50F" w:rsidRDefault="4FBAF50F" w14:paraId="197234D3" w14:textId="3279D76B">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4FB4A646" w14:textId="1F0BC34D">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For bake sales: all food hygiene certificates and individual event risk assessment to be approved by the Activities Team.</w:t>
            </w:r>
          </w:p>
          <w:p w:rsidR="4FBAF50F" w:rsidP="4FBAF50F" w:rsidRDefault="4FBAF50F" w14:paraId="7F09FD2C" w14:textId="097E00F4">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7A9DB130" w14:textId="447BA8AF">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Request card machines from SUSU RAG if needed.</w:t>
            </w:r>
          </w:p>
          <w:p w:rsidR="4FBAF50F" w:rsidP="4FBAF50F" w:rsidRDefault="4FBAF50F" w14:paraId="5768BFAD" w14:textId="018142E5">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4E0B63C8" w14:textId="7E0AC1E9">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Agree time for payment to the charity with SUSU Activities Team.</w:t>
            </w:r>
          </w:p>
          <w:p w:rsidR="4FBAF50F" w:rsidP="4FBAF50F" w:rsidRDefault="4FBAF50F" w14:paraId="2280D247" w14:textId="6F0EA9EE">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4BC67BB2" w14:textId="616906EF">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Clearly state purpose of fundraising activity in event promotion and signage. Include the registered charity number if possible.</w:t>
            </w:r>
          </w:p>
          <w:p w:rsidR="4FBAF50F" w:rsidP="4FBAF50F" w:rsidRDefault="4FBAF50F" w14:paraId="4BEB2C9D" w14:textId="1575E564">
            <w:pPr>
              <w:spacing w:after="0"/>
              <w:rPr>
                <w:rFonts w:ascii="Calibri" w:hAnsi="Calibri" w:eastAsia="Calibri" w:cs="Calibri"/>
                <w:b w:val="0"/>
                <w:bCs w:val="0"/>
                <w:i w:val="0"/>
                <w:iCs w:val="0"/>
                <w:color w:val="000000" w:themeColor="text1" w:themeTint="FF" w:themeShade="FF"/>
                <w:sz w:val="22"/>
                <w:szCs w:val="22"/>
              </w:rPr>
            </w:pPr>
          </w:p>
        </w:tc>
        <w:tc>
          <w:tcPr>
            <w:tcW w:w="489" w:type="dxa"/>
            <w:shd w:val="clear" w:color="auto" w:fill="FFFFFF" w:themeFill="background1"/>
            <w:tcMar/>
          </w:tcPr>
          <w:p w:rsidR="4FBAF50F" w:rsidP="4FBAF50F" w:rsidRDefault="4FBAF50F" w14:paraId="73B8DD5A" w14:textId="042B71E1">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7CBEDAE3" w14:textId="6418CD53">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98" w:type="dxa"/>
            <w:shd w:val="clear" w:color="auto" w:fill="FFFFFF" w:themeFill="background1"/>
            <w:tcMar/>
          </w:tcPr>
          <w:p w:rsidR="4FBAF50F" w:rsidP="4FBAF50F" w:rsidRDefault="4FBAF50F" w14:paraId="13D06140" w14:textId="6F0D35CB">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2835" w:type="dxa"/>
            <w:shd w:val="clear" w:color="auto" w:fill="FFFFFF" w:themeFill="background1"/>
            <w:tcMar/>
          </w:tcPr>
          <w:p w:rsidR="4FBAF50F" w:rsidP="4FBAF50F" w:rsidRDefault="4FBAF50F" w14:paraId="0A6EFBDB" w14:textId="0ED5E009">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No cash to be accepted at all. </w:t>
            </w:r>
          </w:p>
          <w:p w:rsidR="4FBAF50F" w:rsidP="4FBAF50F" w:rsidRDefault="4FBAF50F" w14:paraId="6B789119" w14:textId="037673AD">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5F56EB5" w14:textId="44ECAF6F">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No card machines to be left unattended.</w:t>
            </w:r>
          </w:p>
          <w:p w:rsidR="4FBAF50F" w:rsidP="4FBAF50F" w:rsidRDefault="4FBAF50F" w14:paraId="3F95E4BF" w14:textId="4B16B637">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6C3CDDA1" w14:textId="349B3BC0">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No volunteers to be left alone with the card machine.</w:t>
            </w:r>
          </w:p>
          <w:p w:rsidR="4FBAF50F" w:rsidP="4FBAF50F" w:rsidRDefault="4FBAF50F" w14:paraId="5B1C4402" w14:textId="0C19E8A9">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75C1DFDF" w14:textId="1C40FCFB">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In the event of theft, committee members will: </w:t>
            </w:r>
          </w:p>
          <w:p w:rsidR="4FBAF50F" w:rsidP="4FBAF50F" w:rsidRDefault="4FBAF50F" w14:paraId="390CB948" w14:textId="0EFFB6A2">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Highlight the incident to any community police officers in the area/report to 111.</w:t>
            </w:r>
          </w:p>
          <w:p w:rsidR="4FBAF50F" w:rsidP="4FBAF50F" w:rsidRDefault="4FBAF50F" w14:paraId="1E858A5F" w14:textId="77466128">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69E898E3" w14:textId="0118CBF9">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0afcc85686b7491c">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06A31A58" w14:textId="2C9D4C77">
            <w:pPr>
              <w:spacing w:after="0" w:line="240" w:lineRule="auto"/>
              <w:rPr>
                <w:rFonts w:ascii="Calibri" w:hAnsi="Calibri" w:eastAsia="Calibri" w:cs="Calibri"/>
                <w:b w:val="0"/>
                <w:bCs w:val="0"/>
                <w:i w:val="0"/>
                <w:iCs w:val="0"/>
                <w:sz w:val="22"/>
                <w:szCs w:val="22"/>
              </w:rPr>
            </w:pPr>
          </w:p>
          <w:p w:rsidR="4FBAF50F" w:rsidP="4FBAF50F" w:rsidRDefault="4FBAF50F" w14:paraId="279E54CF" w14:textId="6B0CB43D">
            <w:pPr>
              <w:spacing w:after="0"/>
              <w:rPr>
                <w:rFonts w:ascii="Calibri" w:hAnsi="Calibri" w:eastAsia="Calibri" w:cs="Calibri"/>
                <w:b w:val="0"/>
                <w:bCs w:val="0"/>
                <w:i w:val="0"/>
                <w:iCs w:val="0"/>
                <w:sz w:val="22"/>
                <w:szCs w:val="22"/>
              </w:rPr>
            </w:pPr>
          </w:p>
        </w:tc>
      </w:tr>
      <w:tr w:rsidR="01275D82" w:rsidTr="4FBAF50F" w14:paraId="5EE53E20">
        <w:trPr>
          <w:cantSplit/>
          <w:trHeight w:val="345"/>
        </w:trPr>
        <w:tc>
          <w:tcPr>
            <w:tcW w:w="2002" w:type="dxa"/>
            <w:shd w:val="clear" w:color="auto" w:fill="FFFFFF" w:themeFill="background1"/>
            <w:tcMar/>
          </w:tcPr>
          <w:p w:rsidR="58B6D98B" w:rsidP="067C2F34" w:rsidRDefault="58B6D98B" w14:paraId="7A919A4B" w14:textId="74730A60">
            <w:pPr>
              <w:pStyle w:val="Normal"/>
              <w:suppressLineNumbers w:val="0"/>
              <w:bidi w:val="0"/>
              <w:spacing w:before="0" w:beforeAutospacing="off" w:after="0" w:afterAutospacing="off" w:line="240" w:lineRule="auto"/>
              <w:ind w:left="0" w:right="0"/>
              <w:jc w:val="left"/>
              <w:rPr>
                <w:rFonts w:ascii="Calibri" w:hAnsi="Calibri" w:eastAsia="Calibri" w:cs="Calibri"/>
              </w:rPr>
            </w:pPr>
            <w:r w:rsidRPr="4FBAF50F" w:rsidR="763EAB7C">
              <w:rPr>
                <w:rFonts w:ascii="Calibri" w:hAnsi="Calibri" w:eastAsia="Calibri" w:cs="Calibri"/>
              </w:rPr>
              <w:t xml:space="preserve">Handling and storing </w:t>
            </w:r>
            <w:r w:rsidRPr="4FBAF50F" w:rsidR="6BCFE81B">
              <w:rPr>
                <w:rFonts w:ascii="Calibri" w:hAnsi="Calibri" w:eastAsia="Calibri" w:cs="Calibri"/>
              </w:rPr>
              <w:t>card readers</w:t>
            </w:r>
          </w:p>
        </w:tc>
        <w:tc>
          <w:tcPr>
            <w:tcW w:w="2696" w:type="dxa"/>
            <w:shd w:val="clear" w:color="auto" w:fill="FFFFFF" w:themeFill="background1"/>
            <w:tcMar/>
          </w:tcPr>
          <w:p w:rsidR="7E92F50A" w:rsidP="01275D82" w:rsidRDefault="7E92F50A" w14:paraId="4E85B29D" w14:textId="5FCD550A">
            <w:pPr>
              <w:pStyle w:val="ListParagraph"/>
              <w:numPr>
                <w:ilvl w:val="0"/>
                <w:numId w:val="21"/>
              </w:numPr>
              <w:spacing w:after="0" w:line="240" w:lineRule="auto"/>
              <w:ind w:left="72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E92F50A">
              <w:rPr>
                <w:rFonts w:ascii="Calibri" w:hAnsi="Calibri" w:eastAsia="Calibri" w:cs="Calibri"/>
                <w:b w:val="0"/>
                <w:bCs w:val="0"/>
                <w:i w:val="0"/>
                <w:iCs w:val="0"/>
                <w:caps w:val="0"/>
                <w:smallCaps w:val="0"/>
                <w:noProof w:val="0"/>
                <w:color w:val="000000" w:themeColor="text1" w:themeTint="FF" w:themeShade="FF"/>
                <w:sz w:val="22"/>
                <w:szCs w:val="22"/>
                <w:lang w:val="en-GB"/>
              </w:rPr>
              <w:t>Theft</w:t>
            </w:r>
          </w:p>
          <w:p w:rsidR="7E92F50A" w:rsidP="01275D82" w:rsidRDefault="7E92F50A" w14:paraId="1F26C5D3" w14:textId="5F2684F8">
            <w:pPr>
              <w:pStyle w:val="ListParagraph"/>
              <w:numPr>
                <w:ilvl w:val="0"/>
                <w:numId w:val="21"/>
              </w:numPr>
              <w:spacing w:after="0" w:line="240" w:lineRule="auto"/>
              <w:ind w:left="72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E92F50A">
              <w:rPr>
                <w:rFonts w:ascii="Calibri" w:hAnsi="Calibri" w:eastAsia="Calibri" w:cs="Calibri"/>
                <w:b w:val="0"/>
                <w:bCs w:val="0"/>
                <w:i w:val="0"/>
                <w:iCs w:val="0"/>
                <w:caps w:val="0"/>
                <w:smallCaps w:val="0"/>
                <w:noProof w:val="0"/>
                <w:color w:val="000000" w:themeColor="text1" w:themeTint="FF" w:themeShade="FF"/>
                <w:sz w:val="22"/>
                <w:szCs w:val="22"/>
                <w:lang w:val="en-GB"/>
              </w:rPr>
              <w:t>Individuals being mugged/robbed</w:t>
            </w:r>
          </w:p>
          <w:p w:rsidR="7E92F50A" w:rsidP="01275D82" w:rsidRDefault="7E92F50A" w14:paraId="7803D1D7" w14:textId="6D7194C7">
            <w:pPr>
              <w:pStyle w:val="ListParagraph"/>
              <w:numPr>
                <w:ilvl w:val="0"/>
                <w:numId w:val="21"/>
              </w:numPr>
              <w:spacing w:after="0" w:line="240" w:lineRule="auto"/>
              <w:ind w:left="72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E92F50A">
              <w:rPr>
                <w:rFonts w:ascii="Calibri" w:hAnsi="Calibri" w:eastAsia="Calibri" w:cs="Calibri"/>
                <w:b w:val="0"/>
                <w:bCs w:val="0"/>
                <w:i w:val="0"/>
                <w:iCs w:val="0"/>
                <w:caps w:val="0"/>
                <w:smallCaps w:val="0"/>
                <w:noProof w:val="0"/>
                <w:color w:val="000000" w:themeColor="text1" w:themeTint="FF" w:themeShade="FF"/>
                <w:sz w:val="22"/>
                <w:szCs w:val="22"/>
                <w:lang w:val="en-GB"/>
              </w:rPr>
              <w:t>Loss/misplacement leading to financial loss</w:t>
            </w:r>
          </w:p>
          <w:p w:rsidR="01275D82" w:rsidP="01275D82" w:rsidRDefault="01275D82" w14:paraId="01E39EDD" w14:textId="31769EBC">
            <w:pPr>
              <w:pStyle w:val="Normal"/>
              <w:rPr>
                <w:rFonts w:ascii="Calibri" w:hAnsi="Calibri" w:eastAsia="Calibri" w:cs="Calibri"/>
              </w:rPr>
            </w:pPr>
          </w:p>
        </w:tc>
        <w:tc>
          <w:tcPr>
            <w:tcW w:w="1970" w:type="dxa"/>
            <w:shd w:val="clear" w:color="auto" w:fill="FFFFFF" w:themeFill="background1"/>
            <w:tcMar/>
          </w:tcPr>
          <w:p w:rsidR="7E92F50A" w:rsidP="01275D82" w:rsidRDefault="7E92F50A" w14:paraId="34D272E2" w14:textId="2BB3B011">
            <w:pPr>
              <w:pStyle w:val="Normal"/>
              <w:rPr>
                <w:rFonts w:ascii="Calibri" w:hAnsi="Calibri" w:eastAsia="Calibri" w:cs="Calibri"/>
              </w:rPr>
            </w:pPr>
            <w:r w:rsidRPr="01275D82" w:rsidR="7E92F50A">
              <w:rPr>
                <w:rFonts w:ascii="Calibri" w:hAnsi="Calibri" w:eastAsia="Calibri" w:cs="Calibri"/>
              </w:rPr>
              <w:t>Members and Participants</w:t>
            </w:r>
          </w:p>
        </w:tc>
        <w:tc>
          <w:tcPr>
            <w:tcW w:w="489" w:type="dxa"/>
            <w:shd w:val="clear" w:color="auto" w:fill="FFFFFF" w:themeFill="background1"/>
            <w:tcMar/>
          </w:tcPr>
          <w:p w:rsidR="0FF8F56E" w:rsidP="4FBAF50F" w:rsidRDefault="0FF8F56E" w14:paraId="081B6407" w14:textId="5A1201FC">
            <w:pPr>
              <w:pStyle w:val="Normal"/>
              <w:rPr>
                <w:rFonts w:eastAsia="Lucida Sans" w:cs="Calibri" w:cstheme="minorAscii"/>
                <w:b w:val="1"/>
                <w:bCs w:val="1"/>
                <w:sz w:val="22"/>
                <w:szCs w:val="22"/>
              </w:rPr>
            </w:pPr>
            <w:r w:rsidRPr="4FBAF50F" w:rsidR="6F7B95BF">
              <w:rPr>
                <w:rFonts w:eastAsia="Lucida Sans" w:cs="Calibri" w:cstheme="minorAscii"/>
                <w:b w:val="1"/>
                <w:bCs w:val="1"/>
                <w:sz w:val="22"/>
                <w:szCs w:val="22"/>
              </w:rPr>
              <w:t>3</w:t>
            </w:r>
          </w:p>
        </w:tc>
        <w:tc>
          <w:tcPr>
            <w:tcW w:w="489" w:type="dxa"/>
            <w:shd w:val="clear" w:color="auto" w:fill="FFFFFF" w:themeFill="background1"/>
            <w:tcMar/>
          </w:tcPr>
          <w:p w:rsidR="0FF8F56E" w:rsidP="4FBAF50F" w:rsidRDefault="0FF8F56E" w14:paraId="36CEE8CC" w14:textId="07A97EED">
            <w:pPr>
              <w:pStyle w:val="Normal"/>
              <w:rPr>
                <w:rFonts w:eastAsia="Lucida Sans" w:cs="Calibri" w:cstheme="minorAscii"/>
                <w:b w:val="1"/>
                <w:bCs w:val="1"/>
                <w:sz w:val="22"/>
                <w:szCs w:val="22"/>
              </w:rPr>
            </w:pPr>
            <w:r w:rsidRPr="4FBAF50F" w:rsidR="6F7B95BF">
              <w:rPr>
                <w:rFonts w:eastAsia="Lucida Sans" w:cs="Calibri" w:cstheme="minorAscii"/>
                <w:b w:val="1"/>
                <w:bCs w:val="1"/>
                <w:sz w:val="22"/>
                <w:szCs w:val="22"/>
              </w:rPr>
              <w:t>4</w:t>
            </w:r>
          </w:p>
        </w:tc>
        <w:tc>
          <w:tcPr>
            <w:tcW w:w="489" w:type="dxa"/>
            <w:shd w:val="clear" w:color="auto" w:fill="FFFFFF" w:themeFill="background1"/>
            <w:tcMar/>
          </w:tcPr>
          <w:p w:rsidR="0FF8F56E" w:rsidP="4FBAF50F" w:rsidRDefault="0FF8F56E" w14:paraId="2A5719CC" w14:textId="55A1B84B">
            <w:pPr>
              <w:pStyle w:val="Normal"/>
              <w:rPr>
                <w:rFonts w:eastAsia="Lucida Sans" w:cs="Calibri" w:cstheme="minorAscii"/>
                <w:b w:val="1"/>
                <w:bCs w:val="1"/>
                <w:sz w:val="22"/>
                <w:szCs w:val="22"/>
              </w:rPr>
            </w:pPr>
            <w:r w:rsidRPr="4FBAF50F" w:rsidR="6F7B95BF">
              <w:rPr>
                <w:rFonts w:eastAsia="Lucida Sans" w:cs="Calibri" w:cstheme="minorAscii"/>
                <w:b w:val="1"/>
                <w:bCs w:val="1"/>
                <w:sz w:val="22"/>
                <w:szCs w:val="22"/>
              </w:rPr>
              <w:t>12</w:t>
            </w:r>
          </w:p>
        </w:tc>
        <w:tc>
          <w:tcPr>
            <w:tcW w:w="2952" w:type="dxa"/>
            <w:shd w:val="clear" w:color="auto" w:fill="FFFFFF" w:themeFill="background1"/>
            <w:tcMar/>
          </w:tcPr>
          <w:p w:rsidR="791A351E" w:rsidP="01275D82" w:rsidRDefault="791A351E" w14:paraId="346562D2" w14:textId="167B045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Southampton RAG procedures will be followed: </w:t>
            </w:r>
          </w:p>
          <w:p w:rsidR="791A351E" w:rsidP="01275D82" w:rsidRDefault="791A351E" w14:paraId="6E6E8D22" w14:textId="1207D095">
            <w:pPr>
              <w:pStyle w:val="ListParagraph"/>
              <w:numPr>
                <w:ilvl w:val="0"/>
                <w:numId w:val="17"/>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Charity Event form completed, and RAG approval will be given</w:t>
            </w:r>
          </w:p>
          <w:p w:rsidR="791A351E" w:rsidP="01275D82" w:rsidRDefault="791A351E" w14:paraId="1005DC08" w14:textId="0B36BC82">
            <w:pPr>
              <w:pStyle w:val="ListParagraph"/>
              <w:numPr>
                <w:ilvl w:val="0"/>
                <w:numId w:val="17"/>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All food hygiene certificates and event risk assessment to be approved by activities team</w:t>
            </w:r>
          </w:p>
          <w:p w:rsidR="791A351E" w:rsidP="01275D82" w:rsidRDefault="791A351E" w14:paraId="327387E8" w14:textId="0073EE30">
            <w:pPr>
              <w:pStyle w:val="ListParagraph"/>
              <w:numPr>
                <w:ilvl w:val="0"/>
                <w:numId w:val="17"/>
              </w:numPr>
              <w:suppressLineNumbers w:val="0"/>
              <w:bidi w:val="0"/>
              <w:spacing w:before="0" w:beforeAutospacing="off" w:after="0" w:afterAutospacing="off" w:line="240"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Sum-up Card </w:t>
            </w:r>
            <w:r w:rsidRPr="01275D82" w:rsidR="177BE735">
              <w:rPr>
                <w:rFonts w:ascii="Calibri" w:hAnsi="Calibri" w:eastAsia="Calibri" w:cs="Calibri"/>
                <w:b w:val="0"/>
                <w:bCs w:val="0"/>
                <w:i w:val="0"/>
                <w:iCs w:val="0"/>
                <w:caps w:val="0"/>
                <w:smallCaps w:val="0"/>
                <w:noProof w:val="0"/>
                <w:color w:val="000000" w:themeColor="text1" w:themeTint="FF" w:themeShade="FF"/>
                <w:sz w:val="22"/>
                <w:szCs w:val="22"/>
                <w:lang w:val="en-GB"/>
              </w:rPr>
              <w:t>machine to</w:t>
            </w:r>
            <w:r w:rsidRPr="01275D82" w:rsidR="791A35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requested and collected from SUSU </w:t>
            </w:r>
            <w:r w:rsidRPr="01275D82" w:rsidR="41703F1C">
              <w:rPr>
                <w:rFonts w:ascii="Calibri" w:hAnsi="Calibri" w:eastAsia="Calibri" w:cs="Calibri"/>
                <w:b w:val="0"/>
                <w:bCs w:val="0"/>
                <w:i w:val="0"/>
                <w:iCs w:val="0"/>
                <w:caps w:val="0"/>
                <w:smallCaps w:val="0"/>
                <w:noProof w:val="0"/>
                <w:color w:val="000000" w:themeColor="text1" w:themeTint="FF" w:themeShade="FF"/>
                <w:sz w:val="22"/>
                <w:szCs w:val="22"/>
                <w:lang w:val="en-GB"/>
              </w:rPr>
              <w:t>reception.</w:t>
            </w:r>
          </w:p>
          <w:p w:rsidR="41703F1C" w:rsidP="06034B64" w:rsidRDefault="41703F1C" w14:paraId="1B38F41B" w14:textId="378B93AE">
            <w:pPr>
              <w:pStyle w:val="ListParagraph"/>
              <w:numPr>
                <w:ilvl w:val="0"/>
                <w:numId w:val="20"/>
              </w:numPr>
              <w:suppressLineNumbers w:val="0"/>
              <w:bidi w:val="0"/>
              <w:spacing w:before="0" w:beforeAutospacing="off" w:after="0" w:afterAutospacing="off" w:line="240"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6034B64" w:rsidR="41703F1C">
              <w:rPr>
                <w:rFonts w:ascii="Calibri" w:hAnsi="Calibri" w:eastAsia="Calibri" w:cs="Calibri"/>
                <w:b w:val="0"/>
                <w:bCs w:val="0"/>
                <w:i w:val="0"/>
                <w:iCs w:val="0"/>
                <w:caps w:val="0"/>
                <w:smallCaps w:val="0"/>
                <w:noProof w:val="0"/>
                <w:color w:val="000000" w:themeColor="text1" w:themeTint="FF" w:themeShade="FF"/>
                <w:sz w:val="22"/>
                <w:szCs w:val="22"/>
                <w:lang w:val="en-GB"/>
              </w:rPr>
              <w:t>Should not be storing money</w:t>
            </w:r>
            <w:r w:rsidRPr="06034B64" w:rsidR="1D28B046">
              <w:rPr>
                <w:rFonts w:ascii="Calibri" w:hAnsi="Calibri" w:eastAsia="Calibri" w:cs="Calibri"/>
                <w:b w:val="0"/>
                <w:bCs w:val="0"/>
                <w:i w:val="0"/>
                <w:iCs w:val="0"/>
                <w:caps w:val="0"/>
                <w:smallCaps w:val="0"/>
                <w:noProof w:val="0"/>
                <w:color w:val="000000" w:themeColor="text1" w:themeTint="FF" w:themeShade="FF"/>
                <w:sz w:val="22"/>
                <w:szCs w:val="22"/>
                <w:lang w:val="en-GB"/>
              </w:rPr>
              <w:t>. ALL</w:t>
            </w:r>
            <w:r w:rsidRPr="06034B64" w:rsidR="41703F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donations to be taken via </w:t>
            </w:r>
            <w:r w:rsidRPr="06034B64" w:rsidR="41703F1C">
              <w:rPr>
                <w:rFonts w:ascii="Calibri" w:hAnsi="Calibri" w:eastAsia="Calibri" w:cs="Calibri"/>
                <w:b w:val="0"/>
                <w:bCs w:val="0"/>
                <w:i w:val="0"/>
                <w:iCs w:val="0"/>
                <w:caps w:val="0"/>
                <w:smallCaps w:val="0"/>
                <w:noProof w:val="0"/>
                <w:color w:val="000000" w:themeColor="text1" w:themeTint="FF" w:themeShade="FF"/>
                <w:sz w:val="22"/>
                <w:szCs w:val="22"/>
                <w:lang w:val="en-GB"/>
              </w:rPr>
              <w:t>Sumup</w:t>
            </w:r>
            <w:r w:rsidRPr="06034B64" w:rsidR="41703F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Machine or Just Giving Pages</w:t>
            </w:r>
          </w:p>
          <w:p w:rsidR="01275D82" w:rsidP="01275D82" w:rsidRDefault="01275D82" w14:paraId="70D3DDA6" w14:textId="2349505A">
            <w:pPr>
              <w:pStyle w:val="Normal"/>
              <w:rPr>
                <w:rFonts w:ascii="Calibri" w:hAnsi="Calibri" w:eastAsia="Calibri" w:cs="Calibri"/>
              </w:rPr>
            </w:pPr>
          </w:p>
        </w:tc>
        <w:tc>
          <w:tcPr>
            <w:tcW w:w="489" w:type="dxa"/>
            <w:shd w:val="clear" w:color="auto" w:fill="FFFFFF" w:themeFill="background1"/>
            <w:tcMar/>
          </w:tcPr>
          <w:p w:rsidR="31E1081C" w:rsidP="4FBAF50F" w:rsidRDefault="31E1081C" w14:paraId="7B34FE38" w14:textId="0E071222">
            <w:pPr>
              <w:pStyle w:val="Normal"/>
              <w:rPr>
                <w:rFonts w:eastAsia="Lucida Sans" w:cs="Calibri" w:cstheme="minorAscii"/>
                <w:b w:val="1"/>
                <w:bCs w:val="1"/>
                <w:sz w:val="22"/>
                <w:szCs w:val="22"/>
              </w:rPr>
            </w:pPr>
            <w:r w:rsidRPr="4FBAF50F" w:rsidR="396C4C8C">
              <w:rPr>
                <w:rFonts w:eastAsia="Lucida Sans" w:cs="Calibri" w:cstheme="minorAscii"/>
                <w:b w:val="1"/>
                <w:bCs w:val="1"/>
                <w:sz w:val="22"/>
                <w:szCs w:val="22"/>
              </w:rPr>
              <w:t>2</w:t>
            </w:r>
          </w:p>
        </w:tc>
        <w:tc>
          <w:tcPr>
            <w:tcW w:w="480" w:type="dxa"/>
            <w:shd w:val="clear" w:color="auto" w:fill="FFFFFF" w:themeFill="background1"/>
            <w:tcMar/>
          </w:tcPr>
          <w:p w:rsidR="31E1081C" w:rsidP="4FBAF50F" w:rsidRDefault="31E1081C" w14:paraId="280681E2" w14:textId="5AFA11B0">
            <w:pPr>
              <w:pStyle w:val="Normal"/>
              <w:rPr>
                <w:rFonts w:eastAsia="Lucida Sans" w:cs="Calibri" w:cstheme="minorAscii"/>
                <w:b w:val="1"/>
                <w:bCs w:val="1"/>
                <w:sz w:val="22"/>
                <w:szCs w:val="22"/>
              </w:rPr>
            </w:pPr>
            <w:r w:rsidRPr="4FBAF50F" w:rsidR="396C4C8C">
              <w:rPr>
                <w:rFonts w:eastAsia="Lucida Sans" w:cs="Calibri" w:cstheme="minorAscii"/>
                <w:b w:val="1"/>
                <w:bCs w:val="1"/>
                <w:sz w:val="22"/>
                <w:szCs w:val="22"/>
              </w:rPr>
              <w:t>3</w:t>
            </w:r>
          </w:p>
        </w:tc>
        <w:tc>
          <w:tcPr>
            <w:tcW w:w="498" w:type="dxa"/>
            <w:shd w:val="clear" w:color="auto" w:fill="FFFFFF" w:themeFill="background1"/>
            <w:tcMar/>
          </w:tcPr>
          <w:p w:rsidR="31E1081C" w:rsidP="4FBAF50F" w:rsidRDefault="31E1081C" w14:paraId="6EB73B2C" w14:textId="65676352">
            <w:pPr>
              <w:pStyle w:val="Normal"/>
              <w:rPr>
                <w:rFonts w:eastAsia="Lucida Sans" w:cs="Calibri" w:cstheme="minorAscii"/>
                <w:b w:val="1"/>
                <w:bCs w:val="1"/>
                <w:sz w:val="22"/>
                <w:szCs w:val="22"/>
              </w:rPr>
            </w:pPr>
            <w:r w:rsidRPr="4FBAF50F" w:rsidR="396C4C8C">
              <w:rPr>
                <w:rFonts w:eastAsia="Lucida Sans" w:cs="Calibri" w:cstheme="minorAscii"/>
                <w:b w:val="1"/>
                <w:bCs w:val="1"/>
                <w:sz w:val="22"/>
                <w:szCs w:val="22"/>
              </w:rPr>
              <w:t>6</w:t>
            </w:r>
          </w:p>
        </w:tc>
        <w:tc>
          <w:tcPr>
            <w:tcW w:w="2835" w:type="dxa"/>
            <w:shd w:val="clear" w:color="auto" w:fill="FFFFFF" w:themeFill="background1"/>
            <w:tcMar/>
          </w:tcPr>
          <w:p w:rsidR="185CE6A9" w:rsidP="01275D82" w:rsidRDefault="185CE6A9" w14:paraId="69B610C5" w14:textId="41D8B9E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185CE6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Cash to Be Accepted at all. </w:t>
            </w:r>
          </w:p>
          <w:p w:rsidR="01275D82" w:rsidP="01275D82" w:rsidRDefault="01275D82" w14:paraId="60EEA365" w14:textId="21CB4E3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85CE6A9" w:rsidP="01275D82" w:rsidRDefault="185CE6A9" w14:paraId="0CA5F343" w14:textId="149F8F5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185CE6A9">
              <w:rPr>
                <w:rFonts w:ascii="Calibri" w:hAnsi="Calibri" w:eastAsia="Calibri" w:cs="Calibri"/>
                <w:b w:val="0"/>
                <w:bCs w:val="0"/>
                <w:i w:val="0"/>
                <w:iCs w:val="0"/>
                <w:caps w:val="0"/>
                <w:smallCaps w:val="0"/>
                <w:noProof w:val="0"/>
                <w:color w:val="000000" w:themeColor="text1" w:themeTint="FF" w:themeShade="FF"/>
                <w:sz w:val="22"/>
                <w:szCs w:val="22"/>
                <w:lang w:val="en-GB"/>
              </w:rPr>
              <w:t>No card machines to be left unattended.</w:t>
            </w:r>
          </w:p>
          <w:p w:rsidR="01275D82" w:rsidP="01275D82" w:rsidRDefault="01275D82" w14:paraId="4A2DCC2B" w14:textId="3F983A5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5B24DEF0" w:rsidP="01275D82" w:rsidRDefault="5B24DEF0" w14:paraId="6D566C3C" w14:textId="3DD353B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5B24DEF0">
              <w:rPr>
                <w:rFonts w:ascii="Calibri" w:hAnsi="Calibri" w:eastAsia="Calibri" w:cs="Calibri"/>
                <w:b w:val="0"/>
                <w:bCs w:val="0"/>
                <w:i w:val="0"/>
                <w:iCs w:val="0"/>
                <w:caps w:val="0"/>
                <w:smallCaps w:val="0"/>
                <w:noProof w:val="0"/>
                <w:color w:val="000000" w:themeColor="text1" w:themeTint="FF" w:themeShade="FF"/>
                <w:sz w:val="22"/>
                <w:szCs w:val="22"/>
                <w:lang w:val="en-GB"/>
              </w:rPr>
              <w:t>No Volunteers to be left alone with the card machine</w:t>
            </w:r>
          </w:p>
          <w:p w:rsidR="01275D82" w:rsidP="01275D82" w:rsidRDefault="01275D82" w14:paraId="0B60CF82" w14:textId="282AEEF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B8F3C9F" w:rsidP="01275D82" w:rsidRDefault="7B8F3C9F" w14:paraId="42540F78" w14:textId="4F63C6F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B8F3C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the event of theft committee members will: </w:t>
            </w:r>
          </w:p>
          <w:p w:rsidR="7B8F3C9F" w:rsidP="01275D82" w:rsidRDefault="7B8F3C9F" w14:paraId="74142ED3" w14:textId="4720368E">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B8F3C9F">
              <w:rPr>
                <w:rFonts w:ascii="Calibri" w:hAnsi="Calibri" w:eastAsia="Calibri" w:cs="Calibri"/>
                <w:b w:val="0"/>
                <w:bCs w:val="0"/>
                <w:i w:val="0"/>
                <w:iCs w:val="0"/>
                <w:caps w:val="0"/>
                <w:smallCaps w:val="0"/>
                <w:noProof w:val="0"/>
                <w:color w:val="000000" w:themeColor="text1" w:themeTint="FF" w:themeShade="FF"/>
                <w:sz w:val="22"/>
                <w:szCs w:val="22"/>
                <w:lang w:val="en-GB"/>
              </w:rPr>
              <w:t>Highlight the incident to any community police officers in the area/report to 111</w:t>
            </w:r>
          </w:p>
          <w:p w:rsidR="7B8F3C9F" w:rsidP="01275D82" w:rsidRDefault="7B8F3C9F" w14:paraId="1341861B" w14:textId="64C58E8E">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7B8F3C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Report to SUSU Duty manager and </w:t>
            </w:r>
            <w:hyperlink r:id="R08462b8e6af948b5">
              <w:r w:rsidRPr="01275D82" w:rsidR="7B8F3C9F">
                <w:rPr>
                  <w:rStyle w:val="Hyperlink"/>
                  <w:rFonts w:ascii="Calibri" w:hAnsi="Calibri" w:eastAsia="Calibri" w:cs="Calibri"/>
                  <w:b w:val="0"/>
                  <w:bCs w:val="0"/>
                  <w:i w:val="0"/>
                  <w:iCs w:val="0"/>
                  <w:caps w:val="0"/>
                  <w:smallCaps w:val="0"/>
                  <w:strike w:val="0"/>
                  <w:dstrike w:val="0"/>
                  <w:noProof w:val="0"/>
                  <w:color w:val="0000FF"/>
                  <w:sz w:val="22"/>
                  <w:szCs w:val="22"/>
                  <w:u w:val="single"/>
                  <w:lang w:val="en-GB"/>
                </w:rPr>
                <w:t>Complete a SUSU incident report</w:t>
              </w:r>
            </w:hyperlink>
          </w:p>
          <w:p w:rsidR="01275D82" w:rsidP="01275D82" w:rsidRDefault="01275D82" w14:paraId="5712864F" w14:textId="151F529F">
            <w:pPr>
              <w:pStyle w:val="Normal"/>
              <w:rPr>
                <w:rFonts w:ascii="Calibri" w:hAnsi="Calibri" w:eastAsia="Calibri" w:cs="Calibri"/>
                <w:color w:val="000000" w:themeColor="text1" w:themeTint="FF" w:themeShade="FF"/>
              </w:rPr>
            </w:pPr>
          </w:p>
        </w:tc>
      </w:tr>
      <w:tr w:rsidR="01275D82" w:rsidTr="4FBAF50F" w14:paraId="75E9F999">
        <w:trPr>
          <w:cantSplit/>
          <w:trHeight w:val="345"/>
        </w:trPr>
        <w:tc>
          <w:tcPr>
            <w:tcW w:w="2002" w:type="dxa"/>
            <w:shd w:val="clear" w:color="auto" w:fill="FFFFFF" w:themeFill="background1"/>
            <w:tcMar/>
          </w:tcPr>
          <w:p w:rsidR="4FBAF50F" w:rsidP="4FBAF50F" w:rsidRDefault="4FBAF50F" w14:paraId="74E0DB75" w14:textId="6A61BFBB">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Abuse of Members and Volunteers </w:t>
            </w:r>
          </w:p>
        </w:tc>
        <w:tc>
          <w:tcPr>
            <w:tcW w:w="2696" w:type="dxa"/>
            <w:shd w:val="clear" w:color="auto" w:fill="FFFFFF" w:themeFill="background1"/>
            <w:tcMar/>
          </w:tcPr>
          <w:p w:rsidR="4FBAF50F" w:rsidP="4FBAF50F" w:rsidRDefault="4FBAF50F" w14:paraId="5F1B7244" w14:textId="564A685D">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Members of the public or students may act violently towards volunteers. Eg: Because they disagree with the cause.</w:t>
            </w:r>
          </w:p>
          <w:p w:rsidR="4FBAF50F" w:rsidP="4FBAF50F" w:rsidRDefault="4FBAF50F" w14:paraId="74DA4DA0" w14:textId="2B0D3ACE">
            <w:pPr>
              <w:spacing w:line="240" w:lineRule="auto"/>
              <w:ind w:left="1080"/>
              <w:rPr>
                <w:rFonts w:ascii="Calibri" w:hAnsi="Calibri" w:eastAsia="Calibri" w:cs="Calibri"/>
                <w:b w:val="0"/>
                <w:bCs w:val="0"/>
                <w:i w:val="0"/>
                <w:iCs w:val="0"/>
                <w:color w:val="000000" w:themeColor="text1" w:themeTint="FF" w:themeShade="FF"/>
                <w:sz w:val="22"/>
                <w:szCs w:val="22"/>
              </w:rPr>
            </w:pPr>
          </w:p>
        </w:tc>
        <w:tc>
          <w:tcPr>
            <w:tcW w:w="1970" w:type="dxa"/>
            <w:shd w:val="clear" w:color="auto" w:fill="FFFFFF" w:themeFill="background1"/>
            <w:tcMar/>
          </w:tcPr>
          <w:p w:rsidR="4FBAF50F" w:rsidP="4FBAF50F" w:rsidRDefault="4FBAF50F" w14:paraId="6282B718" w14:textId="2F15B5C8">
            <w:pPr>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Volunteers and Participants </w:t>
            </w:r>
          </w:p>
        </w:tc>
        <w:tc>
          <w:tcPr>
            <w:tcW w:w="489" w:type="dxa"/>
            <w:shd w:val="clear" w:color="auto" w:fill="FFFFFF" w:themeFill="background1"/>
            <w:tcMar/>
          </w:tcPr>
          <w:p w:rsidR="4FBAF50F" w:rsidP="4FBAF50F" w:rsidRDefault="4FBAF50F" w14:paraId="63CFF995" w14:textId="6136A8A1">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4</w:t>
            </w:r>
          </w:p>
        </w:tc>
        <w:tc>
          <w:tcPr>
            <w:tcW w:w="489" w:type="dxa"/>
            <w:shd w:val="clear" w:color="auto" w:fill="FFFFFF" w:themeFill="background1"/>
            <w:tcMar/>
          </w:tcPr>
          <w:p w:rsidR="4FBAF50F" w:rsidP="4FBAF50F" w:rsidRDefault="4FBAF50F" w14:paraId="2E9C1102" w14:textId="74796ABC">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89" w:type="dxa"/>
            <w:shd w:val="clear" w:color="auto" w:fill="FFFFFF" w:themeFill="background1"/>
            <w:tcMar/>
          </w:tcPr>
          <w:p w:rsidR="4FBAF50F" w:rsidP="4FBAF50F" w:rsidRDefault="4FBAF50F" w14:paraId="596772FB" w14:textId="24FFCD25">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12</w:t>
            </w:r>
          </w:p>
        </w:tc>
        <w:tc>
          <w:tcPr>
            <w:tcW w:w="2952" w:type="dxa"/>
            <w:shd w:val="clear" w:color="auto" w:fill="FFFFFF" w:themeFill="background1"/>
            <w:tcMar/>
          </w:tcPr>
          <w:p w:rsidR="4FBAF50F" w:rsidP="4FBAF50F" w:rsidRDefault="4FBAF50F" w14:paraId="148638B8" w14:textId="113792DE">
            <w:pPr>
              <w:spacing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No Volunteers are ever to be left alone. Always have at least 2 people at a stall or at an Event.</w:t>
            </w:r>
          </w:p>
        </w:tc>
        <w:tc>
          <w:tcPr>
            <w:tcW w:w="489" w:type="dxa"/>
            <w:shd w:val="clear" w:color="auto" w:fill="FFFFFF" w:themeFill="background1"/>
            <w:tcMar/>
          </w:tcPr>
          <w:p w:rsidR="4FBAF50F" w:rsidP="4FBAF50F" w:rsidRDefault="4FBAF50F" w14:paraId="125F2072" w14:textId="14C4B5F7">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2</w:t>
            </w:r>
          </w:p>
        </w:tc>
        <w:tc>
          <w:tcPr>
            <w:tcW w:w="480" w:type="dxa"/>
            <w:shd w:val="clear" w:color="auto" w:fill="FFFFFF" w:themeFill="background1"/>
            <w:tcMar/>
          </w:tcPr>
          <w:p w:rsidR="4FBAF50F" w:rsidP="4FBAF50F" w:rsidRDefault="4FBAF50F" w14:paraId="1D9B4B9E" w14:textId="7EF27650">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3</w:t>
            </w:r>
          </w:p>
        </w:tc>
        <w:tc>
          <w:tcPr>
            <w:tcW w:w="498" w:type="dxa"/>
            <w:shd w:val="clear" w:color="auto" w:fill="FFFFFF" w:themeFill="background1"/>
            <w:tcMar/>
          </w:tcPr>
          <w:p w:rsidR="4FBAF50F" w:rsidP="4FBAF50F" w:rsidRDefault="4FBAF50F" w14:paraId="12F01FFC" w14:textId="01AC3DBF">
            <w:pPr>
              <w:rPr>
                <w:rFonts w:ascii="Calibri" w:hAnsi="Calibri" w:eastAsia="Calibri" w:cs="Calibri"/>
                <w:b w:val="1"/>
                <w:bCs w:val="1"/>
                <w:i w:val="0"/>
                <w:iCs w:val="0"/>
                <w:sz w:val="22"/>
                <w:szCs w:val="22"/>
              </w:rPr>
            </w:pPr>
            <w:r w:rsidRPr="4FBAF50F" w:rsidR="4FBAF50F">
              <w:rPr>
                <w:rFonts w:ascii="Calibri" w:hAnsi="Calibri" w:eastAsia="Calibri" w:cs="Calibri"/>
                <w:b w:val="1"/>
                <w:bCs w:val="1"/>
                <w:i w:val="0"/>
                <w:iCs w:val="0"/>
                <w:sz w:val="22"/>
                <w:szCs w:val="22"/>
                <w:lang w:val="en-GB"/>
              </w:rPr>
              <w:t>6</w:t>
            </w:r>
          </w:p>
        </w:tc>
        <w:tc>
          <w:tcPr>
            <w:tcW w:w="2835" w:type="dxa"/>
            <w:shd w:val="clear" w:color="auto" w:fill="FFFFFF" w:themeFill="background1"/>
            <w:tcMar/>
          </w:tcPr>
          <w:p w:rsidR="4FBAF50F" w:rsidP="4FBAF50F" w:rsidRDefault="4FBAF50F" w14:paraId="23456E4F" w14:textId="7B26301A">
            <w:pPr>
              <w:pStyle w:val="ListParagraph"/>
              <w:numPr>
                <w:ilvl w:val="0"/>
                <w:numId w:val="38"/>
              </w:numPr>
              <w:spacing w:after="0" w:line="240" w:lineRule="auto"/>
              <w:ind w:left="360" w:hanging="36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 xml:space="preserve">Report to SUSU Duty manager and </w:t>
            </w:r>
            <w:hyperlink r:id="Rd62611d99944477e">
              <w:r w:rsidRPr="4FBAF50F" w:rsidR="4FBAF50F">
                <w:rPr>
                  <w:rStyle w:val="Hyperlink"/>
                  <w:rFonts w:ascii="Calibri" w:hAnsi="Calibri" w:eastAsia="Calibri" w:cs="Calibri"/>
                  <w:b w:val="0"/>
                  <w:bCs w:val="0"/>
                  <w:i w:val="0"/>
                  <w:iCs w:val="0"/>
                  <w:caps w:val="0"/>
                  <w:smallCaps w:val="0"/>
                  <w:strike w:val="0"/>
                  <w:dstrike w:val="0"/>
                  <w:sz w:val="22"/>
                  <w:szCs w:val="22"/>
                  <w:lang w:val="en-GB"/>
                </w:rPr>
                <w:t>Complete a SUSU incident report</w:t>
              </w:r>
            </w:hyperlink>
          </w:p>
          <w:p w:rsidR="4FBAF50F" w:rsidP="4FBAF50F" w:rsidRDefault="4FBAF50F" w14:paraId="68E3C3E1" w14:textId="40B7AA08">
            <w:pPr>
              <w:pStyle w:val="ListParagraph"/>
              <w:numPr>
                <w:ilvl w:val="0"/>
                <w:numId w:val="38"/>
              </w:numPr>
              <w:spacing w:after="0" w:line="240" w:lineRule="auto"/>
              <w:ind w:left="360" w:hanging="36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Event organisers to call University Security if necessary.</w:t>
            </w:r>
          </w:p>
          <w:p w:rsidR="4FBAF50F" w:rsidP="4FBAF50F" w:rsidRDefault="4FBAF50F" w14:paraId="451FE1D3" w14:textId="795DE358">
            <w:pPr>
              <w:pStyle w:val="ListParagraph"/>
              <w:numPr>
                <w:ilvl w:val="0"/>
                <w:numId w:val="38"/>
              </w:num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4FBAF50F" w:rsidP="4FBAF50F" w:rsidRDefault="4FBAF50F" w14:paraId="70E3254B" w14:textId="641A5AAA">
            <w:pPr>
              <w:pStyle w:val="ListParagraph"/>
              <w:numPr>
                <w:ilvl w:val="0"/>
                <w:numId w:val="38"/>
              </w:num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4FBAF50F" w:rsidP="4FBAF50F" w:rsidRDefault="4FBAF50F" w14:paraId="5D291817" w14:textId="6748DDBF">
            <w:pPr>
              <w:pStyle w:val="ListParagraph"/>
              <w:numPr>
                <w:ilvl w:val="0"/>
                <w:numId w:val="38"/>
              </w:num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4FBAF50F" w:rsidP="4FBAF50F" w:rsidRDefault="4FBAF50F" w14:paraId="7346E7E2" w14:textId="573D57D9">
            <w:pPr>
              <w:spacing w:after="0" w:line="240" w:lineRule="auto"/>
              <w:ind w:left="360" w:hanging="360"/>
              <w:rPr>
                <w:rFonts w:ascii="Calibri" w:hAnsi="Calibri" w:eastAsia="Calibri" w:cs="Calibri"/>
                <w:b w:val="0"/>
                <w:bCs w:val="0"/>
                <w:i w:val="0"/>
                <w:iCs w:val="0"/>
                <w:color w:val="000000" w:themeColor="text1" w:themeTint="FF" w:themeShade="FF"/>
                <w:sz w:val="22"/>
                <w:szCs w:val="22"/>
              </w:rPr>
            </w:pPr>
          </w:p>
          <w:p w:rsidR="4FBAF50F" w:rsidP="4FBAF50F" w:rsidRDefault="4FBAF50F" w14:paraId="0DD72B85" w14:textId="23475216">
            <w:pPr>
              <w:spacing w:line="240" w:lineRule="auto"/>
              <w:rPr>
                <w:rFonts w:ascii="Calibri" w:hAnsi="Calibri" w:eastAsia="Calibri" w:cs="Calibri"/>
                <w:b w:val="0"/>
                <w:bCs w:val="0"/>
                <w:i w:val="0"/>
                <w:iCs w:val="0"/>
                <w:color w:val="000000" w:themeColor="text1" w:themeTint="FF" w:themeShade="FF"/>
                <w:sz w:val="22"/>
                <w:szCs w:val="22"/>
              </w:rPr>
            </w:pPr>
          </w:p>
        </w:tc>
      </w:tr>
      <w:tr w:rsidR="01275D82" w:rsidTr="4FBAF50F" w14:paraId="32AFA846">
        <w:trPr>
          <w:cantSplit/>
          <w:trHeight w:val="345"/>
        </w:trPr>
        <w:tc>
          <w:tcPr>
            <w:tcW w:w="2002" w:type="dxa"/>
            <w:shd w:val="clear" w:color="auto" w:fill="FFFFFF" w:themeFill="background1"/>
            <w:tcMar/>
          </w:tcPr>
          <w:p w:rsidR="6D9F2282" w:rsidP="01275D82" w:rsidRDefault="6D9F2282" w14:paraId="44D55EF4" w14:textId="42D5A163">
            <w:pPr>
              <w:pStyle w:val="Normal"/>
              <w:rPr>
                <w:rFonts w:ascii="Calibri" w:hAnsi="Calibri" w:eastAsia="Calibri" w:cs="Calibri"/>
              </w:rPr>
            </w:pPr>
            <w:r w:rsidRPr="01275D82" w:rsidR="6D9F2282">
              <w:rPr>
                <w:rFonts w:ascii="Calibri" w:hAnsi="Calibri" w:eastAsia="Calibri" w:cs="Calibri"/>
              </w:rPr>
              <w:t>Venue/Location considerations</w:t>
            </w:r>
          </w:p>
        </w:tc>
        <w:tc>
          <w:tcPr>
            <w:tcW w:w="2696" w:type="dxa"/>
            <w:shd w:val="clear" w:color="auto" w:fill="FFFFFF" w:themeFill="background1"/>
            <w:tcMar/>
          </w:tcPr>
          <w:p w:rsidR="01275D82" w:rsidP="01275D82" w:rsidRDefault="01275D82" w14:paraId="29062D79" w14:textId="58D4D0F9">
            <w:pPr>
              <w:pStyle w:val="Normal"/>
              <w:rPr>
                <w:rFonts w:ascii="Calibri" w:hAnsi="Calibri" w:eastAsia="Calibri" w:cs="Calibri"/>
              </w:rPr>
            </w:pPr>
            <w:r w:rsidRPr="55233579" w:rsidR="05FAEBC8">
              <w:rPr>
                <w:rFonts w:ascii="Calibri" w:hAnsi="Calibri" w:eastAsia="Calibri" w:cs="Calibri"/>
              </w:rPr>
              <w:t xml:space="preserve">Require certain </w:t>
            </w:r>
            <w:r w:rsidRPr="55233579" w:rsidR="05FAEBC8">
              <w:rPr>
                <w:rFonts w:ascii="Calibri" w:hAnsi="Calibri" w:eastAsia="Calibri" w:cs="Calibri"/>
              </w:rPr>
              <w:t>licenses</w:t>
            </w:r>
            <w:r w:rsidRPr="55233579" w:rsidR="05FAEBC8">
              <w:rPr>
                <w:rFonts w:ascii="Calibri" w:hAnsi="Calibri" w:eastAsia="Calibri" w:cs="Calibri"/>
              </w:rPr>
              <w:t>/sign off</w:t>
            </w:r>
          </w:p>
        </w:tc>
        <w:tc>
          <w:tcPr>
            <w:tcW w:w="1970" w:type="dxa"/>
            <w:shd w:val="clear" w:color="auto" w:fill="FFFFFF" w:themeFill="background1"/>
            <w:tcMar/>
          </w:tcPr>
          <w:p w:rsidR="01275D82" w:rsidP="01275D82" w:rsidRDefault="01275D82" w14:paraId="3EFDC8BC" w14:textId="5BA40A74">
            <w:pPr>
              <w:pStyle w:val="Normal"/>
              <w:rPr>
                <w:rFonts w:ascii="Calibri" w:hAnsi="Calibri" w:eastAsia="Calibri" w:cs="Calibri"/>
              </w:rPr>
            </w:pPr>
            <w:r w:rsidRPr="55233579" w:rsidR="05FAEBC8">
              <w:rPr>
                <w:rFonts w:ascii="Calibri" w:hAnsi="Calibri" w:eastAsia="Calibri" w:cs="Calibri"/>
              </w:rPr>
              <w:t xml:space="preserve">Organisers, </w:t>
            </w:r>
            <w:r w:rsidRPr="55233579" w:rsidR="05FAEBC8">
              <w:rPr>
                <w:rFonts w:ascii="Calibri" w:hAnsi="Calibri" w:eastAsia="Calibri" w:cs="Calibri"/>
              </w:rPr>
              <w:t>Participates</w:t>
            </w:r>
            <w:r w:rsidRPr="55233579" w:rsidR="05FAEBC8">
              <w:rPr>
                <w:rFonts w:ascii="Calibri" w:hAnsi="Calibri" w:eastAsia="Calibri" w:cs="Calibri"/>
              </w:rPr>
              <w:t>, SUSU</w:t>
            </w:r>
          </w:p>
        </w:tc>
        <w:tc>
          <w:tcPr>
            <w:tcW w:w="489" w:type="dxa"/>
            <w:shd w:val="clear" w:color="auto" w:fill="FFFFFF" w:themeFill="background1"/>
            <w:tcMar/>
          </w:tcPr>
          <w:p w:rsidR="01275D82" w:rsidP="4FBAF50F" w:rsidRDefault="01275D82" w14:paraId="7871C358" w14:textId="223F2F16">
            <w:pPr>
              <w:pStyle w:val="Normal"/>
              <w:rPr>
                <w:rFonts w:eastAsia="Lucida Sans" w:cs="Calibri" w:cstheme="minorAscii"/>
                <w:b w:val="1"/>
                <w:bCs w:val="1"/>
                <w:sz w:val="22"/>
                <w:szCs w:val="22"/>
              </w:rPr>
            </w:pPr>
            <w:r w:rsidRPr="4FBAF50F" w:rsidR="704FB49B">
              <w:rPr>
                <w:rFonts w:eastAsia="Lucida Sans" w:cs="Calibri" w:cstheme="minorAscii"/>
                <w:b w:val="1"/>
                <w:bCs w:val="1"/>
                <w:sz w:val="22"/>
                <w:szCs w:val="22"/>
              </w:rPr>
              <w:t>1</w:t>
            </w:r>
          </w:p>
        </w:tc>
        <w:tc>
          <w:tcPr>
            <w:tcW w:w="489" w:type="dxa"/>
            <w:shd w:val="clear" w:color="auto" w:fill="FFFFFF" w:themeFill="background1"/>
            <w:tcMar/>
          </w:tcPr>
          <w:p w:rsidR="01275D82" w:rsidP="4FBAF50F" w:rsidRDefault="01275D82" w14:paraId="1295F868" w14:textId="11AF06AB">
            <w:pPr>
              <w:pStyle w:val="Normal"/>
              <w:rPr>
                <w:rFonts w:eastAsia="Lucida Sans" w:cs="Calibri" w:cstheme="minorAscii"/>
                <w:b w:val="1"/>
                <w:bCs w:val="1"/>
                <w:sz w:val="22"/>
                <w:szCs w:val="22"/>
              </w:rPr>
            </w:pPr>
            <w:r w:rsidRPr="4FBAF50F" w:rsidR="704FB49B">
              <w:rPr>
                <w:rFonts w:eastAsia="Lucida Sans" w:cs="Calibri" w:cstheme="minorAscii"/>
                <w:b w:val="1"/>
                <w:bCs w:val="1"/>
                <w:sz w:val="22"/>
                <w:szCs w:val="22"/>
              </w:rPr>
              <w:t>4</w:t>
            </w:r>
          </w:p>
        </w:tc>
        <w:tc>
          <w:tcPr>
            <w:tcW w:w="489" w:type="dxa"/>
            <w:shd w:val="clear" w:color="auto" w:fill="FFFFFF" w:themeFill="background1"/>
            <w:tcMar/>
          </w:tcPr>
          <w:p w:rsidR="01275D82" w:rsidP="4FBAF50F" w:rsidRDefault="01275D82" w14:paraId="6F4F56CE" w14:textId="26047D38">
            <w:pPr>
              <w:pStyle w:val="Normal"/>
              <w:rPr>
                <w:rFonts w:eastAsia="Lucida Sans" w:cs="Calibri" w:cstheme="minorAscii"/>
                <w:b w:val="1"/>
                <w:bCs w:val="1"/>
                <w:sz w:val="22"/>
                <w:szCs w:val="22"/>
              </w:rPr>
            </w:pPr>
            <w:r w:rsidRPr="4FBAF50F" w:rsidR="704FB49B">
              <w:rPr>
                <w:rFonts w:eastAsia="Lucida Sans" w:cs="Calibri" w:cstheme="minorAscii"/>
                <w:b w:val="1"/>
                <w:bCs w:val="1"/>
                <w:sz w:val="22"/>
                <w:szCs w:val="22"/>
              </w:rPr>
              <w:t>4</w:t>
            </w:r>
          </w:p>
        </w:tc>
        <w:tc>
          <w:tcPr>
            <w:tcW w:w="2952" w:type="dxa"/>
            <w:shd w:val="clear" w:color="auto" w:fill="FFFFFF" w:themeFill="background1"/>
            <w:tcMar/>
          </w:tcPr>
          <w:p w:rsidR="01275D82" w:rsidP="55233579" w:rsidRDefault="01275D82" w14:paraId="3392D730" w14:textId="2CA16A51">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35A086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w:t>
            </w:r>
            <w:r w:rsidRPr="55233579" w:rsidR="53A82D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55233579" w:rsidR="35A086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venue has the relevant licenses </w:t>
            </w:r>
            <w:r w:rsidRPr="55233579" w:rsidR="35A08639">
              <w:rPr>
                <w:rFonts w:ascii="Calibri" w:hAnsi="Calibri" w:eastAsia="Calibri" w:cs="Calibri"/>
                <w:b w:val="0"/>
                <w:bCs w:val="0"/>
                <w:i w:val="0"/>
                <w:iCs w:val="0"/>
                <w:caps w:val="0"/>
                <w:smallCaps w:val="0"/>
                <w:noProof w:val="0"/>
                <w:color w:val="000000" w:themeColor="text1" w:themeTint="FF" w:themeShade="FF"/>
                <w:sz w:val="22"/>
                <w:szCs w:val="22"/>
                <w:lang w:val="en-GB"/>
              </w:rPr>
              <w:t>required</w:t>
            </w:r>
            <w:r w:rsidRPr="55233579" w:rsidR="35A086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your event</w:t>
            </w:r>
            <w:r w:rsidRPr="55233579" w:rsidR="5A2789B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ahead of time. </w:t>
            </w:r>
          </w:p>
          <w:p w:rsidR="01275D82" w:rsidP="55233579" w:rsidRDefault="01275D82" w14:paraId="55CFD1F6" w14:textId="6E56CDA2">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5A2789B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your event has the required sign off by the </w:t>
            </w:r>
            <w:r w:rsidRPr="55233579" w:rsidR="5A2789BA">
              <w:rPr>
                <w:rFonts w:ascii="Calibri" w:hAnsi="Calibri" w:eastAsia="Calibri" w:cs="Calibri"/>
                <w:b w:val="0"/>
                <w:bCs w:val="0"/>
                <w:i w:val="0"/>
                <w:iCs w:val="0"/>
                <w:caps w:val="0"/>
                <w:smallCaps w:val="0"/>
                <w:noProof w:val="0"/>
                <w:color w:val="000000" w:themeColor="text1" w:themeTint="FF" w:themeShade="FF"/>
                <w:sz w:val="22"/>
                <w:szCs w:val="22"/>
                <w:lang w:val="en-GB"/>
              </w:rPr>
              <w:t>venue's</w:t>
            </w:r>
            <w:r w:rsidRPr="55233579" w:rsidR="5A2789B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security teams.</w:t>
            </w:r>
          </w:p>
          <w:p w:rsidR="01275D82" w:rsidP="55233579" w:rsidRDefault="01275D82" w14:paraId="41F58DC8" w14:textId="1F642CD1">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212C7723" w14:textId="7DF2925E">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Ensure proper booking process is followed for ALL bookings on and off campus. With no event going forward without Activities Approving</w:t>
            </w:r>
            <w:r w:rsidRPr="55233579" w:rsidR="6FEC0E3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w:t>
            </w: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Risk Assess</w:t>
            </w:r>
            <w:r w:rsidRPr="55233579" w:rsidR="562415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ment. </w:t>
            </w:r>
          </w:p>
          <w:p w:rsidR="01275D82" w:rsidP="55233579" w:rsidRDefault="01275D82" w14:paraId="7817077D" w14:textId="6918410F">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On campus</w:t>
            </w:r>
          </w:p>
          <w:p w:rsidR="01275D82" w:rsidP="55233579" w:rsidRDefault="01275D82" w14:paraId="3EBCCE73" w14:textId="2271CE6B">
            <w:pPr>
              <w:pStyle w:val="ListParagraph"/>
              <w:numPr>
                <w:ilvl w:val="0"/>
                <w:numId w:val="32"/>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Ivvy Booking</w:t>
            </w:r>
            <w:r w:rsidRPr="55233579" w:rsidR="38E3B12C">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5233579" w:rsidR="38E3B12C">
              <w:rPr>
                <w:rFonts w:ascii="Calibri" w:hAnsi="Calibri" w:eastAsia="Calibri" w:cs="Calibri"/>
                <w:b w:val="0"/>
                <w:bCs w:val="0"/>
                <w:i w:val="0"/>
                <w:iCs w:val="0"/>
                <w:caps w:val="0"/>
                <w:smallCaps w:val="0"/>
                <w:noProof w:val="0"/>
                <w:color w:val="000000" w:themeColor="text1" w:themeTint="FF" w:themeShade="FF"/>
                <w:sz w:val="22"/>
                <w:szCs w:val="22"/>
                <w:lang w:val="en-GB"/>
              </w:rPr>
              <w:t>uni</w:t>
            </w:r>
            <w:r w:rsidRPr="55233579" w:rsidR="38E3B12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room booking</w:t>
            </w:r>
          </w:p>
          <w:p w:rsidR="01275D82" w:rsidP="55233579" w:rsidRDefault="01275D82" w14:paraId="534960E5" w14:textId="00168E0E">
            <w:pPr>
              <w:pStyle w:val="ListParagraph"/>
              <w:numPr>
                <w:ilvl w:val="0"/>
                <w:numId w:val="32"/>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Risk assessment</w:t>
            </w:r>
          </w:p>
          <w:p w:rsidR="01275D82" w:rsidP="55233579" w:rsidRDefault="01275D82" w14:paraId="70AA3EA0" w14:textId="1E345916">
            <w:pPr>
              <w:pStyle w:val="ListParagraph"/>
              <w:numPr>
                <w:ilvl w:val="0"/>
                <w:numId w:val="32"/>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Contract </w:t>
            </w:r>
          </w:p>
          <w:p w:rsidR="01275D82" w:rsidP="55233579" w:rsidRDefault="01275D82" w14:paraId="5EB02669" w14:textId="74F84CD9">
            <w:pPr>
              <w:pStyle w:val="Normal"/>
              <w:spacing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05FAEB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Off campus </w:t>
            </w:r>
          </w:p>
          <w:p w:rsidR="01275D82" w:rsidP="06034B64" w:rsidRDefault="01275D82" w14:paraId="2486199B" w14:textId="553F288D">
            <w:pPr>
              <w:pStyle w:val="ListParagraph"/>
              <w:numPr>
                <w:ilvl w:val="0"/>
                <w:numId w:val="33"/>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034B64" w:rsidR="05FAEBC8">
              <w:rPr>
                <w:rFonts w:ascii="Calibri" w:hAnsi="Calibri" w:eastAsia="Calibri" w:cs="Calibri"/>
                <w:b w:val="0"/>
                <w:bCs w:val="0"/>
                <w:i w:val="0"/>
                <w:iCs w:val="0"/>
                <w:caps w:val="0"/>
                <w:smallCaps w:val="0"/>
                <w:noProof w:val="0"/>
                <w:color w:val="000000" w:themeColor="text1" w:themeTint="FF" w:themeShade="FF"/>
                <w:sz w:val="22"/>
                <w:szCs w:val="22"/>
                <w:lang w:val="en-GB"/>
              </w:rPr>
              <w:t>Risk assessment</w:t>
            </w:r>
          </w:p>
          <w:p w:rsidR="01275D82" w:rsidP="06034B64" w:rsidRDefault="01275D82" w14:paraId="0508A074" w14:textId="39D092B1">
            <w:pPr>
              <w:pStyle w:val="ListParagraph"/>
              <w:numPr>
                <w:ilvl w:val="0"/>
                <w:numId w:val="33"/>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034B64" w:rsidR="64A42A08">
              <w:rPr>
                <w:rFonts w:ascii="Calibri" w:hAnsi="Calibri" w:eastAsia="Calibri" w:cs="Calibri"/>
                <w:b w:val="0"/>
                <w:bCs w:val="0"/>
                <w:i w:val="0"/>
                <w:iCs w:val="0"/>
                <w:caps w:val="0"/>
                <w:smallCaps w:val="0"/>
                <w:noProof w:val="0"/>
                <w:color w:val="000000" w:themeColor="text1" w:themeTint="FF" w:themeShade="FF"/>
                <w:sz w:val="22"/>
                <w:szCs w:val="22"/>
                <w:lang w:val="en-GB"/>
              </w:rPr>
              <w:t>Any bookings/contracts with external providers.</w:t>
            </w:r>
          </w:p>
        </w:tc>
        <w:tc>
          <w:tcPr>
            <w:tcW w:w="489" w:type="dxa"/>
            <w:shd w:val="clear" w:color="auto" w:fill="FFFFFF" w:themeFill="background1"/>
            <w:tcMar/>
          </w:tcPr>
          <w:p w:rsidR="01275D82" w:rsidP="4FBAF50F" w:rsidRDefault="01275D82" w14:paraId="667359FC" w14:textId="05D3AEB7">
            <w:pPr>
              <w:pStyle w:val="Normal"/>
              <w:rPr>
                <w:rFonts w:eastAsia="Lucida Sans" w:cs="Calibri" w:cstheme="minorAscii"/>
                <w:b w:val="1"/>
                <w:bCs w:val="1"/>
                <w:sz w:val="22"/>
                <w:szCs w:val="22"/>
              </w:rPr>
            </w:pPr>
            <w:r w:rsidRPr="4FBAF50F" w:rsidR="1E75205B">
              <w:rPr>
                <w:rFonts w:eastAsia="Lucida Sans" w:cs="Calibri" w:cstheme="minorAscii"/>
                <w:b w:val="1"/>
                <w:bCs w:val="1"/>
                <w:sz w:val="22"/>
                <w:szCs w:val="22"/>
              </w:rPr>
              <w:t>1</w:t>
            </w:r>
          </w:p>
        </w:tc>
        <w:tc>
          <w:tcPr>
            <w:tcW w:w="480" w:type="dxa"/>
            <w:shd w:val="clear" w:color="auto" w:fill="FFFFFF" w:themeFill="background1"/>
            <w:tcMar/>
          </w:tcPr>
          <w:p w:rsidR="01275D82" w:rsidP="4FBAF50F" w:rsidRDefault="01275D82" w14:paraId="06C74831" w14:textId="0D08A72C">
            <w:pPr>
              <w:pStyle w:val="Normal"/>
              <w:rPr>
                <w:rFonts w:eastAsia="Lucida Sans" w:cs="Calibri" w:cstheme="minorAscii"/>
                <w:b w:val="1"/>
                <w:bCs w:val="1"/>
                <w:sz w:val="22"/>
                <w:szCs w:val="22"/>
              </w:rPr>
            </w:pPr>
            <w:r w:rsidRPr="4FBAF50F" w:rsidR="1E75205B">
              <w:rPr>
                <w:rFonts w:eastAsia="Lucida Sans" w:cs="Calibri" w:cstheme="minorAscii"/>
                <w:b w:val="1"/>
                <w:bCs w:val="1"/>
                <w:sz w:val="22"/>
                <w:szCs w:val="22"/>
              </w:rPr>
              <w:t>2</w:t>
            </w:r>
          </w:p>
        </w:tc>
        <w:tc>
          <w:tcPr>
            <w:tcW w:w="498" w:type="dxa"/>
            <w:shd w:val="clear" w:color="auto" w:fill="FFFFFF" w:themeFill="background1"/>
            <w:tcMar/>
          </w:tcPr>
          <w:p w:rsidR="01275D82" w:rsidP="4FBAF50F" w:rsidRDefault="01275D82" w14:paraId="38031177" w14:textId="58A187A1">
            <w:pPr>
              <w:pStyle w:val="Normal"/>
              <w:rPr>
                <w:rFonts w:eastAsia="Lucida Sans" w:cs="Calibri" w:cstheme="minorAscii"/>
                <w:b w:val="1"/>
                <w:bCs w:val="1"/>
                <w:sz w:val="22"/>
                <w:szCs w:val="22"/>
              </w:rPr>
            </w:pPr>
            <w:r w:rsidRPr="4FBAF50F" w:rsidR="1E75205B">
              <w:rPr>
                <w:rFonts w:eastAsia="Lucida Sans" w:cs="Calibri" w:cstheme="minorAscii"/>
                <w:b w:val="1"/>
                <w:bCs w:val="1"/>
                <w:sz w:val="22"/>
                <w:szCs w:val="22"/>
              </w:rPr>
              <w:t>2</w:t>
            </w:r>
          </w:p>
        </w:tc>
        <w:tc>
          <w:tcPr>
            <w:tcW w:w="2835" w:type="dxa"/>
            <w:shd w:val="clear" w:color="auto" w:fill="FFFFFF" w:themeFill="background1"/>
            <w:tcMar/>
          </w:tcPr>
          <w:p w:rsidR="01275D82" w:rsidP="55233579" w:rsidRDefault="01275D82" w14:paraId="795222F2" w14:textId="22CCC150">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6AEBAC19">
              <w:rPr>
                <w:rFonts w:ascii="Calibri" w:hAnsi="Calibri" w:eastAsia="Calibri" w:cs="Calibri"/>
                <w:b w:val="0"/>
                <w:bCs w:val="0"/>
                <w:i w:val="0"/>
                <w:iCs w:val="0"/>
                <w:caps w:val="0"/>
                <w:smallCaps w:val="0"/>
                <w:noProof w:val="0"/>
                <w:color w:val="000000" w:themeColor="text1" w:themeTint="FF" w:themeShade="FF"/>
                <w:sz w:val="22"/>
                <w:szCs w:val="22"/>
                <w:lang w:val="en-GB"/>
              </w:rPr>
              <w:t>Event organisers to call University Security if necessary.</w:t>
            </w:r>
          </w:p>
          <w:p w:rsidR="01275D82" w:rsidP="55233579" w:rsidRDefault="01275D82" w14:paraId="67481404" w14:textId="6248262D">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6AEBAC19">
              <w:rPr>
                <w:rFonts w:ascii="Calibri" w:hAnsi="Calibri" w:eastAsia="Calibri" w:cs="Calibri"/>
                <w:b w:val="0"/>
                <w:bCs w:val="0"/>
                <w:i w:val="0"/>
                <w:iCs w:val="0"/>
                <w:caps w:val="0"/>
                <w:smallCaps w:val="0"/>
                <w:noProof w:val="0"/>
                <w:color w:val="000000" w:themeColor="text1" w:themeTint="FF" w:themeShade="FF"/>
                <w:sz w:val="22"/>
                <w:szCs w:val="22"/>
                <w:lang w:val="en-GB"/>
              </w:rPr>
              <w:t>Emergency contact number for Campus Security:</w:t>
            </w:r>
            <w:r>
              <w:br/>
            </w:r>
            <w:r w:rsidRPr="55233579" w:rsidR="6AEBAC19">
              <w:rPr>
                <w:rFonts w:ascii="Calibri" w:hAnsi="Calibri" w:eastAsia="Calibri" w:cs="Calibri"/>
                <w:b w:val="0"/>
                <w:bCs w:val="0"/>
                <w:i w:val="0"/>
                <w:iCs w:val="0"/>
                <w:caps w:val="0"/>
                <w:smallCaps w:val="0"/>
                <w:noProof w:val="0"/>
                <w:color w:val="000000" w:themeColor="text1" w:themeTint="FF" w:themeShade="FF"/>
                <w:sz w:val="22"/>
                <w:szCs w:val="22"/>
                <w:lang w:val="en-GB"/>
              </w:rPr>
              <w:t>Tel: +44 (0)23 8059 3311</w:t>
            </w:r>
          </w:p>
          <w:p w:rsidR="01275D82" w:rsidP="55233579" w:rsidRDefault="01275D82" w14:paraId="51A2B22E" w14:textId="53CBD50A">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6AEBAC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(Ext: 3311) </w:t>
            </w:r>
          </w:p>
          <w:p w:rsidR="01275D82" w:rsidP="55233579" w:rsidRDefault="01275D82" w14:paraId="6BBA0CA7" w14:textId="1DB3C6DC">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655792B9">
              <w:rPr>
                <w:rFonts w:ascii="Calibri" w:hAnsi="Calibri" w:eastAsia="Calibri" w:cs="Calibri"/>
                <w:b w:val="0"/>
                <w:bCs w:val="0"/>
                <w:i w:val="0"/>
                <w:iCs w:val="0"/>
                <w:caps w:val="0"/>
                <w:smallCaps w:val="0"/>
                <w:noProof w:val="0"/>
                <w:color w:val="000000" w:themeColor="text1" w:themeTint="FF" w:themeShade="FF"/>
                <w:sz w:val="22"/>
                <w:szCs w:val="22"/>
                <w:lang w:val="en-GB"/>
              </w:rPr>
              <w:t>Building 32, University Road Highfield Campus.</w:t>
            </w:r>
          </w:p>
          <w:p w:rsidR="68396E4D" w:rsidP="067C2F34" w:rsidRDefault="68396E4D" w14:paraId="479544D3" w14:textId="18ABF2F1">
            <w:pPr>
              <w:pStyle w:val="ListParagraph"/>
              <w:numPr>
                <w:ilvl w:val="0"/>
                <w:numId w:val="24"/>
              </w:numPr>
              <w:spacing w:after="0" w:line="240" w:lineRule="auto"/>
              <w:rPr>
                <w:noProof w:val="0"/>
                <w:lang w:val="en-GB"/>
              </w:rPr>
            </w:pPr>
            <w:r w:rsidRPr="067C2F34" w:rsidR="68396E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8cbc5b7cc23d459b">
              <w:r w:rsidRPr="067C2F34" w:rsidR="68396E4D">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67C2F34" w:rsidP="067C2F34" w:rsidRDefault="067C2F34" w14:paraId="5F1ED1AF" w14:textId="3E725D6C">
            <w:pPr>
              <w:pStyle w:val="List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50BC0D3B" w14:textId="12958A6C">
            <w:pPr>
              <w:pStyle w:val="ListParagraph"/>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5F8D860E" w14:textId="79B97BA2">
            <w:pPr>
              <w:pStyle w:val="ListParagraph"/>
              <w:spacing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1275D82" w:rsidTr="4FBAF50F" w14:paraId="1660B016">
        <w:trPr>
          <w:cantSplit/>
          <w:trHeight w:val="345"/>
        </w:trPr>
        <w:tc>
          <w:tcPr>
            <w:tcW w:w="2002" w:type="dxa"/>
            <w:shd w:val="clear" w:color="auto" w:fill="FFFFFF" w:themeFill="background1"/>
            <w:tcMar/>
          </w:tcPr>
          <w:p w:rsidR="6D9F2282" w:rsidP="01275D82" w:rsidRDefault="6D9F2282" w14:paraId="530B64C3" w14:textId="67389682">
            <w:pPr>
              <w:pStyle w:val="Normal"/>
              <w:rPr>
                <w:rFonts w:ascii="Calibri" w:hAnsi="Calibri" w:eastAsia="Calibri" w:cs="Calibri"/>
              </w:rPr>
            </w:pPr>
            <w:r w:rsidRPr="01275D82" w:rsidR="6D9F2282">
              <w:rPr>
                <w:rFonts w:ascii="Calibri" w:hAnsi="Calibri" w:eastAsia="Calibri" w:cs="Calibri"/>
              </w:rPr>
              <w:t xml:space="preserve">Lone </w:t>
            </w:r>
            <w:r w:rsidRPr="01275D82" w:rsidR="515596FF">
              <w:rPr>
                <w:rFonts w:ascii="Calibri" w:hAnsi="Calibri" w:eastAsia="Calibri" w:cs="Calibri"/>
              </w:rPr>
              <w:t>working</w:t>
            </w:r>
          </w:p>
        </w:tc>
        <w:tc>
          <w:tcPr>
            <w:tcW w:w="2696" w:type="dxa"/>
            <w:shd w:val="clear" w:color="auto" w:fill="FFFFFF" w:themeFill="background1"/>
            <w:tcMar/>
          </w:tcPr>
          <w:p w:rsidR="01275D82" w:rsidP="01275D82" w:rsidRDefault="01275D82" w14:paraId="25EBC7C7" w14:textId="73244879">
            <w:pPr>
              <w:pStyle w:val="Normal"/>
              <w:rPr>
                <w:rFonts w:ascii="Calibri" w:hAnsi="Calibri" w:eastAsia="Calibri" w:cs="Calibri"/>
              </w:rPr>
            </w:pPr>
            <w:r w:rsidRPr="55233579" w:rsidR="5AD71DE9">
              <w:rPr>
                <w:rFonts w:ascii="Calibri" w:hAnsi="Calibri" w:eastAsia="Calibri" w:cs="Calibri"/>
              </w:rPr>
              <w:t xml:space="preserve">Stolen </w:t>
            </w:r>
            <w:r w:rsidRPr="55233579" w:rsidR="3D0967F0">
              <w:rPr>
                <w:rFonts w:ascii="Calibri" w:hAnsi="Calibri" w:eastAsia="Calibri" w:cs="Calibri"/>
              </w:rPr>
              <w:t>goods, injury to individual misuse of card reader.</w:t>
            </w:r>
          </w:p>
        </w:tc>
        <w:tc>
          <w:tcPr>
            <w:tcW w:w="1970" w:type="dxa"/>
            <w:shd w:val="clear" w:color="auto" w:fill="FFFFFF" w:themeFill="background1"/>
            <w:tcMar/>
          </w:tcPr>
          <w:p w:rsidR="01275D82" w:rsidP="01275D82" w:rsidRDefault="01275D82" w14:paraId="1CE9BCCE" w14:textId="2501D72B">
            <w:pPr>
              <w:pStyle w:val="Normal"/>
              <w:rPr>
                <w:rFonts w:ascii="Calibri" w:hAnsi="Calibri" w:eastAsia="Calibri" w:cs="Calibri"/>
              </w:rPr>
            </w:pPr>
            <w:r w:rsidRPr="55233579" w:rsidR="39B8AEB6">
              <w:rPr>
                <w:rFonts w:ascii="Calibri" w:hAnsi="Calibri" w:eastAsia="Calibri" w:cs="Calibri"/>
              </w:rPr>
              <w:t>Volunteers</w:t>
            </w:r>
          </w:p>
        </w:tc>
        <w:tc>
          <w:tcPr>
            <w:tcW w:w="489" w:type="dxa"/>
            <w:shd w:val="clear" w:color="auto" w:fill="FFFFFF" w:themeFill="background1"/>
            <w:tcMar/>
          </w:tcPr>
          <w:p w:rsidR="01275D82" w:rsidP="4FBAF50F" w:rsidRDefault="01275D82" w14:paraId="2159C38C" w14:textId="662D2BA6">
            <w:pPr>
              <w:pStyle w:val="Normal"/>
              <w:rPr>
                <w:rFonts w:eastAsia="Lucida Sans" w:cs="Calibri" w:cstheme="minorAscii"/>
                <w:b w:val="1"/>
                <w:bCs w:val="1"/>
                <w:sz w:val="22"/>
                <w:szCs w:val="22"/>
              </w:rPr>
            </w:pPr>
            <w:r w:rsidRPr="4FBAF50F" w:rsidR="39995AAA">
              <w:rPr>
                <w:rFonts w:eastAsia="Lucida Sans" w:cs="Calibri" w:cstheme="minorAscii"/>
                <w:b w:val="1"/>
                <w:bCs w:val="1"/>
                <w:sz w:val="22"/>
                <w:szCs w:val="22"/>
              </w:rPr>
              <w:t>3</w:t>
            </w:r>
          </w:p>
        </w:tc>
        <w:tc>
          <w:tcPr>
            <w:tcW w:w="489" w:type="dxa"/>
            <w:shd w:val="clear" w:color="auto" w:fill="FFFFFF" w:themeFill="background1"/>
            <w:tcMar/>
          </w:tcPr>
          <w:p w:rsidR="01275D82" w:rsidP="4FBAF50F" w:rsidRDefault="01275D82" w14:paraId="67AEE7D9" w14:textId="0ECAFE05">
            <w:pPr>
              <w:pStyle w:val="Normal"/>
              <w:rPr>
                <w:rFonts w:eastAsia="Lucida Sans" w:cs="Calibri" w:cstheme="minorAscii"/>
                <w:b w:val="1"/>
                <w:bCs w:val="1"/>
                <w:sz w:val="22"/>
                <w:szCs w:val="22"/>
              </w:rPr>
            </w:pPr>
            <w:r w:rsidRPr="4FBAF50F" w:rsidR="39995AAA">
              <w:rPr>
                <w:rFonts w:eastAsia="Lucida Sans" w:cs="Calibri" w:cstheme="minorAscii"/>
                <w:b w:val="1"/>
                <w:bCs w:val="1"/>
                <w:sz w:val="22"/>
                <w:szCs w:val="22"/>
              </w:rPr>
              <w:t>3</w:t>
            </w:r>
          </w:p>
        </w:tc>
        <w:tc>
          <w:tcPr>
            <w:tcW w:w="489" w:type="dxa"/>
            <w:shd w:val="clear" w:color="auto" w:fill="FFFFFF" w:themeFill="background1"/>
            <w:tcMar/>
          </w:tcPr>
          <w:p w:rsidR="01275D82" w:rsidP="4FBAF50F" w:rsidRDefault="01275D82" w14:paraId="263D5340" w14:textId="1EC92F01">
            <w:pPr>
              <w:pStyle w:val="Normal"/>
              <w:rPr>
                <w:rFonts w:eastAsia="Lucida Sans" w:cs="Calibri" w:cstheme="minorAscii"/>
                <w:b w:val="1"/>
                <w:bCs w:val="1"/>
                <w:sz w:val="22"/>
                <w:szCs w:val="22"/>
              </w:rPr>
            </w:pPr>
            <w:r w:rsidRPr="4FBAF50F" w:rsidR="39995AAA">
              <w:rPr>
                <w:rFonts w:eastAsia="Lucida Sans" w:cs="Calibri" w:cstheme="minorAscii"/>
                <w:b w:val="1"/>
                <w:bCs w:val="1"/>
                <w:sz w:val="22"/>
                <w:szCs w:val="22"/>
              </w:rPr>
              <w:t>9</w:t>
            </w:r>
          </w:p>
        </w:tc>
        <w:tc>
          <w:tcPr>
            <w:tcW w:w="2952" w:type="dxa"/>
            <w:shd w:val="clear" w:color="auto" w:fill="FFFFFF" w:themeFill="background1"/>
            <w:tcMar/>
          </w:tcPr>
          <w:p w:rsidR="01275D82" w:rsidP="55233579" w:rsidRDefault="01275D82" w14:paraId="774B0FD5" w14:textId="169484AB">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no one is left alone as a volunteer at a fundraising event especially if using a </w:t>
            </w: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Sum-up</w:t>
            </w: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Card reader. </w:t>
            </w:r>
          </w:p>
          <w:p w:rsidR="067C2F34" w:rsidP="067C2F34" w:rsidRDefault="067C2F34" w14:paraId="49DFFA19" w14:textId="08006709">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5E497D3B" w14:textId="50D51F04">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Event led to brief volunteers to </w:t>
            </w: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operate</w:t>
            </w: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card </w:t>
            </w:r>
            <w:r w:rsidRPr="55233579" w:rsidR="697DCD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readers in pairs and briefed on how to handle situations surrounding these. </w:t>
            </w:r>
          </w:p>
        </w:tc>
        <w:tc>
          <w:tcPr>
            <w:tcW w:w="489" w:type="dxa"/>
            <w:shd w:val="clear" w:color="auto" w:fill="FFFFFF" w:themeFill="background1"/>
            <w:tcMar/>
          </w:tcPr>
          <w:p w:rsidR="01275D82" w:rsidP="4FBAF50F" w:rsidRDefault="01275D82" w14:paraId="7EE61F54" w14:textId="647E47F6">
            <w:pPr>
              <w:pStyle w:val="Normal"/>
              <w:rPr>
                <w:rFonts w:eastAsia="Lucida Sans" w:cs="Calibri" w:cstheme="minorAscii"/>
                <w:b w:val="1"/>
                <w:bCs w:val="1"/>
                <w:sz w:val="22"/>
                <w:szCs w:val="22"/>
              </w:rPr>
            </w:pPr>
            <w:r w:rsidRPr="4FBAF50F" w:rsidR="118016B6">
              <w:rPr>
                <w:rFonts w:eastAsia="Lucida Sans" w:cs="Calibri" w:cstheme="minorAscii"/>
                <w:b w:val="1"/>
                <w:bCs w:val="1"/>
                <w:sz w:val="22"/>
                <w:szCs w:val="22"/>
              </w:rPr>
              <w:t>3</w:t>
            </w:r>
          </w:p>
        </w:tc>
        <w:tc>
          <w:tcPr>
            <w:tcW w:w="480" w:type="dxa"/>
            <w:shd w:val="clear" w:color="auto" w:fill="FFFFFF" w:themeFill="background1"/>
            <w:tcMar/>
          </w:tcPr>
          <w:p w:rsidR="01275D82" w:rsidP="4FBAF50F" w:rsidRDefault="01275D82" w14:paraId="780F24A1" w14:textId="014177D1">
            <w:pPr>
              <w:pStyle w:val="Normal"/>
              <w:rPr>
                <w:rFonts w:eastAsia="Lucida Sans" w:cs="Calibri" w:cstheme="minorAscii"/>
                <w:b w:val="1"/>
                <w:bCs w:val="1"/>
                <w:sz w:val="22"/>
                <w:szCs w:val="22"/>
              </w:rPr>
            </w:pPr>
            <w:r w:rsidRPr="4FBAF50F" w:rsidR="118016B6">
              <w:rPr>
                <w:rFonts w:eastAsia="Lucida Sans" w:cs="Calibri" w:cstheme="minorAscii"/>
                <w:b w:val="1"/>
                <w:bCs w:val="1"/>
                <w:sz w:val="22"/>
                <w:szCs w:val="22"/>
              </w:rPr>
              <w:t>1</w:t>
            </w:r>
          </w:p>
        </w:tc>
        <w:tc>
          <w:tcPr>
            <w:tcW w:w="498" w:type="dxa"/>
            <w:shd w:val="clear" w:color="auto" w:fill="FFFFFF" w:themeFill="background1"/>
            <w:tcMar/>
          </w:tcPr>
          <w:p w:rsidR="01275D82" w:rsidP="4FBAF50F" w:rsidRDefault="01275D82" w14:paraId="27953EAF" w14:textId="5B0A87DA">
            <w:pPr>
              <w:pStyle w:val="Normal"/>
              <w:rPr>
                <w:rFonts w:eastAsia="Lucida Sans" w:cs="Calibri" w:cstheme="minorAscii"/>
                <w:b w:val="1"/>
                <w:bCs w:val="1"/>
                <w:sz w:val="22"/>
                <w:szCs w:val="22"/>
              </w:rPr>
            </w:pPr>
            <w:r w:rsidRPr="4FBAF50F" w:rsidR="118016B6">
              <w:rPr>
                <w:rFonts w:eastAsia="Lucida Sans" w:cs="Calibri" w:cstheme="minorAscii"/>
                <w:b w:val="1"/>
                <w:bCs w:val="1"/>
                <w:sz w:val="22"/>
                <w:szCs w:val="22"/>
              </w:rPr>
              <w:t>3</w:t>
            </w:r>
          </w:p>
        </w:tc>
        <w:tc>
          <w:tcPr>
            <w:tcW w:w="2835" w:type="dxa"/>
            <w:shd w:val="clear" w:color="auto" w:fill="FFFFFF" w:themeFill="background1"/>
            <w:tcMar/>
          </w:tcPr>
          <w:p w:rsidR="01275D82" w:rsidP="55233579" w:rsidRDefault="01275D82" w14:paraId="6D360971" w14:textId="22CCC150">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Event organisers to call University Security if necessary.</w:t>
            </w:r>
          </w:p>
          <w:p w:rsidR="01275D82" w:rsidP="55233579" w:rsidRDefault="01275D82" w14:paraId="5147D46B" w14:textId="6248262D">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Emergency contact number for Campus Security:</w:t>
            </w:r>
            <w:r>
              <w:br/>
            </w: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Tel: +44 (0)23 8059 3311</w:t>
            </w:r>
          </w:p>
          <w:p w:rsidR="01275D82" w:rsidP="55233579" w:rsidRDefault="01275D82" w14:paraId="3094C240" w14:textId="53CBD50A">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(Ext: 3311) </w:t>
            </w:r>
          </w:p>
          <w:p w:rsidR="01275D82" w:rsidP="55233579" w:rsidRDefault="01275D82" w14:paraId="0FCB744A" w14:textId="1DB3C6DC">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7E3BBA91">
              <w:rPr>
                <w:rFonts w:ascii="Calibri" w:hAnsi="Calibri" w:eastAsia="Calibri" w:cs="Calibri"/>
                <w:b w:val="0"/>
                <w:bCs w:val="0"/>
                <w:i w:val="0"/>
                <w:iCs w:val="0"/>
                <w:caps w:val="0"/>
                <w:smallCaps w:val="0"/>
                <w:noProof w:val="0"/>
                <w:color w:val="000000" w:themeColor="text1" w:themeTint="FF" w:themeShade="FF"/>
                <w:sz w:val="22"/>
                <w:szCs w:val="22"/>
                <w:lang w:val="en-GB"/>
              </w:rPr>
              <w:t>Building 32, University Road Highfield Campus.</w:t>
            </w:r>
          </w:p>
          <w:p w:rsidR="2BBA0548" w:rsidP="067C2F34" w:rsidRDefault="2BBA0548" w14:paraId="21621F58" w14:textId="4E174319">
            <w:pPr>
              <w:pStyle w:val="ListParagraph"/>
              <w:numPr>
                <w:ilvl w:val="0"/>
                <w:numId w:val="24"/>
              </w:numPr>
              <w:spacing w:after="0" w:line="240" w:lineRule="auto"/>
              <w:rPr>
                <w:noProof w:val="0"/>
                <w:lang w:val="en-GB"/>
              </w:rPr>
            </w:pPr>
            <w:r w:rsidRPr="067C2F34" w:rsidR="2BBA054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70ce2dcc16f9430f">
              <w:r w:rsidRPr="067C2F34" w:rsidR="2BBA0548">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67C2F34" w:rsidP="067C2F34" w:rsidRDefault="067C2F34" w14:paraId="5EBC2022" w14:textId="49AE90A9">
            <w:pPr>
              <w:pStyle w:val="List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14670AEE" w14:textId="12958A6C">
            <w:pPr>
              <w:pStyle w:val="ListParagraph"/>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3FA4DCEC" w14:textId="2B32A8DB">
            <w:pPr>
              <w:pStyle w:val="Normal"/>
              <w:spacing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1275D82" w:rsidTr="4FBAF50F" w14:paraId="3C667DD6">
        <w:trPr>
          <w:cantSplit/>
          <w:trHeight w:val="345"/>
        </w:trPr>
        <w:tc>
          <w:tcPr>
            <w:tcW w:w="2002" w:type="dxa"/>
            <w:shd w:val="clear" w:color="auto" w:fill="FFFFFF" w:themeFill="background1"/>
            <w:tcMar/>
          </w:tcPr>
          <w:p w:rsidR="4FBAF50F" w:rsidP="4FBAF50F" w:rsidRDefault="4FBAF50F" w14:paraId="60AD4D3C" w14:textId="24482DBB">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 Events involving Food</w:t>
            </w:r>
          </w:p>
        </w:tc>
        <w:tc>
          <w:tcPr>
            <w:tcW w:w="2696" w:type="dxa"/>
            <w:shd w:val="clear" w:color="auto" w:fill="FFFFFF" w:themeFill="background1"/>
            <w:tcMar/>
          </w:tcPr>
          <w:p w:rsidR="4FBAF50F" w:rsidP="4FBAF50F" w:rsidRDefault="4FBAF50F" w14:paraId="33E73F3F" w14:textId="14E7A85E">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Allergies , food poisoning, choking</w:t>
            </w:r>
          </w:p>
        </w:tc>
        <w:tc>
          <w:tcPr>
            <w:tcW w:w="1970" w:type="dxa"/>
            <w:shd w:val="clear" w:color="auto" w:fill="FFFFFF" w:themeFill="background1"/>
            <w:tcMar/>
          </w:tcPr>
          <w:p w:rsidR="4FBAF50F" w:rsidP="4FBAF50F" w:rsidRDefault="4FBAF50F" w14:paraId="5C8FC73A" w14:textId="54D497FE">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All</w:t>
            </w:r>
          </w:p>
        </w:tc>
        <w:tc>
          <w:tcPr>
            <w:tcW w:w="489" w:type="dxa"/>
            <w:shd w:val="clear" w:color="auto" w:fill="FFFFFF" w:themeFill="background1"/>
            <w:tcMar/>
          </w:tcPr>
          <w:p w:rsidR="4FBAF50F" w:rsidP="4FBAF50F" w:rsidRDefault="4FBAF50F" w14:paraId="056559FC" w14:textId="1547F21A">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16F8F0E1" w14:textId="7FBDF39F">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5</w:t>
            </w:r>
          </w:p>
        </w:tc>
        <w:tc>
          <w:tcPr>
            <w:tcW w:w="489" w:type="dxa"/>
            <w:shd w:val="clear" w:color="auto" w:fill="FFFFFF" w:themeFill="background1"/>
            <w:tcMar/>
          </w:tcPr>
          <w:p w:rsidR="4FBAF50F" w:rsidP="4FBAF50F" w:rsidRDefault="4FBAF50F" w14:paraId="2CAF860E" w14:textId="7E6AC318">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15</w:t>
            </w:r>
          </w:p>
        </w:tc>
        <w:tc>
          <w:tcPr>
            <w:tcW w:w="2952" w:type="dxa"/>
            <w:shd w:val="clear" w:color="auto" w:fill="FFFFFF" w:themeFill="background1"/>
            <w:tcMar/>
          </w:tcPr>
          <w:p w:rsidR="4FBAF50F" w:rsidP="4FBAF50F" w:rsidRDefault="4FBAF50F" w14:paraId="45C55A02" w14:textId="2D0F8D45">
            <w:pPr>
              <w:spacing w:after="0"/>
              <w:rPr>
                <w:rFonts w:ascii="Calibri" w:hAnsi="Calibri" w:eastAsia="Calibri" w:cs="Calibri"/>
                <w:b w:val="0"/>
                <w:bCs w:val="0"/>
                <w:i w:val="0"/>
                <w:iCs w:val="0"/>
                <w:color w:val="auto"/>
                <w:sz w:val="22"/>
                <w:szCs w:val="22"/>
              </w:rPr>
            </w:pPr>
            <w:r w:rsidRPr="4FBAF50F" w:rsidR="4FBAF50F">
              <w:rPr>
                <w:rFonts w:ascii="Calibri" w:hAnsi="Calibri" w:eastAsia="Calibri" w:cs="Calibri"/>
                <w:b w:val="1"/>
                <w:bCs w:val="1"/>
                <w:i w:val="0"/>
                <w:iCs w:val="0"/>
                <w:color w:val="auto"/>
                <w:sz w:val="22"/>
                <w:szCs w:val="22"/>
                <w:lang w:val="en-GB"/>
              </w:rPr>
              <w:t xml:space="preserve">An </w:t>
            </w:r>
            <w:r w:rsidRPr="4FBAF50F" w:rsidR="4FBAF50F">
              <w:rPr>
                <w:rFonts w:ascii="Calibri" w:hAnsi="Calibri" w:eastAsia="Calibri" w:cs="Calibri"/>
                <w:b w:val="1"/>
                <w:bCs w:val="1"/>
                <w:i w:val="0"/>
                <w:iCs w:val="0"/>
                <w:color w:val="auto"/>
                <w:sz w:val="22"/>
                <w:szCs w:val="22"/>
                <w:lang w:val="en-GB"/>
              </w:rPr>
              <w:t>additional</w:t>
            </w:r>
            <w:r w:rsidRPr="4FBAF50F" w:rsidR="4FBAF50F">
              <w:rPr>
                <w:rFonts w:ascii="Calibri" w:hAnsi="Calibri" w:eastAsia="Calibri" w:cs="Calibri"/>
                <w:b w:val="1"/>
                <w:bCs w:val="1"/>
                <w:i w:val="0"/>
                <w:iCs w:val="0"/>
                <w:color w:val="auto"/>
                <w:sz w:val="22"/>
                <w:szCs w:val="22"/>
                <w:lang w:val="en-GB"/>
              </w:rPr>
              <w:t xml:space="preserve"> event risk assessment needs to be carried out for gatherings involving members making and/or serving food.</w:t>
            </w:r>
          </w:p>
          <w:p w:rsidR="4FBAF50F" w:rsidP="4FBAF50F" w:rsidRDefault="4FBAF50F" w14:paraId="66156284" w14:textId="7F732ED1">
            <w:pPr>
              <w:spacing w:after="0"/>
              <w:rPr>
                <w:rFonts w:ascii="Calibri" w:hAnsi="Calibri" w:eastAsia="Calibri" w:cs="Calibri"/>
                <w:b w:val="0"/>
                <w:bCs w:val="0"/>
                <w:i w:val="0"/>
                <w:iCs w:val="0"/>
                <w:color w:val="auto"/>
                <w:sz w:val="22"/>
                <w:szCs w:val="22"/>
              </w:rPr>
            </w:pPr>
          </w:p>
          <w:p w:rsidR="4FBAF50F" w:rsidP="4FBAF50F" w:rsidRDefault="4FBAF50F" w14:paraId="36139985" w14:textId="4BAB9C3D">
            <w:pPr>
              <w:spacing w:after="0"/>
              <w:rPr>
                <w:rFonts w:ascii="Calibri" w:hAnsi="Calibri" w:eastAsia="Calibri" w:cs="Calibri"/>
                <w:b w:val="0"/>
                <w:bCs w:val="0"/>
                <w:i w:val="0"/>
                <w:iCs w:val="0"/>
                <w:color w:val="auto"/>
                <w:sz w:val="22"/>
                <w:szCs w:val="22"/>
              </w:rPr>
            </w:pPr>
            <w:r w:rsidRPr="4FBAF50F" w:rsidR="4FBAF50F">
              <w:rPr>
                <w:rFonts w:ascii="Calibri" w:hAnsi="Calibri" w:eastAsia="Calibri" w:cs="Calibri"/>
                <w:b w:val="1"/>
                <w:bCs w:val="1"/>
                <w:i w:val="0"/>
                <w:iCs w:val="0"/>
                <w:color w:val="auto"/>
                <w:sz w:val="22"/>
                <w:szCs w:val="22"/>
                <w:lang w:val="en-GB"/>
              </w:rPr>
              <w:t xml:space="preserve">An </w:t>
            </w:r>
            <w:r w:rsidRPr="4FBAF50F" w:rsidR="4FBAF50F">
              <w:rPr>
                <w:rFonts w:ascii="Calibri" w:hAnsi="Calibri" w:eastAsia="Calibri" w:cs="Calibri"/>
                <w:b w:val="1"/>
                <w:bCs w:val="1"/>
                <w:i w:val="0"/>
                <w:iCs w:val="0"/>
                <w:color w:val="auto"/>
                <w:sz w:val="22"/>
                <w:szCs w:val="22"/>
                <w:lang w:val="en-GB"/>
              </w:rPr>
              <w:t>additional</w:t>
            </w:r>
            <w:r w:rsidRPr="4FBAF50F" w:rsidR="4FBAF50F">
              <w:rPr>
                <w:rFonts w:ascii="Calibri" w:hAnsi="Calibri" w:eastAsia="Calibri" w:cs="Calibri"/>
                <w:b w:val="1"/>
                <w:bCs w:val="1"/>
                <w:i w:val="0"/>
                <w:iCs w:val="0"/>
                <w:color w:val="auto"/>
                <w:sz w:val="22"/>
                <w:szCs w:val="22"/>
                <w:lang w:val="en-GB"/>
              </w:rPr>
              <w:t xml:space="preserve"> event risk assessment needs to be carried out for events with hired catering services. Further guidance on food provision can be found </w:t>
            </w:r>
            <w:hyperlink r:id="Ra510de2083a7464c">
              <w:r w:rsidRPr="4FBAF50F" w:rsidR="4FBAF50F">
                <w:rPr>
                  <w:rStyle w:val="Hyperlink"/>
                  <w:rFonts w:ascii="Calibri" w:hAnsi="Calibri" w:eastAsia="Calibri" w:cs="Calibri"/>
                  <w:b w:val="1"/>
                  <w:bCs w:val="1"/>
                  <w:i w:val="0"/>
                  <w:iCs w:val="0"/>
                  <w:strike w:val="0"/>
                  <w:dstrike w:val="0"/>
                  <w:color w:val="auto"/>
                  <w:sz w:val="22"/>
                  <w:szCs w:val="22"/>
                  <w:lang w:val="en-GB"/>
                </w:rPr>
                <w:t>here</w:t>
              </w:r>
            </w:hyperlink>
          </w:p>
          <w:p w:rsidR="4FBAF50F" w:rsidP="4FBAF50F" w:rsidRDefault="4FBAF50F" w14:paraId="36A40B25" w14:textId="6393F7B3">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0BA12CE5" w14:textId="4ECAB5A7">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Only order/buy food at establishments with appropriate food hygiene (EHO) rating.</w:t>
            </w:r>
          </w:p>
          <w:p w:rsidR="4FBAF50F" w:rsidP="4FBAF50F" w:rsidRDefault="4FBAF50F" w14:paraId="2B46AE87" w14:textId="60A9A2A5">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15E9A280" w14:textId="01CA2C90">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Food to only be provided/eaten when other activities are stopped.</w:t>
            </w:r>
          </w:p>
          <w:p w:rsidR="4FBAF50F" w:rsidP="4FBAF50F" w:rsidRDefault="4FBAF50F" w14:paraId="6ED0226C" w14:textId="32E9620A">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368BB7EE" w14:textId="4FE4AE94">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Follow good food hygiene practices - no handling food when ill, tie back hair, wash hands regularly using warm water and soap, refrigerate necessary products.</w:t>
            </w:r>
          </w:p>
          <w:p w:rsidR="4FBAF50F" w:rsidP="4FBAF50F" w:rsidRDefault="4FBAF50F" w14:paraId="6B96B1E6" w14:textId="4AA17FE1">
            <w:pPr>
              <w:spacing w:after="0"/>
              <w:rPr>
                <w:rFonts w:ascii="Calibri" w:hAnsi="Calibri" w:eastAsia="Calibri" w:cs="Calibri"/>
                <w:b w:val="0"/>
                <w:bCs w:val="0"/>
                <w:i w:val="0"/>
                <w:iCs w:val="0"/>
                <w:sz w:val="22"/>
                <w:szCs w:val="22"/>
              </w:rPr>
            </w:pPr>
          </w:p>
          <w:p w:rsidR="4FBAF50F" w:rsidP="4FBAF50F" w:rsidRDefault="4FBAF50F" w14:paraId="27F26FCD" w14:textId="600851E7">
            <w:pPr>
              <w:spacing w:after="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For store-bought items/snacks, keep packaging to hand for ingredient and allergen information.</w:t>
            </w:r>
            <w:r>
              <w:br/>
            </w:r>
            <w:r w:rsidRPr="4FBAF50F" w:rsidR="4FBAF50F">
              <w:rPr>
                <w:rFonts w:ascii="Calibri" w:hAnsi="Calibri" w:eastAsia="Calibri" w:cs="Calibri"/>
                <w:b w:val="0"/>
                <w:bCs w:val="0"/>
                <w:i w:val="0"/>
                <w:iCs w:val="0"/>
                <w:sz w:val="22"/>
                <w:szCs w:val="22"/>
                <w:lang w:val="en-GB"/>
              </w:rPr>
              <w:t xml:space="preserve"> </w:t>
            </w:r>
          </w:p>
        </w:tc>
        <w:tc>
          <w:tcPr>
            <w:tcW w:w="489" w:type="dxa"/>
            <w:shd w:val="clear" w:color="auto" w:fill="FFFFFF" w:themeFill="background1"/>
            <w:tcMar/>
          </w:tcPr>
          <w:p w:rsidR="4FBAF50F" w:rsidP="4FBAF50F" w:rsidRDefault="4FBAF50F" w14:paraId="3D8C9C5B" w14:textId="5A3F7B77">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540CD800" w14:textId="732BDABF">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5</w:t>
            </w:r>
          </w:p>
        </w:tc>
        <w:tc>
          <w:tcPr>
            <w:tcW w:w="498" w:type="dxa"/>
            <w:shd w:val="clear" w:color="auto" w:fill="FFFFFF" w:themeFill="background1"/>
            <w:tcMar/>
          </w:tcPr>
          <w:p w:rsidR="4FBAF50F" w:rsidP="4FBAF50F" w:rsidRDefault="4FBAF50F" w14:paraId="69510D45" w14:textId="08871EEE">
            <w:pPr>
              <w:spacing w:after="0"/>
              <w:ind w:left="-20" w:right="-20"/>
              <w:rPr>
                <w:rFonts w:ascii="Calibri" w:hAnsi="Calibri" w:eastAsia="Calibri" w:cs="Calibri"/>
                <w:b w:val="1"/>
                <w:bCs w:val="1"/>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5</w:t>
            </w:r>
          </w:p>
        </w:tc>
        <w:tc>
          <w:tcPr>
            <w:tcW w:w="2835" w:type="dxa"/>
            <w:shd w:val="clear" w:color="auto" w:fill="FFFFFF" w:themeFill="background1"/>
            <w:tcMar/>
          </w:tcPr>
          <w:p w:rsidR="4FBAF50F" w:rsidP="4FBAF50F" w:rsidRDefault="4FBAF50F" w14:paraId="604EFE06" w14:textId="2F63B7E1">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SUSU food hygiene level 2 course available for completion- requests made to Activities Team.</w:t>
            </w:r>
          </w:p>
          <w:p w:rsidR="4FBAF50F" w:rsidP="4FBAF50F" w:rsidRDefault="4FBAF50F" w14:paraId="2D5AB44C" w14:textId="02CE17BC">
            <w:pPr>
              <w:spacing w:after="0"/>
              <w:ind w:left="-20" w:right="-2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 </w:t>
            </w:r>
          </w:p>
          <w:p w:rsidR="4FBAF50F" w:rsidP="4FBAF50F" w:rsidRDefault="4FBAF50F" w14:paraId="291708A2" w14:textId="552103D2">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Call for first aid/emergency services a required .</w:t>
            </w:r>
          </w:p>
          <w:p w:rsidR="4FBAF50F" w:rsidP="4FBAF50F" w:rsidRDefault="4FBAF50F" w14:paraId="0C492AD9" w14:textId="51C0F000">
            <w:pPr>
              <w:spacing w:after="0"/>
              <w:ind w:left="-20" w:right="-20"/>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sz w:val="22"/>
                <w:szCs w:val="22"/>
                <w:lang w:val="en-GB"/>
              </w:rPr>
              <w:t xml:space="preserve"> </w:t>
            </w:r>
          </w:p>
          <w:p w:rsidR="4FBAF50F" w:rsidP="4FBAF50F" w:rsidRDefault="4FBAF50F" w14:paraId="655B79AF" w14:textId="059D3B6B">
            <w:pPr>
              <w:spacing w:after="0"/>
              <w:ind w:left="-20" w:right="-20"/>
            </w:pPr>
            <w:r w:rsidRPr="4FBAF50F" w:rsidR="4FBAF50F">
              <w:rPr>
                <w:rFonts w:ascii="Calibri" w:hAnsi="Calibri" w:eastAsia="Calibri" w:cs="Calibri"/>
                <w:b w:val="0"/>
                <w:bCs w:val="0"/>
                <w:i w:val="0"/>
                <w:iCs w:val="0"/>
                <w:color w:val="000000" w:themeColor="text1" w:themeTint="FF" w:themeShade="FF"/>
                <w:sz w:val="22"/>
                <w:szCs w:val="22"/>
                <w:lang w:val="en-GB"/>
              </w:rPr>
              <w:t>Report incidents via SUSU incident report procedure.</w:t>
            </w:r>
            <w:r w:rsidRPr="4FBAF50F" w:rsidR="4FBAF50F">
              <w:rPr>
                <w:rFonts w:ascii="Calibri" w:hAnsi="Calibri" w:eastAsia="Calibri" w:cs="Calibri"/>
                <w:color w:val="FF0000"/>
              </w:rPr>
              <w:t xml:space="preserve"> </w:t>
            </w:r>
          </w:p>
        </w:tc>
      </w:tr>
      <w:tr w:rsidR="01275D82" w:rsidTr="4FBAF50F" w14:paraId="0F440527">
        <w:trPr>
          <w:cantSplit/>
          <w:trHeight w:val="345"/>
        </w:trPr>
        <w:tc>
          <w:tcPr>
            <w:tcW w:w="2002" w:type="dxa"/>
            <w:shd w:val="clear" w:color="auto" w:fill="FFFFFF" w:themeFill="background1"/>
            <w:tcMar/>
          </w:tcPr>
          <w:p w:rsidR="4FBAF50F" w:rsidP="4FBAF50F" w:rsidRDefault="4FBAF50F" w14:paraId="711E30FA" w14:textId="24596246">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Members getting lost or separated. Members leaving an event/activity alone or without notifying others.</w:t>
            </w:r>
          </w:p>
        </w:tc>
        <w:tc>
          <w:tcPr>
            <w:tcW w:w="2696" w:type="dxa"/>
            <w:shd w:val="clear" w:color="auto" w:fill="FFFFFF" w:themeFill="background1"/>
            <w:tcMar/>
          </w:tcPr>
          <w:p w:rsidR="4FBAF50F" w:rsidP="4FBAF50F" w:rsidRDefault="4FBAF50F" w14:paraId="71FE83C8" w14:textId="595AB1B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aps w:val="0"/>
                <w:smallCaps w:val="0"/>
                <w:color w:val="000000" w:themeColor="text1" w:themeTint="FF" w:themeShade="FF"/>
                <w:sz w:val="22"/>
                <w:szCs w:val="22"/>
                <w:lang w:val="en-GB"/>
              </w:rPr>
              <w:t>Getting lost, increased risk to personal safety.</w:t>
            </w:r>
          </w:p>
          <w:p w:rsidR="4FBAF50F" w:rsidP="4FBAF50F" w:rsidRDefault="4FBAF50F" w14:paraId="36553DA0" w14:textId="292BCDF3">
            <w:pPr>
              <w:rPr>
                <w:rFonts w:ascii="Calibri" w:hAnsi="Calibri" w:eastAsia="Calibri" w:cs="Calibri"/>
                <w:b w:val="0"/>
                <w:bCs w:val="0"/>
                <w:i w:val="0"/>
                <w:iCs w:val="0"/>
                <w:color w:val="000000" w:themeColor="text1" w:themeTint="FF" w:themeShade="FF"/>
                <w:sz w:val="22"/>
                <w:szCs w:val="22"/>
              </w:rPr>
            </w:pPr>
          </w:p>
        </w:tc>
        <w:tc>
          <w:tcPr>
            <w:tcW w:w="1970" w:type="dxa"/>
            <w:shd w:val="clear" w:color="auto" w:fill="FFFFFF" w:themeFill="background1"/>
            <w:tcMar/>
          </w:tcPr>
          <w:p w:rsidR="4FBAF50F" w:rsidP="4FBAF50F" w:rsidRDefault="4FBAF50F" w14:paraId="478A271F" w14:textId="0AF2DCF9">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Event organisers, event attendees, </w:t>
            </w:r>
          </w:p>
        </w:tc>
        <w:tc>
          <w:tcPr>
            <w:tcW w:w="489" w:type="dxa"/>
            <w:shd w:val="clear" w:color="auto" w:fill="FFFFFF" w:themeFill="background1"/>
            <w:tcMar/>
          </w:tcPr>
          <w:p w:rsidR="4FBAF50F" w:rsidP="4FBAF50F" w:rsidRDefault="4FBAF50F" w14:paraId="1316CB40" w14:textId="1904A3D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7A6F40BE" w14:textId="4C8408D0">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3</w:t>
            </w:r>
          </w:p>
        </w:tc>
        <w:tc>
          <w:tcPr>
            <w:tcW w:w="489" w:type="dxa"/>
            <w:shd w:val="clear" w:color="auto" w:fill="FFFFFF" w:themeFill="background1"/>
            <w:tcMar/>
          </w:tcPr>
          <w:p w:rsidR="4FBAF50F" w:rsidP="4FBAF50F" w:rsidRDefault="4FBAF50F" w14:paraId="66A3368B" w14:textId="1B97BD7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9</w:t>
            </w:r>
          </w:p>
        </w:tc>
        <w:tc>
          <w:tcPr>
            <w:tcW w:w="2952" w:type="dxa"/>
            <w:shd w:val="clear" w:color="auto" w:fill="FFFFFF" w:themeFill="background1"/>
            <w:tcMar/>
          </w:tcPr>
          <w:p w:rsidR="4FBAF50F" w:rsidP="4FBAF50F" w:rsidRDefault="4FBAF50F" w14:paraId="17808EEB" w14:textId="72366AB1">
            <w:pPr>
              <w:pStyle w:val="NoSpacing"/>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If a person leaves without warning all efforts will be made to locate them. Stress however that attendees are responsible for their individual safety.</w:t>
            </w:r>
          </w:p>
          <w:p w:rsidR="4FBAF50F" w:rsidP="4FBAF50F" w:rsidRDefault="4FBAF50F" w14:paraId="59D56D3F" w14:textId="126165A0">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0BBDF8B4" w14:textId="478F67FC">
            <w:pPr>
              <w:pStyle w:val="NoSpacing"/>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Committee to supervise meetings/socials and attend each venue. Ideally, they will not drink to excess during the event.</w:t>
            </w:r>
          </w:p>
          <w:p w:rsidR="4FBAF50F" w:rsidP="4FBAF50F" w:rsidRDefault="4FBAF50F" w14:paraId="6DD7DBD7" w14:textId="03126F50">
            <w:pPr>
              <w:rPr>
                <w:rFonts w:ascii="Calibri" w:hAnsi="Calibri" w:eastAsia="Calibri" w:cs="Calibri"/>
                <w:b w:val="0"/>
                <w:bCs w:val="0"/>
                <w:i w:val="0"/>
                <w:iCs w:val="0"/>
                <w:color w:val="000000" w:themeColor="text1" w:themeTint="FF" w:themeShade="FF"/>
                <w:sz w:val="22"/>
                <w:szCs w:val="22"/>
              </w:rPr>
            </w:pPr>
          </w:p>
          <w:p w:rsidR="4FBAF50F" w:rsidP="4FBAF50F" w:rsidRDefault="4FBAF50F" w14:paraId="2F2AB30F" w14:textId="07F240E6">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Venues chosen local and within a short distance from each other.</w:t>
            </w:r>
          </w:p>
          <w:p w:rsidR="4FBAF50F" w:rsidP="4FBAF50F" w:rsidRDefault="4FBAF50F" w14:paraId="4376ADD4" w14:textId="033A111D">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 Will look to select venues known to UoS students and within student areas.</w:t>
            </w:r>
          </w:p>
          <w:p w:rsidR="4FBAF50F" w:rsidP="4FBAF50F" w:rsidRDefault="4FBAF50F" w14:paraId="7085A1C4" w14:textId="57D350FC">
            <w:pPr>
              <w:rPr>
                <w:rFonts w:ascii="Calibri" w:hAnsi="Calibri" w:eastAsia="Calibri" w:cs="Calibri"/>
                <w:b w:val="0"/>
                <w:bCs w:val="0"/>
                <w:i w:val="0"/>
                <w:iCs w:val="0"/>
                <w:color w:val="000000" w:themeColor="text1" w:themeTint="FF" w:themeShade="FF"/>
                <w:sz w:val="22"/>
                <w:szCs w:val="22"/>
              </w:rPr>
            </w:pPr>
          </w:p>
        </w:tc>
        <w:tc>
          <w:tcPr>
            <w:tcW w:w="489" w:type="dxa"/>
            <w:shd w:val="clear" w:color="auto" w:fill="FFFFFF" w:themeFill="background1"/>
            <w:tcMar/>
          </w:tcPr>
          <w:p w:rsidR="4FBAF50F" w:rsidP="4FBAF50F" w:rsidRDefault="4FBAF50F" w14:paraId="2009AD9A" w14:textId="2864447F">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80" w:type="dxa"/>
            <w:shd w:val="clear" w:color="auto" w:fill="FFFFFF" w:themeFill="background1"/>
            <w:tcMar/>
          </w:tcPr>
          <w:p w:rsidR="4FBAF50F" w:rsidP="4FBAF50F" w:rsidRDefault="4FBAF50F" w14:paraId="1672A6BB" w14:textId="0DFC68A3">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2</w:t>
            </w:r>
          </w:p>
        </w:tc>
        <w:tc>
          <w:tcPr>
            <w:tcW w:w="498" w:type="dxa"/>
            <w:shd w:val="clear" w:color="auto" w:fill="FFFFFF" w:themeFill="background1"/>
            <w:tcMar/>
          </w:tcPr>
          <w:p w:rsidR="4FBAF50F" w:rsidP="4FBAF50F" w:rsidRDefault="4FBAF50F" w14:paraId="669AB719" w14:textId="37717655">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1"/>
                <w:bCs w:val="1"/>
                <w:i w:val="0"/>
                <w:iCs w:val="0"/>
                <w:color w:val="000000" w:themeColor="text1" w:themeTint="FF" w:themeShade="FF"/>
                <w:sz w:val="22"/>
                <w:szCs w:val="22"/>
                <w:lang w:val="en-GB"/>
              </w:rPr>
              <w:t>4</w:t>
            </w:r>
          </w:p>
        </w:tc>
        <w:tc>
          <w:tcPr>
            <w:tcW w:w="2835" w:type="dxa"/>
            <w:shd w:val="clear" w:color="auto" w:fill="FFFFFF" w:themeFill="background1"/>
            <w:tcMar/>
          </w:tcPr>
          <w:p w:rsidR="4FBAF50F" w:rsidP="4FBAF50F" w:rsidRDefault="4FBAF50F" w14:paraId="2B014281" w14:textId="45FE7B28">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2f5f1dec4f54419b">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36161196" w14:textId="78DD365F">
            <w:pPr>
              <w:rPr>
                <w:rFonts w:ascii="Calibri" w:hAnsi="Calibri" w:eastAsia="Calibri" w:cs="Calibri"/>
                <w:b w:val="0"/>
                <w:bCs w:val="0"/>
                <w:i w:val="0"/>
                <w:iCs w:val="0"/>
                <w:sz w:val="22"/>
                <w:szCs w:val="22"/>
              </w:rPr>
            </w:pPr>
          </w:p>
          <w:p w:rsidR="4FBAF50F" w:rsidP="4FBAF50F" w:rsidRDefault="4FBAF50F" w14:paraId="7F669204" w14:textId="1FD7F30E">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Call emergency services as required.</w:t>
            </w:r>
          </w:p>
        </w:tc>
      </w:tr>
      <w:tr w:rsidR="01275D82" w:rsidTr="4FBAF50F" w14:paraId="42A44633">
        <w:trPr>
          <w:cantSplit/>
          <w:trHeight w:val="345"/>
        </w:trPr>
        <w:tc>
          <w:tcPr>
            <w:tcW w:w="2002" w:type="dxa"/>
            <w:shd w:val="clear" w:color="auto" w:fill="FFFFFF" w:themeFill="background1"/>
            <w:tcMar/>
          </w:tcPr>
          <w:p w:rsidR="01275D82" w:rsidP="01275D82" w:rsidRDefault="01275D82" w14:paraId="25160D6D" w14:textId="5DE8087E">
            <w:pPr>
              <w:pStyle w:val="Normal"/>
              <w:rPr>
                <w:rFonts w:ascii="Calibri" w:hAnsi="Calibri" w:cs="Calibri"/>
                <w:color w:val="000000" w:themeColor="text1" w:themeTint="FF" w:themeShade="FF"/>
              </w:rPr>
            </w:pPr>
            <w:r w:rsidRPr="01275D82" w:rsidR="01275D82">
              <w:rPr>
                <w:rFonts w:ascii="Calibri" w:hAnsi="Calibri" w:cs="Calibri"/>
                <w:color w:val="000000" w:themeColor="text1" w:themeTint="FF" w:themeShade="FF"/>
              </w:rPr>
              <w:t>Adverse weather</w:t>
            </w:r>
          </w:p>
        </w:tc>
        <w:tc>
          <w:tcPr>
            <w:tcW w:w="2696" w:type="dxa"/>
            <w:shd w:val="clear" w:color="auto" w:fill="FFFFFF" w:themeFill="background1"/>
            <w:tcMar/>
          </w:tcPr>
          <w:p w:rsidR="01275D82" w:rsidP="01275D82" w:rsidRDefault="01275D82" w14:paraId="7CE95BFC" w14:textId="7374A00B">
            <w:pPr>
              <w:rPr>
                <w:rFonts w:eastAsia="Calibri" w:cs="Calibri" w:cstheme="minorAscii"/>
                <w:color w:val="000000" w:themeColor="text1" w:themeTint="FF" w:themeShade="FF"/>
              </w:rPr>
            </w:pPr>
            <w:r w:rsidRPr="01275D82" w:rsidR="01275D82">
              <w:rPr>
                <w:rFonts w:cs="Calibri" w:cstheme="minorAscii"/>
                <w:color w:val="000000" w:themeColor="text1" w:themeTint="FF" w:themeShade="FF"/>
              </w:rPr>
              <w:t>Injury</w:t>
            </w:r>
            <w:r w:rsidRPr="01275D82" w:rsidR="01275D82">
              <w:rPr>
                <w:rFonts w:cs="Calibri" w:cstheme="minorAscii"/>
                <w:color w:val="000000" w:themeColor="text1" w:themeTint="FF" w:themeShade="FF"/>
              </w:rPr>
              <w:t>, Illness, Slipping, Burns</w:t>
            </w:r>
            <w:r w:rsidRPr="01275D82" w:rsidR="01275D82">
              <w:rPr>
                <w:rFonts w:cs="Calibri" w:cstheme="minorAscii"/>
                <w:color w:val="000000" w:themeColor="text1" w:themeTint="FF" w:themeShade="FF"/>
              </w:rPr>
              <w:t xml:space="preserve"> </w:t>
            </w:r>
          </w:p>
        </w:tc>
        <w:tc>
          <w:tcPr>
            <w:tcW w:w="1970" w:type="dxa"/>
            <w:shd w:val="clear" w:color="auto" w:fill="FFFFFF" w:themeFill="background1"/>
            <w:tcMar/>
          </w:tcPr>
          <w:p w:rsidR="01275D82" w:rsidP="01275D82" w:rsidRDefault="01275D82" w14:paraId="2211EB59" w14:textId="7A0720C1">
            <w:pPr>
              <w:rPr>
                <w:rFonts w:eastAsia="Calibri" w:cs="Calibri" w:cstheme="minorAscii"/>
              </w:rPr>
            </w:pPr>
            <w:r w:rsidRPr="01275D82" w:rsidR="01275D82">
              <w:rPr>
                <w:rFonts w:cs="Calibri" w:cstheme="minorAscii"/>
              </w:rPr>
              <w:t xml:space="preserve">Event organisers, event attendees,  </w:t>
            </w:r>
          </w:p>
        </w:tc>
        <w:tc>
          <w:tcPr>
            <w:tcW w:w="489" w:type="dxa"/>
            <w:shd w:val="clear" w:color="auto" w:fill="FFFFFF" w:themeFill="background1"/>
            <w:tcMar/>
          </w:tcPr>
          <w:p w:rsidR="01275D82" w:rsidP="4FBAF50F" w:rsidRDefault="01275D82" w14:paraId="51AA65CD" w14:textId="7E807310">
            <w:pPr>
              <w:rPr>
                <w:rFonts w:eastAsia="Lucida Sans" w:cs="Calibri" w:cstheme="minorAscii"/>
                <w:b w:val="1"/>
                <w:bCs w:val="1"/>
                <w:sz w:val="22"/>
                <w:szCs w:val="22"/>
              </w:rPr>
            </w:pPr>
            <w:r w:rsidRPr="4FBAF50F" w:rsidR="11B12118">
              <w:rPr>
                <w:rFonts w:cs="Calibri" w:cstheme="minorAscii"/>
                <w:b w:val="1"/>
                <w:bCs w:val="1"/>
                <w:color w:val="000000" w:themeColor="text1" w:themeTint="FF" w:themeShade="FF"/>
                <w:sz w:val="22"/>
                <w:szCs w:val="22"/>
              </w:rPr>
              <w:t>4</w:t>
            </w:r>
          </w:p>
        </w:tc>
        <w:tc>
          <w:tcPr>
            <w:tcW w:w="489" w:type="dxa"/>
            <w:shd w:val="clear" w:color="auto" w:fill="FFFFFF" w:themeFill="background1"/>
            <w:tcMar/>
          </w:tcPr>
          <w:p w:rsidR="01275D82" w:rsidP="4FBAF50F" w:rsidRDefault="01275D82" w14:paraId="47EFA0E6" w14:textId="20CB1CD5">
            <w:pPr>
              <w:rPr>
                <w:rFonts w:eastAsia="Lucida Sans" w:cs="Calibri" w:cstheme="minorAscii"/>
                <w:b w:val="1"/>
                <w:bCs w:val="1"/>
                <w:sz w:val="22"/>
                <w:szCs w:val="22"/>
              </w:rPr>
            </w:pPr>
            <w:r w:rsidRPr="4FBAF50F" w:rsidR="11B12118">
              <w:rPr>
                <w:rFonts w:cs="Calibri" w:cstheme="minorAscii"/>
                <w:b w:val="1"/>
                <w:bCs w:val="1"/>
                <w:sz w:val="22"/>
                <w:szCs w:val="22"/>
              </w:rPr>
              <w:t>3</w:t>
            </w:r>
          </w:p>
        </w:tc>
        <w:tc>
          <w:tcPr>
            <w:tcW w:w="489" w:type="dxa"/>
            <w:shd w:val="clear" w:color="auto" w:fill="FFFFFF" w:themeFill="background1"/>
            <w:tcMar/>
          </w:tcPr>
          <w:p w:rsidR="01275D82" w:rsidP="4FBAF50F" w:rsidRDefault="01275D82" w14:paraId="76F18772" w14:textId="2B1DE023">
            <w:pPr>
              <w:rPr>
                <w:rFonts w:eastAsia="Lucida Sans" w:cs="Calibri" w:cstheme="minorAscii"/>
                <w:b w:val="1"/>
                <w:bCs w:val="1"/>
                <w:sz w:val="22"/>
                <w:szCs w:val="22"/>
              </w:rPr>
            </w:pPr>
            <w:r w:rsidRPr="4FBAF50F" w:rsidR="11B12118">
              <w:rPr>
                <w:rFonts w:cs="Calibri" w:cstheme="minorAscii"/>
                <w:b w:val="1"/>
                <w:bCs w:val="1"/>
                <w:sz w:val="22"/>
                <w:szCs w:val="22"/>
              </w:rPr>
              <w:t>12</w:t>
            </w:r>
          </w:p>
        </w:tc>
        <w:tc>
          <w:tcPr>
            <w:tcW w:w="2952" w:type="dxa"/>
            <w:shd w:val="clear" w:color="auto" w:fill="FFFFFF" w:themeFill="background1"/>
            <w:tcMar/>
          </w:tcPr>
          <w:p w:rsidR="01275D82" w:rsidP="01275D82" w:rsidRDefault="01275D82" w14:paraId="75ADACE3" w14:textId="398B3A42">
            <w:pPr>
              <w:pStyle w:val="NoSpacing"/>
              <w:rPr>
                <w:rFonts w:cs="Calibri" w:cstheme="minorAscii"/>
                <w:color w:val="000000" w:themeColor="text1" w:themeTint="FF" w:themeShade="FF"/>
              </w:rPr>
            </w:pPr>
            <w:r w:rsidRPr="06034B64" w:rsidR="01275D82">
              <w:rPr>
                <w:rFonts w:eastAsia="Times New Roman" w:cs="Calibri" w:cstheme="minorAscii"/>
                <w:color w:val="000000" w:themeColor="text1" w:themeTint="FF" w:themeShade="FF"/>
                <w:lang w:eastAsia="en-GB"/>
              </w:rPr>
              <w:t xml:space="preserve">Lead organiser to check the weather </w:t>
            </w:r>
            <w:r w:rsidRPr="06034B64" w:rsidR="6A3D116A">
              <w:rPr>
                <w:rFonts w:eastAsia="Times New Roman" w:cs="Calibri" w:cstheme="minorAscii"/>
                <w:color w:val="000000" w:themeColor="text1" w:themeTint="FF" w:themeShade="FF"/>
                <w:lang w:eastAsia="en-GB"/>
              </w:rPr>
              <w:t xml:space="preserve">is </w:t>
            </w:r>
            <w:r w:rsidRPr="06034B64" w:rsidR="01275D82">
              <w:rPr>
                <w:rFonts w:eastAsia="Times New Roman" w:cs="Calibri" w:cstheme="minorAscii"/>
                <w:color w:val="000000" w:themeColor="text1" w:themeTint="FF" w:themeShade="FF"/>
                <w:lang w:eastAsia="en-GB"/>
              </w:rPr>
              <w:t>suitable for activities on the day</w:t>
            </w:r>
            <w:r w:rsidRPr="06034B64" w:rsidR="01275D82">
              <w:rPr>
                <w:rFonts w:cs="Calibri" w:cstheme="minorAscii"/>
                <w:color w:val="000000" w:themeColor="text1" w:themeTint="FF" w:themeShade="FF"/>
              </w:rPr>
              <w:t xml:space="preserve"> </w:t>
            </w:r>
          </w:p>
          <w:p w:rsidR="01275D82" w:rsidP="4FBAF50F" w:rsidRDefault="01275D82" w14:paraId="2262305B" w14:textId="7E3D1D1D">
            <w:pPr>
              <w:pStyle w:val="NoSpacing"/>
              <w:rPr>
                <w:rFonts w:cs="Calibri" w:cstheme="minorAscii"/>
                <w:color w:val="000000" w:themeColor="text1" w:themeTint="FF" w:themeShade="FF"/>
              </w:rPr>
            </w:pPr>
          </w:p>
          <w:p w:rsidR="01275D82" w:rsidP="01275D82" w:rsidRDefault="01275D82" w14:paraId="0936087B" w14:textId="4FC9808C">
            <w:pPr>
              <w:pStyle w:val="NoSpacing"/>
              <w:rPr>
                <w:rFonts w:cs="Calibri" w:cstheme="minorAscii"/>
                <w:color w:val="000000" w:themeColor="text1" w:themeTint="FF" w:themeShade="FF"/>
              </w:rPr>
            </w:pPr>
            <w:r w:rsidRPr="4FBAF50F" w:rsidR="0E93ADDD">
              <w:rPr>
                <w:rFonts w:cs="Calibri" w:cstheme="minorAscii"/>
                <w:color w:val="000000" w:themeColor="text1" w:themeTint="FF" w:themeShade="FF"/>
              </w:rPr>
              <w:t>Seven days from completion of the risk assessment (13</w:t>
            </w:r>
            <w:r w:rsidRPr="4FBAF50F" w:rsidR="0E93ADDD">
              <w:rPr>
                <w:rFonts w:cs="Calibri" w:cstheme="minorAscii"/>
                <w:color w:val="000000" w:themeColor="text1" w:themeTint="FF" w:themeShade="FF"/>
                <w:vertAlign w:val="superscript"/>
              </w:rPr>
              <w:t>th</w:t>
            </w:r>
            <w:r w:rsidRPr="4FBAF50F" w:rsidR="0E93ADDD">
              <w:rPr>
                <w:rFonts w:ascii="Calibri" w:hAnsi="Calibri" w:eastAsia="Calibri" w:cs="Calibri"/>
                <w:noProof w:val="0"/>
                <w:sz w:val="22"/>
                <w:szCs w:val="22"/>
                <w:lang w:val="en-GB"/>
              </w:rPr>
              <w:t>—</w:t>
            </w:r>
            <w:r w:rsidRPr="4FBAF50F" w:rsidR="0E93ADDD">
              <w:rPr>
                <w:rFonts w:cs="Calibri" w:cstheme="minorAscii"/>
                <w:color w:val="000000" w:themeColor="text1" w:themeTint="FF" w:themeShade="FF"/>
              </w:rPr>
              <w:t>19</w:t>
            </w:r>
            <w:r w:rsidRPr="4FBAF50F" w:rsidR="0E93ADDD">
              <w:rPr>
                <w:rFonts w:cs="Calibri" w:cstheme="minorAscii"/>
                <w:color w:val="000000" w:themeColor="text1" w:themeTint="FF" w:themeShade="FF"/>
                <w:vertAlign w:val="superscript"/>
              </w:rPr>
              <w:t>th</w:t>
            </w:r>
            <w:r w:rsidRPr="4FBAF50F" w:rsidR="0E93ADDD">
              <w:rPr>
                <w:rFonts w:cs="Calibri" w:cstheme="minorAscii"/>
                <w:color w:val="000000" w:themeColor="text1" w:themeTint="FF" w:themeShade="FF"/>
              </w:rPr>
              <w:t xml:space="preserve"> September 2025)</w:t>
            </w:r>
          </w:p>
          <w:p w:rsidR="4FBAF50F" w:rsidP="4FBAF50F" w:rsidRDefault="4FBAF50F" w14:paraId="6C7B8B20" w14:textId="5472CC90">
            <w:pPr>
              <w:pStyle w:val="NoSpacing"/>
              <w:rPr>
                <w:rFonts w:cs="Calibri" w:cstheme="minorAscii"/>
                <w:color w:val="000000" w:themeColor="text1" w:themeTint="FF" w:themeShade="FF"/>
              </w:rPr>
            </w:pPr>
          </w:p>
          <w:p w:rsidR="01275D82" w:rsidP="01275D82" w:rsidRDefault="01275D82" w14:paraId="4DB925AC" w14:textId="5C2CA887">
            <w:pPr>
              <w:pStyle w:val="NoSpacing"/>
              <w:rPr>
                <w:rFonts w:cs="Calibri" w:cstheme="minorAscii"/>
                <w:color w:val="000000" w:themeColor="text1" w:themeTint="FF" w:themeShade="FF"/>
              </w:rPr>
            </w:pPr>
            <w:r w:rsidRPr="01275D82" w:rsidR="01275D82">
              <w:rPr>
                <w:rFonts w:cs="Calibri" w:cstheme="minorAscii"/>
                <w:color w:val="000000" w:themeColor="text1" w:themeTint="FF" w:themeShade="FF"/>
              </w:rPr>
              <w:t>Warn those attending to prepare by wearing appropriate clothing and footwear e.g. via social media posts, email invites</w:t>
            </w:r>
          </w:p>
          <w:p w:rsidR="01275D82" w:rsidP="01275D82" w:rsidRDefault="01275D82" w14:paraId="47A42DE2">
            <w:pPr>
              <w:pStyle w:val="NoSpacing"/>
              <w:rPr>
                <w:rFonts w:cs="Calibri" w:cstheme="minorAscii"/>
                <w:color w:val="000000" w:themeColor="text1" w:themeTint="FF" w:themeShade="FF"/>
              </w:rPr>
            </w:pPr>
          </w:p>
          <w:p w:rsidR="01275D82" w:rsidP="01275D82" w:rsidRDefault="01275D82" w14:paraId="273661E9" w14:textId="0D73E517">
            <w:pPr>
              <w:pStyle w:val="NoSpacing"/>
              <w:rPr>
                <w:rFonts w:cs="Calibri" w:cstheme="minorAscii"/>
                <w:color w:val="000000" w:themeColor="text1" w:themeTint="FF" w:themeShade="FF"/>
              </w:rPr>
            </w:pPr>
            <w:r w:rsidRPr="01275D82" w:rsidR="01275D82">
              <w:rPr>
                <w:rFonts w:cs="Calibri" w:cstheme="minorAscii"/>
                <w:color w:val="000000" w:themeColor="text1" w:themeTint="FF" w:themeShade="FF"/>
              </w:rPr>
              <w:t xml:space="preserve">In the case of hot weather organisers to advice participants to bring/wear appropriate level sunscreen, hydrate </w:t>
            </w:r>
          </w:p>
          <w:p w:rsidR="01275D82" w:rsidP="01275D82" w:rsidRDefault="01275D82" w14:paraId="6BEDBF78">
            <w:pPr>
              <w:pStyle w:val="NoSpacing"/>
              <w:rPr>
                <w:rFonts w:cs="Calibri" w:cstheme="minorAscii"/>
                <w:color w:val="000000" w:themeColor="text1" w:themeTint="FF" w:themeShade="FF"/>
              </w:rPr>
            </w:pPr>
          </w:p>
          <w:p w:rsidR="71CEFCF1" w:rsidP="55233579" w:rsidRDefault="71CEFCF1" w14:paraId="20CF75B8" w14:textId="4B0A5C74">
            <w:pPr>
              <w:pStyle w:val="NoSpacing"/>
              <w:rPr>
                <w:rFonts w:cs="Calibri" w:cstheme="minorAscii"/>
                <w:color w:val="000000" w:themeColor="text1" w:themeTint="FF" w:themeShade="FF"/>
              </w:rPr>
            </w:pPr>
            <w:r w:rsidRPr="55233579" w:rsidR="71CEFCF1">
              <w:rPr>
                <w:rFonts w:cs="Calibri" w:cstheme="minorAscii"/>
                <w:color w:val="000000" w:themeColor="text1" w:themeTint="FF" w:themeShade="FF"/>
              </w:rPr>
              <w:t xml:space="preserve">If Cancellation is </w:t>
            </w:r>
            <w:r w:rsidRPr="55233579" w:rsidR="71CEFCF1">
              <w:rPr>
                <w:rFonts w:cs="Calibri" w:cstheme="minorAscii"/>
                <w:color w:val="000000" w:themeColor="text1" w:themeTint="FF" w:themeShade="FF"/>
              </w:rPr>
              <w:t>required</w:t>
            </w:r>
            <w:r w:rsidRPr="55233579" w:rsidR="71CEFCF1">
              <w:rPr>
                <w:rFonts w:cs="Calibri" w:cstheme="minorAscii"/>
                <w:color w:val="000000" w:themeColor="text1" w:themeTint="FF" w:themeShade="FF"/>
              </w:rPr>
              <w:t xml:space="preserve"> ensure all relevant parties are contacted.</w:t>
            </w:r>
          </w:p>
          <w:p w:rsidR="71CEFCF1" w:rsidP="55233579" w:rsidRDefault="71CEFCF1" w14:paraId="227E2D57" w14:textId="409F2354">
            <w:pPr>
              <w:pStyle w:val="NoSpacing"/>
              <w:rPr>
                <w:rFonts w:cs="Calibri" w:cstheme="minorAscii"/>
                <w:color w:val="000000" w:themeColor="text1" w:themeTint="FF" w:themeShade="FF"/>
              </w:rPr>
            </w:pPr>
            <w:r w:rsidRPr="55233579" w:rsidR="71CEFCF1">
              <w:rPr>
                <w:rFonts w:cs="Calibri" w:cstheme="minorAscii"/>
                <w:color w:val="000000" w:themeColor="text1" w:themeTint="FF" w:themeShade="FF"/>
              </w:rPr>
              <w:t xml:space="preserve">SUSU – </w:t>
            </w:r>
            <w:hyperlink r:id="R27d0d490287a4a0b">
              <w:r w:rsidRPr="55233579" w:rsidR="71CEFCF1">
                <w:rPr>
                  <w:rStyle w:val="Hyperlink"/>
                  <w:rFonts w:cs="Calibri" w:cstheme="minorAscii"/>
                </w:rPr>
                <w:t>subookings@soto.ac.uk</w:t>
              </w:r>
            </w:hyperlink>
          </w:p>
          <w:p w:rsidR="71CEFCF1" w:rsidP="55233579" w:rsidRDefault="71CEFCF1" w14:paraId="6399437B" w14:textId="4DE05C05">
            <w:pPr>
              <w:pStyle w:val="NoSpacing"/>
              <w:rPr>
                <w:rFonts w:cs="Calibri" w:cstheme="minorAscii"/>
                <w:color w:val="000000" w:themeColor="text1" w:themeTint="FF" w:themeShade="FF"/>
              </w:rPr>
            </w:pPr>
            <w:r w:rsidRPr="06034B64" w:rsidR="71CEFCF1">
              <w:rPr>
                <w:rFonts w:cs="Calibri" w:cstheme="minorAscii"/>
                <w:color w:val="000000" w:themeColor="text1" w:themeTint="FF" w:themeShade="FF"/>
              </w:rPr>
              <w:t>Uni</w:t>
            </w:r>
            <w:r w:rsidRPr="06034B64" w:rsidR="71CEFCF1">
              <w:rPr>
                <w:rFonts w:cs="Calibri" w:cstheme="minorAscii"/>
                <w:color w:val="000000" w:themeColor="text1" w:themeTint="FF" w:themeShade="FF"/>
              </w:rPr>
              <w:t xml:space="preserve"> – </w:t>
            </w:r>
            <w:hyperlink r:id="R432030f2a5a44a10">
              <w:r w:rsidRPr="06034B64" w:rsidR="71CEFCF1">
                <w:rPr>
                  <w:rStyle w:val="Hyperlink"/>
                  <w:rFonts w:cs="Calibri" w:cstheme="minorAscii"/>
                </w:rPr>
                <w:t>roombookings@soton.ac.uk</w:t>
              </w:r>
            </w:hyperlink>
            <w:r w:rsidRPr="06034B64" w:rsidR="71CEFCF1">
              <w:rPr>
                <w:rFonts w:cs="Calibri" w:cstheme="minorAscii"/>
              </w:rPr>
              <w:t xml:space="preserve"> </w:t>
            </w:r>
          </w:p>
          <w:p w:rsidR="06034B64" w:rsidP="06034B64" w:rsidRDefault="06034B64" w14:paraId="6F06E1A4" w14:textId="080E2203">
            <w:pPr>
              <w:pStyle w:val="NoSpacing"/>
              <w:rPr>
                <w:rFonts w:cs="Calibri" w:cstheme="minorAscii"/>
              </w:rPr>
            </w:pPr>
          </w:p>
          <w:p w:rsidR="34B2B4DC" w:rsidP="06034B64" w:rsidRDefault="34B2B4DC" w14:paraId="32B9E88D" w14:textId="60B7EABB">
            <w:pPr>
              <w:pStyle w:val="NoSpacing"/>
              <w:rPr>
                <w:rFonts w:cs="Calibri" w:cstheme="minorAscii"/>
              </w:rPr>
            </w:pPr>
            <w:r w:rsidRPr="06034B64" w:rsidR="34B2B4DC">
              <w:rPr>
                <w:rFonts w:cs="Calibri" w:cstheme="minorAscii"/>
              </w:rPr>
              <w:t>Or your external contacts.</w:t>
            </w:r>
          </w:p>
          <w:p w:rsidR="01275D82" w:rsidP="01275D82" w:rsidRDefault="01275D82" w14:paraId="46AC8291">
            <w:pPr>
              <w:rPr>
                <w:rFonts w:eastAsia="Calibri" w:cs="Calibri" w:cstheme="minorAscii"/>
              </w:rPr>
            </w:pPr>
          </w:p>
        </w:tc>
        <w:tc>
          <w:tcPr>
            <w:tcW w:w="489" w:type="dxa"/>
            <w:shd w:val="clear" w:color="auto" w:fill="FFFFFF" w:themeFill="background1"/>
            <w:tcMar/>
          </w:tcPr>
          <w:p w:rsidR="01275D82" w:rsidP="4FBAF50F" w:rsidRDefault="01275D82" w14:paraId="2A7D1D98" w14:textId="7635CF2D">
            <w:pPr>
              <w:rPr>
                <w:rFonts w:eastAsia="Lucida Sans" w:cs="Calibri" w:cstheme="minorAscii"/>
                <w:b w:val="1"/>
                <w:bCs w:val="1"/>
                <w:sz w:val="20"/>
                <w:szCs w:val="20"/>
              </w:rPr>
            </w:pPr>
            <w:r w:rsidRPr="4FBAF50F" w:rsidR="11B12118">
              <w:rPr>
                <w:rFonts w:cs="Calibri" w:cstheme="minorAscii"/>
                <w:b w:val="1"/>
                <w:bCs w:val="1"/>
              </w:rPr>
              <w:t>4</w:t>
            </w:r>
          </w:p>
        </w:tc>
        <w:tc>
          <w:tcPr>
            <w:tcW w:w="480" w:type="dxa"/>
            <w:shd w:val="clear" w:color="auto" w:fill="FFFFFF" w:themeFill="background1"/>
            <w:tcMar/>
          </w:tcPr>
          <w:p w:rsidR="01275D82" w:rsidP="4FBAF50F" w:rsidRDefault="01275D82" w14:paraId="0D4C6723" w14:textId="0959F3A7">
            <w:pPr>
              <w:rPr>
                <w:rFonts w:eastAsia="Lucida Sans" w:cs="Calibri" w:cstheme="minorAscii"/>
                <w:b w:val="1"/>
                <w:bCs w:val="1"/>
                <w:sz w:val="20"/>
                <w:szCs w:val="20"/>
              </w:rPr>
            </w:pPr>
            <w:r w:rsidRPr="4FBAF50F" w:rsidR="11B12118">
              <w:rPr>
                <w:rFonts w:cs="Calibri" w:cstheme="minorAscii"/>
                <w:b w:val="1"/>
                <w:bCs w:val="1"/>
              </w:rPr>
              <w:t>1</w:t>
            </w:r>
          </w:p>
        </w:tc>
        <w:tc>
          <w:tcPr>
            <w:tcW w:w="498" w:type="dxa"/>
            <w:shd w:val="clear" w:color="auto" w:fill="FFFFFF" w:themeFill="background1"/>
            <w:tcMar/>
          </w:tcPr>
          <w:p w:rsidR="01275D82" w:rsidP="4FBAF50F" w:rsidRDefault="01275D82" w14:paraId="379AC623" w14:textId="5AE4FC59">
            <w:pPr>
              <w:rPr>
                <w:rFonts w:eastAsia="Lucida Sans" w:cs="Calibri" w:cstheme="minorAscii"/>
                <w:b w:val="1"/>
                <w:bCs w:val="1"/>
                <w:sz w:val="20"/>
                <w:szCs w:val="20"/>
              </w:rPr>
            </w:pPr>
            <w:r w:rsidRPr="4FBAF50F" w:rsidR="11B12118">
              <w:rPr>
                <w:rFonts w:cs="Calibri" w:cstheme="minorAscii"/>
                <w:b w:val="1"/>
                <w:bCs w:val="1"/>
                <w:color w:val="000000" w:themeColor="text1" w:themeTint="FF" w:themeShade="FF"/>
              </w:rPr>
              <w:t>4</w:t>
            </w:r>
          </w:p>
        </w:tc>
        <w:tc>
          <w:tcPr>
            <w:tcW w:w="2835" w:type="dxa"/>
            <w:shd w:val="clear" w:color="auto" w:fill="FFFFFF" w:themeFill="background1"/>
            <w:tcMar/>
          </w:tcPr>
          <w:p w:rsidR="01275D82" w:rsidP="01275D82" w:rsidRDefault="01275D82" w14:paraId="131E5BE0" w14:textId="1DB1C264">
            <w:pPr>
              <w:rPr>
                <w:rFonts w:eastAsia="Calibri" w:cs="Calibri" w:cstheme="minorAscii"/>
                <w:color w:val="000000" w:themeColor="text1" w:themeTint="FF" w:themeShade="FF"/>
              </w:rPr>
            </w:pPr>
            <w:r w:rsidRPr="01275D82" w:rsidR="01275D82">
              <w:rPr>
                <w:rFonts w:cs="Calibri" w:cstheme="minorAscii"/>
                <w:color w:val="000000" w:themeColor="text1" w:themeTint="FF" w:themeShade="FF"/>
              </w:rPr>
              <w:t>If adverse weather is too extreme to be controlled, the event should ultimately be cancelled or postponed to a different date</w:t>
            </w:r>
          </w:p>
        </w:tc>
      </w:tr>
      <w:tr w:rsidR="01275D82" w:rsidTr="4FBAF50F" w14:paraId="0AFC3414">
        <w:trPr>
          <w:cantSplit/>
          <w:trHeight w:val="345"/>
        </w:trPr>
        <w:tc>
          <w:tcPr>
            <w:tcW w:w="2002" w:type="dxa"/>
            <w:shd w:val="clear" w:color="auto" w:fill="D9E2F3"/>
            <w:tcMar/>
          </w:tcPr>
          <w:p w:rsidR="79EF27C8" w:rsidP="01275D82" w:rsidRDefault="79EF27C8" w14:paraId="2E9ABC1F" w14:textId="689FCE57">
            <w:pPr>
              <w:pStyle w:val="Normal"/>
              <w:rPr>
                <w:rFonts w:ascii="Calibri" w:hAnsi="Calibri" w:eastAsia="Calibri" w:cs="Calibri"/>
              </w:rPr>
            </w:pPr>
            <w:r w:rsidRPr="01275D82" w:rsidR="79EF27C8">
              <w:rPr>
                <w:rFonts w:ascii="Calibri" w:hAnsi="Calibri" w:eastAsia="Calibri" w:cs="Calibri"/>
              </w:rPr>
              <w:t>Alc</w:t>
            </w:r>
            <w:r w:rsidRPr="01275D82" w:rsidR="79EF27C8">
              <w:rPr>
                <w:rFonts w:ascii="Calibri" w:hAnsi="Calibri" w:eastAsia="Calibri" w:cs="Calibri"/>
              </w:rPr>
              <w:t>oholic</w:t>
            </w:r>
            <w:r w:rsidRPr="01275D82" w:rsidR="79EF27C8">
              <w:rPr>
                <w:rFonts w:ascii="Calibri" w:hAnsi="Calibri" w:eastAsia="Calibri" w:cs="Calibri"/>
              </w:rPr>
              <w:t>/Ex</w:t>
            </w:r>
            <w:r w:rsidRPr="01275D82" w:rsidR="79EF27C8">
              <w:rPr>
                <w:rFonts w:ascii="Calibri" w:hAnsi="Calibri" w:eastAsia="Calibri" w:cs="Calibri"/>
              </w:rPr>
              <w:t>ternal Events</w:t>
            </w:r>
          </w:p>
        </w:tc>
        <w:tc>
          <w:tcPr>
            <w:tcW w:w="2696" w:type="dxa"/>
            <w:shd w:val="clear" w:color="auto" w:fill="D9E2F3"/>
            <w:tcMar/>
          </w:tcPr>
          <w:p w:rsidR="01275D82" w:rsidP="01275D82" w:rsidRDefault="01275D82" w14:paraId="4FBFB4DD" w14:textId="5690D383">
            <w:pPr>
              <w:pStyle w:val="Normal"/>
              <w:rPr>
                <w:rFonts w:ascii="Calibri" w:hAnsi="Calibri" w:eastAsia="Calibri" w:cs="Calibri"/>
              </w:rPr>
            </w:pPr>
          </w:p>
        </w:tc>
        <w:tc>
          <w:tcPr>
            <w:tcW w:w="1970" w:type="dxa"/>
            <w:shd w:val="clear" w:color="auto" w:fill="D9E2F3"/>
            <w:tcMar/>
          </w:tcPr>
          <w:p w:rsidR="01275D82" w:rsidP="01275D82" w:rsidRDefault="01275D82" w14:paraId="0B695F0C" w14:textId="24AE9EEF">
            <w:pPr>
              <w:pStyle w:val="Normal"/>
              <w:rPr>
                <w:rFonts w:ascii="Calibri" w:hAnsi="Calibri" w:eastAsia="Calibri" w:cs="Calibri"/>
              </w:rPr>
            </w:pPr>
          </w:p>
        </w:tc>
        <w:tc>
          <w:tcPr>
            <w:tcW w:w="489" w:type="dxa"/>
            <w:shd w:val="clear" w:color="auto" w:fill="D9E2F3"/>
            <w:tcMar/>
          </w:tcPr>
          <w:p w:rsidR="01275D82" w:rsidP="01275D82" w:rsidRDefault="01275D82" w14:paraId="0BFA2DFA" w14:textId="6009F970">
            <w:pPr>
              <w:pStyle w:val="Normal"/>
              <w:rPr>
                <w:rFonts w:eastAsia="Lucida Sans" w:cs="Calibri" w:cstheme="minorAscii"/>
                <w:sz w:val="20"/>
                <w:szCs w:val="20"/>
              </w:rPr>
            </w:pPr>
          </w:p>
        </w:tc>
        <w:tc>
          <w:tcPr>
            <w:tcW w:w="489" w:type="dxa"/>
            <w:shd w:val="clear" w:color="auto" w:fill="D9E2F3"/>
            <w:tcMar/>
          </w:tcPr>
          <w:p w:rsidR="01275D82" w:rsidP="01275D82" w:rsidRDefault="01275D82" w14:paraId="00530E5E" w14:textId="067D8791">
            <w:pPr>
              <w:pStyle w:val="Normal"/>
              <w:rPr>
                <w:rFonts w:eastAsia="Lucida Sans" w:cs="Calibri" w:cstheme="minorAscii"/>
                <w:sz w:val="20"/>
                <w:szCs w:val="20"/>
              </w:rPr>
            </w:pPr>
          </w:p>
        </w:tc>
        <w:tc>
          <w:tcPr>
            <w:tcW w:w="489" w:type="dxa"/>
            <w:shd w:val="clear" w:color="auto" w:fill="D9E2F3"/>
            <w:tcMar/>
          </w:tcPr>
          <w:p w:rsidR="01275D82" w:rsidP="01275D82" w:rsidRDefault="01275D82" w14:paraId="3692CF17" w14:textId="3462D073">
            <w:pPr>
              <w:pStyle w:val="Normal"/>
              <w:rPr>
                <w:rFonts w:eastAsia="Lucida Sans" w:cs="Calibri" w:cstheme="minorAscii"/>
                <w:sz w:val="20"/>
                <w:szCs w:val="20"/>
              </w:rPr>
            </w:pPr>
          </w:p>
        </w:tc>
        <w:tc>
          <w:tcPr>
            <w:tcW w:w="2952" w:type="dxa"/>
            <w:shd w:val="clear" w:color="auto" w:fill="D9E2F3"/>
            <w:tcMar/>
          </w:tcPr>
          <w:p w:rsidR="01275D82" w:rsidP="01275D82" w:rsidRDefault="01275D82" w14:paraId="724F004B" w14:textId="79FB17D1">
            <w:pPr>
              <w:pStyle w:val="Normal"/>
              <w:rPr>
                <w:rFonts w:ascii="Calibri" w:hAnsi="Calibri" w:eastAsia="Calibri" w:cs="Calibri"/>
              </w:rPr>
            </w:pPr>
          </w:p>
        </w:tc>
        <w:tc>
          <w:tcPr>
            <w:tcW w:w="489" w:type="dxa"/>
            <w:shd w:val="clear" w:color="auto" w:fill="D9E2F3"/>
            <w:tcMar/>
          </w:tcPr>
          <w:p w:rsidR="01275D82" w:rsidP="01275D82" w:rsidRDefault="01275D82" w14:paraId="6C033CB7" w14:textId="1AE6F717">
            <w:pPr>
              <w:pStyle w:val="Normal"/>
              <w:rPr>
                <w:rFonts w:eastAsia="Lucida Sans" w:cs="Calibri" w:cstheme="minorAscii"/>
                <w:sz w:val="20"/>
                <w:szCs w:val="20"/>
              </w:rPr>
            </w:pPr>
          </w:p>
        </w:tc>
        <w:tc>
          <w:tcPr>
            <w:tcW w:w="480" w:type="dxa"/>
            <w:shd w:val="clear" w:color="auto" w:fill="D9E2F3"/>
            <w:tcMar/>
          </w:tcPr>
          <w:p w:rsidR="01275D82" w:rsidP="01275D82" w:rsidRDefault="01275D82" w14:paraId="6D578E7A" w14:textId="28DDE11F">
            <w:pPr>
              <w:pStyle w:val="Normal"/>
              <w:rPr>
                <w:rFonts w:eastAsia="Lucida Sans" w:cs="Calibri" w:cstheme="minorAscii"/>
                <w:sz w:val="20"/>
                <w:szCs w:val="20"/>
              </w:rPr>
            </w:pPr>
          </w:p>
        </w:tc>
        <w:tc>
          <w:tcPr>
            <w:tcW w:w="498" w:type="dxa"/>
            <w:shd w:val="clear" w:color="auto" w:fill="D9E2F3"/>
            <w:tcMar/>
          </w:tcPr>
          <w:p w:rsidR="01275D82" w:rsidP="01275D82" w:rsidRDefault="01275D82" w14:paraId="3B30E125" w14:textId="10D26E56">
            <w:pPr>
              <w:pStyle w:val="Normal"/>
              <w:rPr>
                <w:rFonts w:eastAsia="Lucida Sans" w:cs="Calibri" w:cstheme="minorAscii"/>
                <w:sz w:val="20"/>
                <w:szCs w:val="20"/>
              </w:rPr>
            </w:pPr>
          </w:p>
        </w:tc>
        <w:tc>
          <w:tcPr>
            <w:tcW w:w="2835" w:type="dxa"/>
            <w:shd w:val="clear" w:color="auto" w:fill="D9E2F3"/>
            <w:tcMar/>
          </w:tcPr>
          <w:p w:rsidR="01275D82" w:rsidP="01275D82" w:rsidRDefault="01275D82" w14:paraId="5EBF896E" w14:textId="4E9054D2">
            <w:pPr>
              <w:pStyle w:val="Normal"/>
              <w:rPr>
                <w:rFonts w:ascii="Calibri" w:hAnsi="Calibri" w:eastAsia="Calibri" w:cs="Calibri"/>
                <w:color w:val="000000" w:themeColor="text1" w:themeTint="FF" w:themeShade="FF"/>
              </w:rPr>
            </w:pPr>
          </w:p>
        </w:tc>
      </w:tr>
      <w:tr w:rsidR="00454E9E" w:rsidTr="4FBAF50F" w14:paraId="7733E129" w14:textId="77777777">
        <w:trPr>
          <w:cantSplit/>
          <w:trHeight w:val="1296"/>
        </w:trPr>
        <w:tc>
          <w:tcPr>
            <w:tcW w:w="2002" w:type="dxa"/>
            <w:shd w:val="clear" w:color="auto" w:fill="FFFFFF" w:themeFill="background1"/>
            <w:tcMar/>
          </w:tcPr>
          <w:p w:rsidR="4FBAF50F" w:rsidP="4FBAF50F" w:rsidRDefault="4FBAF50F" w14:paraId="00270316" w14:textId="6ACA3AEC">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Alcohol consumption</w:t>
            </w:r>
            <w:r w:rsidRPr="4FBAF50F" w:rsidR="4FBAF50F">
              <w:rPr>
                <w:rFonts w:ascii="Calibri" w:hAnsi="Calibri" w:eastAsia="Calibri" w:cs="Calibri"/>
                <w:b w:val="1"/>
                <w:bCs w:val="1"/>
                <w:i w:val="0"/>
                <w:iCs w:val="0"/>
                <w:color w:val="000000" w:themeColor="text1" w:themeTint="FF" w:themeShade="FF"/>
                <w:sz w:val="22"/>
                <w:szCs w:val="22"/>
                <w:lang w:val="en-GB"/>
              </w:rPr>
              <w:t xml:space="preserve"> </w:t>
            </w:r>
          </w:p>
        </w:tc>
        <w:tc>
          <w:tcPr>
            <w:tcW w:w="2696" w:type="dxa"/>
            <w:shd w:val="clear" w:color="auto" w:fill="FFFFFF" w:themeFill="background1"/>
            <w:tcMar/>
          </w:tcPr>
          <w:p w:rsidR="4FBAF50F" w:rsidP="4FBAF50F" w:rsidRDefault="4FBAF50F" w14:paraId="7A3F64C8" w14:textId="415CD43C">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Peer pressure/coercion, alcohol poisoning, spiking, increased risk to personal safety</w:t>
            </w:r>
          </w:p>
        </w:tc>
        <w:tc>
          <w:tcPr>
            <w:tcW w:w="1970" w:type="dxa"/>
            <w:shd w:val="clear" w:color="auto" w:fill="FFFFFF" w:themeFill="background1"/>
            <w:tcMar/>
          </w:tcPr>
          <w:p w:rsidR="4FBAF50F" w:rsidP="4FBAF50F" w:rsidRDefault="4FBAF50F" w14:paraId="0AD34788" w14:textId="17C2CB18">
            <w:pPr>
              <w:spacing w:after="0"/>
              <w:ind w:left="-20" w:right="-2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Event organisers, event attendees</w:t>
            </w:r>
          </w:p>
        </w:tc>
        <w:tc>
          <w:tcPr>
            <w:tcW w:w="489" w:type="dxa"/>
            <w:shd w:val="clear" w:color="auto" w:fill="FFFFFF" w:themeFill="background1"/>
            <w:tcMar/>
          </w:tcPr>
          <w:p w:rsidR="4FBAF50F" w:rsidP="4FBAF50F" w:rsidRDefault="4FBAF50F" w14:paraId="1909B408" w14:textId="22B9CB34">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2</w:t>
            </w:r>
          </w:p>
        </w:tc>
        <w:tc>
          <w:tcPr>
            <w:tcW w:w="489" w:type="dxa"/>
            <w:shd w:val="clear" w:color="auto" w:fill="FFFFFF" w:themeFill="background1"/>
            <w:tcMar/>
          </w:tcPr>
          <w:p w:rsidR="4FBAF50F" w:rsidP="4FBAF50F" w:rsidRDefault="4FBAF50F" w14:paraId="6EA79842" w14:textId="6AA157F1">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4</w:t>
            </w:r>
          </w:p>
        </w:tc>
        <w:tc>
          <w:tcPr>
            <w:tcW w:w="489" w:type="dxa"/>
            <w:shd w:val="clear" w:color="auto" w:fill="FFFFFF" w:themeFill="background1"/>
            <w:tcMar/>
          </w:tcPr>
          <w:p w:rsidR="4FBAF50F" w:rsidP="4FBAF50F" w:rsidRDefault="4FBAF50F" w14:paraId="5E20F7EE" w14:textId="51710CC7">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8</w:t>
            </w:r>
          </w:p>
        </w:tc>
        <w:tc>
          <w:tcPr>
            <w:tcW w:w="2952" w:type="dxa"/>
            <w:shd w:val="clear" w:color="auto" w:fill="FFFFFF" w:themeFill="background1"/>
            <w:tcMar/>
          </w:tcPr>
          <w:p w:rsidR="4FBAF50F" w:rsidP="4FBAF50F" w:rsidRDefault="4FBAF50F" w14:paraId="5AD2072C" w14:textId="03FDDBEE">
            <w:pPr>
              <w:spacing w:after="0"/>
              <w:rPr>
                <w:rFonts w:ascii="Calibri" w:hAnsi="Calibri" w:eastAsia="Calibri" w:cs="Calibri"/>
                <w:b w:val="1"/>
                <w:bCs w:val="1"/>
                <w:i w:val="0"/>
                <w:iCs w:val="0"/>
                <w:color w:val="000000" w:themeColor="text1" w:themeTint="FF" w:themeShade="FF"/>
                <w:sz w:val="22"/>
                <w:szCs w:val="22"/>
                <w:lang w:val="en-GB"/>
              </w:rPr>
            </w:pPr>
            <w:r w:rsidRPr="4FBAF50F" w:rsidR="4FBAF50F">
              <w:rPr>
                <w:rFonts w:ascii="Calibri" w:hAnsi="Calibri" w:eastAsia="Calibri" w:cs="Calibri"/>
                <w:b w:val="1"/>
                <w:bCs w:val="1"/>
                <w:i w:val="0"/>
                <w:iCs w:val="0"/>
                <w:color w:val="000000" w:themeColor="text1" w:themeTint="FF" w:themeShade="FF"/>
                <w:sz w:val="22"/>
                <w:szCs w:val="22"/>
                <w:lang w:val="en-GB"/>
              </w:rPr>
              <w:t>Alcohol not to be consume</w:t>
            </w:r>
            <w:r w:rsidRPr="4FBAF50F" w:rsidR="4FBAF50F">
              <w:rPr>
                <w:rFonts w:ascii="Calibri" w:hAnsi="Calibri" w:eastAsia="Calibri" w:cs="Calibri"/>
                <w:b w:val="1"/>
                <w:bCs w:val="1"/>
                <w:i w:val="0"/>
                <w:iCs w:val="0"/>
                <w:color w:val="000000" w:themeColor="text1" w:themeTint="FF" w:themeShade="FF"/>
                <w:sz w:val="22"/>
                <w:szCs w:val="22"/>
                <w:lang w:val="en-GB"/>
              </w:rPr>
              <w:t xml:space="preserve">d </w:t>
            </w:r>
            <w:r w:rsidRPr="4FBAF50F" w:rsidR="4FBAF50F">
              <w:rPr>
                <w:rFonts w:ascii="Calibri" w:hAnsi="Calibri" w:eastAsia="Calibri" w:cs="Calibri"/>
                <w:b w:val="1"/>
                <w:bCs w:val="1"/>
                <w:i w:val="0"/>
                <w:iCs w:val="0"/>
                <w:color w:val="000000" w:themeColor="text1" w:themeTint="FF" w:themeShade="FF"/>
                <w:sz w:val="22"/>
                <w:szCs w:val="22"/>
                <w:lang w:val="en-GB"/>
              </w:rPr>
              <w:t>in line with university regulations.</w:t>
            </w:r>
          </w:p>
          <w:p w:rsidR="4FBAF50F" w:rsidP="4FBAF50F" w:rsidRDefault="4FBAF50F" w14:paraId="268A2931" w14:textId="3E423CB6">
            <w:pPr>
              <w:pStyle w:val="Normal"/>
              <w:spacing w:after="0"/>
              <w:rPr>
                <w:rFonts w:ascii="Calibri" w:hAnsi="Calibri" w:eastAsia="Calibri" w:cs="Calibri"/>
                <w:b w:val="0"/>
                <w:bCs w:val="0"/>
                <w:i w:val="0"/>
                <w:iCs w:val="0"/>
                <w:color w:val="000000" w:themeColor="text1" w:themeTint="FF" w:themeShade="FF"/>
                <w:sz w:val="22"/>
                <w:szCs w:val="22"/>
                <w:lang w:val="en-GB"/>
              </w:rPr>
            </w:pPr>
          </w:p>
          <w:p w:rsidR="4FBAF50F" w:rsidP="4FBAF50F" w:rsidRDefault="4FBAF50F" w14:paraId="20896C35" w14:textId="66C14C12">
            <w:pPr>
              <w:pStyle w:val="Normal"/>
              <w:spacing w:after="0"/>
              <w:rPr>
                <w:rFonts w:ascii="Calibri" w:hAnsi="Calibri" w:eastAsia="Calibri" w:cs="Calibri"/>
                <w:b w:val="0"/>
                <w:bCs w:val="0"/>
                <w:i w:val="0"/>
                <w:iCs w:val="0"/>
                <w:color w:val="0000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Society to follow and share with members Code of conduct/SUSU </w:t>
            </w:r>
            <w:hyperlink r:id="R49197ea3d9bd44a6">
              <w:r w:rsidRPr="4FBAF50F" w:rsidR="4FBAF50F">
                <w:rPr>
                  <w:rStyle w:val="Hyperlink"/>
                  <w:rFonts w:ascii="Calibri" w:hAnsi="Calibri" w:eastAsia="Calibri" w:cs="Calibri"/>
                  <w:b w:val="0"/>
                  <w:bCs w:val="0"/>
                  <w:i w:val="0"/>
                  <w:iCs w:val="0"/>
                  <w:strike w:val="0"/>
                  <w:dstrike w:val="0"/>
                  <w:sz w:val="22"/>
                  <w:szCs w:val="22"/>
                  <w:lang w:val="en-GB"/>
                </w:rPr>
                <w:t>Expect Respect policy.</w:t>
              </w:r>
            </w:hyperlink>
          </w:p>
          <w:p w:rsidR="4FBAF50F" w:rsidP="4FBAF50F" w:rsidRDefault="4FBAF50F" w14:paraId="63FF4784" w14:textId="30A10BCA">
            <w:pPr>
              <w:spacing w:after="0"/>
              <w:rPr>
                <w:rFonts w:ascii="Calibri" w:hAnsi="Calibri" w:eastAsia="Calibri" w:cs="Calibri"/>
                <w:b w:val="0"/>
                <w:bCs w:val="0"/>
                <w:i w:val="0"/>
                <w:iCs w:val="0"/>
                <w:color w:val="0000FF"/>
                <w:sz w:val="22"/>
                <w:szCs w:val="22"/>
              </w:rPr>
            </w:pPr>
          </w:p>
        </w:tc>
        <w:tc>
          <w:tcPr>
            <w:tcW w:w="489" w:type="dxa"/>
            <w:shd w:val="clear" w:color="auto" w:fill="FFFFFF" w:themeFill="background1"/>
            <w:tcMar/>
          </w:tcPr>
          <w:p w:rsidR="4FBAF50F" w:rsidP="4FBAF50F" w:rsidRDefault="4FBAF50F" w14:paraId="4142899A" w14:textId="10DECA21">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1</w:t>
            </w:r>
          </w:p>
        </w:tc>
        <w:tc>
          <w:tcPr>
            <w:tcW w:w="480" w:type="dxa"/>
            <w:shd w:val="clear" w:color="auto" w:fill="FFFFFF" w:themeFill="background1"/>
            <w:tcMar/>
          </w:tcPr>
          <w:p w:rsidR="4FBAF50F" w:rsidP="4FBAF50F" w:rsidRDefault="4FBAF50F" w14:paraId="37EAAB25" w14:textId="35F7C47D">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3</w:t>
            </w:r>
          </w:p>
        </w:tc>
        <w:tc>
          <w:tcPr>
            <w:tcW w:w="498" w:type="dxa"/>
            <w:shd w:val="clear" w:color="auto" w:fill="FFFFFF" w:themeFill="background1"/>
            <w:tcMar/>
          </w:tcPr>
          <w:p w:rsidR="4FBAF50F" w:rsidP="4FBAF50F" w:rsidRDefault="4FBAF50F" w14:paraId="1818E0EC" w14:textId="6518DA6C">
            <w:pPr>
              <w:spacing w:after="0"/>
              <w:ind w:left="-20" w:right="-20"/>
              <w:rPr>
                <w:rFonts w:ascii="Lucida Sans" w:hAnsi="Lucida Sans" w:eastAsia="Lucida Sans" w:cs="Lucida Sans"/>
                <w:b w:val="0"/>
                <w:bCs w:val="0"/>
                <w:i w:val="0"/>
                <w:iCs w:val="0"/>
                <w:color w:val="000000" w:themeColor="text1" w:themeTint="FF" w:themeShade="FF"/>
                <w:sz w:val="22"/>
                <w:szCs w:val="22"/>
              </w:rPr>
            </w:pPr>
            <w:r w:rsidRPr="4FBAF50F" w:rsidR="4FBAF50F">
              <w:rPr>
                <w:rFonts w:ascii="Lucida Sans" w:hAnsi="Lucida Sans" w:eastAsia="Lucida Sans" w:cs="Lucida Sans"/>
                <w:b w:val="1"/>
                <w:bCs w:val="1"/>
                <w:i w:val="0"/>
                <w:iCs w:val="0"/>
                <w:color w:val="000000" w:themeColor="text1" w:themeTint="FF" w:themeShade="FF"/>
                <w:sz w:val="22"/>
                <w:szCs w:val="22"/>
                <w:lang w:val="en-GB"/>
              </w:rPr>
              <w:t>3</w:t>
            </w:r>
          </w:p>
        </w:tc>
        <w:tc>
          <w:tcPr>
            <w:tcW w:w="2835" w:type="dxa"/>
            <w:shd w:val="clear" w:color="auto" w:fill="FFFFFF" w:themeFill="background1"/>
            <w:tcMar/>
          </w:tcPr>
          <w:p w:rsidR="4FBAF50F" w:rsidP="4FBAF50F" w:rsidRDefault="4FBAF50F" w14:paraId="6A88A3AD" w14:textId="46A72122">
            <w:pPr>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For anyone who is too inebriated it will be suggested to them that they should return home rather than continue on the social. Taxis will be called if required (look at SUSU Safety Bus, Radio Taxis options).</w:t>
            </w:r>
          </w:p>
          <w:p w:rsidR="4FBAF50F" w:rsidP="4FBAF50F" w:rsidRDefault="4FBAF50F" w14:paraId="2BD17023" w14:textId="5E4021CD">
            <w:pPr>
              <w:spacing w:after="0" w:line="240" w:lineRule="auto"/>
              <w:rPr>
                <w:rFonts w:ascii="Calibri" w:hAnsi="Calibri" w:eastAsia="Calibri" w:cs="Calibri"/>
                <w:b w:val="0"/>
                <w:bCs w:val="0"/>
                <w:i w:val="0"/>
                <w:iCs w:val="0"/>
                <w:color w:val="000000" w:themeColor="text1" w:themeTint="FF" w:themeShade="FF"/>
                <w:sz w:val="22"/>
                <w:szCs w:val="22"/>
              </w:rPr>
            </w:pPr>
          </w:p>
          <w:p w:rsidR="4FBAF50F" w:rsidP="4FBAF50F" w:rsidRDefault="4FBAF50F" w14:paraId="283EEC1C" w14:textId="1FD814EA">
            <w:pPr>
              <w:spacing w:after="0" w:line="240" w:lineRule="auto"/>
              <w:rPr>
                <w:rFonts w:ascii="Calibri" w:hAnsi="Calibri" w:eastAsia="Calibri" w:cs="Calibri"/>
                <w:b w:val="0"/>
                <w:bCs w:val="0"/>
                <w:i w:val="0"/>
                <w:iCs w:val="0"/>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 xml:space="preserve">Follow </w:t>
            </w:r>
            <w:hyperlink r:id="R26ffbdd2a1004499">
              <w:r w:rsidRPr="4FBAF50F" w:rsidR="4FBAF50F">
                <w:rPr>
                  <w:rStyle w:val="Hyperlink"/>
                  <w:rFonts w:ascii="Calibri" w:hAnsi="Calibri" w:eastAsia="Calibri" w:cs="Calibri"/>
                  <w:b w:val="0"/>
                  <w:bCs w:val="0"/>
                  <w:i w:val="0"/>
                  <w:iCs w:val="0"/>
                  <w:strike w:val="0"/>
                  <w:dstrike w:val="0"/>
                  <w:sz w:val="22"/>
                  <w:szCs w:val="22"/>
                  <w:lang w:val="en-GB"/>
                </w:rPr>
                <w:t>SUSU incident reporting guide</w:t>
              </w:r>
            </w:hyperlink>
          </w:p>
          <w:p w:rsidR="4FBAF50F" w:rsidP="4FBAF50F" w:rsidRDefault="4FBAF50F" w14:paraId="732B7379" w14:textId="4B02BBC7">
            <w:pPr>
              <w:spacing w:after="0"/>
              <w:rPr>
                <w:rFonts w:ascii="Calibri" w:hAnsi="Calibri" w:eastAsia="Calibri" w:cs="Calibri"/>
                <w:b w:val="0"/>
                <w:bCs w:val="0"/>
                <w:i w:val="0"/>
                <w:iCs w:val="0"/>
                <w:color w:val="0000FF"/>
                <w:sz w:val="22"/>
                <w:szCs w:val="22"/>
              </w:rPr>
            </w:pPr>
          </w:p>
          <w:p w:rsidR="4FBAF50F" w:rsidP="4FBAF50F" w:rsidRDefault="4FBAF50F" w14:paraId="00ED245F" w14:textId="4795830C">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1066C653" w14:textId="16853E6F">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Call emergency services as required 111/999.</w:t>
            </w:r>
          </w:p>
          <w:p w:rsidR="4FBAF50F" w:rsidP="4FBAF50F" w:rsidRDefault="4FBAF50F" w14:paraId="59314C3C" w14:textId="27A0CAE1">
            <w:pPr>
              <w:spacing w:after="0"/>
              <w:rPr>
                <w:rFonts w:ascii="Calibri" w:hAnsi="Calibri" w:eastAsia="Calibri" w:cs="Calibri"/>
                <w:b w:val="0"/>
                <w:bCs w:val="0"/>
                <w:i w:val="0"/>
                <w:iCs w:val="0"/>
                <w:color w:val="000000" w:themeColor="text1" w:themeTint="FF" w:themeShade="FF"/>
                <w:sz w:val="22"/>
                <w:szCs w:val="22"/>
              </w:rPr>
            </w:pPr>
          </w:p>
          <w:p w:rsidR="4FBAF50F" w:rsidP="4FBAF50F" w:rsidRDefault="4FBAF50F" w14:paraId="650EF5C4" w14:textId="5D6F36AC">
            <w:pPr>
              <w:spacing w:after="0"/>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Welfare Officer to complete WIDE training.</w:t>
            </w:r>
          </w:p>
        </w:tc>
      </w:tr>
      <w:tr w:rsidR="008C6C52" w:rsidTr="4FBAF50F" w14:paraId="38498EB8" w14:textId="77777777">
        <w:trPr>
          <w:cantSplit/>
          <w:trHeight w:val="1296"/>
        </w:trPr>
        <w:tc>
          <w:tcPr>
            <w:tcW w:w="2002" w:type="dxa"/>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2696" w:type="dxa"/>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1970" w:type="dxa"/>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Mar/>
          </w:tcPr>
          <w:p w:rsidRPr="0059562A" w:rsidR="008C6C52" w:rsidP="4FBAF50F" w:rsidRDefault="008C6C52" w14:paraId="7CF754A9" w14:textId="6BAE4646">
            <w:pPr>
              <w:rPr>
                <w:rFonts w:eastAsia="Lucida Sans" w:cs="Calibri" w:cstheme="minorAscii"/>
                <w:b w:val="1"/>
                <w:bCs w:val="1"/>
                <w:sz w:val="22"/>
                <w:szCs w:val="22"/>
              </w:rPr>
            </w:pPr>
            <w:r w:rsidRPr="4FBAF50F" w:rsidR="6FD90E10">
              <w:rPr>
                <w:rFonts w:cs="Calibri" w:cstheme="minorAscii"/>
                <w:b w:val="1"/>
                <w:bCs w:val="1"/>
                <w:sz w:val="22"/>
                <w:szCs w:val="22"/>
              </w:rPr>
              <w:t>3</w:t>
            </w:r>
          </w:p>
        </w:tc>
        <w:tc>
          <w:tcPr>
            <w:tcW w:w="489" w:type="dxa"/>
            <w:shd w:val="clear" w:color="auto" w:fill="FFFFFF" w:themeFill="background1"/>
            <w:tcMar/>
          </w:tcPr>
          <w:p w:rsidRPr="0059562A" w:rsidR="008C6C52" w:rsidP="4FBAF50F" w:rsidRDefault="008C6C52" w14:paraId="3777C0BF" w14:textId="17CACDF7">
            <w:pPr>
              <w:rPr>
                <w:rFonts w:eastAsia="Lucida Sans" w:cs="Calibri" w:cstheme="minorAscii"/>
                <w:b w:val="1"/>
                <w:bCs w:val="1"/>
                <w:sz w:val="22"/>
                <w:szCs w:val="22"/>
              </w:rPr>
            </w:pPr>
            <w:r w:rsidRPr="4FBAF50F" w:rsidR="6FD90E10">
              <w:rPr>
                <w:rFonts w:cs="Calibri" w:cstheme="minorAscii"/>
                <w:b w:val="1"/>
                <w:bCs w:val="1"/>
                <w:sz w:val="22"/>
                <w:szCs w:val="22"/>
              </w:rPr>
              <w:t>5</w:t>
            </w:r>
          </w:p>
        </w:tc>
        <w:tc>
          <w:tcPr>
            <w:tcW w:w="489" w:type="dxa"/>
            <w:shd w:val="clear" w:color="auto" w:fill="FFFFFF" w:themeFill="background1"/>
            <w:tcMar/>
          </w:tcPr>
          <w:p w:rsidRPr="0059562A" w:rsidR="008C6C52" w:rsidP="4FBAF50F" w:rsidRDefault="008C6C52" w14:paraId="082A21DA" w14:textId="5A4C2ACF">
            <w:pPr>
              <w:rPr>
                <w:rFonts w:eastAsia="Lucida Sans" w:cs="Calibri" w:cstheme="minorAscii"/>
                <w:b w:val="1"/>
                <w:bCs w:val="1"/>
                <w:sz w:val="22"/>
                <w:szCs w:val="22"/>
              </w:rPr>
            </w:pPr>
            <w:r w:rsidRPr="4FBAF50F" w:rsidR="6FD90E10">
              <w:rPr>
                <w:rFonts w:cs="Calibri" w:cstheme="minorAscii"/>
                <w:b w:val="1"/>
                <w:bCs w:val="1"/>
                <w:sz w:val="22"/>
                <w:szCs w:val="22"/>
              </w:rPr>
              <w:t>15</w:t>
            </w:r>
          </w:p>
        </w:tc>
        <w:tc>
          <w:tcPr>
            <w:tcW w:w="2952" w:type="dxa"/>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489" w:type="dxa"/>
            <w:shd w:val="clear" w:color="auto" w:fill="FFFFFF" w:themeFill="background1"/>
            <w:tcMar/>
          </w:tcPr>
          <w:p w:rsidRPr="0059562A" w:rsidR="008C6C52" w:rsidP="4FBAF50F" w:rsidRDefault="008C6C52" w14:paraId="59B03F86" w14:textId="698C0609">
            <w:pPr>
              <w:rPr>
                <w:rFonts w:eastAsia="Lucida Sans" w:cs="Calibri" w:cstheme="minorAscii"/>
                <w:b w:val="1"/>
                <w:bCs w:val="1"/>
                <w:sz w:val="22"/>
                <w:szCs w:val="22"/>
              </w:rPr>
            </w:pPr>
            <w:r w:rsidRPr="4FBAF50F" w:rsidR="6FD90E10">
              <w:rPr>
                <w:rFonts w:cs="Calibri" w:cstheme="minorAscii"/>
                <w:b w:val="1"/>
                <w:bCs w:val="1"/>
                <w:sz w:val="22"/>
                <w:szCs w:val="22"/>
              </w:rPr>
              <w:t>1</w:t>
            </w:r>
          </w:p>
        </w:tc>
        <w:tc>
          <w:tcPr>
            <w:tcW w:w="480" w:type="dxa"/>
            <w:shd w:val="clear" w:color="auto" w:fill="FFFFFF" w:themeFill="background1"/>
            <w:tcMar/>
          </w:tcPr>
          <w:p w:rsidRPr="0059562A" w:rsidR="008C6C52" w:rsidP="4FBAF50F" w:rsidRDefault="008C6C52" w14:paraId="5981EA78" w14:textId="3BD06A66">
            <w:pPr>
              <w:rPr>
                <w:rFonts w:eastAsia="Lucida Sans" w:cs="Calibri" w:cstheme="minorAscii"/>
                <w:b w:val="1"/>
                <w:bCs w:val="1"/>
                <w:sz w:val="22"/>
                <w:szCs w:val="22"/>
              </w:rPr>
            </w:pPr>
            <w:r w:rsidRPr="4FBAF50F" w:rsidR="6FD90E10">
              <w:rPr>
                <w:rFonts w:cs="Calibri" w:cstheme="minorAscii"/>
                <w:b w:val="1"/>
                <w:bCs w:val="1"/>
                <w:sz w:val="22"/>
                <w:szCs w:val="22"/>
              </w:rPr>
              <w:t>5</w:t>
            </w:r>
          </w:p>
        </w:tc>
        <w:tc>
          <w:tcPr>
            <w:tcW w:w="498" w:type="dxa"/>
            <w:shd w:val="clear" w:color="auto" w:fill="FFFFFF" w:themeFill="background1"/>
            <w:tcMar/>
          </w:tcPr>
          <w:p w:rsidRPr="0059562A" w:rsidR="008C6C52" w:rsidP="4FBAF50F" w:rsidRDefault="008C6C52" w14:paraId="680CE1EC" w14:textId="458EB0CF">
            <w:pPr>
              <w:rPr>
                <w:rFonts w:eastAsia="Lucida Sans" w:cs="Calibri" w:cstheme="minorAscii"/>
                <w:b w:val="1"/>
                <w:bCs w:val="1"/>
                <w:sz w:val="22"/>
                <w:szCs w:val="22"/>
              </w:rPr>
            </w:pPr>
            <w:r w:rsidRPr="4FBAF50F" w:rsidR="6FD90E10">
              <w:rPr>
                <w:rFonts w:cs="Calibri" w:cstheme="minorAscii"/>
                <w:b w:val="1"/>
                <w:bCs w:val="1"/>
                <w:sz w:val="22"/>
                <w:szCs w:val="22"/>
              </w:rPr>
              <w:t>5</w:t>
            </w:r>
          </w:p>
        </w:tc>
        <w:tc>
          <w:tcPr>
            <w:tcW w:w="2835" w:type="dxa"/>
            <w:shd w:val="clear" w:color="auto" w:fill="FFFFFF" w:themeFill="background1"/>
            <w:tcMar/>
          </w:tcPr>
          <w:p w:rsidRPr="0059562A" w:rsidR="008C6C52" w:rsidP="008C6C52" w:rsidRDefault="008C6C52" w14:paraId="5143FCE4" w14:textId="0E21C24E">
            <w:pPr>
              <w:rPr>
                <w:rFonts w:eastAsia="Calibri" w:cstheme="minorHAnsi"/>
                <w:color w:val="000000"/>
              </w:rPr>
            </w:pPr>
            <w:r w:rsidRPr="0059562A">
              <w:rPr>
                <w:rFonts w:cstheme="minorHAnsi"/>
              </w:rPr>
              <w:t xml:space="preserve">Call Emergency Services/alert bar staff </w:t>
            </w:r>
          </w:p>
        </w:tc>
      </w:tr>
    </w:tbl>
    <w:p w:rsidR="01275D82" w:rsidRDefault="01275D82" w14:paraId="2C0B8227" w14:textId="497695D3"/>
    <w:p w:rsidR="00CE1AAA" w:rsidRDefault="00CE1AAA" w14:paraId="3C5F0480" w14:textId="77777777"/>
    <w:p w:rsidR="00CE1AAA" w:rsidRDefault="00CE1AAA" w14:paraId="3C5F0481" w14:textId="77777777"/>
    <w:p w:rsidR="033220AF" w:rsidRDefault="033220AF" w14:paraId="46257EEA" w14:textId="5CCB1A12"/>
    <w:p w:rsidR="033220AF" w:rsidRDefault="033220AF" w14:paraId="6DEB5F96" w14:textId="7B14F612"/>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817"/>
        <w:gridCol w:w="1838"/>
        <w:gridCol w:w="195"/>
        <w:gridCol w:w="778"/>
        <w:gridCol w:w="1023"/>
        <w:gridCol w:w="4297"/>
        <w:gridCol w:w="1771"/>
      </w:tblGrid>
      <w:tr w:rsidRPr="00957A37" w:rsidR="00C642F4" w:rsidTr="79158FA0"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399E8081">
            <w:pPr>
              <w:autoSpaceDE w:val="0"/>
              <w:autoSpaceDN w:val="0"/>
              <w:adjustRightInd w:val="0"/>
              <w:spacing w:after="0" w:line="240" w:lineRule="auto"/>
              <w:outlineLvl w:val="0"/>
              <w:rPr>
                <w:rFonts w:ascii="Lucida Sans" w:hAnsi="Lucida Sans" w:eastAsia="Times New Roman" w:cs="Arial"/>
                <w:b w:val="1"/>
                <w:bCs w:val="1"/>
                <w:color w:val="000000"/>
                <w:sz w:val="40"/>
                <w:szCs w:val="40"/>
              </w:rPr>
            </w:pPr>
            <w:r w:rsidRPr="033220AF" w:rsidR="00C642F4">
              <w:rPr>
                <w:rFonts w:ascii="Lucida Sans" w:hAnsi="Lucida Sans" w:eastAsia="Calibri" w:cs="Calibri" w:cstheme="minorAscii"/>
                <w:b w:val="1"/>
                <w:bCs w:val="1"/>
                <w:i w:val="1"/>
                <w:iCs w:val="1"/>
                <w:sz w:val="24"/>
                <w:szCs w:val="24"/>
              </w:rPr>
              <w:t xml:space="preserve">PART </w:t>
            </w:r>
            <w:r w:rsidRPr="033220AF" w:rsidR="2FE958D7">
              <w:rPr>
                <w:rFonts w:ascii="Lucida Sans" w:hAnsi="Lucida Sans" w:eastAsia="Calibri" w:cs="Calibri" w:cstheme="minorAscii"/>
                <w:b w:val="1"/>
                <w:bCs w:val="1"/>
                <w:i w:val="1"/>
                <w:iCs w:val="1"/>
                <w:sz w:val="24"/>
                <w:szCs w:val="24"/>
              </w:rPr>
              <w:t>2B</w:t>
            </w:r>
            <w:r w:rsidRPr="033220AF" w:rsidR="00C642F4">
              <w:rPr>
                <w:rFonts w:ascii="Lucida Sans" w:hAnsi="Lucida Sans" w:eastAsia="Calibri" w:cs="Calibri" w:cstheme="minorAscii"/>
                <w:b w:val="1"/>
                <w:bCs w:val="1"/>
                <w:i w:val="1"/>
                <w:iCs w:val="1"/>
                <w:sz w:val="24"/>
                <w:szCs w:val="24"/>
              </w:rPr>
              <w:t>– Action Plan</w:t>
            </w:r>
          </w:p>
        </w:tc>
      </w:tr>
      <w:tr w:rsidRPr="00957A37" w:rsidR="00C642F4" w:rsidTr="79158FA0"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79158FA0"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83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973"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023"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6068"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79158FA0" w14:paraId="3C5F0493" w14:textId="77777777">
        <w:trPr>
          <w:trHeight w:val="574"/>
        </w:trPr>
        <w:tc>
          <w:tcPr>
            <w:tcW w:w="670" w:type="dxa"/>
            <w:tcMar/>
          </w:tcPr>
          <w:p w:rsidRPr="00957A37" w:rsidR="00C642F4" w:rsidP="067C2F34" w:rsidRDefault="00C642F4" w14:paraId="3C5F048D" w14:textId="567B9866">
            <w:pPr>
              <w:autoSpaceDE w:val="0"/>
              <w:autoSpaceDN w:val="0"/>
              <w:adjustRightInd w:val="0"/>
              <w:spacing w:after="0" w:line="240" w:lineRule="auto"/>
              <w:jc w:val="center"/>
              <w:outlineLvl w:val="0"/>
              <w:rPr>
                <w:rFonts w:ascii="Lucida Sans" w:hAnsi="Lucida Sans" w:eastAsia="Times New Roman" w:cs="Arial"/>
                <w:color w:val="000000"/>
              </w:rPr>
            </w:pPr>
            <w:r w:rsidRPr="067C2F34" w:rsidR="42461ED0">
              <w:rPr>
                <w:rFonts w:ascii="Lucida Sans" w:hAnsi="Lucida Sans" w:eastAsia="Times New Roman" w:cs="Arial"/>
                <w:color w:val="000000" w:themeColor="text1" w:themeTint="FF" w:themeShade="FF"/>
              </w:rPr>
              <w:t>1</w:t>
            </w:r>
          </w:p>
        </w:tc>
        <w:tc>
          <w:tcPr>
            <w:tcW w:w="4817" w:type="dxa"/>
            <w:tcMar/>
          </w:tcPr>
          <w:p w:rsidRPr="00957A37" w:rsidR="00C642F4" w:rsidP="4FBAF50F" w:rsidRDefault="00C642F4" w14:paraId="3C5F048E" w14:textId="1AE00170">
            <w:pPr>
              <w:autoSpaceDE w:val="0"/>
              <w:autoSpaceDN w:val="0"/>
              <w:adjustRightInd w:val="0"/>
              <w:spacing w:after="0" w:line="240" w:lineRule="auto"/>
              <w:outlineLvl w:val="0"/>
              <w:rPr>
                <w:rFonts w:ascii="Lucida Sans" w:hAnsi="Lucida Sans" w:eastAsia="Lucida Sans" w:cs="Lucida Sans"/>
                <w:color w:val="000000"/>
              </w:rPr>
            </w:pPr>
            <w:r w:rsidRPr="4FBAF50F" w:rsidR="708635A1">
              <w:rPr>
                <w:rFonts w:ascii="Lucida Sans" w:hAnsi="Lucida Sans" w:eastAsia="Lucida Sans" w:cs="Lucida Sans"/>
                <w:color w:val="000000" w:themeColor="text1" w:themeTint="FF" w:themeShade="FF"/>
              </w:rPr>
              <w:t xml:space="preserve">Complete a </w:t>
            </w:r>
            <w:hyperlink r:id="R019817b66cac439f">
              <w:r w:rsidRPr="4FBAF50F" w:rsidR="708635A1">
                <w:rPr>
                  <w:rStyle w:val="Hyperlink"/>
                  <w:rFonts w:ascii="Lucida Sans" w:hAnsi="Lucida Sans" w:eastAsia="Lucida Sans" w:cs="Lucida Sans"/>
                </w:rPr>
                <w:t>Charity Event form</w:t>
              </w:r>
            </w:hyperlink>
            <w:r w:rsidRPr="4FBAF50F" w:rsidR="708635A1">
              <w:rPr>
                <w:rFonts w:ascii="Lucida Sans" w:hAnsi="Lucida Sans" w:eastAsia="Lucida Sans" w:cs="Lucida Sans"/>
                <w:color w:val="000000" w:themeColor="text1" w:themeTint="FF" w:themeShade="FF"/>
              </w:rPr>
              <w:t xml:space="preserve"> </w:t>
            </w:r>
            <w:r w:rsidRPr="4FBAF50F" w:rsidR="212959E8">
              <w:rPr>
                <w:rFonts w:ascii="Lucida Sans" w:hAnsi="Lucida Sans" w:eastAsia="Lucida Sans" w:cs="Lucida Sans"/>
                <w:color w:val="000000" w:themeColor="text1" w:themeTint="FF" w:themeShade="FF"/>
              </w:rPr>
              <w:t xml:space="preserve"> </w:t>
            </w:r>
            <w:r w:rsidRPr="4FBAF50F" w:rsidR="708635A1">
              <w:rPr>
                <w:rFonts w:ascii="Lucida Sans" w:hAnsi="Lucida Sans" w:eastAsia="Lucida Sans" w:cs="Lucida Sans"/>
                <w:color w:val="000000" w:themeColor="text1" w:themeTint="FF" w:themeShade="FF"/>
              </w:rPr>
              <w:t xml:space="preserve">and send this to </w:t>
            </w:r>
            <w:hyperlink r:id="R3a03307f3b7f4e49">
              <w:r w:rsidRPr="4FBAF50F" w:rsidR="708635A1">
                <w:rPr>
                  <w:rStyle w:val="Hyperlink"/>
                  <w:rFonts w:ascii="Lucida Sans" w:hAnsi="Lucida Sans" w:eastAsia="Lucida Sans" w:cs="Lucida Sans"/>
                </w:rPr>
                <w:t>suactivties@soton.ac.uk</w:t>
              </w:r>
            </w:hyperlink>
            <w:r w:rsidRPr="4FBAF50F" w:rsidR="708635A1">
              <w:rPr>
                <w:rFonts w:ascii="Lucida Sans" w:hAnsi="Lucida Sans" w:eastAsia="Lucida Sans" w:cs="Lucida Sans"/>
                <w:color w:val="000000" w:themeColor="text1" w:themeTint="FF" w:themeShade="FF"/>
              </w:rPr>
              <w:t xml:space="preserve"> </w:t>
            </w:r>
          </w:p>
        </w:tc>
        <w:tc>
          <w:tcPr>
            <w:tcW w:w="1838" w:type="dxa"/>
            <w:tcMar/>
          </w:tcPr>
          <w:p w:rsidRPr="00957A37" w:rsidR="00C642F4" w:rsidP="067C2F34" w:rsidRDefault="00C642F4" w14:paraId="0EDFFD2E" w14:textId="760B88A8">
            <w:pPr>
              <w:autoSpaceDE w:val="0"/>
              <w:autoSpaceDN w:val="0"/>
              <w:adjustRightInd w:val="0"/>
              <w:spacing w:after="0" w:line="240" w:lineRule="auto"/>
              <w:ind w:left="-20" w:right="-20"/>
              <w:rPr>
                <w:rFonts w:ascii="Lucida Sans" w:hAnsi="Lucida Sans" w:eastAsia="Lucida Sans" w:cs="Lucida Sans"/>
                <w:noProof w:val="0"/>
                <w:sz w:val="22"/>
                <w:szCs w:val="22"/>
                <w:lang w:val="en-GB"/>
              </w:rPr>
            </w:pPr>
            <w:r w:rsidRPr="4FBAF50F" w:rsidR="7CE20B88">
              <w:rPr>
                <w:rFonts w:ascii="Calibri" w:hAnsi="Calibri" w:eastAsia="Calibri" w:cs="Calibri"/>
                <w:b w:val="0"/>
                <w:bCs w:val="0"/>
                <w:i w:val="0"/>
                <w:iCs w:val="0"/>
                <w:caps w:val="0"/>
                <w:smallCaps w:val="0"/>
                <w:noProof w:val="0"/>
                <w:color w:val="000000" w:themeColor="text1" w:themeTint="FF" w:themeShade="FF"/>
                <w:sz w:val="22"/>
                <w:szCs w:val="22"/>
                <w:lang w:val="en-GB"/>
              </w:rPr>
              <w:t>Secretary</w:t>
            </w:r>
            <w:r w:rsidRPr="4FBAF50F" w:rsidR="708635A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president to ensure complete.</w:t>
            </w:r>
          </w:p>
          <w:p w:rsidRPr="00957A37" w:rsidR="00C642F4" w:rsidP="067C2F34" w:rsidRDefault="00C642F4" w14:paraId="3C5F048F" w14:textId="1ACE848D">
            <w:pPr>
              <w:autoSpaceDE w:val="0"/>
              <w:autoSpaceDN w:val="0"/>
              <w:adjustRightInd w:val="0"/>
              <w:spacing w:after="0" w:line="240" w:lineRule="auto"/>
              <w:outlineLvl w:val="0"/>
              <w:rPr>
                <w:rFonts w:ascii="Lucida Sans" w:hAnsi="Lucida Sans" w:eastAsia="Times New Roman" w:cs="Arial"/>
                <w:color w:val="000000"/>
              </w:rPr>
            </w:pPr>
          </w:p>
        </w:tc>
        <w:tc>
          <w:tcPr>
            <w:tcW w:w="973" w:type="dxa"/>
            <w:gridSpan w:val="2"/>
            <w:tcMar/>
          </w:tcPr>
          <w:p w:rsidR="2153DC53" w:rsidP="79158FA0" w:rsidRDefault="2153DC53" w14:paraId="79EB2531" w14:textId="534E233A">
            <w:pPr>
              <w:pStyle w:val="Normal"/>
              <w:suppressLineNumbers w:val="0"/>
              <w:bidi w:val="0"/>
              <w:spacing w:before="0" w:beforeAutospacing="off" w:after="0" w:afterAutospacing="off" w:line="240" w:lineRule="auto"/>
              <w:ind w:left="-20" w:right="-2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79158FA0" w:rsidR="40DC920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20</w:t>
            </w:r>
            <w:r w:rsidRPr="79158FA0" w:rsidR="570137B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/09/25</w:t>
            </w:r>
          </w:p>
          <w:p w:rsidRPr="00957A37" w:rsidR="00C642F4" w:rsidP="4FBAF50F" w:rsidRDefault="00C642F4" w14:paraId="3C5F0490" w14:textId="18309710">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i w:val="0"/>
                <w:iCs w:val="0"/>
                <w:color w:val="auto"/>
              </w:rPr>
            </w:pPr>
          </w:p>
        </w:tc>
        <w:tc>
          <w:tcPr>
            <w:tcW w:w="1023" w:type="dxa"/>
            <w:tcBorders>
              <w:right w:val="single" w:color="auto" w:sz="18" w:space="0"/>
            </w:tcBorders>
            <w:tcMar/>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9158FA0" w14:paraId="3C5F049A" w14:textId="77777777">
        <w:trPr>
          <w:trHeight w:val="574"/>
        </w:trPr>
        <w:tc>
          <w:tcPr>
            <w:tcW w:w="670" w:type="dxa"/>
            <w:tcMar/>
          </w:tcPr>
          <w:p w:rsidRPr="00957A37" w:rsidR="00C642F4" w:rsidP="067C2F34" w:rsidRDefault="00C642F4" w14:paraId="3C5F0494" w14:textId="53B845B8">
            <w:pPr>
              <w:autoSpaceDE w:val="0"/>
              <w:autoSpaceDN w:val="0"/>
              <w:adjustRightInd w:val="0"/>
              <w:spacing w:after="0" w:line="240" w:lineRule="auto"/>
              <w:jc w:val="center"/>
              <w:outlineLvl w:val="0"/>
              <w:rPr>
                <w:rFonts w:ascii="Lucida Sans" w:hAnsi="Lucida Sans" w:eastAsia="Times New Roman" w:cs="Arial"/>
                <w:color w:val="000000"/>
              </w:rPr>
            </w:pPr>
            <w:r w:rsidRPr="067C2F34" w:rsidR="6719C1F3">
              <w:rPr>
                <w:rFonts w:ascii="Lucida Sans" w:hAnsi="Lucida Sans" w:eastAsia="Times New Roman" w:cs="Arial"/>
                <w:color w:val="000000" w:themeColor="text1" w:themeTint="FF" w:themeShade="FF"/>
              </w:rPr>
              <w:t>2</w:t>
            </w:r>
          </w:p>
        </w:tc>
        <w:tc>
          <w:tcPr>
            <w:tcW w:w="4817" w:type="dxa"/>
            <w:tcMar/>
          </w:tcPr>
          <w:p w:rsidR="4FBAF50F" w:rsidP="4FBAF50F" w:rsidRDefault="4FBAF50F" w14:paraId="53E41DD9" w14:textId="1B5369A4">
            <w:pPr>
              <w:spacing w:after="0" w:line="240" w:lineRule="auto"/>
              <w:outlineLvl w:val="0"/>
              <w:rPr>
                <w:rFonts w:ascii="Lucida Sans" w:hAnsi="Lucida Sans" w:eastAsia="Lucida Sans" w:cs="Lucida Sans"/>
                <w:color w:val="000000" w:themeColor="text1" w:themeTint="FF" w:themeShade="FF"/>
              </w:rPr>
            </w:pPr>
            <w:r w:rsidRPr="4FBAF50F" w:rsidR="4FBAF50F">
              <w:rPr>
                <w:rFonts w:ascii="Lucida Sans" w:hAnsi="Lucida Sans" w:eastAsia="Lucida Sans" w:cs="Lucida Sans"/>
                <w:color w:val="000000" w:themeColor="text1" w:themeTint="FF" w:themeShade="FF"/>
              </w:rPr>
              <w:t xml:space="preserve">Set Up Just Giving/Fundraising Platform and/or book </w:t>
            </w:r>
            <w:r w:rsidRPr="4FBAF50F" w:rsidR="4FBAF50F">
              <w:rPr>
                <w:rFonts w:ascii="Lucida Sans" w:hAnsi="Lucida Sans" w:eastAsia="Lucida Sans" w:cs="Lucida Sans"/>
                <w:color w:val="000000" w:themeColor="text1" w:themeTint="FF" w:themeShade="FF"/>
              </w:rPr>
              <w:t>Sum-up</w:t>
            </w:r>
            <w:r w:rsidRPr="4FBAF50F" w:rsidR="4FBAF50F">
              <w:rPr>
                <w:rFonts w:ascii="Lucida Sans" w:hAnsi="Lucida Sans" w:eastAsia="Lucida Sans" w:cs="Lucida Sans"/>
                <w:color w:val="000000" w:themeColor="text1" w:themeTint="FF" w:themeShade="FF"/>
              </w:rPr>
              <w:t xml:space="preserve"> Card Machines</w:t>
            </w:r>
          </w:p>
        </w:tc>
        <w:tc>
          <w:tcPr>
            <w:tcW w:w="1838" w:type="dxa"/>
            <w:tcMar/>
          </w:tcPr>
          <w:p w:rsidR="4FBAF50F" w:rsidP="4FBAF50F" w:rsidRDefault="4FBAF50F" w14:paraId="5ED8DA40" w14:textId="7AECF0A3">
            <w:pPr>
              <w:spacing w:after="0" w:line="240" w:lineRule="auto"/>
              <w:ind w:left="-20" w:right="-20"/>
              <w:rPr>
                <w:rFonts w:ascii="Lucida Sans" w:hAnsi="Lucida Sans" w:eastAsia="Lucida Sans" w:cs="Lucida Sans"/>
                <w:noProof w:val="0"/>
                <w:sz w:val="22"/>
                <w:szCs w:val="22"/>
                <w:lang w:val="en-GB"/>
              </w:rPr>
            </w:pPr>
            <w:r w:rsidRPr="4FBAF50F" w:rsidR="4FBAF50F">
              <w:rPr>
                <w:rFonts w:ascii="Calibri" w:hAnsi="Calibri" w:eastAsia="Calibri" w:cs="Calibri"/>
                <w:b w:val="0"/>
                <w:bCs w:val="0"/>
                <w:i w:val="0"/>
                <w:iCs w:val="0"/>
                <w:caps w:val="0"/>
                <w:smallCaps w:val="0"/>
                <w:noProof w:val="0"/>
                <w:color w:val="000000" w:themeColor="text1" w:themeTint="FF" w:themeShade="FF"/>
                <w:sz w:val="22"/>
                <w:szCs w:val="22"/>
                <w:lang w:val="en-GB"/>
              </w:rPr>
              <w:t>Relevant committee members – president to ensure complete.</w:t>
            </w:r>
          </w:p>
          <w:p w:rsidR="4FBAF50F" w:rsidP="4FBAF50F" w:rsidRDefault="4FBAF50F" w14:paraId="25DF23E1" w14:textId="4EA8C3A6">
            <w:pPr>
              <w:spacing w:after="0" w:line="240" w:lineRule="auto"/>
              <w:outlineLvl w:val="0"/>
              <w:rPr>
                <w:rFonts w:ascii="Lucida Sans" w:hAnsi="Lucida Sans" w:eastAsia="Times New Roman" w:cs="Arial"/>
                <w:color w:val="000000" w:themeColor="text1" w:themeTint="FF" w:themeShade="FF"/>
              </w:rPr>
            </w:pPr>
          </w:p>
        </w:tc>
        <w:tc>
          <w:tcPr>
            <w:tcW w:w="973" w:type="dxa"/>
            <w:gridSpan w:val="2"/>
            <w:tcMar/>
          </w:tcPr>
          <w:p w:rsidR="7FC69FF0" w:rsidP="79158FA0" w:rsidRDefault="7FC69FF0" w14:paraId="1F94D842" w14:textId="27A81E5C">
            <w:pPr>
              <w:pStyle w:val="Normal"/>
              <w:suppressLineNumbers w:val="0"/>
              <w:bidi w:val="0"/>
              <w:spacing w:before="0" w:beforeAutospacing="off" w:after="0" w:afterAutospacing="off" w:line="240" w:lineRule="auto"/>
              <w:ind w:left="-20" w:right="-2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79158FA0" w:rsidR="4527216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20</w:t>
            </w:r>
            <w:r w:rsidRPr="79158FA0" w:rsidR="00E63EF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/09/25</w:t>
            </w:r>
          </w:p>
          <w:p w:rsidR="4FBAF50F" w:rsidP="4FBAF50F" w:rsidRDefault="4FBAF50F" w14:paraId="3B9E32EF" w14:textId="2482A56E">
            <w:pPr>
              <w:spacing w:after="0" w:line="240" w:lineRule="auto"/>
              <w:outlineLvl w:val="0"/>
              <w:rPr>
                <w:rFonts w:ascii="Calibri" w:hAnsi="Calibri" w:eastAsia="Calibri" w:cs="Calibri" w:asciiTheme="minorAscii" w:hAnsiTheme="minorAscii" w:eastAsiaTheme="minorAscii" w:cstheme="minorAscii"/>
                <w:i w:val="0"/>
                <w:iCs w:val="0"/>
                <w:color w:val="auto"/>
              </w:rPr>
            </w:pPr>
          </w:p>
        </w:tc>
        <w:tc>
          <w:tcPr>
            <w:tcW w:w="1023" w:type="dxa"/>
            <w:tcBorders>
              <w:right w:val="single" w:color="auto" w:sz="18" w:space="0"/>
            </w:tcBorders>
            <w:tcMar/>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9158FA0" w14:paraId="3C5F04A1" w14:textId="77777777">
        <w:trPr>
          <w:trHeight w:val="574"/>
        </w:trPr>
        <w:tc>
          <w:tcPr>
            <w:tcW w:w="670" w:type="dxa"/>
            <w:tcMar/>
          </w:tcPr>
          <w:p w:rsidRPr="00957A37" w:rsidR="00C642F4" w:rsidP="067C2F34" w:rsidRDefault="00C642F4" w14:paraId="3C5F049B" w14:textId="04849BA5">
            <w:pPr>
              <w:autoSpaceDE w:val="0"/>
              <w:autoSpaceDN w:val="0"/>
              <w:adjustRightInd w:val="0"/>
              <w:spacing w:after="0" w:line="240" w:lineRule="auto"/>
              <w:jc w:val="center"/>
              <w:outlineLvl w:val="0"/>
              <w:rPr>
                <w:rFonts w:ascii="Lucida Sans" w:hAnsi="Lucida Sans" w:eastAsia="Times New Roman" w:cs="Arial"/>
                <w:color w:val="000000"/>
              </w:rPr>
            </w:pPr>
            <w:r w:rsidRPr="067C2F34" w:rsidR="6719C1F3">
              <w:rPr>
                <w:rFonts w:ascii="Lucida Sans" w:hAnsi="Lucida Sans" w:eastAsia="Times New Roman" w:cs="Arial"/>
                <w:color w:val="000000" w:themeColor="text1" w:themeTint="FF" w:themeShade="FF"/>
              </w:rPr>
              <w:t>3</w:t>
            </w:r>
          </w:p>
        </w:tc>
        <w:tc>
          <w:tcPr>
            <w:tcW w:w="4817" w:type="dxa"/>
            <w:tcMar/>
          </w:tcPr>
          <w:p w:rsidR="4FBAF50F" w:rsidP="4FBAF50F" w:rsidRDefault="4FBAF50F" w14:paraId="301309FE" w14:textId="4F64C278">
            <w:pPr>
              <w:spacing w:before="0" w:beforeAutospacing="off" w:after="240" w:afterAutospacing="off"/>
              <w:rPr>
                <w:rFonts w:ascii="Lucida Sans" w:hAnsi="Lucida Sans" w:eastAsia="Lucida Sans" w:cs="Lucida Sans"/>
                <w:b w:val="0"/>
                <w:bCs w:val="0"/>
                <w:i w:val="0"/>
                <w:iCs w:val="0"/>
                <w:sz w:val="22"/>
                <w:szCs w:val="22"/>
              </w:rPr>
            </w:pPr>
            <w:r w:rsidRPr="4FBAF50F" w:rsidR="4FBAF50F">
              <w:rPr>
                <w:rFonts w:ascii="Lucida Sans" w:hAnsi="Lucida Sans" w:eastAsia="Lucida Sans" w:cs="Lucida Sans"/>
                <w:b w:val="0"/>
                <w:bCs w:val="0"/>
                <w:i w:val="0"/>
                <w:iCs w:val="0"/>
                <w:sz w:val="22"/>
                <w:szCs w:val="22"/>
                <w:lang w:val="en-GB"/>
              </w:rPr>
              <w:t xml:space="preserve">Secondary review of area, </w:t>
            </w:r>
            <w:r w:rsidRPr="4FBAF50F" w:rsidR="4FBAF50F">
              <w:rPr>
                <w:rFonts w:ascii="Lucida Sans" w:hAnsi="Lucida Sans" w:eastAsia="Lucida Sans" w:cs="Lucida Sans"/>
                <w:b w:val="0"/>
                <w:bCs w:val="0"/>
                <w:i w:val="0"/>
                <w:iCs w:val="0"/>
                <w:sz w:val="22"/>
                <w:szCs w:val="22"/>
                <w:lang w:val="en-GB"/>
              </w:rPr>
              <w:t>equipment</w:t>
            </w:r>
            <w:r w:rsidRPr="4FBAF50F" w:rsidR="4FBAF50F">
              <w:rPr>
                <w:rFonts w:ascii="Lucida Sans" w:hAnsi="Lucida Sans" w:eastAsia="Lucida Sans" w:cs="Lucida Sans"/>
                <w:b w:val="0"/>
                <w:bCs w:val="0"/>
                <w:i w:val="0"/>
                <w:iCs w:val="0"/>
                <w:sz w:val="22"/>
                <w:szCs w:val="22"/>
                <w:lang w:val="en-GB"/>
              </w:rPr>
              <w:t xml:space="preserve"> and conditions to ensure that the grounds are in the same </w:t>
            </w:r>
            <w:r w:rsidRPr="4FBAF50F" w:rsidR="4FBAF50F">
              <w:rPr>
                <w:rFonts w:ascii="Lucida Sans" w:hAnsi="Lucida Sans" w:eastAsia="Lucida Sans" w:cs="Lucida Sans"/>
                <w:b w:val="0"/>
                <w:bCs w:val="0"/>
                <w:i w:val="0"/>
                <w:iCs w:val="0"/>
                <w:sz w:val="22"/>
                <w:szCs w:val="22"/>
                <w:lang w:val="en-GB"/>
              </w:rPr>
              <w:t>appropriate condition</w:t>
            </w:r>
            <w:r w:rsidRPr="4FBAF50F" w:rsidR="4FBAF50F">
              <w:rPr>
                <w:rFonts w:ascii="Lucida Sans" w:hAnsi="Lucida Sans" w:eastAsia="Lucida Sans" w:cs="Lucida Sans"/>
                <w:b w:val="0"/>
                <w:bCs w:val="0"/>
                <w:i w:val="0"/>
                <w:iCs w:val="0"/>
                <w:sz w:val="22"/>
                <w:szCs w:val="22"/>
                <w:lang w:val="en-GB"/>
              </w:rPr>
              <w:t xml:space="preserve"> they were in when we previously inspected, and that steps have been taken to make sure all equipment is safely set up.</w:t>
            </w:r>
          </w:p>
        </w:tc>
        <w:tc>
          <w:tcPr>
            <w:tcW w:w="1838" w:type="dxa"/>
            <w:tcMar/>
          </w:tcPr>
          <w:p w:rsidR="4FBAF50F" w:rsidP="4FBAF50F" w:rsidRDefault="4FBAF50F" w14:paraId="79B114CD" w14:textId="6E5776E3">
            <w:pPr>
              <w:spacing w:after="0" w:line="240" w:lineRule="auto"/>
              <w:rPr>
                <w:rFonts w:ascii="Calibri" w:hAnsi="Calibri" w:eastAsia="Calibri" w:cs="Calibri"/>
                <w:b w:val="0"/>
                <w:bCs w:val="0"/>
                <w:i w:val="0"/>
                <w:iCs w:val="0"/>
                <w:color w:val="000000" w:themeColor="text1" w:themeTint="FF" w:themeShade="FF"/>
                <w:sz w:val="22"/>
                <w:szCs w:val="22"/>
              </w:rPr>
            </w:pPr>
            <w:r w:rsidRPr="4FBAF50F" w:rsidR="4FBAF50F">
              <w:rPr>
                <w:rFonts w:ascii="Calibri" w:hAnsi="Calibri" w:eastAsia="Calibri" w:cs="Calibri"/>
                <w:b w:val="0"/>
                <w:bCs w:val="0"/>
                <w:i w:val="0"/>
                <w:iCs w:val="0"/>
                <w:color w:val="000000" w:themeColor="text1" w:themeTint="FF" w:themeShade="FF"/>
                <w:sz w:val="22"/>
                <w:szCs w:val="22"/>
                <w:lang w:val="en-GB"/>
              </w:rPr>
              <w:t>Committee</w:t>
            </w:r>
          </w:p>
        </w:tc>
        <w:tc>
          <w:tcPr>
            <w:tcW w:w="973" w:type="dxa"/>
            <w:gridSpan w:val="2"/>
            <w:tcMar/>
          </w:tcPr>
          <w:p w:rsidR="6FED30A7" w:rsidP="79158FA0" w:rsidRDefault="6FED30A7" w14:paraId="341C8ACD" w14:textId="2D63DFBF">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olor w:val="auto"/>
                <w:sz w:val="22"/>
                <w:szCs w:val="22"/>
                <w:lang w:val="en-GB"/>
              </w:rPr>
            </w:pPr>
            <w:r w:rsidRPr="79158FA0" w:rsidR="684AE116">
              <w:rPr>
                <w:rFonts w:ascii="Calibri" w:hAnsi="Calibri" w:eastAsia="Calibri" w:cs="Calibri" w:asciiTheme="minorAscii" w:hAnsiTheme="minorAscii" w:eastAsiaTheme="minorAscii" w:cstheme="minorAscii"/>
                <w:b w:val="0"/>
                <w:bCs w:val="0"/>
                <w:i w:val="0"/>
                <w:iCs w:val="0"/>
                <w:color w:val="auto"/>
                <w:sz w:val="22"/>
                <w:szCs w:val="22"/>
                <w:lang w:val="en-GB"/>
              </w:rPr>
              <w:t>04</w:t>
            </w:r>
            <w:r w:rsidRPr="79158FA0" w:rsidR="30F677C5">
              <w:rPr>
                <w:rFonts w:ascii="Calibri" w:hAnsi="Calibri" w:eastAsia="Calibri" w:cs="Calibri" w:asciiTheme="minorAscii" w:hAnsiTheme="minorAscii" w:eastAsiaTheme="minorAscii" w:cstheme="minorAscii"/>
                <w:b w:val="0"/>
                <w:bCs w:val="0"/>
                <w:i w:val="0"/>
                <w:iCs w:val="0"/>
                <w:color w:val="auto"/>
                <w:sz w:val="22"/>
                <w:szCs w:val="22"/>
                <w:lang w:val="en-GB"/>
              </w:rPr>
              <w:t>/</w:t>
            </w:r>
            <w:r w:rsidRPr="79158FA0" w:rsidR="4A985C37">
              <w:rPr>
                <w:rFonts w:ascii="Calibri" w:hAnsi="Calibri" w:eastAsia="Calibri" w:cs="Calibri" w:asciiTheme="minorAscii" w:hAnsiTheme="minorAscii" w:eastAsiaTheme="minorAscii" w:cstheme="minorAscii"/>
                <w:b w:val="0"/>
                <w:bCs w:val="0"/>
                <w:i w:val="0"/>
                <w:iCs w:val="0"/>
                <w:color w:val="auto"/>
                <w:sz w:val="22"/>
                <w:szCs w:val="22"/>
                <w:lang w:val="en-GB"/>
              </w:rPr>
              <w:t>10</w:t>
            </w:r>
            <w:r w:rsidRPr="79158FA0" w:rsidR="30F677C5">
              <w:rPr>
                <w:rFonts w:ascii="Calibri" w:hAnsi="Calibri" w:eastAsia="Calibri" w:cs="Calibri" w:asciiTheme="minorAscii" w:hAnsiTheme="minorAscii" w:eastAsiaTheme="minorAscii" w:cstheme="minorAscii"/>
                <w:b w:val="0"/>
                <w:bCs w:val="0"/>
                <w:i w:val="0"/>
                <w:iCs w:val="0"/>
                <w:color w:val="auto"/>
                <w:sz w:val="22"/>
                <w:szCs w:val="22"/>
                <w:lang w:val="en-GB"/>
              </w:rPr>
              <w:t>/25</w:t>
            </w:r>
          </w:p>
        </w:tc>
        <w:tc>
          <w:tcPr>
            <w:tcW w:w="1023" w:type="dxa"/>
            <w:tcBorders>
              <w:right w:val="single" w:color="auto" w:sz="18" w:space="0"/>
            </w:tcBorders>
            <w:tcMar/>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9158FA0" w14:paraId="3C5F04A8" w14:textId="77777777">
        <w:trPr>
          <w:trHeight w:val="574"/>
        </w:trPr>
        <w:tc>
          <w:tcPr>
            <w:tcW w:w="670" w:type="dxa"/>
            <w:tcMar/>
          </w:tcPr>
          <w:p w:rsidRPr="00957A37" w:rsidR="00C642F4" w:rsidP="00124F67" w:rsidRDefault="00C642F4"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4FBAF50F" w:rsidP="4FBAF50F" w:rsidRDefault="4FBAF50F" w14:paraId="2076F6B5" w14:textId="60F1EE74">
            <w:pPr>
              <w:spacing w:after="0" w:line="240" w:lineRule="auto"/>
              <w:outlineLvl w:val="0"/>
              <w:rPr>
                <w:rFonts w:ascii="Lucida Sans" w:hAnsi="Lucida Sans" w:eastAsia="Lucida Sans" w:cs="Lucida Sans"/>
                <w:color w:val="000000" w:themeColor="text1" w:themeTint="FF" w:themeShade="FF"/>
              </w:rPr>
            </w:pPr>
            <w:r w:rsidRPr="4FBAF50F" w:rsidR="4FBAF50F">
              <w:rPr>
                <w:rFonts w:ascii="Lucida Sans" w:hAnsi="Lucida Sans" w:eastAsia="Lucida Sans" w:cs="Lucida Sans"/>
                <w:color w:val="000000" w:themeColor="text1" w:themeTint="FF" w:themeShade="FF"/>
              </w:rPr>
              <w:t>Committ</w:t>
            </w:r>
            <w:r w:rsidRPr="4FBAF50F" w:rsidR="4FBAF50F">
              <w:rPr>
                <w:rFonts w:ascii="Lucida Sans" w:hAnsi="Lucida Sans" w:eastAsia="Lucida Sans" w:cs="Lucida Sans"/>
                <w:color w:val="000000" w:themeColor="text1" w:themeTint="FF" w:themeShade="FF"/>
              </w:rPr>
              <w:t>e</w:t>
            </w:r>
            <w:r w:rsidRPr="4FBAF50F" w:rsidR="4FBAF50F">
              <w:rPr>
                <w:rFonts w:ascii="Lucida Sans" w:hAnsi="Lucida Sans" w:eastAsia="Lucida Sans" w:cs="Lucida Sans"/>
                <w:color w:val="000000" w:themeColor="text1" w:themeTint="FF" w:themeShade="FF"/>
              </w:rPr>
              <w:t>e to Read and share SUSU Expect respect policy</w:t>
            </w:r>
          </w:p>
        </w:tc>
        <w:tc>
          <w:tcPr>
            <w:tcW w:w="1838" w:type="dxa"/>
            <w:tcMar/>
          </w:tcPr>
          <w:p w:rsidR="4FBAF50F" w:rsidP="4FBAF50F" w:rsidRDefault="4FBAF50F" w14:paraId="0121FF3A" w14:textId="5F1AA810">
            <w:pPr>
              <w:spacing w:after="0" w:line="240" w:lineRule="auto"/>
              <w:ind w:left="-20" w:right="-20"/>
              <w:rPr>
                <w:rFonts w:ascii="Lucida Sans" w:hAnsi="Lucida Sans" w:eastAsia="Lucida Sans" w:cs="Lucida Sans"/>
                <w:noProof w:val="0"/>
                <w:sz w:val="22"/>
                <w:szCs w:val="22"/>
                <w:lang w:val="en-GB"/>
              </w:rPr>
            </w:pPr>
            <w:r w:rsidRPr="4FBAF50F" w:rsidR="4FBAF50F">
              <w:rPr>
                <w:rFonts w:ascii="Calibri" w:hAnsi="Calibri" w:eastAsia="Calibri" w:cs="Calibri"/>
                <w:b w:val="0"/>
                <w:bCs w:val="0"/>
                <w:i w:val="0"/>
                <w:iCs w:val="0"/>
                <w:caps w:val="0"/>
                <w:smallCaps w:val="0"/>
                <w:noProof w:val="0"/>
                <w:color w:val="000000" w:themeColor="text1" w:themeTint="FF" w:themeShade="FF"/>
                <w:sz w:val="22"/>
                <w:szCs w:val="22"/>
                <w:lang w:val="en-GB"/>
              </w:rPr>
              <w:t>Secretary</w:t>
            </w:r>
            <w:r w:rsidRPr="4FBAF50F" w:rsidR="4FBAF5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president to ensure complete.</w:t>
            </w:r>
          </w:p>
          <w:p w:rsidR="4FBAF50F" w:rsidP="4FBAF50F" w:rsidRDefault="4FBAF50F" w14:paraId="083C9D73" w14:textId="3578B31F">
            <w:pPr>
              <w:spacing w:after="0" w:line="240" w:lineRule="auto"/>
              <w:outlineLvl w:val="0"/>
              <w:rPr>
                <w:rFonts w:ascii="Lucida Sans" w:hAnsi="Lucida Sans" w:eastAsia="Times New Roman" w:cs="Arial"/>
                <w:color w:val="000000" w:themeColor="text1" w:themeTint="FF" w:themeShade="FF"/>
              </w:rPr>
            </w:pPr>
          </w:p>
        </w:tc>
        <w:tc>
          <w:tcPr>
            <w:tcW w:w="973" w:type="dxa"/>
            <w:gridSpan w:val="2"/>
            <w:tcMar/>
          </w:tcPr>
          <w:p w:rsidR="26EEF4E2" w:rsidP="79158FA0" w:rsidRDefault="26EEF4E2" w14:paraId="6871C772" w14:textId="58BD6195">
            <w:pPr>
              <w:pStyle w:val="Normal"/>
              <w:suppressLineNumbers w:val="0"/>
              <w:bidi w:val="0"/>
              <w:spacing w:before="0" w:beforeAutospacing="off" w:after="0" w:afterAutospacing="off" w:line="240" w:lineRule="auto"/>
              <w:ind w:left="-20" w:right="-2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79158FA0" w:rsidR="26EE3F6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10</w:t>
            </w:r>
            <w:r w:rsidRPr="79158FA0" w:rsidR="34CA1F3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w:t>
            </w:r>
            <w:r w:rsidRPr="79158FA0" w:rsidR="22AE5A8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10</w:t>
            </w:r>
            <w:r w:rsidRPr="79158FA0" w:rsidR="34CA1F3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/25</w:t>
            </w:r>
          </w:p>
          <w:p w:rsidR="4FBAF50F" w:rsidP="4FBAF50F" w:rsidRDefault="4FBAF50F" w14:paraId="3B677B93" w14:textId="45C3705D">
            <w:pPr>
              <w:spacing w:after="0" w:line="240" w:lineRule="auto"/>
              <w:outlineLvl w:val="0"/>
              <w:rPr>
                <w:rFonts w:ascii="Calibri" w:hAnsi="Calibri" w:eastAsia="Calibri" w:cs="Calibri" w:asciiTheme="minorAscii" w:hAnsiTheme="minorAscii" w:eastAsiaTheme="minorAscii" w:cstheme="minorAscii"/>
                <w:i w:val="0"/>
                <w:iCs w:val="0"/>
                <w:color w:val="auto"/>
              </w:rPr>
            </w:pPr>
          </w:p>
        </w:tc>
        <w:tc>
          <w:tcPr>
            <w:tcW w:w="1023" w:type="dxa"/>
            <w:tcBorders>
              <w:right w:val="single" w:color="auto" w:sz="18" w:space="0"/>
            </w:tcBorders>
            <w:tcMar/>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9158FA0" w14:paraId="3C5F04AF" w14:textId="77777777">
        <w:trPr>
          <w:trHeight w:val="574"/>
        </w:trPr>
        <w:tc>
          <w:tcPr>
            <w:tcW w:w="670" w:type="dxa"/>
            <w:tcMar/>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4FBAF50F" w:rsidP="4FBAF50F" w:rsidRDefault="4FBAF50F" w14:paraId="7BD92B35" w14:textId="6955EC1E">
            <w:pPr>
              <w:spacing w:before="0" w:beforeAutospacing="off" w:after="240" w:afterAutospacing="off"/>
              <w:rPr>
                <w:rFonts w:ascii="Lucida Sans" w:hAnsi="Lucida Sans" w:eastAsia="Lucida Sans" w:cs="Lucida Sans"/>
                <w:b w:val="0"/>
                <w:bCs w:val="0"/>
                <w:i w:val="0"/>
                <w:iCs w:val="0"/>
                <w:sz w:val="22"/>
                <w:szCs w:val="22"/>
                <w:lang w:val="en-GB"/>
              </w:rPr>
            </w:pPr>
          </w:p>
        </w:tc>
        <w:tc>
          <w:tcPr>
            <w:tcW w:w="1838" w:type="dxa"/>
            <w:tcMar/>
          </w:tcPr>
          <w:p w:rsidR="4FBAF50F" w:rsidP="4FBAF50F" w:rsidRDefault="4FBAF50F" w14:paraId="03F8002F" w14:textId="5EBEB36C">
            <w:pPr>
              <w:spacing w:after="0" w:line="240" w:lineRule="auto"/>
              <w:rPr>
                <w:rFonts w:ascii="Calibri" w:hAnsi="Calibri" w:eastAsia="Calibri" w:cs="Calibri"/>
                <w:b w:val="0"/>
                <w:bCs w:val="0"/>
                <w:i w:val="0"/>
                <w:iCs w:val="0"/>
                <w:color w:val="000000" w:themeColor="text1" w:themeTint="FF" w:themeShade="FF"/>
                <w:sz w:val="22"/>
                <w:szCs w:val="22"/>
                <w:lang w:val="en-GB"/>
              </w:rPr>
            </w:pPr>
          </w:p>
        </w:tc>
        <w:tc>
          <w:tcPr>
            <w:tcW w:w="973" w:type="dxa"/>
            <w:gridSpan w:val="2"/>
            <w:tcMar/>
          </w:tcPr>
          <w:p w:rsidR="4FBAF50F" w:rsidP="4FBAF50F" w:rsidRDefault="4FBAF50F" w14:paraId="3EA353E6" w14:textId="7C06BC97">
            <w:pPr>
              <w:spacing w:before="0" w:beforeAutospacing="off" w:after="0" w:afterAutospacing="off" w:line="240" w:lineRule="auto"/>
              <w:ind w:left="0" w:right="0"/>
              <w:jc w:val="left"/>
              <w:rPr>
                <w:rFonts w:ascii="Lucida Sans" w:hAnsi="Lucida Sans" w:eastAsia="Times New Roman" w:cs="Arial"/>
                <w:color w:val="000000" w:themeColor="text1" w:themeTint="FF" w:themeShade="FF"/>
              </w:rPr>
            </w:pPr>
          </w:p>
        </w:tc>
        <w:tc>
          <w:tcPr>
            <w:tcW w:w="1023" w:type="dxa"/>
            <w:tcBorders>
              <w:right w:val="single" w:color="auto" w:sz="18" w:space="0"/>
            </w:tcBorders>
            <w:tcMar/>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9158FA0" w14:paraId="3C5F04B6" w14:textId="77777777">
        <w:trPr>
          <w:trHeight w:val="574"/>
        </w:trPr>
        <w:tc>
          <w:tcPr>
            <w:tcW w:w="670" w:type="dxa"/>
            <w:tcMar/>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Pr="00957A37" w:rsidR="00C642F4" w:rsidP="00124F67" w:rsidRDefault="00C642F4" w14:paraId="3C5F04B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Mar/>
          </w:tcPr>
          <w:p w:rsidRPr="00957A37" w:rsidR="00C642F4" w:rsidP="00124F67" w:rsidRDefault="00C642F4" w14:paraId="3C5F04B2"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00124F67" w:rsidRDefault="00C642F4" w14:paraId="3C5F04B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9158FA0" w14:paraId="3C5F04BE" w14:textId="77777777">
        <w:trPr>
          <w:trHeight w:val="574"/>
        </w:trPr>
        <w:tc>
          <w:tcPr>
            <w:tcW w:w="670" w:type="dxa"/>
            <w:tcMar/>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Mar/>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9158FA0" w14:paraId="3C5F04C2" w14:textId="77777777">
        <w:trPr>
          <w:cantSplit/>
        </w:trPr>
        <w:tc>
          <w:tcPr>
            <w:tcW w:w="8298" w:type="dxa"/>
            <w:gridSpan w:val="5"/>
            <w:tcBorders>
              <w:bottom w:val="nil"/>
            </w:tcBorders>
            <w:tcMar/>
          </w:tcPr>
          <w:p w:rsidRPr="007A7454" w:rsidR="00C642F4" w:rsidP="00124F67"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7091" w:type="dxa"/>
            <w:gridSpan w:val="3"/>
            <w:tcBorders>
              <w:bottom w:val="nil"/>
            </w:tcBorders>
            <w:tcMar/>
          </w:tcPr>
          <w:p w:rsidRPr="007A7454" w:rsidR="00C642F4" w:rsidP="00124F67" w:rsidRDefault="00C642F4" w14:paraId="3C5F04C1" w14:textId="3C5CDD48">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tc>
      </w:tr>
      <w:tr w:rsidRPr="00957A37" w:rsidR="00C642F4" w:rsidTr="79158FA0" w14:paraId="3C5F04C7" w14:textId="77777777">
        <w:trPr>
          <w:cantSplit/>
          <w:trHeight w:val="606"/>
        </w:trPr>
        <w:tc>
          <w:tcPr>
            <w:tcW w:w="7520" w:type="dxa"/>
            <w:gridSpan w:val="4"/>
            <w:tcBorders>
              <w:top w:val="nil"/>
              <w:right w:val="nil"/>
            </w:tcBorders>
            <w:tcMar/>
          </w:tcPr>
          <w:p w:rsidRPr="00957A37" w:rsidR="00C642F4" w:rsidP="4FBAF50F" w:rsidRDefault="00C642F4" w14:paraId="3C5F04C3" w14:textId="495A65F6">
            <w:pPr>
              <w:autoSpaceDE w:val="0"/>
              <w:autoSpaceDN w:val="0"/>
              <w:adjustRightInd w:val="0"/>
              <w:spacing w:after="0" w:line="240" w:lineRule="auto"/>
              <w:outlineLvl w:val="0"/>
              <w:rPr>
                <w:rFonts w:ascii="Lucida Sans" w:hAnsi="Lucida Sans" w:eastAsia="Times New Roman" w:cs="Arial"/>
                <w:color w:val="FF0000"/>
              </w:rPr>
            </w:pPr>
            <w:r w:rsidRPr="4FBAF50F" w:rsidR="00848D15">
              <w:rPr>
                <w:rFonts w:ascii="Lucida Sans" w:hAnsi="Lucida Sans" w:eastAsia="Times New Roman" w:cs="Arial"/>
                <w:color w:val="000000" w:themeColor="text1" w:themeTint="FF" w:themeShade="FF"/>
              </w:rPr>
              <w:t>Print name:</w:t>
            </w:r>
            <w:r w:rsidRPr="4FBAF50F" w:rsidR="18EF3172">
              <w:rPr>
                <w:rFonts w:ascii="Lucida Sans" w:hAnsi="Lucida Sans" w:eastAsia="Times New Roman" w:cs="Arial"/>
                <w:color w:val="FF0000"/>
              </w:rPr>
              <w:t xml:space="preserve"> </w:t>
            </w:r>
            <w:r w:rsidRPr="4FBAF50F" w:rsidR="240880D3">
              <w:rPr>
                <w:rFonts w:ascii="Lucida Sans" w:hAnsi="Lucida Sans" w:eastAsia="Times New Roman" w:cs="Arial"/>
                <w:color w:val="auto"/>
              </w:rPr>
              <w:t xml:space="preserve">Lonwabo </w:t>
            </w:r>
            <w:r w:rsidRPr="4FBAF50F" w:rsidR="240880D3">
              <w:rPr>
                <w:rFonts w:ascii="Lucida Sans" w:hAnsi="Lucida Sans" w:eastAsia="Times New Roman" w:cs="Arial"/>
                <w:color w:val="auto"/>
              </w:rPr>
              <w:t>Lazola</w:t>
            </w:r>
            <w:r w:rsidRPr="4FBAF50F" w:rsidR="240880D3">
              <w:rPr>
                <w:rFonts w:ascii="Lucida Sans" w:hAnsi="Lucida Sans" w:eastAsia="Times New Roman" w:cs="Arial"/>
                <w:color w:val="auto"/>
              </w:rPr>
              <w:t xml:space="preserve"> Adonsi</w:t>
            </w:r>
          </w:p>
        </w:tc>
        <w:tc>
          <w:tcPr>
            <w:tcW w:w="778" w:type="dxa"/>
            <w:tcBorders>
              <w:top w:val="nil"/>
              <w:left w:val="nil"/>
            </w:tcBorders>
            <w:tcMar/>
          </w:tcPr>
          <w:p w:rsidRPr="00957A37" w:rsidR="00C642F4" w:rsidP="79158FA0" w:rsidRDefault="00C642F4" w14:paraId="3C5F04C4" w14:textId="266919E0">
            <w:pPr>
              <w:autoSpaceDE w:val="0"/>
              <w:autoSpaceDN w:val="0"/>
              <w:adjustRightInd w:val="0"/>
              <w:spacing w:after="0" w:line="240" w:lineRule="auto"/>
              <w:jc w:val="center"/>
              <w:outlineLvl w:val="0"/>
              <w:rPr>
                <w:rFonts w:ascii="Lucida Sans" w:hAnsi="Lucida Sans" w:eastAsia="Times New Roman" w:cs="Arial"/>
                <w:color w:val="auto"/>
                <w:sz w:val="18"/>
                <w:szCs w:val="18"/>
              </w:rPr>
            </w:pPr>
            <w:r w:rsidRPr="79158FA0" w:rsidR="018E82A5">
              <w:rPr>
                <w:rFonts w:ascii="Lucida Sans" w:hAnsi="Lucida Sans" w:eastAsia="Times New Roman" w:cs="Arial"/>
                <w:color w:val="000000" w:themeColor="text1" w:themeTint="FF" w:themeShade="FF"/>
              </w:rPr>
              <w:t xml:space="preserve">Date </w:t>
            </w:r>
            <w:r w:rsidRPr="79158FA0" w:rsidR="45AACFAD">
              <w:rPr>
                <w:rFonts w:ascii="Lucida Sans" w:hAnsi="Lucida Sans" w:eastAsia="Times New Roman" w:cs="Arial"/>
                <w:color w:val="auto"/>
                <w:sz w:val="18"/>
                <w:szCs w:val="18"/>
              </w:rPr>
              <w:t>02/10</w:t>
            </w:r>
            <w:r w:rsidRPr="79158FA0" w:rsidR="3AF3E799">
              <w:rPr>
                <w:rFonts w:ascii="Lucida Sans" w:hAnsi="Lucida Sans" w:eastAsia="Times New Roman" w:cs="Arial"/>
                <w:color w:val="auto"/>
                <w:sz w:val="18"/>
                <w:szCs w:val="18"/>
              </w:rPr>
              <w:t>/25</w:t>
            </w:r>
          </w:p>
        </w:tc>
        <w:tc>
          <w:tcPr>
            <w:tcW w:w="5320" w:type="dxa"/>
            <w:gridSpan w:val="2"/>
            <w:tcBorders>
              <w:top w:val="nil"/>
              <w:right w:val="nil"/>
            </w:tcBorders>
            <w:tcMar/>
          </w:tcPr>
          <w:p w:rsidRPr="00957A37" w:rsidR="00C642F4" w:rsidP="06375DE7" w:rsidRDefault="00C642F4" w14:paraId="3C5F04C5" w14:textId="227DD2AA">
            <w:pPr>
              <w:pStyle w:val="Normal"/>
              <w:autoSpaceDE w:val="0"/>
              <w:autoSpaceDN w:val="0"/>
              <w:adjustRightInd w:val="0"/>
              <w:spacing w:after="0" w:line="240" w:lineRule="auto"/>
              <w:outlineLvl w:val="0"/>
              <w:rPr>
                <w:rFonts w:ascii="Lucida Sans" w:hAnsi="Lucida Sans" w:eastAsia="Times New Roman" w:cs="Arial"/>
                <w:color w:val="FF0000"/>
              </w:rPr>
            </w:pPr>
            <w:r w:rsidRPr="4FBAF50F" w:rsidR="00848D15">
              <w:rPr>
                <w:rFonts w:ascii="Lucida Sans" w:hAnsi="Lucida Sans" w:eastAsia="Times New Roman" w:cs="Arial"/>
                <w:color w:val="000000" w:themeColor="text1" w:themeTint="FF" w:themeShade="FF"/>
              </w:rPr>
              <w:t>Print name:</w:t>
            </w:r>
            <w:r w:rsidRPr="4FBAF50F" w:rsidR="1733E6D3">
              <w:rPr>
                <w:rFonts w:ascii="Lucida Sans" w:hAnsi="Lucida Sans" w:eastAsia="Times New Roman" w:cs="Arial"/>
                <w:color w:val="FF0000"/>
              </w:rPr>
              <w:t xml:space="preserve"> </w:t>
            </w:r>
            <w:r w:rsidRPr="4FBAF50F" w:rsidR="4651A00C">
              <w:rPr>
                <w:rFonts w:ascii="Lucida Sans" w:hAnsi="Lucida Sans" w:eastAsia="Times New Roman" w:cs="Arial"/>
                <w:color w:val="auto"/>
              </w:rPr>
              <w:t>Renee Everest</w:t>
            </w:r>
          </w:p>
        </w:tc>
        <w:tc>
          <w:tcPr>
            <w:tcW w:w="1771" w:type="dxa"/>
            <w:tcBorders>
              <w:top w:val="nil"/>
              <w:left w:val="nil"/>
            </w:tcBorders>
            <w:tcMar/>
          </w:tcPr>
          <w:p w:rsidRPr="00957A37" w:rsidR="00C642F4" w:rsidP="4FBAF50F" w:rsidRDefault="00C642F4" w14:paraId="3C5F04C6" w14:textId="331E6DF6">
            <w:pPr>
              <w:pStyle w:val="Normal"/>
              <w:autoSpaceDE w:val="0"/>
              <w:autoSpaceDN w:val="0"/>
              <w:adjustRightInd w:val="0"/>
              <w:spacing w:after="0" w:line="240" w:lineRule="auto"/>
              <w:outlineLvl w:val="0"/>
              <w:rPr>
                <w:rFonts w:ascii="Lucida Sans" w:hAnsi="Lucida Sans" w:eastAsia="Times New Roman" w:cs="Arial"/>
                <w:color w:val="auto"/>
                <w:sz w:val="18"/>
                <w:szCs w:val="18"/>
              </w:rPr>
            </w:pPr>
            <w:r w:rsidRPr="79158FA0" w:rsidR="5D54E249">
              <w:rPr>
                <w:rFonts w:ascii="Lucida Sans" w:hAnsi="Lucida Sans" w:eastAsia="Times New Roman" w:cs="Arial"/>
                <w:color w:val="000000" w:themeColor="text1" w:themeTint="FF" w:themeShade="FF"/>
              </w:rPr>
              <w:t>Date</w:t>
            </w:r>
            <w:r w:rsidRPr="79158FA0" w:rsidR="7B90B697">
              <w:rPr>
                <w:rFonts w:ascii="Lucida Sans" w:hAnsi="Lucida Sans" w:eastAsia="Times New Roman" w:cs="Arial"/>
                <w:color w:val="FF0000"/>
                <w:sz w:val="18"/>
                <w:szCs w:val="18"/>
              </w:rPr>
              <w:t xml:space="preserve"> </w:t>
            </w:r>
            <w:r w:rsidRPr="79158FA0" w:rsidR="5032AB5E">
              <w:rPr>
                <w:rFonts w:ascii="Lucida Sans" w:hAnsi="Lucida Sans" w:eastAsia="Times New Roman" w:cs="Arial"/>
                <w:color w:val="auto"/>
                <w:sz w:val="18"/>
                <w:szCs w:val="18"/>
              </w:rPr>
              <w:t>0</w:t>
            </w:r>
            <w:r w:rsidRPr="79158FA0" w:rsidR="030774B7">
              <w:rPr>
                <w:rFonts w:ascii="Lucida Sans" w:hAnsi="Lucida Sans" w:eastAsia="Times New Roman" w:cs="Arial"/>
                <w:color w:val="auto"/>
                <w:sz w:val="18"/>
                <w:szCs w:val="18"/>
              </w:rPr>
              <w:t>2/10</w:t>
            </w:r>
            <w:r w:rsidRPr="79158FA0" w:rsidR="7873715F">
              <w:rPr>
                <w:rFonts w:ascii="Lucida Sans" w:hAnsi="Lucida Sans" w:eastAsia="Times New Roman" w:cs="Arial"/>
                <w:color w:val="auto"/>
                <w:sz w:val="18"/>
                <w:szCs w:val="18"/>
              </w:rPr>
              <w:t>/25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06FF" w:rsidP="00AC47B4" w:rsidRDefault="00EC06FF" w14:paraId="68AA5EFF" w14:textId="77777777">
      <w:pPr>
        <w:spacing w:after="0" w:line="240" w:lineRule="auto"/>
      </w:pPr>
      <w:r>
        <w:separator/>
      </w:r>
    </w:p>
  </w:endnote>
  <w:endnote w:type="continuationSeparator" w:id="0">
    <w:p w:rsidR="00EC06FF" w:rsidP="00AC47B4" w:rsidRDefault="00EC06FF" w14:paraId="2DEFB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06FF" w:rsidP="00AC47B4" w:rsidRDefault="00EC06FF" w14:paraId="21652B42" w14:textId="77777777">
      <w:pPr>
        <w:spacing w:after="0" w:line="240" w:lineRule="auto"/>
      </w:pPr>
      <w:r>
        <w:separator/>
      </w:r>
    </w:p>
  </w:footnote>
  <w:footnote w:type="continuationSeparator" w:id="0">
    <w:p w:rsidR="00EC06FF" w:rsidP="00AC47B4" w:rsidRDefault="00EC06FF" w14:paraId="4F855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6215" w:rsidP="6E2D8E32" w:rsidRDefault="00246215" w14:paraId="3CC28D74" w14:textId="3179D397">
    <w:pPr>
      <w:tabs>
        <w:tab w:val="left" w:pos="9844"/>
      </w:tabs>
    </w:pPr>
    <w:r w:rsidR="6E2D8E32">
      <w:drawing>
        <wp:anchor distT="0" distB="0" distL="114300" distR="114300" simplePos="0" relativeHeight="251658240" behindDoc="0" locked="0" layoutInCell="1" allowOverlap="1" wp14:editId="7F166704" wp14:anchorId="1CC10AA2">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2375564" name=""/>
                  <pic:cNvPicPr/>
                </pic:nvPicPr>
                <pic:blipFill>
                  <a:blip xmlns:r="http://schemas.openxmlformats.org/officeDocument/2006/relationships" r:embed="rId1862082100">
                    <a:extLst>
                      <a:ext uri="{28A0092B-C50C-407E-A947-70E740481C1C}">
                        <a14:useLocalDpi xmlns:a14="http://schemas.microsoft.com/office/drawing/2010/main"/>
                      </a:ext>
                    </a:extLst>
                  </a:blip>
                  <a:stretch>
                    <a:fillRect/>
                  </a:stretch>
                </pic:blipFill>
                <pic:spPr>
                  <a:xfrm rot="0">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o1UT2H2IIw+TLr" int2:id="dFU32DMC">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8">
    <w:nsid w:val="1a966cb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7">
    <w:nsid w:val="4278e96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d21c2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ffb0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56fb8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8db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0817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e57f2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636a6f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228112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25e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3c102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aacbdf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61f6f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dd4c2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834d0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f15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fc2fb6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28b019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e314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5e1d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1f87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e3cd5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0BC"/>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BDC0B"/>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48D1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3EF3"/>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6780CB"/>
    <w:rsid w:val="018E82A5"/>
    <w:rsid w:val="01C5F438"/>
    <w:rsid w:val="01F38F37"/>
    <w:rsid w:val="02105C59"/>
    <w:rsid w:val="0215C72D"/>
    <w:rsid w:val="02275EA5"/>
    <w:rsid w:val="02275EA5"/>
    <w:rsid w:val="02652BDD"/>
    <w:rsid w:val="02665CF0"/>
    <w:rsid w:val="02CB24A7"/>
    <w:rsid w:val="02D43576"/>
    <w:rsid w:val="030774B7"/>
    <w:rsid w:val="033220AF"/>
    <w:rsid w:val="034B9107"/>
    <w:rsid w:val="03A7B21C"/>
    <w:rsid w:val="03D22191"/>
    <w:rsid w:val="0439BB9F"/>
    <w:rsid w:val="0493D023"/>
    <w:rsid w:val="0493D023"/>
    <w:rsid w:val="04BBAB8D"/>
    <w:rsid w:val="04C3B54F"/>
    <w:rsid w:val="0525C421"/>
    <w:rsid w:val="055A750F"/>
    <w:rsid w:val="058B19BB"/>
    <w:rsid w:val="05CAF723"/>
    <w:rsid w:val="05FAEBC8"/>
    <w:rsid w:val="06034B64"/>
    <w:rsid w:val="0626F5A5"/>
    <w:rsid w:val="06375DE7"/>
    <w:rsid w:val="067C2F34"/>
    <w:rsid w:val="0682949F"/>
    <w:rsid w:val="0687E742"/>
    <w:rsid w:val="06D99DB0"/>
    <w:rsid w:val="06E19E93"/>
    <w:rsid w:val="0716A353"/>
    <w:rsid w:val="077F55DB"/>
    <w:rsid w:val="0809A18E"/>
    <w:rsid w:val="081DBC8D"/>
    <w:rsid w:val="08598583"/>
    <w:rsid w:val="08699315"/>
    <w:rsid w:val="088BD538"/>
    <w:rsid w:val="08F81B33"/>
    <w:rsid w:val="09275BA5"/>
    <w:rsid w:val="0949C989"/>
    <w:rsid w:val="09584AB4"/>
    <w:rsid w:val="09766365"/>
    <w:rsid w:val="09B19F69"/>
    <w:rsid w:val="09CBFD7F"/>
    <w:rsid w:val="09E5AF5A"/>
    <w:rsid w:val="0A1BF166"/>
    <w:rsid w:val="0A7F29B0"/>
    <w:rsid w:val="0AACBF55"/>
    <w:rsid w:val="0AB51A5A"/>
    <w:rsid w:val="0AEDEF4F"/>
    <w:rsid w:val="0AFE1821"/>
    <w:rsid w:val="0B4C2F3C"/>
    <w:rsid w:val="0B74DF59"/>
    <w:rsid w:val="0BB041BA"/>
    <w:rsid w:val="0C29F78D"/>
    <w:rsid w:val="0C2B92C9"/>
    <w:rsid w:val="0C6D429A"/>
    <w:rsid w:val="0C77EF80"/>
    <w:rsid w:val="0D0158DC"/>
    <w:rsid w:val="0D1E1C06"/>
    <w:rsid w:val="0DEEFDD7"/>
    <w:rsid w:val="0E28894A"/>
    <w:rsid w:val="0E8E78C3"/>
    <w:rsid w:val="0E93ADDD"/>
    <w:rsid w:val="0EEDE25F"/>
    <w:rsid w:val="0F5B7024"/>
    <w:rsid w:val="0F8CFCEB"/>
    <w:rsid w:val="0FC96A4D"/>
    <w:rsid w:val="0FD94CE7"/>
    <w:rsid w:val="0FE6FFDE"/>
    <w:rsid w:val="0FF8F56E"/>
    <w:rsid w:val="1020FB6E"/>
    <w:rsid w:val="102C519B"/>
    <w:rsid w:val="1046D5B0"/>
    <w:rsid w:val="1049F59B"/>
    <w:rsid w:val="10565073"/>
    <w:rsid w:val="106F39C2"/>
    <w:rsid w:val="10AC80EE"/>
    <w:rsid w:val="10B8BAB9"/>
    <w:rsid w:val="10C70038"/>
    <w:rsid w:val="113E69DC"/>
    <w:rsid w:val="113F17B9"/>
    <w:rsid w:val="117C8488"/>
    <w:rsid w:val="117DC4AE"/>
    <w:rsid w:val="118016B6"/>
    <w:rsid w:val="11B12118"/>
    <w:rsid w:val="120239EB"/>
    <w:rsid w:val="1255F9F8"/>
    <w:rsid w:val="125985F4"/>
    <w:rsid w:val="12C00479"/>
    <w:rsid w:val="12F2C750"/>
    <w:rsid w:val="1324749B"/>
    <w:rsid w:val="134E710C"/>
    <w:rsid w:val="1357E525"/>
    <w:rsid w:val="135E6EB7"/>
    <w:rsid w:val="13789AA7"/>
    <w:rsid w:val="13EDC3B7"/>
    <w:rsid w:val="14414593"/>
    <w:rsid w:val="144C8AC2"/>
    <w:rsid w:val="145959B8"/>
    <w:rsid w:val="14CF7D7E"/>
    <w:rsid w:val="14D317DC"/>
    <w:rsid w:val="1529444E"/>
    <w:rsid w:val="1530FE6C"/>
    <w:rsid w:val="15CA660A"/>
    <w:rsid w:val="1621DDF6"/>
    <w:rsid w:val="16353F29"/>
    <w:rsid w:val="16353F29"/>
    <w:rsid w:val="16394C30"/>
    <w:rsid w:val="1676EB5F"/>
    <w:rsid w:val="16DA0E28"/>
    <w:rsid w:val="16F0F15B"/>
    <w:rsid w:val="1733E6D3"/>
    <w:rsid w:val="177BE735"/>
    <w:rsid w:val="17B87C21"/>
    <w:rsid w:val="17E9E9C8"/>
    <w:rsid w:val="182132B3"/>
    <w:rsid w:val="185CE6A9"/>
    <w:rsid w:val="18CA59AC"/>
    <w:rsid w:val="18ECA8E6"/>
    <w:rsid w:val="18EF3172"/>
    <w:rsid w:val="193FC79B"/>
    <w:rsid w:val="1955A9ED"/>
    <w:rsid w:val="19B57A94"/>
    <w:rsid w:val="1A11DFF5"/>
    <w:rsid w:val="1A534123"/>
    <w:rsid w:val="1A72CDAD"/>
    <w:rsid w:val="1ABEC521"/>
    <w:rsid w:val="1AC82FA8"/>
    <w:rsid w:val="1B185E9D"/>
    <w:rsid w:val="1B3D9523"/>
    <w:rsid w:val="1BAFBA4C"/>
    <w:rsid w:val="1BC3B3E6"/>
    <w:rsid w:val="1C26A1BB"/>
    <w:rsid w:val="1C7D00F9"/>
    <w:rsid w:val="1D106F7A"/>
    <w:rsid w:val="1D28B046"/>
    <w:rsid w:val="1D6ED2A7"/>
    <w:rsid w:val="1D7A0881"/>
    <w:rsid w:val="1D824B76"/>
    <w:rsid w:val="1D8B5028"/>
    <w:rsid w:val="1DBE4B8B"/>
    <w:rsid w:val="1DEBC2BF"/>
    <w:rsid w:val="1E3466E0"/>
    <w:rsid w:val="1E48D523"/>
    <w:rsid w:val="1E6541C4"/>
    <w:rsid w:val="1E73B696"/>
    <w:rsid w:val="1E75205B"/>
    <w:rsid w:val="1F09F5BE"/>
    <w:rsid w:val="1F34F099"/>
    <w:rsid w:val="1F52B1D4"/>
    <w:rsid w:val="1F52B1D4"/>
    <w:rsid w:val="1F7DE325"/>
    <w:rsid w:val="1F94A17E"/>
    <w:rsid w:val="1FD957AF"/>
    <w:rsid w:val="1FDB92D7"/>
    <w:rsid w:val="20043B07"/>
    <w:rsid w:val="20044DEF"/>
    <w:rsid w:val="2049B6FB"/>
    <w:rsid w:val="205E0011"/>
    <w:rsid w:val="2061A01C"/>
    <w:rsid w:val="212959E8"/>
    <w:rsid w:val="212A542B"/>
    <w:rsid w:val="2139D0B7"/>
    <w:rsid w:val="2153DC53"/>
    <w:rsid w:val="215436D5"/>
    <w:rsid w:val="21582E46"/>
    <w:rsid w:val="21A8B8A5"/>
    <w:rsid w:val="222037A1"/>
    <w:rsid w:val="222C36A7"/>
    <w:rsid w:val="2252409A"/>
    <w:rsid w:val="2253B7F5"/>
    <w:rsid w:val="2258FB62"/>
    <w:rsid w:val="2290364A"/>
    <w:rsid w:val="22AE08B5"/>
    <w:rsid w:val="22AE5A8D"/>
    <w:rsid w:val="2370DD1C"/>
    <w:rsid w:val="23C0CC38"/>
    <w:rsid w:val="23E4A8BA"/>
    <w:rsid w:val="24006794"/>
    <w:rsid w:val="240880D3"/>
    <w:rsid w:val="24322EF4"/>
    <w:rsid w:val="24A75FEA"/>
    <w:rsid w:val="2550AC7E"/>
    <w:rsid w:val="25695060"/>
    <w:rsid w:val="26609D7B"/>
    <w:rsid w:val="2681CDAC"/>
    <w:rsid w:val="26ADEEBD"/>
    <w:rsid w:val="26BDE97A"/>
    <w:rsid w:val="26C06D1B"/>
    <w:rsid w:val="26CDEDA7"/>
    <w:rsid w:val="26EE3F6C"/>
    <w:rsid w:val="26EEF4E2"/>
    <w:rsid w:val="2742DEA5"/>
    <w:rsid w:val="2765A900"/>
    <w:rsid w:val="277D5CC4"/>
    <w:rsid w:val="27B01F4B"/>
    <w:rsid w:val="27B63F19"/>
    <w:rsid w:val="27FCA6A3"/>
    <w:rsid w:val="2816707F"/>
    <w:rsid w:val="28B56199"/>
    <w:rsid w:val="2910B6D6"/>
    <w:rsid w:val="298C60F0"/>
    <w:rsid w:val="29F609A3"/>
    <w:rsid w:val="2A7D37F9"/>
    <w:rsid w:val="2AA9C0DB"/>
    <w:rsid w:val="2B3422FA"/>
    <w:rsid w:val="2B3C4DE8"/>
    <w:rsid w:val="2B7C6EF3"/>
    <w:rsid w:val="2BBA0548"/>
    <w:rsid w:val="2BDB6695"/>
    <w:rsid w:val="2C420C45"/>
    <w:rsid w:val="2C492662"/>
    <w:rsid w:val="2CA7951C"/>
    <w:rsid w:val="2CB98F64"/>
    <w:rsid w:val="2CCE415B"/>
    <w:rsid w:val="2D12B068"/>
    <w:rsid w:val="2D23FF2E"/>
    <w:rsid w:val="2D276A05"/>
    <w:rsid w:val="2D30BD15"/>
    <w:rsid w:val="2D5C4358"/>
    <w:rsid w:val="2D6CE6DA"/>
    <w:rsid w:val="2DBB1CE9"/>
    <w:rsid w:val="2DDA9BE9"/>
    <w:rsid w:val="2E066333"/>
    <w:rsid w:val="2E46A2BC"/>
    <w:rsid w:val="2E5FF14D"/>
    <w:rsid w:val="2E7CBAC0"/>
    <w:rsid w:val="2E7CBAC0"/>
    <w:rsid w:val="2E9C6732"/>
    <w:rsid w:val="2F000716"/>
    <w:rsid w:val="2F3EFD1D"/>
    <w:rsid w:val="2F74F2AF"/>
    <w:rsid w:val="2F9895B5"/>
    <w:rsid w:val="2FBFD651"/>
    <w:rsid w:val="2FCFA8E3"/>
    <w:rsid w:val="2FE958D7"/>
    <w:rsid w:val="300FCF60"/>
    <w:rsid w:val="30194E53"/>
    <w:rsid w:val="301ADA8A"/>
    <w:rsid w:val="30297C31"/>
    <w:rsid w:val="302F2DE7"/>
    <w:rsid w:val="307ACFD5"/>
    <w:rsid w:val="3098E542"/>
    <w:rsid w:val="30B7ECE1"/>
    <w:rsid w:val="30BFD228"/>
    <w:rsid w:val="30E2E4E0"/>
    <w:rsid w:val="30EF5063"/>
    <w:rsid w:val="30F677C5"/>
    <w:rsid w:val="31196C43"/>
    <w:rsid w:val="311E63A3"/>
    <w:rsid w:val="311F8133"/>
    <w:rsid w:val="31E1081C"/>
    <w:rsid w:val="31E95354"/>
    <w:rsid w:val="3211FCFA"/>
    <w:rsid w:val="32185175"/>
    <w:rsid w:val="32199FEF"/>
    <w:rsid w:val="324E6E1D"/>
    <w:rsid w:val="3288A7C5"/>
    <w:rsid w:val="32EF9A57"/>
    <w:rsid w:val="3321ABEB"/>
    <w:rsid w:val="333BF5FE"/>
    <w:rsid w:val="334DF697"/>
    <w:rsid w:val="3369678E"/>
    <w:rsid w:val="33BBFC12"/>
    <w:rsid w:val="33E3F221"/>
    <w:rsid w:val="33FC3C8F"/>
    <w:rsid w:val="343E05AE"/>
    <w:rsid w:val="34599CBE"/>
    <w:rsid w:val="348A06F2"/>
    <w:rsid w:val="34B2B4DC"/>
    <w:rsid w:val="34B319C3"/>
    <w:rsid w:val="34BBC1C3"/>
    <w:rsid w:val="34CA1F3B"/>
    <w:rsid w:val="3537D0ED"/>
    <w:rsid w:val="353E827C"/>
    <w:rsid w:val="358D5F70"/>
    <w:rsid w:val="35A08639"/>
    <w:rsid w:val="35D53F91"/>
    <w:rsid w:val="3690CB12"/>
    <w:rsid w:val="36D57F94"/>
    <w:rsid w:val="36D6C42A"/>
    <w:rsid w:val="3701FB03"/>
    <w:rsid w:val="3770CD08"/>
    <w:rsid w:val="378A7345"/>
    <w:rsid w:val="37947F61"/>
    <w:rsid w:val="37B988C0"/>
    <w:rsid w:val="37DCFB8B"/>
    <w:rsid w:val="38172F02"/>
    <w:rsid w:val="383D4897"/>
    <w:rsid w:val="38926398"/>
    <w:rsid w:val="389B32ED"/>
    <w:rsid w:val="38B45F96"/>
    <w:rsid w:val="38D171F0"/>
    <w:rsid w:val="38D56CDD"/>
    <w:rsid w:val="38E3B12C"/>
    <w:rsid w:val="38E626A1"/>
    <w:rsid w:val="39332F3B"/>
    <w:rsid w:val="395ACFED"/>
    <w:rsid w:val="396C4C8C"/>
    <w:rsid w:val="397D71F7"/>
    <w:rsid w:val="39995AAA"/>
    <w:rsid w:val="39B8AEB6"/>
    <w:rsid w:val="39E59987"/>
    <w:rsid w:val="3A143ED6"/>
    <w:rsid w:val="3A21E0AB"/>
    <w:rsid w:val="3A2D160A"/>
    <w:rsid w:val="3A2FF5B7"/>
    <w:rsid w:val="3A4C2E21"/>
    <w:rsid w:val="3AF3E799"/>
    <w:rsid w:val="3B48F326"/>
    <w:rsid w:val="3B562382"/>
    <w:rsid w:val="3C2BBF16"/>
    <w:rsid w:val="3CBF85F7"/>
    <w:rsid w:val="3CCA78CB"/>
    <w:rsid w:val="3CEC3133"/>
    <w:rsid w:val="3D0967F0"/>
    <w:rsid w:val="3D590768"/>
    <w:rsid w:val="3D6446F9"/>
    <w:rsid w:val="3D890AD1"/>
    <w:rsid w:val="3DCD0D67"/>
    <w:rsid w:val="3DEF521A"/>
    <w:rsid w:val="3DFFD74F"/>
    <w:rsid w:val="3E0CDE82"/>
    <w:rsid w:val="3E41B0C6"/>
    <w:rsid w:val="3E6C58CD"/>
    <w:rsid w:val="3E89204F"/>
    <w:rsid w:val="3EAE403F"/>
    <w:rsid w:val="3EC04988"/>
    <w:rsid w:val="3ECF0CA3"/>
    <w:rsid w:val="3F2F814D"/>
    <w:rsid w:val="3F817745"/>
    <w:rsid w:val="3F9C6CD0"/>
    <w:rsid w:val="3FB36445"/>
    <w:rsid w:val="4002BF7C"/>
    <w:rsid w:val="401A9F29"/>
    <w:rsid w:val="40CE06DD"/>
    <w:rsid w:val="40DC920C"/>
    <w:rsid w:val="4123128F"/>
    <w:rsid w:val="413F0B7A"/>
    <w:rsid w:val="41703F1C"/>
    <w:rsid w:val="41890249"/>
    <w:rsid w:val="42461ED0"/>
    <w:rsid w:val="42586A7E"/>
    <w:rsid w:val="4275EA34"/>
    <w:rsid w:val="427BBDAD"/>
    <w:rsid w:val="42D72C7E"/>
    <w:rsid w:val="4352094E"/>
    <w:rsid w:val="435D7E90"/>
    <w:rsid w:val="43BCEB63"/>
    <w:rsid w:val="43C10695"/>
    <w:rsid w:val="43D504F8"/>
    <w:rsid w:val="44132962"/>
    <w:rsid w:val="444394A2"/>
    <w:rsid w:val="44956D75"/>
    <w:rsid w:val="44CC1496"/>
    <w:rsid w:val="451F81CB"/>
    <w:rsid w:val="4527216E"/>
    <w:rsid w:val="45304443"/>
    <w:rsid w:val="4542EA23"/>
    <w:rsid w:val="45499E17"/>
    <w:rsid w:val="455415D0"/>
    <w:rsid w:val="45557B37"/>
    <w:rsid w:val="45AACFAD"/>
    <w:rsid w:val="45C87FFD"/>
    <w:rsid w:val="45D9C24D"/>
    <w:rsid w:val="4647113F"/>
    <w:rsid w:val="4651A00C"/>
    <w:rsid w:val="46FBEFC6"/>
    <w:rsid w:val="4725C997"/>
    <w:rsid w:val="4729583E"/>
    <w:rsid w:val="4742862E"/>
    <w:rsid w:val="475B68D8"/>
    <w:rsid w:val="4771EE9C"/>
    <w:rsid w:val="478FE267"/>
    <w:rsid w:val="47B26AFD"/>
    <w:rsid w:val="480801C2"/>
    <w:rsid w:val="482EC7F8"/>
    <w:rsid w:val="4832647F"/>
    <w:rsid w:val="48547EEC"/>
    <w:rsid w:val="48A197AD"/>
    <w:rsid w:val="48AF51B9"/>
    <w:rsid w:val="48C5A3D2"/>
    <w:rsid w:val="48ED1426"/>
    <w:rsid w:val="492B995E"/>
    <w:rsid w:val="49921C6C"/>
    <w:rsid w:val="49A38418"/>
    <w:rsid w:val="49D73994"/>
    <w:rsid w:val="4A033494"/>
    <w:rsid w:val="4A627636"/>
    <w:rsid w:val="4A985C37"/>
    <w:rsid w:val="4AC16AC6"/>
    <w:rsid w:val="4AF99127"/>
    <w:rsid w:val="4AFAC1B3"/>
    <w:rsid w:val="4B02A52D"/>
    <w:rsid w:val="4B02A52D"/>
    <w:rsid w:val="4B0FEEA6"/>
    <w:rsid w:val="4B6A9853"/>
    <w:rsid w:val="4B98B09F"/>
    <w:rsid w:val="4B9D4E96"/>
    <w:rsid w:val="4BFB8C2E"/>
    <w:rsid w:val="4BFC522E"/>
    <w:rsid w:val="4C3A644A"/>
    <w:rsid w:val="4C481A13"/>
    <w:rsid w:val="4C85D578"/>
    <w:rsid w:val="4CB6F2E9"/>
    <w:rsid w:val="4CF04B0D"/>
    <w:rsid w:val="4CF32052"/>
    <w:rsid w:val="4CF51E18"/>
    <w:rsid w:val="4D5E9E25"/>
    <w:rsid w:val="4D8AA131"/>
    <w:rsid w:val="4E082AA8"/>
    <w:rsid w:val="4E6B62A2"/>
    <w:rsid w:val="4E768C84"/>
    <w:rsid w:val="4EA0E855"/>
    <w:rsid w:val="4EC263C7"/>
    <w:rsid w:val="4EFB1695"/>
    <w:rsid w:val="4F3B3EF1"/>
    <w:rsid w:val="4F885CE3"/>
    <w:rsid w:val="4FB6B685"/>
    <w:rsid w:val="4FBAF50F"/>
    <w:rsid w:val="5032AB5E"/>
    <w:rsid w:val="505E9E52"/>
    <w:rsid w:val="50E4C788"/>
    <w:rsid w:val="50F3E775"/>
    <w:rsid w:val="51340E17"/>
    <w:rsid w:val="513E28F9"/>
    <w:rsid w:val="515596FF"/>
    <w:rsid w:val="51959DC3"/>
    <w:rsid w:val="519CE708"/>
    <w:rsid w:val="51C7020D"/>
    <w:rsid w:val="51D18DB7"/>
    <w:rsid w:val="51DD03D3"/>
    <w:rsid w:val="51F3AF38"/>
    <w:rsid w:val="520C5541"/>
    <w:rsid w:val="52464946"/>
    <w:rsid w:val="5250EBEE"/>
    <w:rsid w:val="526F20A5"/>
    <w:rsid w:val="52A552E2"/>
    <w:rsid w:val="5317099C"/>
    <w:rsid w:val="53283945"/>
    <w:rsid w:val="5353FDC9"/>
    <w:rsid w:val="538AABFE"/>
    <w:rsid w:val="53A82DE8"/>
    <w:rsid w:val="53E75748"/>
    <w:rsid w:val="54520254"/>
    <w:rsid w:val="546FF0F7"/>
    <w:rsid w:val="54749282"/>
    <w:rsid w:val="549787D8"/>
    <w:rsid w:val="54FEF75C"/>
    <w:rsid w:val="55233579"/>
    <w:rsid w:val="5535F702"/>
    <w:rsid w:val="553D34F7"/>
    <w:rsid w:val="55E31D0E"/>
    <w:rsid w:val="562415EA"/>
    <w:rsid w:val="569FC496"/>
    <w:rsid w:val="56D5B3E2"/>
    <w:rsid w:val="570137BB"/>
    <w:rsid w:val="58015FD6"/>
    <w:rsid w:val="5840A99F"/>
    <w:rsid w:val="589C3DAA"/>
    <w:rsid w:val="58B6D98B"/>
    <w:rsid w:val="58FFF4C4"/>
    <w:rsid w:val="5950ED56"/>
    <w:rsid w:val="59ED1A56"/>
    <w:rsid w:val="5A2789BA"/>
    <w:rsid w:val="5A50F551"/>
    <w:rsid w:val="5A72148A"/>
    <w:rsid w:val="5AC3EFEC"/>
    <w:rsid w:val="5AD71DE9"/>
    <w:rsid w:val="5AEFE5E6"/>
    <w:rsid w:val="5B1E7CA6"/>
    <w:rsid w:val="5B24DEF0"/>
    <w:rsid w:val="5B542013"/>
    <w:rsid w:val="5B6CA522"/>
    <w:rsid w:val="5BAA4F01"/>
    <w:rsid w:val="5C4318F8"/>
    <w:rsid w:val="5C7EBDC1"/>
    <w:rsid w:val="5D54E249"/>
    <w:rsid w:val="5DF26C94"/>
    <w:rsid w:val="5EEDEA1C"/>
    <w:rsid w:val="5F76EA93"/>
    <w:rsid w:val="5FCF86E0"/>
    <w:rsid w:val="5FF3935C"/>
    <w:rsid w:val="603C94DA"/>
    <w:rsid w:val="608F3EC5"/>
    <w:rsid w:val="609BB8A3"/>
    <w:rsid w:val="60BE04BD"/>
    <w:rsid w:val="60C3EA69"/>
    <w:rsid w:val="61451909"/>
    <w:rsid w:val="61E41383"/>
    <w:rsid w:val="61F83565"/>
    <w:rsid w:val="61FE30C5"/>
    <w:rsid w:val="620CAF42"/>
    <w:rsid w:val="6213E372"/>
    <w:rsid w:val="6254F7EF"/>
    <w:rsid w:val="62AEE51F"/>
    <w:rsid w:val="62DC34CF"/>
    <w:rsid w:val="62F1D3E8"/>
    <w:rsid w:val="633D56D0"/>
    <w:rsid w:val="639DA45D"/>
    <w:rsid w:val="6406AA5B"/>
    <w:rsid w:val="64233EAE"/>
    <w:rsid w:val="643BC92D"/>
    <w:rsid w:val="6470C926"/>
    <w:rsid w:val="64A42A08"/>
    <w:rsid w:val="64ABDF6A"/>
    <w:rsid w:val="655792B9"/>
    <w:rsid w:val="6565DA4C"/>
    <w:rsid w:val="65AF03C7"/>
    <w:rsid w:val="660051A0"/>
    <w:rsid w:val="663FF353"/>
    <w:rsid w:val="664B810F"/>
    <w:rsid w:val="664E5B63"/>
    <w:rsid w:val="66806962"/>
    <w:rsid w:val="6683273C"/>
    <w:rsid w:val="66A65D6F"/>
    <w:rsid w:val="66F1FE1F"/>
    <w:rsid w:val="6719C1F3"/>
    <w:rsid w:val="67411BE3"/>
    <w:rsid w:val="6761A4CA"/>
    <w:rsid w:val="6765657D"/>
    <w:rsid w:val="677021CF"/>
    <w:rsid w:val="67E67B8B"/>
    <w:rsid w:val="6815A5DA"/>
    <w:rsid w:val="683787BF"/>
    <w:rsid w:val="68396E4D"/>
    <w:rsid w:val="684AE116"/>
    <w:rsid w:val="68704231"/>
    <w:rsid w:val="6887FDE0"/>
    <w:rsid w:val="6899C6AB"/>
    <w:rsid w:val="68A6AE8B"/>
    <w:rsid w:val="68FC5096"/>
    <w:rsid w:val="69340EBB"/>
    <w:rsid w:val="6952F4A6"/>
    <w:rsid w:val="697DCD33"/>
    <w:rsid w:val="69C7F11C"/>
    <w:rsid w:val="6A3D116A"/>
    <w:rsid w:val="6A67F81C"/>
    <w:rsid w:val="6A8F0FB7"/>
    <w:rsid w:val="6A96DCD4"/>
    <w:rsid w:val="6AEBAC19"/>
    <w:rsid w:val="6AEC6060"/>
    <w:rsid w:val="6AF1F723"/>
    <w:rsid w:val="6B4C62D9"/>
    <w:rsid w:val="6B56D60F"/>
    <w:rsid w:val="6BC9687F"/>
    <w:rsid w:val="6BCFE81B"/>
    <w:rsid w:val="6BDB849D"/>
    <w:rsid w:val="6BE5D38E"/>
    <w:rsid w:val="6C063BE7"/>
    <w:rsid w:val="6C3C9FE3"/>
    <w:rsid w:val="6C4D7751"/>
    <w:rsid w:val="6C4D7751"/>
    <w:rsid w:val="6C734E5C"/>
    <w:rsid w:val="6C9CC1CF"/>
    <w:rsid w:val="6C9CC1CF"/>
    <w:rsid w:val="6C9CEE7D"/>
    <w:rsid w:val="6D0D74AA"/>
    <w:rsid w:val="6D336BDC"/>
    <w:rsid w:val="6D9F2282"/>
    <w:rsid w:val="6DB7CFD9"/>
    <w:rsid w:val="6DC992BD"/>
    <w:rsid w:val="6DCF2BAE"/>
    <w:rsid w:val="6DF0065E"/>
    <w:rsid w:val="6DF26A7A"/>
    <w:rsid w:val="6E190FDD"/>
    <w:rsid w:val="6E2D8E32"/>
    <w:rsid w:val="6E38AA81"/>
    <w:rsid w:val="6E55D4D1"/>
    <w:rsid w:val="6E695F39"/>
    <w:rsid w:val="6E6C23FA"/>
    <w:rsid w:val="6E860452"/>
    <w:rsid w:val="6F183411"/>
    <w:rsid w:val="6F37A4A7"/>
    <w:rsid w:val="6F4BEC5E"/>
    <w:rsid w:val="6F6EEB2E"/>
    <w:rsid w:val="6F7B95BF"/>
    <w:rsid w:val="6F7BED2B"/>
    <w:rsid w:val="6FCC8EAB"/>
    <w:rsid w:val="6FD90E10"/>
    <w:rsid w:val="6FEC0E3E"/>
    <w:rsid w:val="6FED30A7"/>
    <w:rsid w:val="70008A49"/>
    <w:rsid w:val="7008F05F"/>
    <w:rsid w:val="7034ECCD"/>
    <w:rsid w:val="704FB49B"/>
    <w:rsid w:val="70713389"/>
    <w:rsid w:val="708635A1"/>
    <w:rsid w:val="7097DC22"/>
    <w:rsid w:val="70A5E3D1"/>
    <w:rsid w:val="70BEFAF7"/>
    <w:rsid w:val="70CA4076"/>
    <w:rsid w:val="70D01AEE"/>
    <w:rsid w:val="716DBEC8"/>
    <w:rsid w:val="71780ADC"/>
    <w:rsid w:val="718C04FB"/>
    <w:rsid w:val="719E2C94"/>
    <w:rsid w:val="71BF5E72"/>
    <w:rsid w:val="71CEFCF1"/>
    <w:rsid w:val="724793C9"/>
    <w:rsid w:val="724DD9A5"/>
    <w:rsid w:val="726AB2E2"/>
    <w:rsid w:val="728BC9EC"/>
    <w:rsid w:val="728BC9EC"/>
    <w:rsid w:val="72D992E4"/>
    <w:rsid w:val="72E89F5F"/>
    <w:rsid w:val="73091702"/>
    <w:rsid w:val="73227288"/>
    <w:rsid w:val="733EA768"/>
    <w:rsid w:val="73AA8695"/>
    <w:rsid w:val="73C01E58"/>
    <w:rsid w:val="73C1A767"/>
    <w:rsid w:val="73F79EC1"/>
    <w:rsid w:val="7488E0A9"/>
    <w:rsid w:val="749C2E75"/>
    <w:rsid w:val="756AC149"/>
    <w:rsid w:val="757C89A7"/>
    <w:rsid w:val="75FE002F"/>
    <w:rsid w:val="7611F0C0"/>
    <w:rsid w:val="761FF334"/>
    <w:rsid w:val="763EAB7C"/>
    <w:rsid w:val="765FC7AF"/>
    <w:rsid w:val="768CC898"/>
    <w:rsid w:val="76ECA41A"/>
    <w:rsid w:val="777A2551"/>
    <w:rsid w:val="77E120FA"/>
    <w:rsid w:val="78171C2D"/>
    <w:rsid w:val="781FC404"/>
    <w:rsid w:val="786AB489"/>
    <w:rsid w:val="7873715F"/>
    <w:rsid w:val="78BBB1A4"/>
    <w:rsid w:val="78F8219F"/>
    <w:rsid w:val="78FE825C"/>
    <w:rsid w:val="79158FA0"/>
    <w:rsid w:val="791A351E"/>
    <w:rsid w:val="7945A872"/>
    <w:rsid w:val="7980FF7F"/>
    <w:rsid w:val="798111EF"/>
    <w:rsid w:val="79DCD1F4"/>
    <w:rsid w:val="79EF27C8"/>
    <w:rsid w:val="79FBD93B"/>
    <w:rsid w:val="7A11C2EA"/>
    <w:rsid w:val="7A4D221F"/>
    <w:rsid w:val="7A751A55"/>
    <w:rsid w:val="7AB7B069"/>
    <w:rsid w:val="7AB94DF0"/>
    <w:rsid w:val="7AFD80E0"/>
    <w:rsid w:val="7B0A5BCE"/>
    <w:rsid w:val="7B8F3C9F"/>
    <w:rsid w:val="7B90B697"/>
    <w:rsid w:val="7B96D7CC"/>
    <w:rsid w:val="7C0D442E"/>
    <w:rsid w:val="7C463765"/>
    <w:rsid w:val="7C463765"/>
    <w:rsid w:val="7C67255F"/>
    <w:rsid w:val="7C711525"/>
    <w:rsid w:val="7CE20B88"/>
    <w:rsid w:val="7DBA7D8E"/>
    <w:rsid w:val="7DD43B3E"/>
    <w:rsid w:val="7E3BBA91"/>
    <w:rsid w:val="7E4186B2"/>
    <w:rsid w:val="7E597DC0"/>
    <w:rsid w:val="7E63F953"/>
    <w:rsid w:val="7E92F50A"/>
    <w:rsid w:val="7EF484AE"/>
    <w:rsid w:val="7EFF2806"/>
    <w:rsid w:val="7F83B6DE"/>
    <w:rsid w:val="7FB2AF11"/>
    <w:rsid w:val="7FC69FF0"/>
    <w:rsid w:val="7FD5C5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styleId="Heading2">
    <w:uiPriority w:val="9"/>
    <w:name w:val="heading 2"/>
    <w:basedOn w:val="Normal"/>
    <w:next w:val="Normal"/>
    <w:unhideWhenUsed/>
    <w:qFormat/>
    <w:rsid w:val="7945A872"/>
    <w:rPr>
      <w:rFonts w:ascii="Cambria" w:hAnsi="Cambria" w:eastAsia="宋体" w:cs="Times New Roman"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diagramLayout" Target="diagrams/layout1.xml" Id="rId29"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diagramDrawing" Target="diagrams/drawing1.xml" Id="rId32" /><Relationship Type="http://schemas.openxmlformats.org/officeDocument/2006/relationships/numbering" Target="numbering.xml" Id="rId5" /><Relationship Type="http://schemas.openxmlformats.org/officeDocument/2006/relationships/diagramData" Target="diagrams/data1.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diagramColors" Target="diagrams/color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QuickStyle" Target="diagrams/quickStyle1.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yperlink" Target="https://www.susu.org/groups/admin/howto/protectionaccident" TargetMode="External" Id="R08462b8e6af948b5" /><Relationship Type="http://schemas.openxmlformats.org/officeDocument/2006/relationships/hyperlink" Target="mailto:subookings@soto.ac.uk" TargetMode="External" Id="R27d0d490287a4a0b" /><Relationship Type="http://schemas.openxmlformats.org/officeDocument/2006/relationships/hyperlink" Target="mailto:roombookings@soton.ac.uk" TargetMode="External" Id="R432030f2a5a44a10" /><Relationship Type="http://schemas.openxmlformats.org/officeDocument/2006/relationships/hyperlink" Target="https://forms.office.com/e/3Bj1EPijij" TargetMode="External" Id="R4a2d1084c2874b75" /><Relationship Type="http://schemas.openxmlformats.org/officeDocument/2006/relationships/hyperlink" Target="https://sotonac.sharepoint.com/:u:/r/teams/SUSU-groups/SitePages/Box-Office-Support.aspx?csf=1&amp;web=1&amp;share=EWOeKZh0Y39HjoPmmT_nU_EBLlUqG-eesXiRuh3anRvmBw&amp;e=ABK12J" TargetMode="External" Id="R69ab33d5a57a4da3" /><Relationship Type="http://schemas.openxmlformats.org/officeDocument/2006/relationships/hyperlink" Target="https://sotonac.sharepoint.com/:u:/r/teams/SUSU-groups/SitePages/SUSU-Tech.aspx?csf=1&amp;web=1&amp;share=EXUkYZA-8wNNjnDIOYv1mnsBgjNtkyKP0lBgLE0LUx9Z0A&amp;e=o7IRgx" TargetMode="External" Id="Ra084fd02adcb44f0" /><Relationship Type="http://schemas.openxmlformats.org/officeDocument/2006/relationships/hyperlink" Target="https://sotonac-my.sharepoint.com/:x:/g/personal/cl6g22_soton_ac_uk/ESDakfKhC99FvDT2AamphwUBvgqeQC7W9yJ3gC7kYr3TXg?e=n93sqq" TargetMode="External" Id="R58b72da876ef412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701c082a186144f3" /><Relationship Type="http://schemas.openxmlformats.org/officeDocument/2006/relationships/hyperlink" Target="mailto:legalservices@soton.ac.uk" TargetMode="External" Id="Rd70cbe652d6a443b" /><Relationship Type="http://schemas.openxmlformats.org/officeDocument/2006/relationships/hyperlink" Target="https://sotonac.sharepoint.com/:u:/t/SUSU-groups/ETQYAEQMgUBKn5Ld3gWDiQYBWAUVLLmanzNL32sDnQGbjQ?e=OWxhyb" TargetMode="External" Id="R32494f9973204c9a" /><Relationship Type="http://schemas.openxmlformats.org/officeDocument/2006/relationships/hyperlink" Target="https://sotonac.sharepoint.com/teams/SUSU-groups/SitePages/Reporting-Procedures-(incidents-and-concerns).aspx?web=1" TargetMode="External" Id="R8cbc5b7cc23d459b" /><Relationship Type="http://schemas.openxmlformats.org/officeDocument/2006/relationships/hyperlink" Target="https://sotonac.sharepoint.com/teams/SUSU-groups/SitePages/Reporting-Procedures-(incidents-and-concerns).aspx?web=1" TargetMode="External" Id="R70ce2dcc16f9430f" /><Relationship Type="http://schemas.openxmlformats.org/officeDocument/2006/relationships/hyperlink" Target="https://sotonac.sharepoint.com/teams/SUSU-groups/SitePages/Reporting-Procedures-(incidents-and-concerns).aspx?web=1" TargetMode="External" Id="R0f9ae43d083b4e40" /><Relationship Type="http://schemas.openxmlformats.org/officeDocument/2006/relationships/hyperlink" Target="https://sotonac.sharepoint.com/teams/SUSU-groups/SitePages/Reporting-Procedures-(incidents-and-concerns).aspx?web=1" TargetMode="External" Id="Rcb145491a21c4a56" /><Relationship Type="http://schemas.openxmlformats.org/officeDocument/2006/relationships/hyperlink" Target="https://sotonac.sharepoint.com/teams/SUSU-groups/SitePages/Reporting-Procedures-(incidents-and-concerns).aspx?web=1" TargetMode="External" Id="Rfe861d04b876441a" /><Relationship Type="http://schemas.openxmlformats.org/officeDocument/2006/relationships/hyperlink" Target="https://www.accessable.co.uk/" TargetMode="External" Id="Rc752000b387c43ac" /><Relationship Type="http://schemas.openxmlformats.org/officeDocument/2006/relationships/hyperlink" Target="https://sotonac.sharepoint.com/teams/SUSU-groups/SitePages/Reporting-Procedures-(incidents-and-concerns).aspx?web=1" TargetMode="External" Id="R789211095fc24b3d" /><Relationship Type="http://schemas.openxmlformats.org/officeDocument/2006/relationships/hyperlink" Target="https://sotonac.sharepoint.com/teams/SUSU-groups/SitePages/Reporting-Procedures-(incidents-and-concerns).aspx?web=1" TargetMode="External" Id="R59e448be95e040a2" /><Relationship Type="http://schemas.openxmlformats.org/officeDocument/2006/relationships/hyperlink" Target="https://sotonac.sharepoint.com/teams/SUSU-groups/SitePages/Reporting-Procedures-(incidents-and-concerns).aspx?web=1" TargetMode="External" Id="Rdd59c2a956344a45" /><Relationship Type="http://schemas.openxmlformats.org/officeDocument/2006/relationships/hyperlink" Target="mailto:studenthub@soton.ac.uk" TargetMode="External" Id="Rc2ff391b9e84457d" /><Relationship Type="http://schemas.openxmlformats.org/officeDocument/2006/relationships/hyperlink" Target="https://sotonac.sharepoint.com/teams/SUSU-groups/SitePages/Reporting-Procedures-(incidents-and-concerns).aspx?web=1" TargetMode="External" Id="R3d940157f787443f" /><Relationship Type="http://schemas.openxmlformats.org/officeDocument/2006/relationships/hyperlink" Target="https://sotonac.sharepoint.com/teams/SUSU-groups/SitePages/Reporting-Procedures-(incidents-and-concerns).aspx?web=1" TargetMode="External" Id="R4fe19342df244e8a" /><Relationship Type="http://schemas.openxmlformats.org/officeDocument/2006/relationships/hyperlink" Target="https://sotonac.sharepoint.com/teams/SUSU-groups/SitePages/Reporting-Procedures-(incidents-and-concerns).aspx?web=1" TargetMode="External" Id="R0afcc85686b7491c" /><Relationship Type="http://schemas.openxmlformats.org/officeDocument/2006/relationships/hyperlink" Target="https://www.susu.org/groups/admin/howto/protectionaccident" TargetMode="External" Id="Rd62611d99944477e" /><Relationship Type="http://schemas.openxmlformats.org/officeDocument/2006/relationships/hyperlink" Target="https://sotonac.sharepoint.com/teams/SUSU-groups/SitePages/Food-Provision.aspx?web=1" TargetMode="External" Id="Ra510de2083a7464c" /><Relationship Type="http://schemas.openxmlformats.org/officeDocument/2006/relationships/hyperlink" Target="https://sotonac.sharepoint.com/teams/SUSU-groups/SitePages/Reporting-Procedures-(incidents-and-concerns).aspx?web=1" TargetMode="External" Id="R2f5f1dec4f54419b" /><Relationship Type="http://schemas.openxmlformats.org/officeDocument/2006/relationships/hyperlink" Target="https://www.susu.org/downloads/SUSU-Expect-Respect-Policy.pdf" TargetMode="External" Id="R49197ea3d9bd44a6" /><Relationship Type="http://schemas.openxmlformats.org/officeDocument/2006/relationships/hyperlink" Target="https://sotonac.sharepoint.com/teams/SUSU-groups/SitePages/Reporting-Procedures-(incidents-and-concerns).aspx?web=1" TargetMode="External" Id="R26ffbdd2a1004499" /><Relationship Type="http://schemas.openxmlformats.org/officeDocument/2006/relationships/hyperlink" Target="https://forms.office.com/e/3Bj1EPijij" TargetMode="External" Id="R019817b66cac439f" /><Relationship Type="http://schemas.openxmlformats.org/officeDocument/2006/relationships/hyperlink" Target="mailto:suactivties@soton.ac.uk" TargetMode="External" Id="R3a03307f3b7f4e49" /><Relationship Type="http://schemas.microsoft.com/office/2020/10/relationships/intelligence" Target="intelligence2.xml" Id="Re08feca57b1f4235" /></Relationships>
</file>

<file path=word/_rels/header1.xml.rels>&#65279;<?xml version="1.0" encoding="utf-8"?><Relationships xmlns="http://schemas.openxmlformats.org/package/2006/relationships"><Relationship Type="http://schemas.openxmlformats.org/officeDocument/2006/relationships/image" Target="/media/image.png" Id="rId1862082100"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d8c6daf9a78b622fa1298d2f98041acd">
  <xsd:schema xmlns:xsd="http://www.w3.org/2001/XMLSchema" xmlns:xs="http://www.w3.org/2001/XMLSchema" xmlns:p="http://schemas.microsoft.com/office/2006/metadata/properties" xmlns:ns2="0aa6ee8f-f07a-4f46-81e5-431d92285a26" targetNamespace="http://schemas.microsoft.com/office/2006/metadata/properties" ma:root="true" ma:fieldsID="a59325b50f1cb34d1d06605ca980c42f"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EE679AB9-86B6-49C3-A7DA-9AE86219B635}"/>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Lonwabo Adonsi (lla1g24)</lastModifiedBy>
  <revision>18</revision>
  <lastPrinted>2016-04-18T12:10:00.0000000Z</lastPrinted>
  <dcterms:created xsi:type="dcterms:W3CDTF">2024-06-20T10:43:00.0000000Z</dcterms:created>
  <dcterms:modified xsi:type="dcterms:W3CDTF">2025-10-02T17:50:14.6286185Z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0x010100AD5941E8048D194EB42EED429B23DC16</vt:lpwstr>
  </property>
</Properties>
</file>