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CC7CB37" w:rsidR="008A6B6B" w:rsidRPr="00A156C3" w:rsidRDefault="00693E6F" w:rsidP="008A6B6B">
            <w:pPr>
              <w:pStyle w:val="ListParagraph"/>
              <w:ind w:left="170"/>
              <w:rPr>
                <w:rFonts w:ascii="Verdana" w:eastAsia="Times New Roman" w:hAnsi="Verdana" w:cs="Times New Roman"/>
                <w:b/>
                <w:lang w:eastAsia="en-GB"/>
              </w:rPr>
            </w:pPr>
            <w:r>
              <w:rPr>
                <w:rFonts w:ascii="Verdana" w:eastAsia="Times New Roman" w:hAnsi="Verdana" w:cs="Times New Roman"/>
                <w:bCs/>
              </w:rPr>
              <w:t>Physics Badminton</w:t>
            </w:r>
            <w:r w:rsidR="008A6B6B" w:rsidRPr="00A919A0">
              <w:rPr>
                <w:rFonts w:ascii="Verdana" w:eastAsia="Times New Roman" w:hAnsi="Verdana" w:cs="Times New Roman"/>
                <w:bCs/>
                <w:i/>
                <w:iCs/>
                <w:color w:val="FF0000"/>
              </w:rPr>
              <w:t xml:space="preserve"> </w:t>
            </w:r>
            <w:r w:rsidR="008A6B6B" w:rsidRPr="00A919A0">
              <w:rPr>
                <w:rFonts w:ascii="Verdana" w:eastAsia="Times New Roman" w:hAnsi="Verdana" w:cs="Times New Roman"/>
                <w:bCs/>
              </w:rPr>
              <w:t>Generic Risk Assessment</w:t>
            </w:r>
            <w:r w:rsidR="008A6B6B">
              <w:rPr>
                <w:rFonts w:ascii="Verdana" w:eastAsia="Times New Roman" w:hAnsi="Verdana" w:cs="Times New Roman"/>
                <w:bCs/>
              </w:rPr>
              <w:t xml:space="preserve">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25D1A18B" w:rsidR="008A6B6B" w:rsidRPr="00A156C3" w:rsidRDefault="00693E6F"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18/10/24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26A4B0E8" w:rsidR="00E4228F" w:rsidRPr="00E4228F" w:rsidRDefault="00693E6F" w:rsidP="00E4228F">
            <w:pPr>
              <w:pStyle w:val="ListParagraph"/>
              <w:ind w:left="170"/>
              <w:rPr>
                <w:rFonts w:ascii="Verdana" w:eastAsia="Times New Roman" w:hAnsi="Verdana" w:cs="Times New Roman"/>
                <w:b/>
                <w:i/>
                <w:iCs/>
                <w:lang w:eastAsia="en-GB"/>
              </w:rPr>
            </w:pPr>
            <w:r>
              <w:rPr>
                <w:rFonts w:ascii="Verdana" w:eastAsia="Times New Roman" w:hAnsi="Verdana" w:cs="Times New Roman"/>
                <w:b/>
                <w:i/>
                <w:iCs/>
                <w:lang w:eastAsia="en-GB"/>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384D7F99" w:rsidR="00E4228F" w:rsidRPr="00A156C3" w:rsidRDefault="00693E6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Tim Wyper</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74F9AA97" w:rsidR="00E4228F" w:rsidRPr="007A7454" w:rsidRDefault="00693E6F" w:rsidP="00E4228F">
            <w:pPr>
              <w:rPr>
                <w:rFonts w:ascii="Verdana" w:eastAsia="Times New Roman" w:hAnsi="Verdana" w:cs="Times New Roman"/>
                <w:b/>
                <w:i/>
                <w:lang w:eastAsia="en-GB"/>
              </w:rPr>
            </w:pPr>
            <w:r>
              <w:rPr>
                <w:rFonts w:ascii="Verdana" w:eastAsia="Times New Roman" w:hAnsi="Verdana" w:cs="Times New Roman"/>
                <w:b/>
                <w:i/>
                <w:lang w:eastAsia="en-GB"/>
              </w:rPr>
              <w:t>Udit Agarwal</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7C08B3AD" w14:textId="77777777" w:rsidR="00B0462D" w:rsidRPr="0009513C" w:rsidRDefault="00B0462D" w:rsidP="00B0462D">
            <w:pPr>
              <w:pStyle w:val="Standard"/>
              <w:rPr>
                <w:b/>
                <w:bCs/>
                <w:color w:val="FF0000"/>
              </w:rPr>
            </w:pPr>
          </w:p>
          <w:p w14:paraId="6D19701E" w14:textId="5B160F26" w:rsidR="00D24761" w:rsidRPr="00B0462D" w:rsidRDefault="00693E6F" w:rsidP="00B0462D">
            <w:pPr>
              <w:rPr>
                <w:rFonts w:ascii="Verdana" w:eastAsia="Times New Roman" w:hAnsi="Verdana" w:cs="Times New Roman"/>
                <w:b/>
                <w:i/>
                <w:lang w:eastAsia="en-GB"/>
              </w:rPr>
            </w:pPr>
            <w:r>
              <w:rPr>
                <w:rFonts w:ascii="Verdana" w:eastAsia="Times New Roman" w:hAnsi="Verdana" w:cs="Times New Roman"/>
                <w:b/>
                <w:i/>
                <w:lang w:eastAsia="en-GB"/>
              </w:rPr>
              <w:t xml:space="preserve">General Risk Assessment for </w:t>
            </w:r>
            <w:proofErr w:type="spellStart"/>
            <w:r>
              <w:rPr>
                <w:rFonts w:ascii="Verdana" w:eastAsia="Times New Roman" w:hAnsi="Verdana" w:cs="Times New Roman"/>
                <w:b/>
                <w:i/>
                <w:lang w:eastAsia="en-GB"/>
              </w:rPr>
              <w:t>Physbad</w:t>
            </w:r>
            <w:proofErr w:type="spellEnd"/>
            <w:r>
              <w:rPr>
                <w:rFonts w:ascii="Verdana" w:eastAsia="Times New Roman" w:hAnsi="Verdana" w:cs="Times New Roman"/>
                <w:b/>
                <w:i/>
                <w:lang w:eastAsia="en-GB"/>
              </w:rPr>
              <w:t xml:space="preserve"> training and league games. Want to be safe and limit possible injuries. We need to be aware of rules/safety for Jubilee Sports Centre and follow their procedures for events such as fires. </w:t>
            </w: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4"/>
        <w:gridCol w:w="2057"/>
        <w:gridCol w:w="489"/>
        <w:gridCol w:w="489"/>
        <w:gridCol w:w="489"/>
        <w:gridCol w:w="2915"/>
        <w:gridCol w:w="489"/>
        <w:gridCol w:w="489"/>
        <w:gridCol w:w="489"/>
        <w:gridCol w:w="277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1D42DE">
        <w:trPr>
          <w:tblHeader/>
        </w:trPr>
        <w:tc>
          <w:tcPr>
            <w:tcW w:w="219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8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1D42DE">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1D42DE">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4"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1D42DE">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4"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1D42DE">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t>Fire</w:t>
            </w:r>
          </w:p>
        </w:tc>
        <w:tc>
          <w:tcPr>
            <w:tcW w:w="872"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4"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1D42DE">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4"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B466FD" w14:paraId="5FC8FDB6" w14:textId="77777777" w:rsidTr="001D42DE">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4"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1D42DE">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4"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1D42DE">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4"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1D42DE">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w:t>
            </w:r>
            <w:proofErr w:type="spellStart"/>
            <w:r w:rsidR="009A5CEB">
              <w:rPr>
                <w:rFonts w:eastAsia="Calibri"/>
              </w:rPr>
              <w:t>intro</w:t>
            </w:r>
            <w:proofErr w:type="spellEnd"/>
            <w:r w:rsidR="009A5CEB">
              <w:rPr>
                <w:rFonts w:eastAsia="Calibri"/>
              </w:rPr>
              <w:t xml:space="preserve">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4"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1D42DE">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1D42DE">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1D42DE">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1D42DE">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manager/health and safety officers have been informed. Follow SUSU incident report policy. </w:t>
            </w:r>
          </w:p>
        </w:tc>
      </w:tr>
      <w:tr w:rsidR="00B466FD" w14:paraId="3C5F0467" w14:textId="77777777" w:rsidTr="001D42DE">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4"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1D42DE">
        <w:trPr>
          <w:cantSplit/>
          <w:trHeight w:val="1296"/>
        </w:trPr>
        <w:tc>
          <w:tcPr>
            <w:tcW w:w="658" w:type="pct"/>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t xml:space="preserve">Being hit by an object (ball, frisbee, hockey </w:t>
            </w:r>
            <w:proofErr w:type="gramStart"/>
            <w:r w:rsidRPr="009B312F">
              <w:rPr>
                <w:rFonts w:ascii="Calibri" w:hAnsi="Calibri" w:cs="Calibri"/>
                <w:b/>
                <w:bCs/>
                <w:color w:val="000000"/>
              </w:rPr>
              <w:t>stick</w:t>
            </w:r>
            <w:proofErr w:type="gramEnd"/>
            <w:r w:rsidRPr="009B312F">
              <w:rPr>
                <w:rFonts w:ascii="Calibri" w:hAnsi="Calibri" w:cs="Calibri"/>
                <w:b/>
                <w:bCs/>
                <w:color w:val="000000"/>
              </w:rPr>
              <w:t xml:space="preserve"> 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2B3A8149" w14:textId="29384938" w:rsidR="00454E9E" w:rsidRPr="00693E6F" w:rsidRDefault="00693E6F" w:rsidP="00454E9E">
            <w:r>
              <w:t>Don’t aim at people’s faces when smashing the shuttle.</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4" w:type="pct"/>
            <w:shd w:val="clear" w:color="auto" w:fill="FFFFFF" w:themeFill="background1"/>
          </w:tcPr>
          <w:p w14:paraId="2E3D5063" w14:textId="5640A752" w:rsidR="00454E9E" w:rsidRPr="00135E69" w:rsidRDefault="00454E9E" w:rsidP="00454E9E">
            <w:r w:rsidRPr="00135E69">
              <w:t xml:space="preserve">If the person who has been hit by the </w:t>
            </w:r>
            <w:r w:rsidR="00693E6F">
              <w:t>shuttle</w:t>
            </w:r>
            <w:r w:rsidRPr="00135E69">
              <w:t xml:space="preserv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1D42DE">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1D42DE">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4"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1D42DE">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1D42DE">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1D42DE">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1D42DE">
        <w:trPr>
          <w:cantSplit/>
          <w:trHeight w:val="1296"/>
        </w:trPr>
        <w:tc>
          <w:tcPr>
            <w:tcW w:w="658" w:type="pct"/>
            <w:shd w:val="clear" w:color="auto" w:fill="FFFFFF" w:themeFill="background1"/>
          </w:tcPr>
          <w:p w14:paraId="4FB7E5CE"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Tackling (sport appropriate)</w:t>
            </w:r>
          </w:p>
          <w:p w14:paraId="4C55B64D" w14:textId="77777777" w:rsidR="00454E9E" w:rsidRDefault="00454E9E" w:rsidP="00454E9E">
            <w:pPr>
              <w:rPr>
                <w:rFonts w:ascii="Calibri" w:hAnsi="Calibri" w:cs="Calibri"/>
                <w:color w:val="000000"/>
              </w:rPr>
            </w:pPr>
          </w:p>
        </w:tc>
        <w:tc>
          <w:tcPr>
            <w:tcW w:w="872" w:type="pct"/>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7FF2C300" w14:textId="298A659F" w:rsidR="00454E9E" w:rsidRPr="00F243B2" w:rsidRDefault="009A4D41" w:rsidP="00454E9E">
            <w:pPr>
              <w:rPr>
                <w:rFonts w:cstheme="minorHAnsi"/>
              </w:rPr>
            </w:pPr>
            <w:r>
              <w:rPr>
                <w:rFonts w:cstheme="minorHAnsi"/>
              </w:rPr>
              <w:t xml:space="preserve">Ensure players are wearing relevant safety equipment i.e. </w:t>
            </w:r>
            <w:r w:rsidR="007376F0">
              <w:rPr>
                <w:rFonts w:cstheme="minorHAnsi"/>
              </w:rPr>
              <w:t xml:space="preserve">shin pads, mouth guards etc. </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4"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1D42DE">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904"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1D42DE">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w:t>
            </w:r>
            <w:proofErr w:type="gramStart"/>
            <w:r w:rsidR="00870FEC">
              <w:rPr>
                <w:rFonts w:cstheme="minorHAnsi"/>
              </w:rPr>
              <w:t>students</w:t>
            </w:r>
            <w:proofErr w:type="gramEnd"/>
            <w:r w:rsidR="00870FEC">
              <w:rPr>
                <w:rFonts w:cstheme="minorHAnsi"/>
              </w:rPr>
              <w:t xml:space="preserve">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904"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1D42DE">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 xml:space="preserve">Wide Lane, Highfield, </w:t>
            </w:r>
            <w:proofErr w:type="spellStart"/>
            <w:r>
              <w:rPr>
                <w:rFonts w:ascii="Calibri" w:hAnsi="Calibri" w:cs="Calibri"/>
                <w:color w:val="000000"/>
              </w:rPr>
              <w:t>Watersports</w:t>
            </w:r>
            <w:proofErr w:type="spellEnd"/>
            <w:r>
              <w:rPr>
                <w:rFonts w:ascii="Calibri" w:hAnsi="Calibri" w:cs="Calibri"/>
                <w:color w:val="000000"/>
              </w:rPr>
              <w:t xml:space="preserve">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4"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B466FD" w14:paraId="11A88C7A" w14:textId="77777777" w:rsidTr="001D42DE">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4"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1D42DE">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are located in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904"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t>Southampton Sport Facilities Considerations</w:t>
            </w:r>
          </w:p>
        </w:tc>
      </w:tr>
      <w:tr w:rsidR="00B466FD" w14:paraId="3C5F047F" w14:textId="77777777" w:rsidTr="001D42DE">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Facility defects, including, Lighting, Heating, Fire, Bomb Treat (unidentified package), fire exit blocked</w:t>
            </w:r>
          </w:p>
          <w:p w14:paraId="1FAAFD3C" w14:textId="4B0BB0DC" w:rsidR="00D81536" w:rsidRDefault="00D81536" w:rsidP="00D81536">
            <w:pPr>
              <w:spacing w:after="200" w:line="276" w:lineRule="auto"/>
              <w:rPr>
                <w:rFonts w:ascii="Calibri" w:eastAsia="Calibri" w:hAnsi="Calibri" w:cs="Calibri"/>
                <w:color w:val="FF0000"/>
              </w:rPr>
            </w:pP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Participants involved in the  activity,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4"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1D42DE">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4"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1D42DE">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4"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5">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t xml:space="preserve">Socials </w:t>
            </w:r>
          </w:p>
        </w:tc>
      </w:tr>
      <w:tr w:rsidR="00B466FD" w14:paraId="550A13D4" w14:textId="77777777" w:rsidTr="001D42DE">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4"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7">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1D42DE">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4"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1D42DE">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4"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B466FD" w14:paraId="0321FFAD" w14:textId="77777777" w:rsidTr="001D42DE">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4"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1FE97EF8" w14:textId="77777777" w:rsidTr="001D42DE">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04"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024C858D" w14:textId="77777777" w:rsidTr="001D42DE">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Games involving binge drinking or the consumption of excessive amounts of alcohol are not to be undertaken.- Society to follow Code of conduct/</w:t>
            </w:r>
            <w:hyperlink r:id="rId23"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4"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4"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1D42DE">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 xml:space="preserve">Venues chosen local and within a short distance from each other. Will look to select venues known to </w:t>
            </w:r>
            <w:proofErr w:type="spellStart"/>
            <w:r w:rsidRPr="003B6BD9">
              <w:rPr>
                <w:rFonts w:cstheme="minorHAnsi"/>
              </w:rPr>
              <w:t>UoS</w:t>
            </w:r>
            <w:proofErr w:type="spellEnd"/>
            <w:r w:rsidRPr="003B6BD9">
              <w:rPr>
                <w:rFonts w:cstheme="minorHAnsi"/>
              </w:rPr>
              <w:t xml:space="preserve">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4"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5"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1D42DE">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6"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4"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1D42DE">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4"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1D42DE">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t xml:space="preserve">Slips, trips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4"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1D42DE">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4"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63"/>
        <w:gridCol w:w="1684"/>
        <w:gridCol w:w="1829"/>
        <w:gridCol w:w="1019"/>
        <w:gridCol w:w="3615"/>
        <w:gridCol w:w="2109"/>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6DA2608D" w:rsidR="00C642F4" w:rsidRPr="00957A37" w:rsidRDefault="00693E6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Assess participants clothing to make sure safe for activity</w:t>
            </w:r>
          </w:p>
        </w:tc>
        <w:tc>
          <w:tcPr>
            <w:tcW w:w="602" w:type="pct"/>
          </w:tcPr>
          <w:p w14:paraId="3C5F048F" w14:textId="2D444D13" w:rsidR="00C642F4" w:rsidRPr="00957A37" w:rsidRDefault="00693E6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Udit A </w:t>
            </w:r>
          </w:p>
        </w:tc>
        <w:tc>
          <w:tcPr>
            <w:tcW w:w="319" w:type="pct"/>
          </w:tcPr>
          <w:p w14:paraId="3C5F0490" w14:textId="23344C53" w:rsidR="00C642F4" w:rsidRPr="00957A37" w:rsidRDefault="00693E6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18/10</w:t>
            </w:r>
          </w:p>
        </w:tc>
        <w:tc>
          <w:tcPr>
            <w:tcW w:w="344" w:type="pct"/>
            <w:tcBorders>
              <w:right w:val="single" w:sz="18" w:space="0" w:color="auto"/>
            </w:tcBorders>
          </w:tcPr>
          <w:p w14:paraId="3C5F0491" w14:textId="22C8E164" w:rsidR="00C642F4" w:rsidRPr="00957A37" w:rsidRDefault="00693E6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25/10</w:t>
            </w: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2B49F67A" w:rsidR="00C642F4" w:rsidRPr="00957A37" w:rsidRDefault="00693E6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Supervise </w:t>
            </w:r>
            <w:proofErr w:type="gramStart"/>
            <w:r>
              <w:rPr>
                <w:rFonts w:ascii="Lucida Sans" w:eastAsia="Times New Roman" w:hAnsi="Lucida Sans" w:cs="Arial"/>
                <w:color w:val="000000"/>
                <w:szCs w:val="20"/>
              </w:rPr>
              <w:t>warm ups</w:t>
            </w:r>
            <w:proofErr w:type="gramEnd"/>
            <w:r>
              <w:rPr>
                <w:rFonts w:ascii="Lucida Sans" w:eastAsia="Times New Roman" w:hAnsi="Lucida Sans" w:cs="Arial"/>
                <w:color w:val="000000"/>
                <w:szCs w:val="20"/>
              </w:rPr>
              <w:t xml:space="preserve"> and training sessions to minimise injuries</w:t>
            </w:r>
          </w:p>
        </w:tc>
        <w:tc>
          <w:tcPr>
            <w:tcW w:w="602" w:type="pct"/>
          </w:tcPr>
          <w:p w14:paraId="3C5F0496" w14:textId="05685184" w:rsidR="00C642F4" w:rsidRPr="00957A37" w:rsidRDefault="00693E6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Tim W</w:t>
            </w:r>
          </w:p>
        </w:tc>
        <w:tc>
          <w:tcPr>
            <w:tcW w:w="319" w:type="pct"/>
          </w:tcPr>
          <w:p w14:paraId="3C5F0497" w14:textId="0F9460BF" w:rsidR="00C642F4" w:rsidRPr="00957A37" w:rsidRDefault="00693E6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18/10</w:t>
            </w:r>
          </w:p>
        </w:tc>
        <w:tc>
          <w:tcPr>
            <w:tcW w:w="344" w:type="pct"/>
            <w:tcBorders>
              <w:right w:val="single" w:sz="18" w:space="0" w:color="auto"/>
            </w:tcBorders>
          </w:tcPr>
          <w:p w14:paraId="3C5F0498" w14:textId="3BB2F5E9" w:rsidR="00C642F4" w:rsidRPr="00957A37" w:rsidRDefault="00693E6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25/10</w:t>
            </w: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0CC904A2"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roofErr w:type="spellStart"/>
            <w:r w:rsidR="00693E6F">
              <w:rPr>
                <w:rFonts w:ascii="Lucida Sans" w:eastAsia="Times New Roman" w:hAnsi="Lucida Sans" w:cs="Arial"/>
                <w:color w:val="000000"/>
                <w:szCs w:val="20"/>
              </w:rPr>
              <w:t>Twyper</w:t>
            </w:r>
            <w:proofErr w:type="spellEnd"/>
            <w:r w:rsidR="00465DA7">
              <w:rPr>
                <w:rFonts w:ascii="Lucida Sans" w:eastAsia="Times New Roman" w:hAnsi="Lucida Sans" w:cs="Arial"/>
                <w:color w:val="000000"/>
                <w:szCs w:val="20"/>
              </w:rPr>
              <w:t xml:space="preserve">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7F751A15"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FF0E5B">
              <w:rPr>
                <w:rFonts w:ascii="Lucida Sans" w:eastAsia="Times New Roman" w:hAnsi="Lucida Sans" w:cs="Arial"/>
                <w:color w:val="000000"/>
                <w:szCs w:val="20"/>
              </w:rPr>
              <w:t>Udit</w:t>
            </w:r>
          </w:p>
        </w:tc>
      </w:tr>
      <w:tr w:rsidR="00C642F4" w:rsidRPr="00957A37" w14:paraId="3C5F04C7" w14:textId="77777777" w:rsidTr="008C216A">
        <w:trPr>
          <w:cantSplit/>
          <w:trHeight w:val="606"/>
        </w:trPr>
        <w:tc>
          <w:tcPr>
            <w:tcW w:w="2421" w:type="pct"/>
            <w:gridSpan w:val="3"/>
            <w:tcBorders>
              <w:top w:val="nil"/>
              <w:right w:val="nil"/>
            </w:tcBorders>
          </w:tcPr>
          <w:p w14:paraId="3C5F04C3" w14:textId="1FB94AD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93E6F">
              <w:rPr>
                <w:rFonts w:ascii="Lucida Sans" w:eastAsia="Times New Roman" w:hAnsi="Lucida Sans" w:cs="Arial"/>
                <w:color w:val="000000"/>
                <w:szCs w:val="20"/>
              </w:rPr>
              <w:t xml:space="preserve"> Tim Wyper</w:t>
            </w:r>
          </w:p>
        </w:tc>
        <w:tc>
          <w:tcPr>
            <w:tcW w:w="254" w:type="pct"/>
            <w:tcBorders>
              <w:top w:val="nil"/>
              <w:left w:val="nil"/>
            </w:tcBorders>
          </w:tcPr>
          <w:p w14:paraId="3C5F04C4" w14:textId="1D5700C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93E6F">
              <w:rPr>
                <w:rFonts w:ascii="Lucida Sans" w:eastAsia="Times New Roman" w:hAnsi="Lucida Sans" w:cs="Arial"/>
                <w:color w:val="000000"/>
                <w:szCs w:val="20"/>
              </w:rPr>
              <w:t>18/10/24</w:t>
            </w:r>
          </w:p>
        </w:tc>
        <w:tc>
          <w:tcPr>
            <w:tcW w:w="1745" w:type="pct"/>
            <w:gridSpan w:val="2"/>
            <w:tcBorders>
              <w:top w:val="nil"/>
              <w:right w:val="nil"/>
            </w:tcBorders>
          </w:tcPr>
          <w:p w14:paraId="3C5F04C5" w14:textId="2855D60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74273">
              <w:rPr>
                <w:rFonts w:ascii="Lucida Sans" w:eastAsia="Times New Roman" w:hAnsi="Lucida Sans" w:cs="Arial"/>
                <w:color w:val="000000"/>
                <w:szCs w:val="20"/>
              </w:rPr>
              <w:t xml:space="preserve"> Udit Agarwal</w:t>
            </w:r>
          </w:p>
        </w:tc>
        <w:tc>
          <w:tcPr>
            <w:tcW w:w="580" w:type="pct"/>
            <w:tcBorders>
              <w:top w:val="nil"/>
              <w:left w:val="nil"/>
            </w:tcBorders>
          </w:tcPr>
          <w:p w14:paraId="3C5F04C6" w14:textId="07E4F0A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574273">
              <w:rPr>
                <w:rFonts w:ascii="Lucida Sans" w:eastAsia="Times New Roman" w:hAnsi="Lucida Sans" w:cs="Arial"/>
                <w:color w:val="000000"/>
                <w:szCs w:val="20"/>
              </w:rPr>
              <w:t>18/10/2024-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30" r:qs="rId31" r:cs="rId3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4"/>
      <w:footerReference w:type="default" r:id="rId3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872456" w14:textId="77777777" w:rsidR="0030439B" w:rsidRDefault="0030439B" w:rsidP="00AC47B4">
      <w:pPr>
        <w:spacing w:after="0" w:line="240" w:lineRule="auto"/>
      </w:pPr>
      <w:r>
        <w:separator/>
      </w:r>
    </w:p>
  </w:endnote>
  <w:endnote w:type="continuationSeparator" w:id="0">
    <w:p w14:paraId="719D6D09" w14:textId="77777777" w:rsidR="0030439B" w:rsidRDefault="0030439B"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0C7EB3" w14:textId="77777777" w:rsidR="0030439B" w:rsidRDefault="0030439B" w:rsidP="00AC47B4">
      <w:pPr>
        <w:spacing w:after="0" w:line="240" w:lineRule="auto"/>
      </w:pPr>
      <w:r>
        <w:separator/>
      </w:r>
    </w:p>
  </w:footnote>
  <w:footnote w:type="continuationSeparator" w:id="0">
    <w:p w14:paraId="70A403F0" w14:textId="77777777" w:rsidR="0030439B" w:rsidRDefault="0030439B"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439B"/>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5DA7"/>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108"/>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4273"/>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93E6F"/>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59AF"/>
    <w:rsid w:val="00726ECC"/>
    <w:rsid w:val="007270C9"/>
    <w:rsid w:val="00731F50"/>
    <w:rsid w:val="0073372A"/>
    <w:rsid w:val="007361BE"/>
    <w:rsid w:val="00736CAF"/>
    <w:rsid w:val="007376F0"/>
    <w:rsid w:val="00742551"/>
    <w:rsid w:val="007434AF"/>
    <w:rsid w:val="00746E29"/>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1968"/>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0E5B"/>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downloads/SUSU-Expect-Respect-Policy.pdf" TargetMode="External"/><Relationship Id="rId21" Type="http://schemas.openxmlformats.org/officeDocument/2006/relationships/hyperlink" Target="https://www.susu.org/groups/admin/howto/protectionaccident" TargetMode="External"/><Relationship Id="rId34"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diagramColors" Target="diagrams/colors1.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reportandsupport.southampton.ac.uk/" TargetMode="External"/><Relationship Id="rId23" Type="http://schemas.openxmlformats.org/officeDocument/2006/relationships/hyperlink" Target="https://www.susu.org/downloads/SUSU-Expect-Respect-Policy.pdf" TargetMode="External"/><Relationship Id="rId28" Type="http://schemas.openxmlformats.org/officeDocument/2006/relationships/hyperlink" Target="https://www.susu.org/groups/admin/howto/protectionaccident" TargetMode="Externa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diagramLayout" Target="diagrams/layout1.xml"/><Relationship Id="rId35" Type="http://schemas.openxmlformats.org/officeDocument/2006/relationships/footer" Target="foot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41</Pages>
  <Words>5096</Words>
  <Characters>29051</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34079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Timothy Wyper</cp:lastModifiedBy>
  <cp:revision>2</cp:revision>
  <cp:lastPrinted>2016-04-18T12:10:00Z</cp:lastPrinted>
  <dcterms:created xsi:type="dcterms:W3CDTF">2024-10-21T08:42:00Z</dcterms:created>
  <dcterms:modified xsi:type="dcterms:W3CDTF">2024-10-21T08:42:00Z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