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2B31AE1B" w:rsidR="008A6B6B" w:rsidRPr="00A156C3" w:rsidRDefault="008B4B10" w:rsidP="008A6B6B">
            <w:pPr>
              <w:pStyle w:val="ListParagraph"/>
              <w:ind w:left="170"/>
              <w:rPr>
                <w:rFonts w:ascii="Verdana" w:eastAsia="Times New Roman" w:hAnsi="Verdana" w:cs="Times New Roman"/>
                <w:b/>
                <w:lang w:eastAsia="en-GB"/>
              </w:rPr>
            </w:pPr>
            <w:r>
              <w:rPr>
                <w:rFonts w:ascii="Verdana" w:eastAsia="Times New Roman" w:hAnsi="Verdana" w:cs="Times New Roman"/>
                <w:bCs/>
              </w:rPr>
              <w:t xml:space="preserve">Physics Badminton Society </w:t>
            </w:r>
            <w:r w:rsidR="008A6B6B" w:rsidRPr="00A919A0">
              <w:rPr>
                <w:rFonts w:ascii="Verdana" w:eastAsia="Times New Roman" w:hAnsi="Verdana" w:cs="Times New Roman"/>
                <w:bCs/>
              </w:rPr>
              <w:t>Generic Risk Assessment</w:t>
            </w:r>
            <w:r w:rsidR="008A6B6B">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004E0F57" w:rsidR="008A6B6B" w:rsidRPr="00A156C3" w:rsidRDefault="008B4B10"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4/9/26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3A7A1FDC" w:rsidR="00E4228F" w:rsidRPr="00473911" w:rsidRDefault="00473911" w:rsidP="00473911">
            <w:pPr>
              <w:rPr>
                <w:rFonts w:ascii="Verdana" w:eastAsia="Times New Roman" w:hAnsi="Verdana" w:cs="Times New Roman"/>
                <w:b/>
                <w:i/>
                <w:iCs/>
                <w:lang w:eastAsia="en-GB"/>
              </w:rPr>
            </w:pPr>
            <w:r>
              <w:rPr>
                <w:rFonts w:ascii="Verdana" w:eastAsia="Times New Roman" w:hAnsi="Verdana" w:cs="Times New Roman"/>
                <w:b/>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78AC97E1" w:rsidR="00E4228F" w:rsidRPr="00A156C3" w:rsidRDefault="00473911"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Laura Garner</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FC2A8D5" w14:textId="77777777" w:rsidR="00E4228F" w:rsidRDefault="00473911" w:rsidP="00E4228F">
            <w:pPr>
              <w:rPr>
                <w:rFonts w:ascii="Verdana" w:eastAsia="Times New Roman" w:hAnsi="Verdana" w:cs="Times New Roman"/>
                <w:b/>
                <w:i/>
                <w:lang w:eastAsia="en-GB"/>
              </w:rPr>
            </w:pPr>
            <w:r>
              <w:rPr>
                <w:rFonts w:ascii="Verdana" w:eastAsia="Times New Roman" w:hAnsi="Verdana" w:cs="Times New Roman"/>
                <w:b/>
                <w:i/>
                <w:lang w:eastAsia="en-GB"/>
              </w:rPr>
              <w:t>Laura Garner</w:t>
            </w:r>
          </w:p>
          <w:p w14:paraId="3C5F0407" w14:textId="1F54B66E" w:rsidR="00473911" w:rsidRPr="007A7454" w:rsidRDefault="00473911" w:rsidP="00E4228F">
            <w:pPr>
              <w:rPr>
                <w:rFonts w:ascii="Verdana" w:eastAsia="Times New Roman" w:hAnsi="Verdana" w:cs="Times New Roman"/>
                <w:b/>
                <w:i/>
                <w:lang w:eastAsia="en-GB"/>
              </w:rPr>
            </w:pPr>
            <w:r>
              <w:rPr>
                <w:rFonts w:ascii="Verdana" w:eastAsia="Times New Roman" w:hAnsi="Verdana" w:cs="Times New Roman"/>
                <w:b/>
                <w:i/>
                <w:lang w:eastAsia="en-GB"/>
              </w:rPr>
              <w:t>Thomas</w:t>
            </w:r>
            <w:r w:rsidR="005D7864">
              <w:rPr>
                <w:rFonts w:ascii="Verdana" w:eastAsia="Times New Roman" w:hAnsi="Verdana" w:cs="Times New Roman"/>
                <w:b/>
                <w:i/>
                <w:lang w:eastAsia="en-GB"/>
              </w:rPr>
              <w:t xml:space="preserve"> Roe</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4BA1F519" w14:textId="6DA07B5D" w:rsidR="00D24761" w:rsidRPr="00F2701B" w:rsidRDefault="00F2701B" w:rsidP="00F2701B">
            <w:pPr>
              <w:pStyle w:val="ListParagraph"/>
              <w:ind w:left="170"/>
              <w:rPr>
                <w:rFonts w:ascii="Verdana" w:eastAsia="Times New Roman" w:hAnsi="Verdana" w:cs="Times New Roman"/>
                <w:b/>
                <w:i/>
                <w:lang w:eastAsia="en-GB"/>
              </w:rPr>
            </w:pPr>
            <w:r w:rsidRPr="00F2701B">
              <w:rPr>
                <w:rFonts w:ascii="Verdana" w:eastAsia="Times New Roman" w:hAnsi="Verdana" w:cs="Times New Roman"/>
                <w:b/>
                <w:i/>
                <w:lang w:eastAsia="en-GB"/>
              </w:rPr>
              <w:t>General Risk Assessment for Physbad training</w:t>
            </w:r>
            <w:r w:rsidR="005315BC">
              <w:rPr>
                <w:rFonts w:ascii="Verdana" w:eastAsia="Times New Roman" w:hAnsi="Verdana" w:cs="Times New Roman"/>
                <w:b/>
                <w:i/>
                <w:lang w:eastAsia="en-GB"/>
              </w:rPr>
              <w:t xml:space="preserve"> once a week on Fridays</w:t>
            </w:r>
            <w:r w:rsidRPr="00F2701B">
              <w:rPr>
                <w:rFonts w:ascii="Verdana" w:eastAsia="Times New Roman" w:hAnsi="Verdana" w:cs="Times New Roman"/>
                <w:b/>
                <w:i/>
                <w:lang w:eastAsia="en-GB"/>
              </w:rPr>
              <w:t xml:space="preserve"> and league game</w:t>
            </w:r>
            <w:r w:rsidR="005315BC">
              <w:rPr>
                <w:rFonts w:ascii="Verdana" w:eastAsia="Times New Roman" w:hAnsi="Verdana" w:cs="Times New Roman"/>
                <w:b/>
                <w:i/>
                <w:lang w:eastAsia="en-GB"/>
              </w:rPr>
              <w:t xml:space="preserve"> fixtures against other IM teams, which all take place at Jubilee Sports Centre</w:t>
            </w:r>
            <w:r w:rsidRPr="00F2701B">
              <w:rPr>
                <w:rFonts w:ascii="Verdana" w:eastAsia="Times New Roman" w:hAnsi="Verdana" w:cs="Times New Roman"/>
                <w:b/>
                <w:i/>
                <w:lang w:eastAsia="en-GB"/>
              </w:rPr>
              <w:t xml:space="preserve">. Want to be safe and limit possible injuries. We need to be aware of rules/safety for Jubilee Sports Centre and follow their procedures for events such as fires. </w:t>
            </w:r>
          </w:p>
          <w:p w14:paraId="0C5B6249" w14:textId="421AAD17" w:rsidR="00D24761" w:rsidRPr="006078D3" w:rsidRDefault="006078D3" w:rsidP="006078D3">
            <w:pPr>
              <w:rPr>
                <w:rFonts w:ascii="Verdana" w:eastAsia="Times New Roman" w:hAnsi="Verdana" w:cs="Times New Roman"/>
                <w:b/>
                <w:i/>
                <w:lang w:eastAsia="en-GB"/>
              </w:rPr>
            </w:pPr>
            <w:r>
              <w:rPr>
                <w:rFonts w:ascii="Verdana" w:eastAsia="Times New Roman" w:hAnsi="Verdana" w:cs="Times New Roman"/>
                <w:b/>
                <w:i/>
                <w:lang w:eastAsia="en-GB"/>
              </w:rPr>
              <w:t xml:space="preserve">  </w:t>
            </w:r>
            <w:r w:rsidR="005315BC" w:rsidRPr="006078D3">
              <w:rPr>
                <w:rFonts w:ascii="Verdana" w:eastAsia="Times New Roman" w:hAnsi="Verdana" w:cs="Times New Roman"/>
                <w:b/>
                <w:i/>
                <w:lang w:eastAsia="en-GB"/>
              </w:rPr>
              <w:t>We</w:t>
            </w:r>
            <w:r>
              <w:rPr>
                <w:rFonts w:ascii="Verdana" w:eastAsia="Times New Roman" w:hAnsi="Verdana" w:cs="Times New Roman"/>
                <w:b/>
                <w:i/>
                <w:lang w:eastAsia="en-GB"/>
              </w:rPr>
              <w:t xml:space="preserve"> may hold one end of year social. </w:t>
            </w: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Team, and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stick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2B3A8149" w14:textId="3B93F309" w:rsidR="00454E9E" w:rsidRPr="00F2701B" w:rsidRDefault="00F2701B" w:rsidP="00454E9E">
            <w:pPr>
              <w:rPr>
                <w:rFonts w:cstheme="minorHAnsi"/>
                <w:color w:val="000000" w:themeColor="text1"/>
              </w:rPr>
            </w:pPr>
            <w:r w:rsidRPr="00F2701B">
              <w:rPr>
                <w:color w:val="000000" w:themeColor="text1"/>
              </w:rPr>
              <w:t>Avoid</w:t>
            </w:r>
            <w:r w:rsidR="00454E9E" w:rsidRPr="00F2701B">
              <w:rPr>
                <w:color w:val="000000" w:themeColor="text1"/>
              </w:rPr>
              <w:t xml:space="preserve"> </w:t>
            </w:r>
            <w:r>
              <w:rPr>
                <w:color w:val="000000" w:themeColor="text1"/>
              </w:rPr>
              <w:t xml:space="preserve">aiming at people’s bodies and heads when hitting the shuttle.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72D3ECF" w:rsidR="00454E9E" w:rsidRPr="00135E69" w:rsidRDefault="347D7FFD" w:rsidP="00454E9E">
            <w:r>
              <w:t xml:space="preserve">If the person who has been hit by the </w:t>
            </w:r>
            <w:r w:rsidR="00F2701B">
              <w:t xml:space="preserve">Shuttlecock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Wide Lane, Highfield, Watersports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3C5F0474" w14:textId="1DCF8F4D" w:rsidR="00D81536" w:rsidRPr="000742F8" w:rsidRDefault="00D81536" w:rsidP="00FB5560">
            <w:pPr>
              <w:spacing w:after="200" w:line="276" w:lineRule="auto"/>
              <w:rPr>
                <w:rFonts w:cstheme="minorHAnsi"/>
              </w:rPr>
            </w:pP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76"/>
        <w:gridCol w:w="1798"/>
        <w:gridCol w:w="1829"/>
        <w:gridCol w:w="1129"/>
        <w:gridCol w:w="4057"/>
        <w:gridCol w:w="1330"/>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8C216A">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8C216A">
        <w:trPr>
          <w:trHeight w:val="574"/>
        </w:trPr>
        <w:tc>
          <w:tcPr>
            <w:tcW w:w="184" w:type="pct"/>
          </w:tcPr>
          <w:p w14:paraId="3C5F048D" w14:textId="7F7BA03D" w:rsidR="00C642F4" w:rsidRPr="00957A37" w:rsidRDefault="00F2701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3C5F048E" w14:textId="1E7CCA79" w:rsidR="00C642F4" w:rsidRPr="00957A37" w:rsidRDefault="00F2701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Supervise warm ups for training and matches to avoid injury</w:t>
            </w:r>
          </w:p>
        </w:tc>
        <w:tc>
          <w:tcPr>
            <w:tcW w:w="602" w:type="pct"/>
          </w:tcPr>
          <w:p w14:paraId="3C5F048F" w14:textId="18F3BAD6" w:rsidR="00C642F4" w:rsidRPr="00957A37" w:rsidRDefault="00F2701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Laura. G</w:t>
            </w:r>
          </w:p>
        </w:tc>
        <w:tc>
          <w:tcPr>
            <w:tcW w:w="319" w:type="pct"/>
          </w:tcPr>
          <w:p w14:paraId="3C5F0490" w14:textId="0AEEE542" w:rsidR="00C642F4" w:rsidRPr="00957A37" w:rsidRDefault="00F9437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2/10/26</w:t>
            </w:r>
          </w:p>
        </w:tc>
        <w:tc>
          <w:tcPr>
            <w:tcW w:w="344" w:type="pct"/>
            <w:tcBorders>
              <w:right w:val="single" w:sz="18" w:space="0" w:color="auto"/>
            </w:tcBorders>
          </w:tcPr>
          <w:p w14:paraId="3C5F0491" w14:textId="17AD2FAD" w:rsidR="00C642F4" w:rsidRPr="00957A37" w:rsidRDefault="00F9437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9/10/26</w:t>
            </w: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8C216A">
        <w:trPr>
          <w:trHeight w:val="574"/>
        </w:trPr>
        <w:tc>
          <w:tcPr>
            <w:tcW w:w="184" w:type="pct"/>
          </w:tcPr>
          <w:p w14:paraId="3C5F0494" w14:textId="3470376F" w:rsidR="00C642F4" w:rsidRPr="00957A37" w:rsidRDefault="00F2701B"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70" w:type="pct"/>
          </w:tcPr>
          <w:p w14:paraId="3C5F0495" w14:textId="6CC8EA2D" w:rsidR="00C642F4" w:rsidRPr="00957A37" w:rsidRDefault="00F2701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Assess</w:t>
            </w:r>
            <w:r w:rsidR="00F94377">
              <w:rPr>
                <w:rFonts w:ascii="Lucida Sans" w:eastAsia="Times New Roman" w:hAnsi="Lucida Sans" w:cs="Arial"/>
                <w:color w:val="000000"/>
                <w:szCs w:val="20"/>
              </w:rPr>
              <w:t xml:space="preserve"> participants</w:t>
            </w:r>
            <w:r>
              <w:rPr>
                <w:rFonts w:ascii="Lucida Sans" w:eastAsia="Times New Roman" w:hAnsi="Lucida Sans" w:cs="Arial"/>
                <w:color w:val="000000"/>
                <w:szCs w:val="20"/>
              </w:rPr>
              <w:t xml:space="preserve"> equipment</w:t>
            </w:r>
            <w:r w:rsidR="00F94377">
              <w:rPr>
                <w:rFonts w:ascii="Lucida Sans" w:eastAsia="Times New Roman" w:hAnsi="Lucida Sans" w:cs="Arial"/>
                <w:color w:val="000000"/>
                <w:szCs w:val="20"/>
              </w:rPr>
              <w:t xml:space="preserve"> and clothing</w:t>
            </w:r>
            <w:r>
              <w:rPr>
                <w:rFonts w:ascii="Lucida Sans" w:eastAsia="Times New Roman" w:hAnsi="Lucida Sans" w:cs="Arial"/>
                <w:color w:val="000000"/>
                <w:szCs w:val="20"/>
              </w:rPr>
              <w:t xml:space="preserve"> to make sure any broken equipment is not used. </w:t>
            </w:r>
          </w:p>
        </w:tc>
        <w:tc>
          <w:tcPr>
            <w:tcW w:w="602" w:type="pct"/>
          </w:tcPr>
          <w:p w14:paraId="3C5F0496" w14:textId="31B4383F" w:rsidR="00C642F4" w:rsidRPr="00957A37" w:rsidRDefault="00F2701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Laura. G</w:t>
            </w:r>
          </w:p>
        </w:tc>
        <w:tc>
          <w:tcPr>
            <w:tcW w:w="319" w:type="pct"/>
          </w:tcPr>
          <w:p w14:paraId="3C5F0497" w14:textId="387FBDF6" w:rsidR="00C642F4" w:rsidRPr="00957A37" w:rsidRDefault="00F9437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2/10/26</w:t>
            </w:r>
          </w:p>
        </w:tc>
        <w:tc>
          <w:tcPr>
            <w:tcW w:w="344" w:type="pct"/>
            <w:tcBorders>
              <w:right w:val="single" w:sz="18" w:space="0" w:color="auto"/>
            </w:tcBorders>
          </w:tcPr>
          <w:p w14:paraId="3C5F0498" w14:textId="065AF8E3" w:rsidR="00C642F4" w:rsidRPr="00957A37" w:rsidRDefault="00F9437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9/10/26</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8C216A">
        <w:trPr>
          <w:trHeight w:val="574"/>
        </w:trPr>
        <w:tc>
          <w:tcPr>
            <w:tcW w:w="184" w:type="pct"/>
          </w:tcPr>
          <w:p w14:paraId="3C5F049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9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9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9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9F"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8C216A">
        <w:trPr>
          <w:trHeight w:val="574"/>
        </w:trPr>
        <w:tc>
          <w:tcPr>
            <w:tcW w:w="184"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8C216A">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8C216A">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8C216A">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8C216A">
        <w:trPr>
          <w:cantSplit/>
        </w:trPr>
        <w:tc>
          <w:tcPr>
            <w:tcW w:w="2675" w:type="pct"/>
            <w:gridSpan w:val="4"/>
            <w:tcBorders>
              <w:bottom w:val="nil"/>
            </w:tcBorders>
          </w:tcPr>
          <w:p w14:paraId="3C5F04BF" w14:textId="16EB3E6F"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F94377">
              <w:rPr>
                <w:rFonts w:ascii="Lucida Sans" w:eastAsia="Times New Roman" w:hAnsi="Lucida Sans" w:cs="Arial"/>
                <w:color w:val="000000"/>
                <w:szCs w:val="20"/>
              </w:rPr>
              <w:t>Laura. G</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25" w:type="pct"/>
            <w:gridSpan w:val="3"/>
            <w:tcBorders>
              <w:bottom w:val="nil"/>
            </w:tcBorders>
          </w:tcPr>
          <w:p w14:paraId="3C5F04C1" w14:textId="7C9AA165"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F94377">
              <w:rPr>
                <w:rFonts w:ascii="Lucida Sans" w:eastAsia="Times New Roman" w:hAnsi="Lucida Sans" w:cs="Arial"/>
                <w:color w:val="000000"/>
                <w:szCs w:val="20"/>
              </w:rPr>
              <w:t>T</w:t>
            </w:r>
            <w:r w:rsidR="005D7864">
              <w:rPr>
                <w:rFonts w:ascii="Lucida Sans" w:eastAsia="Times New Roman" w:hAnsi="Lucida Sans" w:cs="Arial"/>
                <w:color w:val="000000"/>
                <w:szCs w:val="20"/>
              </w:rPr>
              <w:t>homas R</w:t>
            </w:r>
            <w:r w:rsidR="005315BC">
              <w:rPr>
                <w:rFonts w:ascii="Lucida Sans" w:eastAsia="Times New Roman" w:hAnsi="Lucida Sans" w:cs="Arial"/>
                <w:color w:val="000000"/>
                <w:szCs w:val="20"/>
              </w:rPr>
              <w:t>oe</w:t>
            </w:r>
          </w:p>
        </w:tc>
      </w:tr>
      <w:tr w:rsidR="00C642F4" w:rsidRPr="00957A37" w14:paraId="3C5F04C7" w14:textId="77777777" w:rsidTr="008C216A">
        <w:trPr>
          <w:cantSplit/>
          <w:trHeight w:val="606"/>
        </w:trPr>
        <w:tc>
          <w:tcPr>
            <w:tcW w:w="2421" w:type="pct"/>
            <w:gridSpan w:val="3"/>
            <w:tcBorders>
              <w:top w:val="nil"/>
              <w:right w:val="nil"/>
            </w:tcBorders>
          </w:tcPr>
          <w:p w14:paraId="3C5F04C3" w14:textId="4EF6A4A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F94377">
              <w:rPr>
                <w:rFonts w:ascii="Lucida Sans" w:eastAsia="Times New Roman" w:hAnsi="Lucida Sans" w:cs="Arial"/>
                <w:color w:val="000000"/>
                <w:szCs w:val="20"/>
              </w:rPr>
              <w:t xml:space="preserve"> Laura Garner</w:t>
            </w:r>
          </w:p>
        </w:tc>
        <w:tc>
          <w:tcPr>
            <w:tcW w:w="254" w:type="pct"/>
            <w:tcBorders>
              <w:top w:val="nil"/>
              <w:left w:val="nil"/>
            </w:tcBorders>
          </w:tcPr>
          <w:p w14:paraId="3C5F04C4" w14:textId="7E6AEEE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315BC">
              <w:rPr>
                <w:rFonts w:ascii="Lucida Sans" w:eastAsia="Times New Roman" w:hAnsi="Lucida Sans" w:cs="Arial"/>
                <w:color w:val="000000"/>
                <w:szCs w:val="20"/>
              </w:rPr>
              <w:t>4/9/2026</w:t>
            </w:r>
          </w:p>
        </w:tc>
        <w:tc>
          <w:tcPr>
            <w:tcW w:w="1745" w:type="pct"/>
            <w:gridSpan w:val="2"/>
            <w:tcBorders>
              <w:top w:val="nil"/>
              <w:right w:val="nil"/>
            </w:tcBorders>
          </w:tcPr>
          <w:p w14:paraId="3C5F04C5" w14:textId="426DB62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F94377">
              <w:rPr>
                <w:rFonts w:ascii="Lucida Sans" w:eastAsia="Times New Roman" w:hAnsi="Lucida Sans" w:cs="Arial"/>
                <w:color w:val="000000"/>
                <w:szCs w:val="20"/>
              </w:rPr>
              <w:t xml:space="preserve"> Thomas </w:t>
            </w:r>
            <w:r w:rsidR="005D7864">
              <w:rPr>
                <w:rFonts w:ascii="Lucida Sans" w:eastAsia="Times New Roman" w:hAnsi="Lucida Sans" w:cs="Arial"/>
                <w:color w:val="000000"/>
                <w:szCs w:val="20"/>
              </w:rPr>
              <w:t>Roe</w:t>
            </w:r>
          </w:p>
        </w:tc>
        <w:tc>
          <w:tcPr>
            <w:tcW w:w="580" w:type="pct"/>
            <w:tcBorders>
              <w:top w:val="nil"/>
              <w:left w:val="nil"/>
            </w:tcBorders>
          </w:tcPr>
          <w:p w14:paraId="2AD79C39" w14:textId="77777777" w:rsidR="005315BC"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F94377">
              <w:rPr>
                <w:rFonts w:ascii="Lucida Sans" w:eastAsia="Times New Roman" w:hAnsi="Lucida Sans" w:cs="Arial"/>
                <w:color w:val="000000"/>
                <w:szCs w:val="20"/>
              </w:rPr>
              <w:t xml:space="preserve"> </w:t>
            </w:r>
          </w:p>
          <w:p w14:paraId="3C5F04C6" w14:textId="2C90F294" w:rsidR="00C642F4" w:rsidRPr="00957A37" w:rsidRDefault="005315BC"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8</w:t>
            </w:r>
            <w:r w:rsidR="00F94377">
              <w:rPr>
                <w:rFonts w:ascii="Lucida Sans" w:eastAsia="Times New Roman" w:hAnsi="Lucida Sans" w:cs="Arial"/>
                <w:color w:val="000000"/>
                <w:szCs w:val="20"/>
              </w:rPr>
              <w:t>/9/26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09DDC575" w:rsidR="00530142" w:rsidRPr="00206901" w:rsidRDefault="00530142" w:rsidP="00530142">
      <w:pPr>
        <w:rPr>
          <w:b/>
          <w:sz w:val="24"/>
          <w:szCs w:val="24"/>
        </w:rPr>
      </w:pPr>
      <w:r w:rsidRPr="00206901">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F3119" w14:textId="77777777" w:rsidR="008E7718" w:rsidRDefault="008E7718" w:rsidP="00AC47B4">
      <w:pPr>
        <w:spacing w:after="0" w:line="240" w:lineRule="auto"/>
      </w:pPr>
      <w:r>
        <w:separator/>
      </w:r>
    </w:p>
  </w:endnote>
  <w:endnote w:type="continuationSeparator" w:id="0">
    <w:p w14:paraId="66781846" w14:textId="77777777" w:rsidR="008E7718" w:rsidRDefault="008E7718"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C81DB" w14:textId="77777777" w:rsidR="008E7718" w:rsidRDefault="008E7718" w:rsidP="00AC47B4">
      <w:pPr>
        <w:spacing w:after="0" w:line="240" w:lineRule="auto"/>
      </w:pPr>
      <w:r>
        <w:separator/>
      </w:r>
    </w:p>
  </w:footnote>
  <w:footnote w:type="continuationSeparator" w:id="0">
    <w:p w14:paraId="359E1A02" w14:textId="77777777" w:rsidR="008E7718" w:rsidRDefault="008E7718"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86A88"/>
    <w:rsid w:val="00094F71"/>
    <w:rsid w:val="00097293"/>
    <w:rsid w:val="000A248D"/>
    <w:rsid w:val="000A2D02"/>
    <w:rsid w:val="000A4A11"/>
    <w:rsid w:val="000A5636"/>
    <w:rsid w:val="000A6E7E"/>
    <w:rsid w:val="000B0F92"/>
    <w:rsid w:val="000B61B5"/>
    <w:rsid w:val="000B7597"/>
    <w:rsid w:val="000C4E23"/>
    <w:rsid w:val="000C4FAC"/>
    <w:rsid w:val="000C584B"/>
    <w:rsid w:val="000C5AB8"/>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632"/>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3911"/>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15BC"/>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4"/>
    <w:rsid w:val="005D7866"/>
    <w:rsid w:val="005E0DEF"/>
    <w:rsid w:val="005E205D"/>
    <w:rsid w:val="005E442E"/>
    <w:rsid w:val="005E50D2"/>
    <w:rsid w:val="005F0000"/>
    <w:rsid w:val="005F0267"/>
    <w:rsid w:val="005F20B4"/>
    <w:rsid w:val="005F5505"/>
    <w:rsid w:val="006003C7"/>
    <w:rsid w:val="00600D37"/>
    <w:rsid w:val="00602958"/>
    <w:rsid w:val="006061E9"/>
    <w:rsid w:val="006078D3"/>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4C9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4B10"/>
    <w:rsid w:val="008B6D7E"/>
    <w:rsid w:val="008C1B08"/>
    <w:rsid w:val="008C216A"/>
    <w:rsid w:val="008C557F"/>
    <w:rsid w:val="008C6C52"/>
    <w:rsid w:val="008D0BAD"/>
    <w:rsid w:val="008D11DE"/>
    <w:rsid w:val="008D40F1"/>
    <w:rsid w:val="008D7EA7"/>
    <w:rsid w:val="008E7718"/>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C759E"/>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01B"/>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377"/>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41</Pages>
  <Words>5196</Words>
  <Characters>29622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Laura Garner</cp:lastModifiedBy>
  <cp:revision>4</cp:revision>
  <cp:lastPrinted>2016-04-18T12:10:00Z</cp:lastPrinted>
  <dcterms:created xsi:type="dcterms:W3CDTF">2026-09-04T20:21:00Z</dcterms:created>
  <dcterms:modified xsi:type="dcterms:W3CDTF">2026-09-08T13:36:00Z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