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29A7220C" w:rsidR="00E928A8" w:rsidRPr="00A156C3" w:rsidRDefault="003A74E3" w:rsidP="08E25F68">
            <w:pPr>
              <w:pStyle w:val="ListParagraph"/>
              <w:ind w:left="170"/>
              <w:jc w:val="center"/>
              <w:rPr>
                <w:rFonts w:ascii="Verdana" w:eastAsia="Times New Roman" w:hAnsi="Verdana" w:cs="Times New Roman"/>
                <w:b/>
                <w:bCs/>
                <w:lang w:eastAsia="en-GB"/>
              </w:rPr>
            </w:pPr>
            <w:r>
              <w:rPr>
                <w:rFonts w:ascii="Lucida Sans" w:eastAsia="Times New Roman" w:hAnsi="Lucida Sans" w:cs="Arial"/>
                <w:b/>
                <w:bCs/>
                <w:color w:val="FFFFFF" w:themeColor="background1"/>
                <w:sz w:val="40"/>
                <w:szCs w:val="40"/>
              </w:rPr>
              <w:t>I’m</w:t>
            </w:r>
            <w:r w:rsidR="00E928A8"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1265758F" w:rsidR="008A6B6B" w:rsidRPr="009D3BE3" w:rsidRDefault="00FC5EDD" w:rsidP="009D3BE3">
            <w:pPr>
              <w:rPr>
                <w:rFonts w:ascii="Verdana" w:eastAsia="Times New Roman" w:hAnsi="Verdana" w:cs="Times New Roman"/>
                <w:b/>
                <w:lang w:eastAsia="en-GB"/>
              </w:rPr>
            </w:pPr>
            <w:proofErr w:type="spellStart"/>
            <w:r>
              <w:rPr>
                <w:rFonts w:ascii="Verdana" w:eastAsia="Times New Roman" w:hAnsi="Verdana" w:cs="Times New Roman"/>
                <w:b/>
                <w:lang w:eastAsia="en-GB"/>
              </w:rPr>
              <w:t>Biosoc</w:t>
            </w:r>
            <w:proofErr w:type="spellEnd"/>
            <w:r>
              <w:rPr>
                <w:rFonts w:ascii="Verdana" w:eastAsia="Times New Roman" w:hAnsi="Verdana" w:cs="Times New Roman"/>
                <w:b/>
                <w:lang w:eastAsia="en-GB"/>
              </w:rPr>
              <w:t xml:space="preserve"> football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7EDBCEC" w:rsidR="008A6B6B" w:rsidRPr="00A156C3" w:rsidRDefault="00A1235D"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08/08/2026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14E5C24B" w:rsidR="00E4228F" w:rsidRPr="00E4228F" w:rsidRDefault="00E13D76" w:rsidP="00E4228F">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A sports club</w:t>
            </w:r>
          </w:p>
        </w:tc>
        <w:tc>
          <w:tcPr>
            <w:tcW w:w="956" w:type="pct"/>
          </w:tcPr>
          <w:p w14:paraId="3C5F0403" w14:textId="516F252A"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r w:rsidR="000E03DE">
              <w:rPr>
                <w:rFonts w:ascii="Verdana" w:eastAsia="Times New Roman" w:hAnsi="Verdana" w:cs="Times New Roman"/>
                <w:b/>
                <w:lang w:eastAsia="en-GB"/>
              </w:rPr>
              <w:t xml:space="preserve"> James Cooper - President</w:t>
            </w:r>
          </w:p>
        </w:tc>
        <w:tc>
          <w:tcPr>
            <w:tcW w:w="1051" w:type="pct"/>
            <w:gridSpan w:val="2"/>
          </w:tcPr>
          <w:p w14:paraId="3C5F0404" w14:textId="07FB2F12" w:rsidR="00E4228F" w:rsidRPr="00A156C3" w:rsidRDefault="00A1235D"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James Cooper</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10FA5BC5" w:rsidR="00E4228F" w:rsidRPr="007A7454" w:rsidRDefault="001B1E07" w:rsidP="00E4228F">
            <w:pPr>
              <w:rPr>
                <w:rFonts w:ascii="Verdana" w:eastAsia="Times New Roman" w:hAnsi="Verdana" w:cs="Times New Roman"/>
                <w:b/>
                <w:i/>
                <w:lang w:eastAsia="en-GB"/>
              </w:rPr>
            </w:pPr>
            <w:r>
              <w:rPr>
                <w:rFonts w:ascii="Verdana" w:eastAsia="Times New Roman" w:hAnsi="Verdana" w:cs="Times New Roman"/>
                <w:b/>
                <w:i/>
                <w:lang w:eastAsia="en-GB"/>
              </w:rPr>
              <w:t xml:space="preserve">Dan </w:t>
            </w:r>
            <w:r w:rsidR="006C2318">
              <w:rPr>
                <w:rFonts w:ascii="Verdana" w:eastAsia="Times New Roman" w:hAnsi="Verdana" w:cs="Times New Roman"/>
                <w:b/>
                <w:i/>
                <w:lang w:eastAsia="en-GB"/>
              </w:rPr>
              <w:t>George</w:t>
            </w:r>
            <w:r>
              <w:rPr>
                <w:rFonts w:ascii="Verdana" w:eastAsia="Times New Roman" w:hAnsi="Verdana" w:cs="Times New Roman"/>
                <w:b/>
                <w:i/>
                <w:lang w:eastAsia="en-GB"/>
              </w:rPr>
              <w:t>- trea</w:t>
            </w:r>
            <w:r w:rsidR="006C2318">
              <w:rPr>
                <w:rFonts w:ascii="Verdana" w:eastAsia="Times New Roman" w:hAnsi="Verdana" w:cs="Times New Roman"/>
                <w:b/>
                <w:i/>
                <w:lang w:eastAsia="en-GB"/>
              </w:rPr>
              <w:t>surer</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763F5428" w14:textId="33B7FFB4" w:rsidR="00D24761" w:rsidRPr="00D24761" w:rsidRDefault="00B05499" w:rsidP="00D24761">
            <w:pPr>
              <w:rPr>
                <w:rFonts w:ascii="Verdana" w:eastAsia="Times New Roman" w:hAnsi="Verdana" w:cs="Times New Roman"/>
                <w:b/>
                <w:i/>
                <w:lang w:eastAsia="en-GB"/>
              </w:rPr>
            </w:pPr>
            <w:r>
              <w:rPr>
                <w:rFonts w:ascii="Verdana" w:eastAsia="Times New Roman" w:hAnsi="Verdana"/>
                <w:color w:val="000000"/>
                <w:sz w:val="18"/>
                <w:szCs w:val="18"/>
              </w:rPr>
              <w:t>This risk assessment covers sporting activity, including both training and games for the duration of the intramural season. A captain’s briefing and SUSU information session outline the requirements for booking sessions and fulfilling fixtures. Socials are also covered in the risk assessment from the date of acceptance until the end of the academic yea</w:t>
            </w:r>
            <w:r w:rsidR="009D3BE3">
              <w:rPr>
                <w:rFonts w:ascii="Verdana" w:eastAsia="Times New Roman" w:hAnsi="Verdana"/>
                <w:color w:val="000000"/>
                <w:sz w:val="18"/>
                <w:szCs w:val="18"/>
              </w:rPr>
              <w:t>r</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w:t>
            </w:r>
            <w:proofErr w:type="spellStart"/>
            <w:r w:rsidR="006A1C36">
              <w:rPr>
                <w:rFonts w:eastAsia="Calibri"/>
              </w:rPr>
              <w:t>soc</w:t>
            </w:r>
            <w:proofErr w:type="spellEnd"/>
            <w:r w:rsidR="006A1C36">
              <w:rPr>
                <w:rFonts w:eastAsia="Calibri"/>
              </w:rPr>
              <w:t xml:space="preserve">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184C66BB" w14:textId="77777777" w:rsidR="00454E9E" w:rsidRDefault="00A36EDD" w:rsidP="00454E9E">
            <w:pPr>
              <w:rPr>
                <w:rFonts w:cstheme="minorHAnsi"/>
              </w:rPr>
            </w:pPr>
            <w:r>
              <w:rPr>
                <w:rFonts w:cstheme="minorHAnsi"/>
              </w:rPr>
              <w:t xml:space="preserve">Be mindful when kicking balls </w:t>
            </w:r>
          </w:p>
          <w:p w14:paraId="2B3A8149" w14:textId="41E84452" w:rsidR="00A36EDD" w:rsidRPr="00F243B2" w:rsidRDefault="00A36EDD" w:rsidP="00454E9E">
            <w:pPr>
              <w:rPr>
                <w:rFonts w:cstheme="minorHAnsi"/>
              </w:rPr>
            </w:pPr>
            <w:r>
              <w:rPr>
                <w:rFonts w:cstheme="minorHAnsi"/>
              </w:rPr>
              <w:t>Eg: for</w:t>
            </w:r>
            <w:r w:rsidR="00184D04">
              <w:rPr>
                <w:rFonts w:cstheme="minorHAnsi"/>
              </w:rPr>
              <w:t xml:space="preserve"> example, when practicing</w:t>
            </w:r>
            <w:r w:rsidR="00E63B1B">
              <w:rPr>
                <w:rFonts w:cstheme="minorHAnsi"/>
              </w:rPr>
              <w:t xml:space="preserve"> </w:t>
            </w:r>
            <w:proofErr w:type="spellStart"/>
            <w:r w:rsidR="00E63B1B">
              <w:rPr>
                <w:rFonts w:cstheme="minorHAnsi"/>
              </w:rPr>
              <w:t>penallties</w:t>
            </w:r>
            <w:proofErr w:type="spellEnd"/>
            <w:r w:rsidR="00E63B1B">
              <w:rPr>
                <w:rFonts w:cstheme="minorHAnsi"/>
              </w:rPr>
              <w:t>, make sure the keeper is ready</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04009962" w:rsidR="00454E9E" w:rsidRPr="00135E69" w:rsidRDefault="347D7FFD" w:rsidP="00454E9E">
            <w:r>
              <w:t xml:space="preserve">If the person who has been hit by the </w:t>
            </w:r>
            <w:r w:rsidR="00184D04">
              <w:t>football</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w:t>
            </w:r>
            <w:proofErr w:type="spellStart"/>
            <w:r>
              <w:rPr>
                <w:rFonts w:ascii="Calibri" w:hAnsi="Calibri" w:cs="Calibri"/>
                <w:color w:val="000000"/>
              </w:rPr>
              <w:t>Highfield</w:t>
            </w:r>
            <w:proofErr w:type="spellEnd"/>
            <w:r>
              <w:rPr>
                <w:rFonts w:ascii="Calibri" w:hAnsi="Calibri" w:cs="Calibri"/>
                <w:color w:val="000000"/>
              </w:rPr>
              <w:t xml:space="preserve">,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20BC429C" w:rsidR="00D81536" w:rsidRPr="003D57EC" w:rsidRDefault="00D81536" w:rsidP="00D81536">
            <w:pPr>
              <w:rPr>
                <w:rFonts w:cstheme="minorHAnsi"/>
                <w:b/>
                <w:bCs/>
              </w:rPr>
            </w:pPr>
            <w:r>
              <w:rPr>
                <w:rFonts w:cstheme="minorHAnsi"/>
                <w:b/>
                <w:bCs/>
              </w:rPr>
              <w:lastRenderedPageBreak/>
              <w:t>Southampton Sport Facilities Considerations</w:t>
            </w:r>
            <w:r w:rsidR="00626B36">
              <w:rPr>
                <w:rFonts w:cstheme="minorHAnsi"/>
                <w:b/>
                <w:bCs/>
              </w:rPr>
              <w:t xml:space="preserve"> </w:t>
            </w:r>
            <w:r w:rsidR="005B1DE2">
              <w:rPr>
                <w:rFonts w:cstheme="minorHAnsi"/>
                <w:b/>
                <w:bCs/>
              </w:rPr>
              <w:t xml:space="preserve">– at wide lane pitches </w:t>
            </w:r>
            <w:r w:rsidR="00164141">
              <w:rPr>
                <w:rFonts w:cstheme="minorHAnsi"/>
                <w:b/>
                <w:bCs/>
              </w:rPr>
              <w:t xml:space="preserve">being grass or </w:t>
            </w:r>
            <w:r w:rsidR="002A50C3">
              <w:rPr>
                <w:rFonts w:cstheme="minorHAnsi"/>
                <w:b/>
                <w:bCs/>
              </w:rPr>
              <w:t>astroturf.</w:t>
            </w:r>
          </w:p>
        </w:tc>
      </w:tr>
      <w:tr w:rsidR="00B466FD"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1FAAFD3C"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35A59F1B" w14:textId="77777777" w:rsidR="00D81536" w:rsidRDefault="00D81536" w:rsidP="00FB5560">
            <w:pPr>
              <w:spacing w:after="200" w:line="276" w:lineRule="auto"/>
              <w:rPr>
                <w:rFonts w:ascii="Calibri" w:eastAsia="Calibri" w:hAnsi="Calibri" w:cs="Calibri"/>
                <w:b/>
                <w:bCs/>
              </w:rPr>
            </w:pPr>
            <w:r w:rsidRPr="009B312F">
              <w:rPr>
                <w:rFonts w:ascii="Calibri" w:eastAsia="Calibri" w:hAnsi="Calibri" w:cs="Calibri"/>
                <w:b/>
                <w:bCs/>
              </w:rPr>
              <w:t>Uneven surfaces or defects</w:t>
            </w:r>
          </w:p>
          <w:p w14:paraId="3C5F0474" w14:textId="728C6318" w:rsidR="00972BF2" w:rsidRPr="000742F8" w:rsidRDefault="00972BF2" w:rsidP="00FB5560">
            <w:pPr>
              <w:spacing w:after="200" w:line="276" w:lineRule="auto"/>
              <w:rPr>
                <w:rFonts w:cstheme="minorHAnsi"/>
              </w:rPr>
            </w:pPr>
            <w:r>
              <w:rPr>
                <w:rFonts w:ascii="Calibri" w:eastAsia="Calibri" w:hAnsi="Calibri" w:cs="Calibri"/>
                <w:b/>
                <w:bCs/>
              </w:rPr>
              <w:t xml:space="preserve">Facilities </w:t>
            </w:r>
            <w:r w:rsidR="00432D4E">
              <w:rPr>
                <w:rFonts w:ascii="Calibri" w:eastAsia="Calibri" w:hAnsi="Calibri" w:cs="Calibri"/>
                <w:b/>
                <w:bCs/>
              </w:rPr>
              <w:t xml:space="preserve">are held on </w:t>
            </w:r>
            <w:r>
              <w:rPr>
                <w:rFonts w:ascii="Calibri" w:eastAsia="Calibri" w:hAnsi="Calibri" w:cs="Calibri"/>
                <w:b/>
                <w:bCs/>
              </w:rPr>
              <w:t xml:space="preserve"> wide lane</w:t>
            </w:r>
            <w:r w:rsidR="00432D4E">
              <w:rPr>
                <w:rFonts w:ascii="Calibri" w:eastAsia="Calibri" w:hAnsi="Calibri" w:cs="Calibri"/>
                <w:b/>
                <w:bCs/>
              </w:rPr>
              <w:t xml:space="preserve"> grass and astroturf pitches </w:t>
            </w:r>
            <w:r w:rsidR="00386C2A">
              <w:rPr>
                <w:rFonts w:ascii="Calibri" w:eastAsia="Calibri" w:hAnsi="Calibri" w:cs="Calibri"/>
                <w:b/>
                <w:bCs/>
              </w:rPr>
              <w:t>for</w:t>
            </w:r>
            <w:r w:rsidR="00432D4E">
              <w:rPr>
                <w:rFonts w:ascii="Calibri" w:eastAsia="Calibri" w:hAnsi="Calibri" w:cs="Calibri"/>
                <w:b/>
                <w:bCs/>
              </w:rPr>
              <w:t xml:space="preserve"> training and games </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1962250C" w:rsidR="00D81536" w:rsidRPr="00C70FEB" w:rsidRDefault="00D81536" w:rsidP="00D81536">
            <w:pPr>
              <w:rPr>
                <w:rFonts w:cstheme="minorHAnsi"/>
                <w:b/>
                <w:bCs/>
              </w:rPr>
            </w:pPr>
            <w:r w:rsidRPr="00C70FEB">
              <w:rPr>
                <w:rFonts w:cstheme="minorHAnsi"/>
                <w:b/>
                <w:bCs/>
              </w:rPr>
              <w:lastRenderedPageBreak/>
              <w:t xml:space="preserve">Socials </w:t>
            </w:r>
            <w:r w:rsidR="00B214DB">
              <w:rPr>
                <w:rFonts w:cstheme="minorHAnsi"/>
                <w:b/>
                <w:bCs/>
              </w:rPr>
              <w:t xml:space="preserve"> </w:t>
            </w:r>
            <w:r w:rsidR="0016236F">
              <w:rPr>
                <w:rFonts w:cstheme="minorHAnsi"/>
                <w:b/>
                <w:bCs/>
              </w:rPr>
              <w:t xml:space="preserve">- </w:t>
            </w:r>
            <w:r w:rsidR="005A5623">
              <w:rPr>
                <w:rFonts w:cstheme="minorHAnsi"/>
                <w:b/>
                <w:bCs/>
              </w:rPr>
              <w:t>including</w:t>
            </w:r>
            <w:r w:rsidR="00A86DAE">
              <w:rPr>
                <w:rFonts w:cstheme="minorHAnsi"/>
                <w:b/>
                <w:bCs/>
              </w:rPr>
              <w:t xml:space="preserve"> </w:t>
            </w:r>
            <w:r w:rsidR="00F321CA">
              <w:rPr>
                <w:rFonts w:cstheme="minorHAnsi"/>
                <w:b/>
                <w:bCs/>
              </w:rPr>
              <w:t>attending people's</w:t>
            </w:r>
            <w:r w:rsidR="00BC106E">
              <w:rPr>
                <w:rFonts w:cstheme="minorHAnsi"/>
                <w:b/>
                <w:bCs/>
              </w:rPr>
              <w:t xml:space="preserve"> houses </w:t>
            </w:r>
            <w:r w:rsidR="00D0140D">
              <w:rPr>
                <w:rFonts w:cstheme="minorHAnsi"/>
                <w:b/>
                <w:bCs/>
              </w:rPr>
              <w:t>a</w:t>
            </w:r>
            <w:r w:rsidR="00A86DAE">
              <w:rPr>
                <w:rFonts w:cstheme="minorHAnsi"/>
                <w:b/>
                <w:bCs/>
              </w:rPr>
              <w:t xml:space="preserve">nd/or pubs including O'Neill's in Southampton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w:t>
            </w:r>
            <w:proofErr w:type="spellStart"/>
            <w:r w:rsidRPr="007613A7">
              <w:rPr>
                <w:rFonts w:cstheme="minorHAnsi"/>
              </w:rPr>
              <w:t>organizers</w:t>
            </w:r>
            <w:proofErr w:type="spellEnd"/>
            <w:r w:rsidRPr="007613A7">
              <w:rPr>
                <w:rFonts w:cstheme="minorHAnsi"/>
              </w:rPr>
              <w:t xml:space="preserve"> have confirmed the premise is licensed. </w:t>
            </w:r>
            <w:r w:rsidRPr="007613A7">
              <w:rPr>
                <w:rFonts w:cstheme="minorHAnsi"/>
                <w:b/>
                <w:bCs/>
              </w:rPr>
              <w:t xml:space="preserve">Action </w:t>
            </w:r>
            <w:proofErr w:type="spellStart"/>
            <w:r w:rsidRPr="007613A7">
              <w:rPr>
                <w:rFonts w:cstheme="minorHAnsi"/>
                <w:b/>
                <w:bCs/>
              </w:rPr>
              <w:t>organizers</w:t>
            </w:r>
            <w:proofErr w:type="spellEnd"/>
            <w:r w:rsidRPr="007613A7">
              <w:rPr>
                <w:rFonts w:cstheme="minorHAnsi"/>
                <w:b/>
                <w:bCs/>
              </w:rPr>
              <w:t xml:space="preserve">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71"/>
        <w:gridCol w:w="1493"/>
        <w:gridCol w:w="2108"/>
        <w:gridCol w:w="1547"/>
        <w:gridCol w:w="3753"/>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296EEBB5" w:rsidR="00C642F4" w:rsidRPr="00957A37" w:rsidRDefault="000F661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w:t>
            </w:r>
            <w:r w:rsidR="00BB5D8E">
              <w:rPr>
                <w:rFonts w:ascii="Lucida Sans" w:eastAsia="Times New Roman" w:hAnsi="Lucida Sans" w:cs="Arial"/>
                <w:color w:val="000000"/>
                <w:szCs w:val="20"/>
              </w:rPr>
              <w:t xml:space="preserve"> of </w:t>
            </w:r>
            <w:r w:rsidR="000D0024">
              <w:rPr>
                <w:rFonts w:ascii="Lucida Sans" w:eastAsia="Times New Roman" w:hAnsi="Lucida Sans" w:cs="Arial"/>
                <w:color w:val="000000"/>
                <w:szCs w:val="20"/>
              </w:rPr>
              <w:t>mandatory</w:t>
            </w:r>
            <w:r w:rsidR="00BE5909">
              <w:rPr>
                <w:rFonts w:ascii="Lucida Sans" w:eastAsia="Times New Roman" w:hAnsi="Lucida Sans" w:cs="Arial"/>
                <w:color w:val="000000"/>
                <w:szCs w:val="20"/>
              </w:rPr>
              <w:t xml:space="preserve"> committee training</w:t>
            </w:r>
          </w:p>
        </w:tc>
        <w:tc>
          <w:tcPr>
            <w:tcW w:w="602" w:type="pct"/>
          </w:tcPr>
          <w:p w14:paraId="3C5F048F" w14:textId="1F691BF2" w:rsidR="00C642F4" w:rsidRPr="00957A37" w:rsidRDefault="00BE590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Members of the </w:t>
            </w:r>
            <w:r w:rsidR="00A61ACE">
              <w:rPr>
                <w:rFonts w:ascii="Lucida Sans" w:eastAsia="Times New Roman" w:hAnsi="Lucida Sans" w:cs="Arial"/>
                <w:color w:val="000000"/>
                <w:szCs w:val="20"/>
              </w:rPr>
              <w:t>committee including treasurer</w:t>
            </w:r>
            <w:r w:rsidR="000D0024">
              <w:rPr>
                <w:rFonts w:ascii="Lucida Sans" w:eastAsia="Times New Roman" w:hAnsi="Lucida Sans" w:cs="Arial"/>
                <w:color w:val="000000"/>
                <w:szCs w:val="20"/>
              </w:rPr>
              <w:t xml:space="preserve"> and welfare</w:t>
            </w:r>
          </w:p>
        </w:tc>
        <w:tc>
          <w:tcPr>
            <w:tcW w:w="319" w:type="pct"/>
          </w:tcPr>
          <w:p w14:paraId="3C5F0490" w14:textId="5F3A493F" w:rsidR="00C642F4" w:rsidRPr="00957A37" w:rsidRDefault="00A61AC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23/09/26</w:t>
            </w:r>
          </w:p>
        </w:tc>
        <w:tc>
          <w:tcPr>
            <w:tcW w:w="344" w:type="pct"/>
            <w:tcBorders>
              <w:right w:val="single" w:sz="18" w:space="0" w:color="auto"/>
            </w:tcBorders>
          </w:tcPr>
          <w:p w14:paraId="3C5F0491" w14:textId="0EDCC705" w:rsidR="00C642F4" w:rsidRPr="00957A37" w:rsidRDefault="0090197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28/09/26</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1236F6F9" w:rsidR="00C642F4" w:rsidRPr="00957A37" w:rsidRDefault="00D25B0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Completion of further risk assessment </w:t>
            </w:r>
          </w:p>
        </w:tc>
        <w:tc>
          <w:tcPr>
            <w:tcW w:w="602" w:type="pct"/>
          </w:tcPr>
          <w:p w14:paraId="3C5F0496" w14:textId="28F4765B" w:rsidR="00C642F4" w:rsidRPr="00957A37" w:rsidRDefault="00D25B0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Other members of the committee including a tour sec risk assessment </w:t>
            </w:r>
          </w:p>
        </w:tc>
        <w:tc>
          <w:tcPr>
            <w:tcW w:w="319" w:type="pct"/>
          </w:tcPr>
          <w:p w14:paraId="3C5F0497" w14:textId="6F3C4ED1" w:rsidR="00C642F4" w:rsidRPr="00957A37" w:rsidRDefault="0047694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w:t>
            </w:r>
            <w:r w:rsidR="007A5196">
              <w:rPr>
                <w:rFonts w:ascii="Lucida Sans" w:eastAsia="Times New Roman" w:hAnsi="Lucida Sans" w:cs="Arial"/>
                <w:color w:val="000000"/>
                <w:szCs w:val="20"/>
              </w:rPr>
              <w:t>0/02/2027</w:t>
            </w:r>
          </w:p>
        </w:tc>
        <w:tc>
          <w:tcPr>
            <w:tcW w:w="344" w:type="pct"/>
            <w:tcBorders>
              <w:right w:val="single" w:sz="18" w:space="0" w:color="auto"/>
            </w:tcBorders>
          </w:tcPr>
          <w:p w14:paraId="3C5F0498" w14:textId="11FA0316" w:rsidR="00C642F4" w:rsidRPr="00957A37" w:rsidRDefault="0090197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10/10/2026</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4C361EED" w:rsidR="00C642F4" w:rsidRPr="00A41250" w:rsidRDefault="00C642F4" w:rsidP="00124F67">
            <w:pPr>
              <w:autoSpaceDE w:val="0"/>
              <w:autoSpaceDN w:val="0"/>
              <w:adjustRightInd w:val="0"/>
              <w:spacing w:after="0" w:line="240" w:lineRule="auto"/>
              <w:outlineLvl w:val="0"/>
              <w:rPr>
                <w:rFonts w:ascii="Lucida Sans" w:eastAsia="Times New Roman" w:hAnsi="Lucida Sans" w:cs="Arial"/>
                <w:i/>
                <w:iCs/>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A41250">
              <w:rPr>
                <w:rFonts w:ascii="Lucida Sans" w:eastAsia="Times New Roman" w:hAnsi="Lucida Sans" w:cs="Arial"/>
                <w:color w:val="000000"/>
                <w:szCs w:val="20"/>
              </w:rPr>
              <w:t xml:space="preserve"> </w:t>
            </w:r>
            <w:r w:rsidR="006C7E91" w:rsidRPr="00A41250">
              <w:rPr>
                <w:rFonts w:ascii="Lucida Sans" w:eastAsia="Times New Roman" w:hAnsi="Lucida Sans" w:cs="Arial"/>
                <w:i/>
                <w:iCs/>
                <w:color w:val="000000"/>
                <w:szCs w:val="20"/>
              </w:rPr>
              <w:t>James Cooper</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65FC4A14" w:rsidR="00C642F4" w:rsidRPr="00A41250" w:rsidRDefault="00C642F4" w:rsidP="00124F67">
            <w:pPr>
              <w:autoSpaceDE w:val="0"/>
              <w:autoSpaceDN w:val="0"/>
              <w:adjustRightInd w:val="0"/>
              <w:spacing w:after="0" w:line="240" w:lineRule="auto"/>
              <w:outlineLvl w:val="0"/>
              <w:rPr>
                <w:rFonts w:ascii="Lucida Sans" w:eastAsia="Times New Roman" w:hAnsi="Lucida Sans" w:cs="Arial"/>
                <w:i/>
                <w:iCs/>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ED339D">
              <w:rPr>
                <w:rFonts w:ascii="Lucida Sans" w:eastAsia="Times New Roman" w:hAnsi="Lucida Sans" w:cs="Arial"/>
                <w:color w:val="000000"/>
                <w:szCs w:val="20"/>
              </w:rPr>
              <w:t xml:space="preserve"> </w:t>
            </w:r>
            <w:r w:rsidR="00A41250">
              <w:rPr>
                <w:rFonts w:ascii="Lucida Sans" w:eastAsia="Times New Roman" w:hAnsi="Lucida Sans" w:cs="Arial"/>
                <w:i/>
                <w:iCs/>
                <w:color w:val="000000"/>
                <w:szCs w:val="20"/>
              </w:rPr>
              <w:t>Dan George</w:t>
            </w:r>
          </w:p>
        </w:tc>
      </w:tr>
      <w:tr w:rsidR="00C642F4" w:rsidRPr="00957A37" w14:paraId="3C5F04C7" w14:textId="77777777" w:rsidTr="008C216A">
        <w:trPr>
          <w:cantSplit/>
          <w:trHeight w:val="606"/>
        </w:trPr>
        <w:tc>
          <w:tcPr>
            <w:tcW w:w="2421" w:type="pct"/>
            <w:gridSpan w:val="3"/>
            <w:tcBorders>
              <w:top w:val="nil"/>
              <w:right w:val="nil"/>
            </w:tcBorders>
          </w:tcPr>
          <w:p w14:paraId="3C5F04C3" w14:textId="298C791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lastRenderedPageBreak/>
              <w:t>Print name:</w:t>
            </w:r>
            <w:r w:rsidR="00ED339D">
              <w:rPr>
                <w:rFonts w:ascii="Lucida Sans" w:eastAsia="Times New Roman" w:hAnsi="Lucida Sans" w:cs="Arial"/>
                <w:color w:val="000000"/>
                <w:szCs w:val="20"/>
              </w:rPr>
              <w:t>James Cooper</w:t>
            </w:r>
          </w:p>
        </w:tc>
        <w:tc>
          <w:tcPr>
            <w:tcW w:w="254" w:type="pct"/>
            <w:tcBorders>
              <w:top w:val="nil"/>
              <w:left w:val="nil"/>
            </w:tcBorders>
          </w:tcPr>
          <w:p w14:paraId="3C5F04C4" w14:textId="60829340" w:rsidR="00C642F4" w:rsidRPr="00957A37" w:rsidRDefault="00111B0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 </w:t>
            </w:r>
            <w:r w:rsidR="00C642F4" w:rsidRPr="00957A37">
              <w:rPr>
                <w:rFonts w:ascii="Lucida Sans" w:eastAsia="Times New Roman" w:hAnsi="Lucida Sans" w:cs="Arial"/>
                <w:color w:val="000000"/>
                <w:szCs w:val="20"/>
              </w:rPr>
              <w:t>Date:</w:t>
            </w:r>
            <w:r>
              <w:rPr>
                <w:rFonts w:ascii="Lucida Sans" w:eastAsia="Times New Roman" w:hAnsi="Lucida Sans" w:cs="Arial"/>
                <w:color w:val="000000"/>
                <w:szCs w:val="20"/>
              </w:rPr>
              <w:t>08/08/2026</w:t>
            </w:r>
          </w:p>
        </w:tc>
        <w:tc>
          <w:tcPr>
            <w:tcW w:w="1745" w:type="pct"/>
            <w:gridSpan w:val="2"/>
            <w:tcBorders>
              <w:top w:val="nil"/>
              <w:right w:val="nil"/>
            </w:tcBorders>
          </w:tcPr>
          <w:p w14:paraId="3C5F04C5" w14:textId="40B1609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D339D">
              <w:rPr>
                <w:rFonts w:ascii="Lucida Sans" w:eastAsia="Times New Roman" w:hAnsi="Lucida Sans" w:cs="Arial"/>
                <w:color w:val="000000"/>
                <w:szCs w:val="20"/>
              </w:rPr>
              <w:t xml:space="preserve"> </w:t>
            </w:r>
            <w:r w:rsidRPr="00957A37">
              <w:rPr>
                <w:rFonts w:ascii="Lucida Sans" w:eastAsia="Times New Roman" w:hAnsi="Lucida Sans" w:cs="Arial"/>
                <w:color w:val="000000"/>
                <w:szCs w:val="20"/>
              </w:rPr>
              <w:t>:</w:t>
            </w:r>
            <w:r w:rsidR="00ED339D">
              <w:rPr>
                <w:rFonts w:ascii="Lucida Sans" w:eastAsia="Times New Roman" w:hAnsi="Lucida Sans" w:cs="Arial"/>
                <w:color w:val="000000"/>
                <w:szCs w:val="20"/>
              </w:rPr>
              <w:t xml:space="preserve">Dan George </w:t>
            </w:r>
          </w:p>
        </w:tc>
        <w:tc>
          <w:tcPr>
            <w:tcW w:w="580" w:type="pct"/>
            <w:tcBorders>
              <w:top w:val="nil"/>
              <w:left w:val="nil"/>
            </w:tcBorders>
          </w:tcPr>
          <w:p w14:paraId="3C5F04C6" w14:textId="4A80E16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11B06">
              <w:rPr>
                <w:rFonts w:ascii="Lucida Sans" w:eastAsia="Times New Roman" w:hAnsi="Lucida Sans" w:cs="Arial"/>
                <w:color w:val="000000"/>
                <w:szCs w:val="20"/>
              </w:rPr>
              <w:t xml:space="preserve"> 08/08</w:t>
            </w:r>
            <w:r w:rsidR="00C543DD">
              <w:rPr>
                <w:rFonts w:ascii="Lucida Sans" w:eastAsia="Times New Roman" w:hAnsi="Lucida Sans" w:cs="Arial"/>
                <w:color w:val="000000"/>
                <w:szCs w:val="20"/>
              </w:rPr>
              <w:t>/</w:t>
            </w:r>
            <w:r w:rsidR="00A55664">
              <w:rPr>
                <w:rFonts w:ascii="Lucida Sans" w:eastAsia="Times New Roman" w:hAnsi="Lucida Sans" w:cs="Arial"/>
                <w:color w:val="000000"/>
                <w:szCs w:val="20"/>
              </w:rPr>
              <w:t>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FBAC27" w14:textId="77777777" w:rsidR="00544362" w:rsidRDefault="00544362" w:rsidP="00AC47B4">
      <w:pPr>
        <w:spacing w:after="0" w:line="240" w:lineRule="auto"/>
      </w:pPr>
      <w:r>
        <w:separator/>
      </w:r>
    </w:p>
  </w:endnote>
  <w:endnote w:type="continuationSeparator" w:id="0">
    <w:p w14:paraId="15EB9628" w14:textId="77777777" w:rsidR="00544362" w:rsidRDefault="00544362"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E1F844" w14:textId="77777777" w:rsidR="00544362" w:rsidRDefault="00544362" w:rsidP="00AC47B4">
      <w:pPr>
        <w:spacing w:after="0" w:line="240" w:lineRule="auto"/>
      </w:pPr>
      <w:r>
        <w:separator/>
      </w:r>
    </w:p>
  </w:footnote>
  <w:footnote w:type="continuationSeparator" w:id="0">
    <w:p w14:paraId="7226B8AA" w14:textId="77777777" w:rsidR="00544362" w:rsidRDefault="00544362"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0024"/>
    <w:rsid w:val="000D1C30"/>
    <w:rsid w:val="000D265D"/>
    <w:rsid w:val="000D28AD"/>
    <w:rsid w:val="000D3F3F"/>
    <w:rsid w:val="000D6DA0"/>
    <w:rsid w:val="000E03DE"/>
    <w:rsid w:val="000E211C"/>
    <w:rsid w:val="000E4942"/>
    <w:rsid w:val="000E60A3"/>
    <w:rsid w:val="000E76F2"/>
    <w:rsid w:val="000F3A6A"/>
    <w:rsid w:val="000F661E"/>
    <w:rsid w:val="000F7BD4"/>
    <w:rsid w:val="0010289E"/>
    <w:rsid w:val="00105A0F"/>
    <w:rsid w:val="00105B57"/>
    <w:rsid w:val="00107CDC"/>
    <w:rsid w:val="00111B06"/>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236F"/>
    <w:rsid w:val="001638F0"/>
    <w:rsid w:val="00163937"/>
    <w:rsid w:val="00164141"/>
    <w:rsid w:val="00166A4C"/>
    <w:rsid w:val="001674E1"/>
    <w:rsid w:val="00170B84"/>
    <w:rsid w:val="001800EB"/>
    <w:rsid w:val="001800FB"/>
    <w:rsid w:val="00180261"/>
    <w:rsid w:val="00180AF6"/>
    <w:rsid w:val="0018326E"/>
    <w:rsid w:val="001847B9"/>
    <w:rsid w:val="00184D04"/>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1E07"/>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85"/>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50C3"/>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6C2A"/>
    <w:rsid w:val="0038742E"/>
    <w:rsid w:val="003A1818"/>
    <w:rsid w:val="003A74E3"/>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2C08"/>
    <w:rsid w:val="00414C62"/>
    <w:rsid w:val="0041643F"/>
    <w:rsid w:val="004259E0"/>
    <w:rsid w:val="00426F08"/>
    <w:rsid w:val="004275F1"/>
    <w:rsid w:val="00432D4E"/>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694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684"/>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4362"/>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5623"/>
    <w:rsid w:val="005A64A3"/>
    <w:rsid w:val="005A72DC"/>
    <w:rsid w:val="005A7977"/>
    <w:rsid w:val="005A7D3A"/>
    <w:rsid w:val="005B13EE"/>
    <w:rsid w:val="005B1DE2"/>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36"/>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A65B0"/>
    <w:rsid w:val="006B0714"/>
    <w:rsid w:val="006B078E"/>
    <w:rsid w:val="006B3390"/>
    <w:rsid w:val="006B42EF"/>
    <w:rsid w:val="006B5B3A"/>
    <w:rsid w:val="006B65DD"/>
    <w:rsid w:val="006C224F"/>
    <w:rsid w:val="006C2318"/>
    <w:rsid w:val="006C41D5"/>
    <w:rsid w:val="006C5027"/>
    <w:rsid w:val="006C66BF"/>
    <w:rsid w:val="006C7E91"/>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5196"/>
    <w:rsid w:val="007A72FE"/>
    <w:rsid w:val="007A7454"/>
    <w:rsid w:val="007B2D30"/>
    <w:rsid w:val="007C2470"/>
    <w:rsid w:val="007C2832"/>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1971"/>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2BF2"/>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D3BE3"/>
    <w:rsid w:val="009E164C"/>
    <w:rsid w:val="009E3539"/>
    <w:rsid w:val="009E38E0"/>
    <w:rsid w:val="009E4D63"/>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235D"/>
    <w:rsid w:val="00A156C3"/>
    <w:rsid w:val="00A1654B"/>
    <w:rsid w:val="00A20A94"/>
    <w:rsid w:val="00A21B7B"/>
    <w:rsid w:val="00A221E3"/>
    <w:rsid w:val="00A231B4"/>
    <w:rsid w:val="00A24331"/>
    <w:rsid w:val="00A26576"/>
    <w:rsid w:val="00A301ED"/>
    <w:rsid w:val="00A31173"/>
    <w:rsid w:val="00A31B98"/>
    <w:rsid w:val="00A346CB"/>
    <w:rsid w:val="00A36EDD"/>
    <w:rsid w:val="00A37901"/>
    <w:rsid w:val="00A37D70"/>
    <w:rsid w:val="00A40541"/>
    <w:rsid w:val="00A40C69"/>
    <w:rsid w:val="00A41250"/>
    <w:rsid w:val="00A414FB"/>
    <w:rsid w:val="00A464D6"/>
    <w:rsid w:val="00A46FA9"/>
    <w:rsid w:val="00A47370"/>
    <w:rsid w:val="00A52A12"/>
    <w:rsid w:val="00A52FB5"/>
    <w:rsid w:val="00A539AF"/>
    <w:rsid w:val="00A55664"/>
    <w:rsid w:val="00A55E99"/>
    <w:rsid w:val="00A56A78"/>
    <w:rsid w:val="00A57C76"/>
    <w:rsid w:val="00A6104F"/>
    <w:rsid w:val="00A61ACE"/>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6DAE"/>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499"/>
    <w:rsid w:val="00B05A18"/>
    <w:rsid w:val="00B064F9"/>
    <w:rsid w:val="00B06C82"/>
    <w:rsid w:val="00B07FDE"/>
    <w:rsid w:val="00B1244C"/>
    <w:rsid w:val="00B14945"/>
    <w:rsid w:val="00B16CCA"/>
    <w:rsid w:val="00B17ED6"/>
    <w:rsid w:val="00B214DB"/>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B5D8E"/>
    <w:rsid w:val="00BC106E"/>
    <w:rsid w:val="00BC25C1"/>
    <w:rsid w:val="00BC4701"/>
    <w:rsid w:val="00BC5128"/>
    <w:rsid w:val="00BC55D0"/>
    <w:rsid w:val="00BD0504"/>
    <w:rsid w:val="00BD558D"/>
    <w:rsid w:val="00BD5887"/>
    <w:rsid w:val="00BD67DC"/>
    <w:rsid w:val="00BD6E5C"/>
    <w:rsid w:val="00BE5909"/>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43DD"/>
    <w:rsid w:val="00C55523"/>
    <w:rsid w:val="00C5632B"/>
    <w:rsid w:val="00C600F2"/>
    <w:rsid w:val="00C6072F"/>
    <w:rsid w:val="00C608C4"/>
    <w:rsid w:val="00C6378F"/>
    <w:rsid w:val="00C642F4"/>
    <w:rsid w:val="00C6430D"/>
    <w:rsid w:val="00C70FEB"/>
    <w:rsid w:val="00C734C7"/>
    <w:rsid w:val="00C75D01"/>
    <w:rsid w:val="00C80325"/>
    <w:rsid w:val="00C822A5"/>
    <w:rsid w:val="00C83597"/>
    <w:rsid w:val="00C838B3"/>
    <w:rsid w:val="00C84043"/>
    <w:rsid w:val="00C84126"/>
    <w:rsid w:val="00C8670E"/>
    <w:rsid w:val="00C86C4F"/>
    <w:rsid w:val="00C90665"/>
    <w:rsid w:val="00C9199D"/>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57C6"/>
    <w:rsid w:val="00CF6E07"/>
    <w:rsid w:val="00D0129B"/>
    <w:rsid w:val="00D0140D"/>
    <w:rsid w:val="00D0291C"/>
    <w:rsid w:val="00D036AA"/>
    <w:rsid w:val="00D1055E"/>
    <w:rsid w:val="00D11304"/>
    <w:rsid w:val="00D139DC"/>
    <w:rsid w:val="00D15FE6"/>
    <w:rsid w:val="00D244E7"/>
    <w:rsid w:val="00D24761"/>
    <w:rsid w:val="00D25B0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299E"/>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3D76"/>
    <w:rsid w:val="00E14A1F"/>
    <w:rsid w:val="00E159BC"/>
    <w:rsid w:val="00E15E35"/>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3B1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2A"/>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39D"/>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1CA"/>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5EDD"/>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42</Pages>
  <Words>5234</Words>
  <Characters>29840</Characters>
  <Application>Microsoft Office Word</Application>
  <DocSecurity>0</DocSecurity>
  <Lines>248</Lines>
  <Paragraphs>70</Paragraphs>
  <ScaleCrop>false</ScaleCrop>
  <Company>University of Southampton</Company>
  <LinksUpToDate>false</LinksUpToDate>
  <CharactersWithSpaces>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James Cooper (jac3g24)</cp:lastModifiedBy>
  <cp:revision>28</cp:revision>
  <cp:lastPrinted>2016-04-18T12:10:00Z</cp:lastPrinted>
  <dcterms:created xsi:type="dcterms:W3CDTF">2026-09-10T09:54:00Z</dcterms:created>
  <dcterms:modified xsi:type="dcterms:W3CDTF">2026-09-22T09:04:00Z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