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5CFE94" w14:textId="6205894A" w:rsidR="00444076" w:rsidRPr="00926DA4" w:rsidRDefault="00926DA4" w:rsidP="0930CD8F">
            <w:pPr>
              <w:spacing w:after="0" w:line="240" w:lineRule="auto"/>
              <w:rPr>
                <w:rFonts w:ascii="Verdana" w:eastAsia="Verdana" w:hAnsi="Verdana" w:cs="Verdana"/>
                <w:color w:val="000000" w:themeColor="text1"/>
              </w:rPr>
            </w:pPr>
            <w:r>
              <w:rPr>
                <w:rFonts w:ascii="Verdana" w:eastAsia="Verdana" w:hAnsi="Verdana" w:cs="Verdana"/>
              </w:rPr>
              <w:t xml:space="preserve">University of Southampton Trauma and Orthopaedic Society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r>
              <w:rPr>
                <w:rFonts w:ascii="Verdana" w:eastAsia="Verdana" w:hAnsi="Verdana" w:cs="Verdana"/>
              </w:rPr>
              <w:t>:</w:t>
            </w:r>
          </w:p>
          <w:p w14:paraId="340A6575" w14:textId="6CC8BC91" w:rsidR="00444076" w:rsidRPr="00926DA4" w:rsidRDefault="25E5200B" w:rsidP="0930CD8F">
            <w:pPr>
              <w:pStyle w:val="ListParagraph"/>
              <w:numPr>
                <w:ilvl w:val="1"/>
                <w:numId w:val="19"/>
              </w:numPr>
              <w:spacing w:after="0" w:line="240" w:lineRule="auto"/>
              <w:rPr>
                <w:rFonts w:ascii="Verdana" w:eastAsia="Verdana" w:hAnsi="Verdana" w:cs="Verdana"/>
              </w:rPr>
            </w:pPr>
            <w:r w:rsidRPr="00926DA4">
              <w:rPr>
                <w:rFonts w:ascii="Verdana" w:eastAsia="Verdana" w:hAnsi="Verdana" w:cs="Verdana"/>
              </w:rPr>
              <w:t>M</w:t>
            </w:r>
            <w:r w:rsidR="41F8226E" w:rsidRPr="00926DA4">
              <w:rPr>
                <w:rFonts w:ascii="Verdana" w:eastAsia="Verdana" w:hAnsi="Verdana" w:cs="Verdana"/>
              </w:rPr>
              <w:t>eetings</w:t>
            </w:r>
          </w:p>
          <w:p w14:paraId="4E5423FF" w14:textId="35F3DAA9" w:rsidR="00926DA4" w:rsidRPr="00926DA4" w:rsidRDefault="00926DA4" w:rsidP="00926DA4">
            <w:pPr>
              <w:pStyle w:val="ListParagraph"/>
              <w:numPr>
                <w:ilvl w:val="1"/>
                <w:numId w:val="19"/>
              </w:numPr>
              <w:spacing w:after="0" w:line="240" w:lineRule="auto"/>
              <w:rPr>
                <w:rFonts w:ascii="Verdana" w:eastAsia="Verdana" w:hAnsi="Verdana" w:cs="Verdana"/>
              </w:rPr>
            </w:pPr>
            <w:r w:rsidRPr="00926DA4">
              <w:rPr>
                <w:rFonts w:ascii="Verdana" w:eastAsia="Verdana" w:hAnsi="Verdana" w:cs="Verdana"/>
              </w:rPr>
              <w:t>Webinars</w:t>
            </w:r>
          </w:p>
          <w:p w14:paraId="30D3FB8F" w14:textId="11B21A62" w:rsidR="00444076" w:rsidRPr="00926DA4" w:rsidRDefault="7271CC56" w:rsidP="0930CD8F">
            <w:pPr>
              <w:pStyle w:val="ListParagraph"/>
              <w:numPr>
                <w:ilvl w:val="1"/>
                <w:numId w:val="19"/>
              </w:numPr>
              <w:spacing w:after="0" w:line="240" w:lineRule="auto"/>
              <w:rPr>
                <w:rFonts w:ascii="Verdana" w:eastAsia="Verdana" w:hAnsi="Verdana" w:cs="Verdana"/>
              </w:rPr>
            </w:pPr>
            <w:r w:rsidRPr="00926DA4">
              <w:rPr>
                <w:rFonts w:ascii="Verdana" w:eastAsia="Verdana" w:hAnsi="Verdana" w:cs="Verdana"/>
              </w:rPr>
              <w:t>W</w:t>
            </w:r>
            <w:r w:rsidR="41F8226E" w:rsidRPr="00926DA4">
              <w:rPr>
                <w:rFonts w:ascii="Verdana" w:eastAsia="Verdana" w:hAnsi="Verdana" w:cs="Verdana"/>
              </w:rPr>
              <w:t>orkshops</w:t>
            </w:r>
          </w:p>
          <w:p w14:paraId="0872669C" w14:textId="77777777" w:rsidR="00C92766" w:rsidRDefault="00926DA4" w:rsidP="0930CD8F">
            <w:pPr>
              <w:pStyle w:val="ListParagraph"/>
              <w:numPr>
                <w:ilvl w:val="1"/>
                <w:numId w:val="19"/>
              </w:numPr>
              <w:spacing w:after="0" w:line="240" w:lineRule="auto"/>
              <w:rPr>
                <w:rFonts w:ascii="Verdana" w:eastAsia="Verdana" w:hAnsi="Verdana" w:cs="Verdana"/>
              </w:rPr>
            </w:pPr>
            <w:r w:rsidRPr="00926DA4">
              <w:rPr>
                <w:rFonts w:ascii="Verdana" w:eastAsia="Verdana" w:hAnsi="Verdana" w:cs="Verdana"/>
              </w:rPr>
              <w:t>Events (Talks)</w:t>
            </w:r>
          </w:p>
          <w:p w14:paraId="31F73363" w14:textId="0C4B2D01" w:rsidR="00C92766" w:rsidRDefault="00C92766" w:rsidP="0930CD8F">
            <w:pPr>
              <w:pStyle w:val="ListParagraph"/>
              <w:numPr>
                <w:ilvl w:val="1"/>
                <w:numId w:val="19"/>
              </w:numPr>
              <w:spacing w:after="0" w:line="240" w:lineRule="auto"/>
              <w:rPr>
                <w:rFonts w:ascii="Verdana" w:eastAsia="Verdana" w:hAnsi="Verdana" w:cs="Verdana"/>
              </w:rPr>
            </w:pPr>
            <w:r>
              <w:rPr>
                <w:rFonts w:ascii="Verdana" w:eastAsia="Verdana" w:hAnsi="Verdana" w:cs="Verdana"/>
              </w:rPr>
              <w:t>Revision Sessions</w:t>
            </w:r>
          </w:p>
          <w:p w14:paraId="06C6491F" w14:textId="77777777" w:rsidR="00C92766" w:rsidRDefault="00C92766" w:rsidP="00C92766">
            <w:pPr>
              <w:pStyle w:val="ListParagraph"/>
              <w:numPr>
                <w:ilvl w:val="1"/>
                <w:numId w:val="19"/>
              </w:numPr>
              <w:spacing w:after="0" w:line="240" w:lineRule="auto"/>
              <w:rPr>
                <w:rFonts w:ascii="Verdana" w:eastAsia="Verdana" w:hAnsi="Verdana" w:cs="Verdana"/>
              </w:rPr>
            </w:pPr>
            <w:r>
              <w:rPr>
                <w:rFonts w:ascii="Verdana" w:eastAsia="Verdana" w:hAnsi="Verdana" w:cs="Verdana"/>
              </w:rPr>
              <w:t>Casting and Splinting Workshops</w:t>
            </w:r>
          </w:p>
          <w:p w14:paraId="4BA319D8" w14:textId="77777777" w:rsidR="00C92766" w:rsidRDefault="00C92766" w:rsidP="00C92766">
            <w:pPr>
              <w:pStyle w:val="ListParagraph"/>
              <w:numPr>
                <w:ilvl w:val="1"/>
                <w:numId w:val="19"/>
              </w:numPr>
              <w:spacing w:after="0" w:line="240" w:lineRule="auto"/>
              <w:rPr>
                <w:rFonts w:ascii="Verdana" w:eastAsia="Verdana" w:hAnsi="Verdana" w:cs="Verdana"/>
              </w:rPr>
            </w:pPr>
            <w:r>
              <w:rPr>
                <w:rFonts w:ascii="Verdana" w:eastAsia="Verdana" w:hAnsi="Verdana" w:cs="Verdana"/>
              </w:rPr>
              <w:t>Hand Fracture Fixation Workshops</w:t>
            </w:r>
          </w:p>
          <w:p w14:paraId="143309E4" w14:textId="4F58D9B2" w:rsidR="00926DA4" w:rsidRPr="00C92766" w:rsidRDefault="00C92766" w:rsidP="00C92766">
            <w:pPr>
              <w:pStyle w:val="ListParagraph"/>
              <w:numPr>
                <w:ilvl w:val="1"/>
                <w:numId w:val="19"/>
              </w:numPr>
              <w:spacing w:after="0" w:line="240" w:lineRule="auto"/>
              <w:rPr>
                <w:rFonts w:ascii="Verdana" w:eastAsia="Verdana" w:hAnsi="Verdana" w:cs="Verdana"/>
              </w:rPr>
            </w:pPr>
            <w:r>
              <w:rPr>
                <w:rFonts w:ascii="Verdana" w:eastAsia="Verdana" w:hAnsi="Verdana" w:cs="Verdana"/>
              </w:rPr>
              <w:t>Fracture Series (Talks and Workshops)</w:t>
            </w:r>
            <w:r w:rsidR="00926DA4" w:rsidRPr="00C92766">
              <w:rPr>
                <w:rFonts w:ascii="Verdana" w:eastAsia="Verdana" w:hAnsi="Verdana" w:cs="Verdana"/>
              </w:rPr>
              <w:t>.</w:t>
            </w:r>
          </w:p>
          <w:p w14:paraId="1B31F686" w14:textId="6F0852F1" w:rsidR="00444076" w:rsidRPr="00926DA4" w:rsidRDefault="00444076" w:rsidP="00926DA4">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926DA4" w:rsidRDefault="00F0231B" w:rsidP="0930CD8F">
            <w:pPr>
              <w:spacing w:after="0" w:line="240" w:lineRule="auto"/>
              <w:rPr>
                <w:rFonts w:ascii="Verdana" w:eastAsia="Verdana" w:hAnsi="Verdana" w:cs="Verdana"/>
                <w:b/>
                <w:bCs/>
              </w:rPr>
            </w:pPr>
            <w:r w:rsidRPr="00926DA4">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8C4A4BA" w:rsidR="00E22DF1" w:rsidRPr="00926DA4" w:rsidRDefault="00926DA4" w:rsidP="0930CD8F">
            <w:pPr>
              <w:spacing w:after="0" w:line="240" w:lineRule="auto"/>
              <w:ind w:left="170"/>
              <w:rPr>
                <w:rFonts w:ascii="Verdana" w:eastAsia="Verdana" w:hAnsi="Verdana" w:cs="Verdana"/>
              </w:rPr>
            </w:pPr>
            <w:r w:rsidRPr="00926DA4">
              <w:rPr>
                <w:rFonts w:ascii="Verdana" w:eastAsia="Verdana" w:hAnsi="Verdana" w:cs="Verdana"/>
              </w:rPr>
              <w:t>02/12/2025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8CFB15E" w:rsidR="00E22DF1" w:rsidRPr="00926DA4" w:rsidRDefault="00926DA4" w:rsidP="0930CD8F">
            <w:pPr>
              <w:spacing w:after="0" w:line="240" w:lineRule="auto"/>
              <w:rPr>
                <w:rFonts w:ascii="Verdana" w:eastAsia="Verdana" w:hAnsi="Verdana" w:cs="Verdana"/>
              </w:rPr>
            </w:pPr>
            <w:r w:rsidRPr="00926DA4">
              <w:rPr>
                <w:rFonts w:ascii="Verdana" w:eastAsia="Verdana" w:hAnsi="Verdana" w:cs="Verdana"/>
              </w:rPr>
              <w:t>University of Southampton Trauma and Orthopaedic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926DA4" w:rsidRDefault="00F0231B" w:rsidP="0930CD8F">
            <w:pPr>
              <w:spacing w:after="0" w:line="240" w:lineRule="auto"/>
              <w:ind w:left="170"/>
              <w:rPr>
                <w:rFonts w:ascii="Verdana" w:eastAsia="Verdana" w:hAnsi="Verdana" w:cs="Verdana"/>
                <w:b/>
                <w:bCs/>
              </w:rPr>
            </w:pPr>
            <w:r w:rsidRPr="00926DA4">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077FB97" w:rsidR="00E22DF1" w:rsidRPr="00926DA4" w:rsidRDefault="00926DA4" w:rsidP="0930CD8F">
            <w:pPr>
              <w:spacing w:after="0" w:line="240" w:lineRule="auto"/>
              <w:rPr>
                <w:rFonts w:ascii="Verdana" w:eastAsia="Verdana" w:hAnsi="Verdana" w:cs="Verdana"/>
              </w:rPr>
            </w:pPr>
            <w:r w:rsidRPr="00926DA4">
              <w:rPr>
                <w:rFonts w:ascii="Verdana" w:eastAsia="Verdana" w:hAnsi="Verdana" w:cs="Verdana"/>
              </w:rPr>
              <w:t>Nasif Bhuiyan</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5FB82CF" w:rsidR="00E22DF1" w:rsidRPr="00926DA4" w:rsidRDefault="00F0231B" w:rsidP="0930CD8F">
            <w:pPr>
              <w:spacing w:after="0" w:line="240" w:lineRule="auto"/>
              <w:rPr>
                <w:rFonts w:ascii="Verdana" w:eastAsia="Verdana" w:hAnsi="Verdana" w:cs="Verdana"/>
              </w:rPr>
            </w:pPr>
            <w:r w:rsidRPr="00926DA4">
              <w:rPr>
                <w:rFonts w:ascii="Verdana" w:eastAsia="Verdana" w:hAnsi="Verdana" w:cs="Verdana"/>
              </w:rPr>
              <w:t>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026BBC5F" w:rsidR="7E51B226" w:rsidRPr="00C92766" w:rsidRDefault="7B1D762C" w:rsidP="0930CD8F">
            <w:pPr>
              <w:spacing w:line="240" w:lineRule="auto"/>
              <w:rPr>
                <w:rFonts w:ascii="Verdana" w:eastAsia="Verdana" w:hAnsi="Verdana" w:cs="Verdana"/>
              </w:rPr>
            </w:pPr>
            <w:r w:rsidRPr="00C92766">
              <w:rPr>
                <w:rFonts w:ascii="Verdana" w:eastAsia="Verdana" w:hAnsi="Verdana" w:cs="Verdana"/>
              </w:rPr>
              <w:t xml:space="preserve">Additional information about </w:t>
            </w:r>
            <w:r w:rsidR="681D3F8A" w:rsidRPr="00C92766">
              <w:rPr>
                <w:rFonts w:ascii="Verdana" w:eastAsia="Verdana" w:hAnsi="Verdana" w:cs="Verdana"/>
              </w:rPr>
              <w:t>regular</w:t>
            </w:r>
            <w:r w:rsidRPr="00C92766">
              <w:rPr>
                <w:rFonts w:ascii="Verdana" w:eastAsia="Verdana" w:hAnsi="Verdana" w:cs="Verdana"/>
              </w:rPr>
              <w:t xml:space="preserve"> activity:</w:t>
            </w:r>
          </w:p>
          <w:p w14:paraId="7BF9C916" w14:textId="55FD762F" w:rsidR="00742E4E" w:rsidRDefault="00C92766" w:rsidP="00C92766">
            <w:pPr>
              <w:pStyle w:val="ListParagraph"/>
              <w:numPr>
                <w:ilvl w:val="0"/>
                <w:numId w:val="12"/>
              </w:numPr>
              <w:spacing w:line="240" w:lineRule="auto"/>
              <w:rPr>
                <w:rFonts w:ascii="Verdana" w:eastAsia="Verdana" w:hAnsi="Verdana" w:cs="Verdana"/>
              </w:rPr>
            </w:pPr>
            <w:r>
              <w:rPr>
                <w:rFonts w:ascii="Verdana" w:eastAsia="Verdana" w:hAnsi="Verdana" w:cs="Verdana"/>
              </w:rPr>
              <w:t>Regular activities include meetings, webinars, workshops, conferences, events (talks), revision sessions, casting and splinting workshops, hand fracture fixation workshops, and our fracture series (talks and workshops). All of our sessions are supervised by consultant trauma and orthopaedic surgeons, fellows, and registrars. They are involved in the creation and guidance of all our programmes, ensuring safety, equipment expertise and knowledge, and form the teaching faculty for our sessions. Our sessions are to be regularly held on weekdays, following approval of the risk assessment, and in University of Southampton, Southampton General Hospital (University Southampton Hospital NHS Foundation Trust) spaces or online.</w:t>
            </w:r>
            <w:r w:rsidR="00742E4E">
              <w:rPr>
                <w:rFonts w:ascii="Verdana" w:eastAsia="Verdana" w:hAnsi="Verdana" w:cs="Verdana"/>
              </w:rPr>
              <w:t xml:space="preserve"> For in person sessions, room booking is </w:t>
            </w:r>
            <w:r w:rsidR="0085630B">
              <w:rPr>
                <w:rFonts w:ascii="Verdana" w:eastAsia="Verdana" w:hAnsi="Verdana" w:cs="Verdana"/>
              </w:rPr>
              <w:t>completed</w:t>
            </w:r>
            <w:r w:rsidR="00742E4E">
              <w:rPr>
                <w:rFonts w:ascii="Verdana" w:eastAsia="Verdana" w:hAnsi="Verdana" w:cs="Verdana"/>
              </w:rPr>
              <w:t xml:space="preserve"> via RoomBook. Sessions are </w:t>
            </w:r>
            <w:r w:rsidR="00742E4E">
              <w:rPr>
                <w:rFonts w:ascii="Verdana" w:eastAsia="Verdana" w:hAnsi="Verdana" w:cs="Verdana"/>
              </w:rPr>
              <w:lastRenderedPageBreak/>
              <w:t>planned to be held during the evening, typically ranging from 18:00-21:00, accounting for delays and the overrunning of events.</w:t>
            </w:r>
          </w:p>
          <w:p w14:paraId="612B4639" w14:textId="19DBD7BA" w:rsidR="00C92766" w:rsidRDefault="00742E4E" w:rsidP="00742E4E">
            <w:pPr>
              <w:pStyle w:val="ListParagraph"/>
              <w:spacing w:line="240" w:lineRule="auto"/>
              <w:rPr>
                <w:rFonts w:ascii="Verdana" w:eastAsia="Verdana" w:hAnsi="Verdana" w:cs="Verdana"/>
              </w:rPr>
            </w:pPr>
            <w:r>
              <w:rPr>
                <w:rFonts w:ascii="Verdana" w:eastAsia="Verdana" w:hAnsi="Verdana" w:cs="Verdana"/>
              </w:rPr>
              <w:t>Meetings are typically held online and are for the committee to discuss events and plans for the society. However, some meetings may also happen in Southampton General Hospital, with supervising consultants, to discuss and plan events. Webinars will be held on Microsoft Teams. Workshops, events (talks), revision sessions, casting and splinting workshops, hand fracture fixation workshops, and our fracture series are a series of talks and workshops delivering educational content to medical students. These cover key procedures and information, which are guided and taught by trauma and orthopaedic surgeons (who may either be affiliated with the medical school, university, and/or frequently placement teaching staff).</w:t>
            </w:r>
            <w:r w:rsidR="0085630B">
              <w:rPr>
                <w:rFonts w:ascii="Verdana" w:eastAsia="Verdana" w:hAnsi="Verdana" w:cs="Verdana"/>
              </w:rPr>
              <w:t xml:space="preserve"> None of these events cater food. Facilitators, particularly the surgeons, are often gifted chocolates for their help, which are pre-packaged and bought from a store.</w:t>
            </w:r>
            <w:r w:rsidR="00CD2F4C">
              <w:rPr>
                <w:rFonts w:ascii="Verdana" w:eastAsia="Verdana" w:hAnsi="Verdana" w:cs="Verdana"/>
              </w:rPr>
              <w:t xml:space="preserve"> These are labelled with allergens. </w:t>
            </w:r>
          </w:p>
          <w:p w14:paraId="1750DF68" w14:textId="3D7F8C04" w:rsidR="00C92766" w:rsidRDefault="00C92766" w:rsidP="00C92766">
            <w:pPr>
              <w:pStyle w:val="ListParagraph"/>
              <w:numPr>
                <w:ilvl w:val="0"/>
                <w:numId w:val="12"/>
              </w:numPr>
              <w:spacing w:line="240" w:lineRule="auto"/>
              <w:rPr>
                <w:rFonts w:ascii="Verdana" w:eastAsia="Verdana" w:hAnsi="Verdana" w:cs="Verdana"/>
              </w:rPr>
            </w:pPr>
            <w:r w:rsidRPr="00C92766">
              <w:rPr>
                <w:rFonts w:ascii="Verdana" w:eastAsia="Verdana" w:hAnsi="Verdana" w:cs="Verdana"/>
              </w:rPr>
              <w:t>Equipment: s</w:t>
            </w:r>
            <w:r w:rsidR="003B2A3C" w:rsidRPr="00C92766">
              <w:rPr>
                <w:rFonts w:ascii="Verdana" w:eastAsia="Verdana" w:hAnsi="Verdana" w:cs="Verdana"/>
              </w:rPr>
              <w:t>tockinette, synthetic cast padding bandage, plaster of Paris, crepe cotton bandages, trauma shears, oscillating saws, fiberglass, plastic buckets, gloves, disposable aprons, incontinence pads, saw bones, intramedullary nails, compression plates, screws, suture material, needle drivers, tissue forceps, scissors, sharps bins, clamps, surgical saws, orthopaedic power drills, reamers, bone-holding forceps, mallets, drill guides, depth gauge, implant systems, locking screws, k-wires, guide wires, screwdrivers, aiming jigs, bone clamps,</w:t>
            </w:r>
            <w:r w:rsidR="00A57D37" w:rsidRPr="00C92766">
              <w:rPr>
                <w:rFonts w:ascii="Verdana" w:eastAsia="Verdana" w:hAnsi="Verdana" w:cs="Verdana"/>
              </w:rPr>
              <w:t xml:space="preserve"> external fixator components, wire cutters, </w:t>
            </w:r>
            <w:r w:rsidR="00336D96" w:rsidRPr="00C92766">
              <w:rPr>
                <w:rFonts w:ascii="Verdana" w:eastAsia="Verdana" w:hAnsi="Verdana" w:cs="Verdana"/>
              </w:rPr>
              <w:t xml:space="preserve">and </w:t>
            </w:r>
            <w:r w:rsidR="00A57D37" w:rsidRPr="00C92766">
              <w:rPr>
                <w:rFonts w:ascii="Verdana" w:eastAsia="Verdana" w:hAnsi="Verdana" w:cs="Verdana"/>
              </w:rPr>
              <w:t>Steinmann pins</w:t>
            </w:r>
            <w:r w:rsidR="00336D96" w:rsidRPr="00C92766">
              <w:rPr>
                <w:rFonts w:ascii="Verdana" w:eastAsia="Verdana" w:hAnsi="Verdana" w:cs="Verdana"/>
              </w:rPr>
              <w:t>.</w:t>
            </w:r>
          </w:p>
          <w:p w14:paraId="3DB29E32" w14:textId="26EE1964" w:rsidR="7E51B226" w:rsidRPr="00C92766" w:rsidRDefault="00C92766" w:rsidP="00C92766">
            <w:pPr>
              <w:pStyle w:val="ListParagraph"/>
              <w:numPr>
                <w:ilvl w:val="0"/>
                <w:numId w:val="12"/>
              </w:numPr>
              <w:spacing w:line="240" w:lineRule="auto"/>
              <w:rPr>
                <w:rFonts w:ascii="Verdana" w:eastAsia="Verdana" w:hAnsi="Verdana" w:cs="Verdana"/>
              </w:rPr>
            </w:pPr>
            <w:r w:rsidRPr="00C92766">
              <w:rPr>
                <w:rFonts w:ascii="Verdana" w:eastAsia="Verdana" w:hAnsi="Verdana" w:cs="Verdana"/>
              </w:rPr>
              <w:t>University of Southampton Highfield Campus (Building 59P/Room 1007); Online via Microsoft Teams; Southampton General Hospital (</w:t>
            </w:r>
            <w:r w:rsidRPr="00C92766">
              <w:rPr>
                <w:rFonts w:ascii="Verdana" w:eastAsia="Verdana" w:hAnsi="Verdana" w:cs="Verdana"/>
              </w:rPr>
              <w:t>Heartbeat Education Centre</w:t>
            </w:r>
            <w:r w:rsidRPr="00C92766">
              <w:rPr>
                <w:rFonts w:ascii="Verdana" w:eastAsia="Verdana" w:hAnsi="Verdana" w:cs="Verdana"/>
              </w:rPr>
              <w:t xml:space="preserve">); </w:t>
            </w:r>
            <w:r w:rsidRPr="00C92766">
              <w:rPr>
                <w:rFonts w:ascii="Verdana" w:eastAsia="Verdana" w:hAnsi="Verdana" w:cs="Verdana"/>
              </w:rPr>
              <w:t>University of Southampton Highfield Campus</w:t>
            </w:r>
            <w:r w:rsidRPr="00C92766">
              <w:rPr>
                <w:rFonts w:ascii="Verdana" w:eastAsia="Verdana" w:hAnsi="Verdana" w:cs="Verdana"/>
              </w:rPr>
              <w:t xml:space="preserve">; and/or </w:t>
            </w:r>
            <w:r w:rsidRPr="00C92766">
              <w:rPr>
                <w:rFonts w:ascii="Verdana" w:eastAsia="Verdana" w:hAnsi="Verdana" w:cs="Verdana"/>
              </w:rPr>
              <w:t>Southampton General Hospital</w:t>
            </w:r>
            <w:r w:rsidRPr="00C92766">
              <w:rPr>
                <w:rFonts w:ascii="Verdana" w:eastAsia="Verdana" w:hAnsi="Verdana" w:cs="Verdana"/>
              </w:rPr>
              <w: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p w14:paraId="1336180E" w14:textId="77777777" w:rsidR="00742E4E" w:rsidRDefault="00742E4E">
      <w:r>
        <w:br w:type="page"/>
      </w: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38A453F8"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0FBCA8ED"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r w:rsidR="00926DA4" w:rsidRPr="689B0C5E">
              <w:rPr>
                <w:color w:val="000000" w:themeColor="text1"/>
              </w:rPr>
              <w:t>into</w:t>
            </w:r>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5E9F86E2"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r w:rsidR="00926DA4" w:rsidRPr="63CF1617">
              <w:rPr>
                <w:rFonts w:ascii="Calibri" w:eastAsia="Calibri" w:hAnsi="Calibri" w:cs="Calibri"/>
                <w:color w:val="000000" w:themeColor="text1"/>
              </w:rPr>
              <w:t>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29B49B6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r w:rsidR="00926DA4" w:rsidRPr="0930CD8F">
              <w:rPr>
                <w:rFonts w:ascii="Calibri" w:eastAsia="Calibri" w:hAnsi="Calibri" w:cs="Calibri"/>
                <w:color w:val="000000" w:themeColor="text1"/>
              </w:rPr>
              <w:t>alerted,</w:t>
            </w:r>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088F2CC8"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r w:rsidR="00926DA4" w:rsidRPr="3ADB5756">
              <w:rPr>
                <w:rFonts w:ascii="Calibri" w:eastAsia="Calibri" w:hAnsi="Calibri" w:cs="Calibri"/>
                <w:color w:val="000000" w:themeColor="text1"/>
              </w:rPr>
              <w:t>situation,</w:t>
            </w:r>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4FA04391"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r w:rsidR="00926DA4" w:rsidRPr="0930CD8F">
              <w:rPr>
                <w:rFonts w:ascii="Calibri" w:eastAsia="Calibri" w:hAnsi="Calibri" w:cs="Calibri"/>
                <w:color w:val="000000" w:themeColor="text1"/>
              </w:rPr>
              <w:t>to,</w:t>
            </w:r>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2BD847E0"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r w:rsidR="00926DA4" w:rsidRPr="689B0C5E">
              <w:rPr>
                <w:rFonts w:ascii="Calibri" w:eastAsia="Calibri" w:hAnsi="Calibri" w:cs="Calibri"/>
                <w:color w:val="000000" w:themeColor="text1"/>
              </w:rPr>
              <w:t>arrested,</w:t>
            </w:r>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D3BA9E1"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r w:rsidR="00926DA4" w:rsidRPr="0930CD8F">
              <w:rPr>
                <w:rFonts w:ascii="Calibri" w:eastAsia="Calibri" w:hAnsi="Calibri" w:cs="Calibri"/>
                <w:color w:val="000000" w:themeColor="text1"/>
              </w:rPr>
              <w:t>required.</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79C991" w14:textId="21EFC2BA" w:rsidR="689B0C5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3465D775" w14:textId="77777777" w:rsidR="00CD2F4C" w:rsidRDefault="00CD2F4C" w:rsidP="0930CD8F">
            <w:pPr>
              <w:spacing w:after="0" w:line="240" w:lineRule="auto"/>
              <w:rPr>
                <w:rFonts w:ascii="Calibri" w:eastAsia="Calibri" w:hAnsi="Calibri" w:cs="Calibri"/>
              </w:rPr>
            </w:pPr>
          </w:p>
          <w:p w14:paraId="653F3E0E" w14:textId="07571FA6" w:rsidR="00E22DF1"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39DED216" w14:textId="77777777" w:rsidR="00CD2F4C" w:rsidRPr="003E014E" w:rsidRDefault="00CD2F4C" w:rsidP="0930CD8F">
            <w:pPr>
              <w:spacing w:after="0" w:line="240" w:lineRule="auto"/>
              <w:rPr>
                <w:rFonts w:ascii="Calibri" w:eastAsia="Calibri" w:hAnsi="Calibri" w:cs="Calibri"/>
              </w:rPr>
            </w:pPr>
          </w:p>
          <w:p w14:paraId="04055AED" w14:textId="69613A1E"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7DB33D3B" w14:textId="77777777" w:rsidR="00CD2F4C" w:rsidRDefault="00CD2F4C" w:rsidP="689B0C5E">
            <w:pPr>
              <w:spacing w:after="0" w:line="240" w:lineRule="auto"/>
              <w:rPr>
                <w:rFonts w:ascii="Calibri" w:eastAsia="Calibri" w:hAnsi="Calibri" w:cs="Calibri"/>
              </w:rPr>
            </w:pPr>
          </w:p>
          <w:p w14:paraId="1ECA188A" w14:textId="39E412D5" w:rsidR="689B0C5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42F486CC" w14:textId="77777777" w:rsidR="00CD2F4C" w:rsidRDefault="00CD2F4C" w:rsidP="689B0C5E">
            <w:pPr>
              <w:spacing w:after="0" w:line="240" w:lineRule="auto"/>
              <w:rPr>
                <w:rFonts w:ascii="Calibri" w:eastAsia="Calibri" w:hAnsi="Calibri" w:cs="Calibri"/>
              </w:rPr>
            </w:pPr>
          </w:p>
          <w:p w14:paraId="5780E5F9" w14:textId="50F06C56" w:rsidR="689B0C5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78A5E752" w14:textId="77777777" w:rsidR="00CD2F4C" w:rsidRDefault="00CD2F4C" w:rsidP="689B0C5E">
            <w:pPr>
              <w:spacing w:after="0" w:line="240" w:lineRule="auto"/>
              <w:rPr>
                <w:rFonts w:ascii="Calibri" w:eastAsia="Calibri" w:hAnsi="Calibri" w:cs="Calibri"/>
              </w:rPr>
            </w:pPr>
          </w:p>
          <w:p w14:paraId="79C06F1A" w14:textId="3279084B" w:rsidR="689B0C5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3AF51A2C" w14:textId="77777777" w:rsidR="00CD2F4C" w:rsidRDefault="00CD2F4C" w:rsidP="689B0C5E">
            <w:pPr>
              <w:spacing w:after="0" w:line="240" w:lineRule="auto"/>
              <w:rPr>
                <w:rFonts w:ascii="Calibri" w:eastAsia="Calibri" w:hAnsi="Calibri" w:cs="Calibri"/>
              </w:rPr>
            </w:pPr>
          </w:p>
          <w:p w14:paraId="5D09A42B" w14:textId="683FF20C"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85630B" w14:paraId="49378A6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458A70" w14:textId="5368BC3D" w:rsidR="0085630B" w:rsidRPr="000F5482" w:rsidRDefault="000F5482" w:rsidP="0930CD8F">
            <w:pPr>
              <w:rPr>
                <w:rFonts w:ascii="Calibri" w:eastAsia="Calibri" w:hAnsi="Calibri" w:cs="Calibri"/>
                <w:color w:val="EE0000"/>
              </w:rPr>
            </w:pPr>
            <w:r w:rsidRPr="000F5482">
              <w:rPr>
                <w:rFonts w:ascii="Calibri" w:eastAsia="Calibri" w:hAnsi="Calibri" w:cs="Calibri"/>
              </w:rPr>
              <w:lastRenderedPageBreak/>
              <w:t xml:space="preserve">Trauma and orthopaedic activities (involving the equipment listed in the description on “Page 2”). This includes sharps, needles, screws, power drills, fracture fixation devices, casting </w:t>
            </w:r>
            <w:r>
              <w:rPr>
                <w:rFonts w:ascii="Calibri" w:eastAsia="Calibri" w:hAnsi="Calibri" w:cs="Calibri"/>
              </w:rPr>
              <w:t xml:space="preserve">and splinting </w:t>
            </w:r>
            <w:r w:rsidRPr="000F5482">
              <w:rPr>
                <w:rFonts w:ascii="Calibri" w:eastAsia="Calibri" w:hAnsi="Calibri" w:cs="Calibri"/>
              </w:rPr>
              <w:t>materials and other equipment.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D58A1C" w14:textId="064B7F7B" w:rsidR="000F5482" w:rsidRDefault="000F5482" w:rsidP="2458D87D">
            <w:pPr>
              <w:rPr>
                <w:rFonts w:ascii="Calibri" w:eastAsia="Calibri" w:hAnsi="Calibri" w:cs="Calibri"/>
                <w:color w:val="000000" w:themeColor="text1"/>
              </w:rPr>
            </w:pPr>
            <w:r>
              <w:rPr>
                <w:rFonts w:ascii="Calibri" w:eastAsia="Calibri" w:hAnsi="Calibri" w:cs="Calibri"/>
                <w:color w:val="000000" w:themeColor="text1"/>
              </w:rPr>
              <w:t>Equipment causing injury.</w:t>
            </w:r>
          </w:p>
          <w:p w14:paraId="1B37DD0D" w14:textId="77777777" w:rsidR="0085630B" w:rsidRDefault="000E4545" w:rsidP="2458D87D">
            <w:pPr>
              <w:rPr>
                <w:rFonts w:ascii="Calibri" w:eastAsia="Calibri" w:hAnsi="Calibri" w:cs="Calibri"/>
                <w:color w:val="000000" w:themeColor="text1"/>
              </w:rPr>
            </w:pPr>
            <w:r>
              <w:rPr>
                <w:rFonts w:ascii="Calibri" w:eastAsia="Calibri" w:hAnsi="Calibri" w:cs="Calibri"/>
                <w:color w:val="000000" w:themeColor="text1"/>
              </w:rPr>
              <w:t>Potential water spillage</w:t>
            </w:r>
            <w:r w:rsidR="000F5482">
              <w:rPr>
                <w:rFonts w:ascii="Calibri" w:eastAsia="Calibri" w:hAnsi="Calibri" w:cs="Calibri"/>
                <w:color w:val="000000" w:themeColor="text1"/>
              </w:rPr>
              <w:t xml:space="preserve"> causing slippage and injury.</w:t>
            </w:r>
          </w:p>
          <w:p w14:paraId="0CDCBAF0" w14:textId="4FD7219E" w:rsidR="001D7A09" w:rsidRPr="2458D87D" w:rsidRDefault="001D7A09" w:rsidP="2458D87D">
            <w:pPr>
              <w:rPr>
                <w:rFonts w:ascii="Calibri" w:eastAsia="Calibri" w:hAnsi="Calibri" w:cs="Calibri"/>
                <w:color w:val="000000" w:themeColor="text1"/>
              </w:rPr>
            </w:pPr>
            <w:r>
              <w:rPr>
                <w:rFonts w:ascii="Calibri" w:eastAsia="Calibri" w:hAnsi="Calibri" w:cs="Calibri"/>
                <w:color w:val="000000" w:themeColor="text1"/>
              </w:rPr>
              <w:t>Water causing scalding or freezing injuries.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081646" w14:textId="4304F958" w:rsidR="000F5482" w:rsidRDefault="000F5482" w:rsidP="2458D87D">
            <w:pPr>
              <w:rPr>
                <w:rFonts w:ascii="Calibri" w:eastAsia="Calibri" w:hAnsi="Calibri" w:cs="Calibri"/>
                <w:color w:val="000000" w:themeColor="text1"/>
              </w:rPr>
            </w:pPr>
            <w:r>
              <w:rPr>
                <w:rFonts w:ascii="Calibri" w:eastAsia="Calibri" w:hAnsi="Calibri" w:cs="Calibri"/>
                <w:color w:val="000000" w:themeColor="text1"/>
              </w:rPr>
              <w:t>Session attendees, including for talks and workshops. This may include educational and revision sessions, casting and splinting workshops, hand fracture fixation workshops, and fracture series.</w:t>
            </w:r>
          </w:p>
          <w:p w14:paraId="0AFC5146" w14:textId="7D39DC21" w:rsidR="0085630B" w:rsidRPr="2458D87D" w:rsidRDefault="0085630B" w:rsidP="2458D87D">
            <w:pPr>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C693DE" w14:textId="61EBFB07" w:rsidR="0085630B" w:rsidRPr="2458D87D" w:rsidRDefault="0085630B"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237049" w14:textId="350A3082" w:rsidR="0085630B" w:rsidRPr="2458D87D" w:rsidRDefault="0085630B"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9762AF" w14:textId="62F3B375" w:rsidR="0085630B" w:rsidRPr="2458D87D" w:rsidRDefault="0085630B" w:rsidP="2458D87D">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F9F48D" w14:textId="072821C0" w:rsidR="000F5482" w:rsidRDefault="000F5482" w:rsidP="000F5482">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Incontinence pads to prevent slippage. These absorb any water that falls out of the working range.</w:t>
            </w:r>
            <w:r w:rsidR="001D7A09">
              <w:rPr>
                <w:rFonts w:ascii="Calibri" w:eastAsia="Calibri" w:hAnsi="Calibri" w:cs="Calibri"/>
                <w:color w:val="000000" w:themeColor="text1"/>
              </w:rPr>
              <w:t xml:space="preserve"> Water will be at a normal temperature to avoid injury.</w:t>
            </w:r>
          </w:p>
          <w:p w14:paraId="7B053138" w14:textId="77777777" w:rsidR="000F5482" w:rsidRDefault="000F5482" w:rsidP="000F5482">
            <w:pPr>
              <w:pStyle w:val="NoSpacing"/>
              <w:spacing w:line="240" w:lineRule="auto"/>
              <w:rPr>
                <w:rFonts w:ascii="Calibri" w:eastAsia="Calibri" w:hAnsi="Calibri" w:cs="Calibri"/>
                <w:color w:val="000000" w:themeColor="text1"/>
              </w:rPr>
            </w:pPr>
          </w:p>
          <w:p w14:paraId="5F77DBB8" w14:textId="7E501560" w:rsidR="000F5482" w:rsidRDefault="000F5482" w:rsidP="000F5482">
            <w:pPr>
              <w:pStyle w:val="NoSpacing"/>
              <w:spacing w:line="240" w:lineRule="auto"/>
              <w:rPr>
                <w:rFonts w:ascii="Calibri" w:eastAsia="Calibri" w:hAnsi="Calibri" w:cs="Calibri"/>
              </w:rPr>
            </w:pPr>
            <w:r w:rsidRPr="008059CB">
              <w:rPr>
                <w:rFonts w:ascii="Calibri" w:eastAsia="Calibri" w:hAnsi="Calibri" w:cs="Calibri"/>
              </w:rPr>
              <w:t xml:space="preserve">Ensure members are informed and advised on how to use </w:t>
            </w:r>
            <w:r>
              <w:rPr>
                <w:rFonts w:ascii="Calibri" w:eastAsia="Calibri" w:hAnsi="Calibri" w:cs="Calibri"/>
              </w:rPr>
              <w:t>equipment</w:t>
            </w:r>
            <w:r w:rsidRPr="008059CB">
              <w:rPr>
                <w:rFonts w:ascii="Calibri" w:eastAsia="Calibri" w:hAnsi="Calibri" w:cs="Calibri"/>
              </w:rPr>
              <w:t xml:space="preserve"> safely</w:t>
            </w:r>
            <w:r>
              <w:rPr>
                <w:rFonts w:ascii="Calibri" w:eastAsia="Calibri" w:hAnsi="Calibri" w:cs="Calibri"/>
              </w:rPr>
              <w:t>.</w:t>
            </w:r>
          </w:p>
          <w:p w14:paraId="22ECC2F9" w14:textId="77777777" w:rsidR="000F5482" w:rsidRPr="000F5482" w:rsidRDefault="000F5482" w:rsidP="000F5482">
            <w:pPr>
              <w:pStyle w:val="NoSpacing"/>
              <w:spacing w:line="240" w:lineRule="auto"/>
              <w:rPr>
                <w:rFonts w:ascii="Calibri" w:eastAsia="Calibri" w:hAnsi="Calibri" w:cs="Calibri"/>
                <w:color w:val="000000" w:themeColor="text1"/>
              </w:rPr>
            </w:pPr>
          </w:p>
          <w:p w14:paraId="14350F2B" w14:textId="113E38F8" w:rsidR="000F5482" w:rsidRDefault="000F5482" w:rsidP="000F5482">
            <w:pPr>
              <w:spacing w:after="0" w:line="240" w:lineRule="auto"/>
              <w:rPr>
                <w:rFonts w:ascii="Calibri" w:eastAsia="Calibri" w:hAnsi="Calibri" w:cs="Calibri"/>
              </w:rPr>
            </w:pPr>
            <w:r w:rsidRPr="008059CB">
              <w:rPr>
                <w:rFonts w:ascii="Calibri" w:eastAsia="Calibri" w:hAnsi="Calibri" w:cs="Calibri"/>
              </w:rPr>
              <w:t>Provide appropriate PPE for the activities including gloves</w:t>
            </w:r>
            <w:r>
              <w:rPr>
                <w:rFonts w:ascii="Calibri" w:eastAsia="Calibri" w:hAnsi="Calibri" w:cs="Calibri"/>
              </w:rPr>
              <w:t>, aprons, etc</w:t>
            </w:r>
            <w:r>
              <w:rPr>
                <w:rFonts w:ascii="Calibri" w:eastAsia="Calibri" w:hAnsi="Calibri" w:cs="Calibri"/>
              </w:rPr>
              <w:t>.</w:t>
            </w:r>
          </w:p>
          <w:p w14:paraId="12BF1181" w14:textId="77777777" w:rsidR="007949BD" w:rsidRDefault="007949BD" w:rsidP="000F5482">
            <w:pPr>
              <w:spacing w:after="0" w:line="240" w:lineRule="auto"/>
              <w:rPr>
                <w:rFonts w:ascii="Calibri" w:eastAsia="Calibri" w:hAnsi="Calibri" w:cs="Calibri"/>
              </w:rPr>
            </w:pPr>
          </w:p>
          <w:p w14:paraId="2EA34F16" w14:textId="5109E702" w:rsidR="007949BD" w:rsidRDefault="007949BD" w:rsidP="000F5482">
            <w:pPr>
              <w:spacing w:after="0" w:line="240" w:lineRule="auto"/>
              <w:rPr>
                <w:rFonts w:ascii="Calibri" w:eastAsia="Calibri" w:hAnsi="Calibri" w:cs="Calibri"/>
              </w:rPr>
            </w:pPr>
            <w:r>
              <w:rPr>
                <w:rFonts w:ascii="Calibri" w:eastAsia="Calibri" w:hAnsi="Calibri" w:cs="Calibri"/>
              </w:rPr>
              <w:t>When necessary, ensure participants follow hand hygiene protocols, by having hand washing instructions, using hand sanitiser and/or use wipes.</w:t>
            </w:r>
          </w:p>
          <w:p w14:paraId="61BD5F86" w14:textId="77777777" w:rsidR="000F5482" w:rsidRDefault="000F5482" w:rsidP="000F5482">
            <w:pPr>
              <w:spacing w:after="0" w:line="240" w:lineRule="auto"/>
              <w:rPr>
                <w:rFonts w:ascii="Calibri" w:eastAsia="Calibri" w:hAnsi="Calibri" w:cs="Calibri"/>
              </w:rPr>
            </w:pPr>
          </w:p>
          <w:p w14:paraId="628E42E5" w14:textId="28DED819" w:rsidR="003B23F4" w:rsidRDefault="003B23F4" w:rsidP="000F5482">
            <w:pPr>
              <w:spacing w:after="0" w:line="240" w:lineRule="auto"/>
              <w:rPr>
                <w:rFonts w:ascii="Calibri" w:eastAsia="Calibri" w:hAnsi="Calibri" w:cs="Calibri"/>
              </w:rPr>
            </w:pPr>
            <w:r>
              <w:rPr>
                <w:rFonts w:ascii="Calibri" w:eastAsia="Calibri" w:hAnsi="Calibri" w:cs="Calibri"/>
              </w:rPr>
              <w:t>When necessary, a trained individual, e.g., supervising surgeon, will be involved in the removal of equipment or materials, to prevent injury, e.g., removal of a plaster cast with trauma shears.</w:t>
            </w:r>
          </w:p>
          <w:p w14:paraId="2462BA09" w14:textId="77777777" w:rsidR="003B23F4" w:rsidRPr="008059CB" w:rsidRDefault="003B23F4" w:rsidP="000F5482">
            <w:pPr>
              <w:spacing w:after="0" w:line="240" w:lineRule="auto"/>
              <w:rPr>
                <w:rFonts w:ascii="Calibri" w:eastAsia="Calibri" w:hAnsi="Calibri" w:cs="Calibri"/>
              </w:rPr>
            </w:pPr>
          </w:p>
          <w:p w14:paraId="5293989F" w14:textId="13EB3ABE" w:rsidR="000F5482" w:rsidRDefault="000F5482" w:rsidP="000F5482">
            <w:pPr>
              <w:spacing w:after="0" w:line="240" w:lineRule="auto"/>
              <w:rPr>
                <w:rFonts w:ascii="Calibri" w:eastAsia="Calibri" w:hAnsi="Calibri" w:cs="Calibri"/>
              </w:rPr>
            </w:pPr>
            <w:r w:rsidRPr="008059CB">
              <w:rPr>
                <w:rFonts w:ascii="Calibri" w:eastAsia="Calibri" w:hAnsi="Calibri" w:cs="Calibri"/>
              </w:rPr>
              <w:t>Provide sharps bins for disposal of single-use sharps and needles</w:t>
            </w:r>
            <w:r>
              <w:rPr>
                <w:rFonts w:ascii="Calibri" w:eastAsia="Calibri" w:hAnsi="Calibri" w:cs="Calibri"/>
              </w:rPr>
              <w:t>.</w:t>
            </w:r>
            <w:r w:rsidR="007949BD">
              <w:rPr>
                <w:rFonts w:ascii="Calibri" w:eastAsia="Calibri" w:hAnsi="Calibri" w:cs="Calibri"/>
              </w:rPr>
              <w:t xml:space="preserve"> </w:t>
            </w:r>
            <w:r w:rsidR="007949BD">
              <w:rPr>
                <w:rFonts w:ascii="Calibri" w:eastAsia="Calibri" w:hAnsi="Calibri" w:cs="Calibri"/>
              </w:rPr>
              <w:lastRenderedPageBreak/>
              <w:t>These will be disposed by Southampton General Hospital.</w:t>
            </w:r>
          </w:p>
          <w:p w14:paraId="6F1EDF01" w14:textId="77777777" w:rsidR="007949BD" w:rsidRPr="008059CB" w:rsidRDefault="007949BD" w:rsidP="000F5482">
            <w:pPr>
              <w:spacing w:after="0" w:line="240" w:lineRule="auto"/>
              <w:rPr>
                <w:rFonts w:ascii="Calibri" w:eastAsia="Calibri" w:hAnsi="Calibri" w:cs="Calibri"/>
              </w:rPr>
            </w:pPr>
          </w:p>
          <w:p w14:paraId="0352E7DA" w14:textId="0E5E205A" w:rsidR="000F5482" w:rsidRDefault="000F5482" w:rsidP="007949BD">
            <w:pPr>
              <w:spacing w:after="0" w:line="240" w:lineRule="auto"/>
              <w:rPr>
                <w:rFonts w:ascii="Calibri" w:eastAsia="Calibri" w:hAnsi="Calibri" w:cs="Calibri"/>
              </w:rPr>
            </w:pPr>
            <w:r w:rsidRPr="008059CB">
              <w:rPr>
                <w:rFonts w:ascii="Calibri" w:eastAsia="Calibri" w:hAnsi="Calibri" w:cs="Calibri"/>
              </w:rPr>
              <w:t xml:space="preserve">Provide adequate supervision by trained and experienced staff and facilitators during </w:t>
            </w:r>
            <w:r>
              <w:rPr>
                <w:rFonts w:ascii="Calibri" w:eastAsia="Calibri" w:hAnsi="Calibri" w:cs="Calibri"/>
              </w:rPr>
              <w:t>workshop</w:t>
            </w:r>
            <w:r w:rsidRPr="008059CB">
              <w:rPr>
                <w:rFonts w:ascii="Calibri" w:eastAsia="Calibri" w:hAnsi="Calibri" w:cs="Calibri"/>
              </w:rPr>
              <w:t xml:space="preserve"> sessions</w:t>
            </w:r>
            <w:r>
              <w:rPr>
                <w:rFonts w:ascii="Calibri" w:eastAsia="Calibri" w:hAnsi="Calibri" w:cs="Calibri"/>
              </w:rPr>
              <w:t>, including trained orthopaedic surgeons or deliverers of equipment involved in the activities of this nature</w:t>
            </w:r>
            <w:r w:rsidR="007949BD">
              <w:rPr>
                <w:rFonts w:ascii="Calibri" w:eastAsia="Calibri" w:hAnsi="Calibri" w:cs="Calibri"/>
              </w:rPr>
              <w:t>.</w:t>
            </w:r>
          </w:p>
          <w:p w14:paraId="7ECD5C2B" w14:textId="77777777" w:rsidR="007949BD" w:rsidRPr="008059CB" w:rsidRDefault="007949BD" w:rsidP="007949BD">
            <w:pPr>
              <w:spacing w:after="0" w:line="240" w:lineRule="auto"/>
              <w:rPr>
                <w:rFonts w:ascii="Calibri" w:eastAsia="Calibri" w:hAnsi="Calibri" w:cs="Calibri"/>
              </w:rPr>
            </w:pPr>
          </w:p>
          <w:p w14:paraId="1E9552BD" w14:textId="6B7FE6C2" w:rsidR="000F5482" w:rsidRPr="008059CB" w:rsidRDefault="000F5482" w:rsidP="007949BD">
            <w:pPr>
              <w:spacing w:after="0" w:line="240" w:lineRule="auto"/>
              <w:rPr>
                <w:rFonts w:ascii="Calibri" w:eastAsia="Calibri" w:hAnsi="Calibri" w:cs="Calibri"/>
              </w:rPr>
            </w:pPr>
            <w:r w:rsidRPr="008059CB">
              <w:rPr>
                <w:rFonts w:ascii="Calibri" w:eastAsia="Calibri" w:hAnsi="Calibri" w:cs="Calibri"/>
              </w:rPr>
              <w:t xml:space="preserve">Maintain an inventory of </w:t>
            </w:r>
            <w:r w:rsidR="007949BD">
              <w:rPr>
                <w:rFonts w:ascii="Calibri" w:eastAsia="Calibri" w:hAnsi="Calibri" w:cs="Calibri"/>
              </w:rPr>
              <w:t>(surgical) equipment</w:t>
            </w:r>
            <w:r w:rsidRPr="008059CB">
              <w:rPr>
                <w:rFonts w:ascii="Calibri" w:eastAsia="Calibri" w:hAnsi="Calibri" w:cs="Calibri"/>
              </w:rPr>
              <w:t xml:space="preserve"> before, during, and after sessions</w:t>
            </w:r>
            <w:r w:rsidR="007949BD">
              <w:rPr>
                <w:rFonts w:ascii="Calibri" w:eastAsia="Calibri" w:hAnsi="Calibri" w:cs="Calibri"/>
              </w:rPr>
              <w:t>.</w:t>
            </w:r>
          </w:p>
          <w:p w14:paraId="5A4CCE7E" w14:textId="77777777" w:rsidR="007949BD" w:rsidRDefault="007949BD" w:rsidP="007949BD">
            <w:pPr>
              <w:pStyle w:val="NoSpacing"/>
              <w:spacing w:line="240" w:lineRule="auto"/>
              <w:rPr>
                <w:rFonts w:ascii="Calibri" w:eastAsia="Calibri" w:hAnsi="Calibri" w:cs="Calibri"/>
              </w:rPr>
            </w:pPr>
          </w:p>
          <w:p w14:paraId="0DB195F7" w14:textId="5DEAD95E" w:rsidR="000F5482" w:rsidRPr="3F9A8450" w:rsidRDefault="000F5482" w:rsidP="007949BD">
            <w:pPr>
              <w:pStyle w:val="NoSpacing"/>
              <w:spacing w:line="240" w:lineRule="auto"/>
              <w:rPr>
                <w:rFonts w:ascii="Calibri" w:eastAsia="Calibri" w:hAnsi="Calibri" w:cs="Calibri"/>
                <w:color w:val="000000" w:themeColor="text1"/>
              </w:rPr>
            </w:pPr>
            <w:r w:rsidRPr="008059CB">
              <w:rPr>
                <w:rFonts w:ascii="Calibri" w:eastAsia="Calibri" w:hAnsi="Calibri" w:cs="Calibri"/>
              </w:rPr>
              <w:t>Provide and maintain safe storage for equipment</w:t>
            </w:r>
            <w:r w:rsidR="007949BD">
              <w:rPr>
                <w:rFonts w:ascii="Calibri" w:eastAsia="Calibri" w:hAnsi="Calibri" w:cs="Calibri"/>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D2D5A8" w14:textId="3A386D3D" w:rsidR="0085630B" w:rsidRPr="2458D87D" w:rsidRDefault="0085630B" w:rsidP="2458D87D">
            <w:pPr>
              <w:rPr>
                <w:rFonts w:ascii="Calibri" w:eastAsia="Calibri" w:hAnsi="Calibri" w:cs="Calibri"/>
                <w:b/>
                <w:bCs/>
                <w:color w:val="000000" w:themeColor="text1"/>
              </w:rPr>
            </w:pPr>
            <w:r>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5B7F52" w14:textId="21C39FEB" w:rsidR="0085630B" w:rsidRPr="2458D87D" w:rsidRDefault="0085630B" w:rsidP="2458D87D">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05F34" w14:textId="68DABD48" w:rsidR="0085630B" w:rsidRPr="2458D87D" w:rsidRDefault="0085630B"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CE8754" w14:textId="77777777" w:rsidR="00801371" w:rsidRPr="008059CB" w:rsidRDefault="00801371" w:rsidP="00801371">
            <w:pPr>
              <w:spacing w:after="0" w:line="240" w:lineRule="auto"/>
              <w:rPr>
                <w:rFonts w:ascii="Calibri" w:eastAsia="Calibri" w:hAnsi="Calibri" w:cs="Calibri"/>
                <w:u w:val="single"/>
              </w:rPr>
            </w:pPr>
            <w:r w:rsidRPr="008059CB">
              <w:rPr>
                <w:rFonts w:ascii="Calibri" w:eastAsia="Calibri" w:hAnsi="Calibri" w:cs="Calibri"/>
              </w:rPr>
              <w:t xml:space="preserve">Follow </w:t>
            </w:r>
            <w:hyperlink r:id="rId43">
              <w:r w:rsidRPr="008059CB">
                <w:rPr>
                  <w:rFonts w:ascii="Calibri" w:eastAsia="Calibri" w:hAnsi="Calibri" w:cs="Calibri"/>
                  <w:color w:val="0000FF"/>
                  <w:u w:val="single"/>
                </w:rPr>
                <w:t>SUSU incident report policy</w:t>
              </w:r>
            </w:hyperlink>
          </w:p>
          <w:p w14:paraId="4DC4C2EF" w14:textId="77777777" w:rsidR="00801371" w:rsidRDefault="00801371" w:rsidP="00801371">
            <w:pPr>
              <w:spacing w:after="0" w:line="240" w:lineRule="auto"/>
              <w:rPr>
                <w:rFonts w:ascii="Calibri" w:eastAsia="Calibri" w:hAnsi="Calibri" w:cs="Calibri"/>
              </w:rPr>
            </w:pPr>
          </w:p>
          <w:p w14:paraId="5C2A7476" w14:textId="3D465201" w:rsidR="00801371" w:rsidRPr="008059CB" w:rsidRDefault="00801371" w:rsidP="00801371">
            <w:pPr>
              <w:spacing w:after="0" w:line="240" w:lineRule="auto"/>
              <w:rPr>
                <w:rFonts w:ascii="Calibri" w:eastAsia="Calibri" w:hAnsi="Calibri" w:cs="Calibri"/>
              </w:rPr>
            </w:pPr>
            <w:r w:rsidRPr="008059CB">
              <w:rPr>
                <w:rFonts w:ascii="Calibri" w:eastAsia="Calibri" w:hAnsi="Calibri" w:cs="Calibri"/>
              </w:rPr>
              <w:t>Seek medical attention as required</w:t>
            </w:r>
          </w:p>
          <w:p w14:paraId="46BD944F" w14:textId="77777777" w:rsidR="00801371" w:rsidRDefault="00801371" w:rsidP="00801371">
            <w:pPr>
              <w:spacing w:after="0" w:line="240" w:lineRule="auto"/>
              <w:rPr>
                <w:rFonts w:ascii="Calibri" w:eastAsia="Calibri" w:hAnsi="Calibri" w:cs="Calibri"/>
              </w:rPr>
            </w:pPr>
          </w:p>
          <w:p w14:paraId="63C2AFA0" w14:textId="10772B1C" w:rsidR="00801371" w:rsidRPr="008059CB" w:rsidRDefault="00801371" w:rsidP="00801371">
            <w:pPr>
              <w:spacing w:after="0" w:line="240" w:lineRule="auto"/>
              <w:rPr>
                <w:rFonts w:ascii="Calibri" w:eastAsia="Calibri" w:hAnsi="Calibri" w:cs="Calibri"/>
              </w:rPr>
            </w:pPr>
            <w:r w:rsidRPr="008059CB">
              <w:rPr>
                <w:rFonts w:ascii="Calibri" w:eastAsia="Calibri" w:hAnsi="Calibri" w:cs="Calibri"/>
              </w:rPr>
              <w:t>Call emergency services as required 111/999</w:t>
            </w:r>
          </w:p>
          <w:p w14:paraId="02C135BF" w14:textId="77777777" w:rsidR="0085630B" w:rsidRPr="0930CD8F" w:rsidRDefault="0085630B" w:rsidP="689B0C5E">
            <w:pPr>
              <w:rPr>
                <w:rFonts w:ascii="Calibri" w:eastAsia="Calibri" w:hAnsi="Calibri" w:cs="Calibri"/>
                <w:color w:val="000000" w:themeColor="text1"/>
              </w:rPr>
            </w:pPr>
          </w:p>
        </w:tc>
      </w:tr>
      <w:tr w:rsidR="009D5577" w14:paraId="1845005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2A415D" w14:textId="4A5E19EA" w:rsidR="009D5577" w:rsidRPr="000F5482" w:rsidRDefault="009D5577" w:rsidP="009D5577">
            <w:pPr>
              <w:rPr>
                <w:rFonts w:ascii="Calibri" w:eastAsia="Calibri" w:hAnsi="Calibri" w:cs="Calibri"/>
              </w:rPr>
            </w:pPr>
            <w:r w:rsidRPr="007949BD">
              <w:rPr>
                <w:rFonts w:ascii="Calibri" w:eastAsia="Calibri" w:hAnsi="Calibri" w:cs="Calibri"/>
              </w:rPr>
              <w:lastRenderedPageBreak/>
              <w:t>Security/privacy issues related to use of video or voice call software.</w:t>
            </w:r>
            <w:r>
              <w:t xml:space="preserve"> </w:t>
            </w:r>
            <w:r w:rsidRPr="007949BD">
              <w:rPr>
                <w:rFonts w:ascii="Calibri" w:eastAsia="Calibri" w:hAnsi="Calibri" w:cs="Calibri"/>
              </w:rPr>
              <w:t>Data protection breach</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6546" w14:textId="632A6800" w:rsidR="009D5577" w:rsidRDefault="009D5577" w:rsidP="009D5577">
            <w:pPr>
              <w:rPr>
                <w:rFonts w:ascii="Calibri" w:eastAsia="Calibri" w:hAnsi="Calibri" w:cs="Calibri"/>
                <w:color w:val="000000" w:themeColor="text1"/>
              </w:rPr>
            </w:pPr>
            <w:r w:rsidRPr="007949BD">
              <w:rPr>
                <w:rFonts w:ascii="Calibri" w:eastAsia="Calibri" w:hAnsi="Calibri" w:cs="Calibri"/>
                <w:color w:val="000000" w:themeColor="text1"/>
              </w:rPr>
              <w:t>Data protection breach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AC1C20" w14:textId="1401913A" w:rsidR="009D5577" w:rsidRDefault="009D5577" w:rsidP="009D5577">
            <w:pPr>
              <w:rPr>
                <w:rFonts w:ascii="Calibri" w:eastAsia="Calibri" w:hAnsi="Calibri" w:cs="Calibri"/>
                <w:color w:val="000000" w:themeColor="text1"/>
              </w:rPr>
            </w:pPr>
            <w:r>
              <w:rPr>
                <w:rFonts w:ascii="Calibri" w:eastAsia="Calibri" w:hAnsi="Calibri" w:cs="Calibri"/>
                <w:color w:val="000000" w:themeColor="text1"/>
              </w:rP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FCE77" w14:textId="4A066016" w:rsidR="009D5577" w:rsidRDefault="009D5577" w:rsidP="009D5577">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09914" w14:textId="71A117BD" w:rsidR="009D5577" w:rsidRDefault="009D5577" w:rsidP="009D5577">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D52AF" w14:textId="76418E09" w:rsidR="009D5577" w:rsidRDefault="009D5577" w:rsidP="009D5577">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AA115" w14:textId="77777777" w:rsidR="009D5577" w:rsidRPr="009D5577" w:rsidRDefault="009D5577" w:rsidP="009D5577">
            <w:pPr>
              <w:spacing w:after="0" w:line="240" w:lineRule="auto"/>
              <w:rPr>
                <w:rFonts w:cstheme="minorHAnsi"/>
              </w:rPr>
            </w:pPr>
            <w:r w:rsidRPr="009D5577">
              <w:rPr>
                <w:rFonts w:cstheme="minorHAnsi"/>
              </w:rPr>
              <w:t>Create password for participants</w:t>
            </w:r>
          </w:p>
          <w:p w14:paraId="2F329FB0" w14:textId="77777777" w:rsidR="009D5577" w:rsidRPr="009D5577" w:rsidRDefault="009D5577" w:rsidP="009D5577">
            <w:pPr>
              <w:spacing w:after="0" w:line="240" w:lineRule="auto"/>
              <w:rPr>
                <w:rFonts w:cstheme="minorHAnsi"/>
              </w:rPr>
            </w:pPr>
            <w:r w:rsidRPr="009D5577">
              <w:rPr>
                <w:rFonts w:cstheme="minorHAnsi"/>
              </w:rPr>
              <w:t>Ask participants to verify whether they are a student/member of SUSU</w:t>
            </w:r>
          </w:p>
          <w:p w14:paraId="4424DC7C" w14:textId="77777777" w:rsidR="009D5577" w:rsidRPr="009D5577" w:rsidRDefault="009D5577" w:rsidP="009D5577">
            <w:pPr>
              <w:spacing w:after="0" w:line="240" w:lineRule="auto"/>
              <w:rPr>
                <w:rFonts w:cstheme="minorHAnsi"/>
              </w:rPr>
            </w:pPr>
            <w:r w:rsidRPr="009D5577">
              <w:rPr>
                <w:rFonts w:cstheme="minorHAnsi"/>
              </w:rPr>
              <w:t>Avoid publishing links and passwords on social media or in public forums</w:t>
            </w:r>
          </w:p>
          <w:p w14:paraId="552B47B4" w14:textId="77777777" w:rsidR="009D5577" w:rsidRPr="009D5577" w:rsidRDefault="009D5577" w:rsidP="009D5577">
            <w:pPr>
              <w:spacing w:after="0" w:line="240" w:lineRule="auto"/>
              <w:rPr>
                <w:rFonts w:cstheme="minorHAnsi"/>
                <w:b/>
              </w:rPr>
            </w:pPr>
            <w:r w:rsidRPr="009D5577">
              <w:rPr>
                <w:rFonts w:cstheme="minorHAnsi"/>
              </w:rPr>
              <w:t>Participants to be directed not to pass on link details to persons who are not members of SUSU, regardless as to how well they know them</w:t>
            </w:r>
          </w:p>
          <w:p w14:paraId="786AA93E" w14:textId="77777777" w:rsidR="009D5577" w:rsidRPr="009D5577" w:rsidRDefault="009D5577" w:rsidP="009D5577">
            <w:pPr>
              <w:spacing w:after="0" w:line="240" w:lineRule="auto"/>
              <w:rPr>
                <w:rFonts w:cstheme="minorHAnsi"/>
              </w:rPr>
            </w:pPr>
            <w:r w:rsidRPr="009D5577">
              <w:rPr>
                <w:rFonts w:cstheme="minorHAnsi"/>
              </w:rPr>
              <w:t>Non-members should only be allowed to join if they are trusted by the committee, provide a clear benefit to the society such as instruction/guidance and can be verified by the host</w:t>
            </w:r>
          </w:p>
          <w:p w14:paraId="06B9C2D1" w14:textId="2EEB9C19" w:rsidR="009D5577" w:rsidRPr="009D5577" w:rsidRDefault="009D5577" w:rsidP="009D5577">
            <w:pPr>
              <w:pStyle w:val="NoSpacing"/>
              <w:spacing w:line="240" w:lineRule="auto"/>
              <w:rPr>
                <w:rFonts w:eastAsia="Calibri" w:cstheme="minorHAnsi"/>
                <w:color w:val="000000" w:themeColor="text1"/>
              </w:rPr>
            </w:pPr>
            <w:r w:rsidRPr="009D5577">
              <w:rPr>
                <w:rFonts w:cstheme="minorHAnsi"/>
              </w:rPr>
              <w:t xml:space="preserve">Meeting host to compare the list of participants within the digital platform against the list of those expected to </w:t>
            </w:r>
            <w:proofErr w:type="gramStart"/>
            <w:r w:rsidRPr="009D5577">
              <w:rPr>
                <w:rFonts w:cstheme="minorHAnsi"/>
              </w:rPr>
              <w:t>be in attendance at</w:t>
            </w:r>
            <w:proofErr w:type="gramEnd"/>
            <w:r w:rsidRPr="009D5577">
              <w:rPr>
                <w:rFonts w:cstheme="minorHAnsi"/>
              </w:rPr>
              <w:t xml:space="preserve"> the start of every meeting.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38B18" w14:textId="554A2157" w:rsidR="009D5577" w:rsidRDefault="009D5577" w:rsidP="009D5577">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BCFEB" w14:textId="1F3CFB32" w:rsidR="009D5577" w:rsidRDefault="009D5577" w:rsidP="009D5577">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5426B1" w14:textId="017D6178" w:rsidR="009D5577" w:rsidRDefault="009D5577" w:rsidP="009D5577">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D103F" w14:textId="69744DF0" w:rsidR="009D5577" w:rsidRPr="0930CD8F" w:rsidRDefault="009D5577" w:rsidP="009D5577">
            <w:pPr>
              <w:rPr>
                <w:rFonts w:ascii="Calibri" w:eastAsia="Calibri" w:hAnsi="Calibri" w:cs="Calibri"/>
                <w:color w:val="000000" w:themeColor="text1"/>
              </w:rPr>
            </w:pPr>
            <w:r>
              <w:t>Virtual meeting host to remove uninvited participants from the meeting where possible</w:t>
            </w:r>
          </w:p>
        </w:tc>
      </w:tr>
      <w:tr w:rsidR="00094348" w14:paraId="6D23BB9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CC9C2" w14:textId="142EE864" w:rsidR="00094348" w:rsidRPr="007949BD" w:rsidRDefault="00801371" w:rsidP="009D5577">
            <w:pPr>
              <w:rPr>
                <w:rFonts w:ascii="Calibri" w:eastAsia="Calibri" w:hAnsi="Calibri" w:cs="Calibri"/>
              </w:rPr>
            </w:pPr>
            <w:r>
              <w:lastRenderedPageBreak/>
              <w:t>Using other person’s personal details to host or participate in public events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14EB9F" w14:textId="4E0E7067" w:rsidR="00094348" w:rsidRPr="007949BD" w:rsidRDefault="00801371" w:rsidP="009D5577">
            <w:pPr>
              <w:rPr>
                <w:rFonts w:ascii="Calibri" w:eastAsia="Calibri" w:hAnsi="Calibri" w:cs="Calibri"/>
                <w:color w:val="000000" w:themeColor="text1"/>
              </w:rPr>
            </w:pPr>
            <w:r>
              <w:t>Data protection breach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A00BED" w14:textId="4FF44F73" w:rsidR="00094348" w:rsidRDefault="00801371" w:rsidP="009D5577">
            <w:pPr>
              <w:rPr>
                <w:rFonts w:ascii="Calibri" w:eastAsia="Calibri" w:hAnsi="Calibri" w:cs="Calibri"/>
                <w:color w:val="000000" w:themeColor="text1"/>
              </w:rPr>
            </w:pPr>
            <w:r>
              <w:t>Person whose details are used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F662C7" w14:textId="6A98C099" w:rsidR="00094348" w:rsidRDefault="00801371" w:rsidP="009D5577">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386AC5" w14:textId="012194EA" w:rsidR="00094348" w:rsidRDefault="00801371" w:rsidP="009D5577">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64F8C8" w14:textId="005A74A2" w:rsidR="00094348" w:rsidRDefault="00801371" w:rsidP="009D5577">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F50616" w14:textId="77777777" w:rsidR="00801371" w:rsidRPr="009D5577" w:rsidRDefault="00801371" w:rsidP="00801371">
            <w:pPr>
              <w:spacing w:after="0" w:line="240" w:lineRule="auto"/>
              <w:rPr>
                <w:rFonts w:ascii="Lucida Sans" w:hAnsi="Lucida Sans"/>
                <w:b/>
              </w:rPr>
            </w:pPr>
            <w:r>
              <w:t xml:space="preserve">Students to stream and join sessions using their </w:t>
            </w:r>
            <w:r w:rsidRPr="0098513C">
              <w:t>own</w:t>
            </w:r>
            <w:r>
              <w:t xml:space="preserve"> software account and identity rather than using another person’s details </w:t>
            </w:r>
          </w:p>
          <w:p w14:paraId="10A8FC1B" w14:textId="76F76A9B" w:rsidR="00094348" w:rsidRPr="009D5577" w:rsidRDefault="00801371" w:rsidP="00801371">
            <w:pPr>
              <w:spacing w:after="0" w:line="240" w:lineRule="auto"/>
              <w:rPr>
                <w:rFonts w:cstheme="minorHAnsi"/>
              </w:rPr>
            </w:pPr>
            <w:r>
              <w:t>I</w:t>
            </w:r>
            <w:r w:rsidRPr="0098513C">
              <w:t xml:space="preserve">f </w:t>
            </w:r>
            <w:r>
              <w:t xml:space="preserve">a participant is </w:t>
            </w:r>
            <w:r w:rsidRPr="0098513C">
              <w:t xml:space="preserve">using another person’s device, </w:t>
            </w:r>
            <w:r>
              <w:t xml:space="preserve">they should </w:t>
            </w:r>
            <w:r w:rsidRPr="0098513C">
              <w:t>change the</w:t>
            </w:r>
            <w:r>
              <w:t xml:space="preserve"> automatic participation name where applicable (e.g. John’s iPad)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DC5D6B" w14:textId="0D4DB0B6" w:rsidR="00094348" w:rsidRDefault="00801371" w:rsidP="009D5577">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F8A1E5" w14:textId="045D6018" w:rsidR="00094348" w:rsidRDefault="00801371" w:rsidP="009D5577">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67A7BB" w14:textId="0D3C2528" w:rsidR="00094348" w:rsidRDefault="00801371" w:rsidP="009D5577">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9A8D19" w14:textId="77777777" w:rsidR="00094348" w:rsidRDefault="00094348" w:rsidP="009D5577"/>
        </w:tc>
      </w:tr>
      <w:tr w:rsidR="00801371" w14:paraId="67AB18E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997B88" w14:textId="66A36F72" w:rsidR="00801371" w:rsidRDefault="00801371" w:rsidP="00801371">
            <w:r>
              <w:t xml:space="preserve">Participants have remote access to other’s devices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24F556" w14:textId="050DD1CC" w:rsidR="00801371" w:rsidRPr="007949BD" w:rsidRDefault="00801371" w:rsidP="00801371">
            <w:pPr>
              <w:rPr>
                <w:rFonts w:ascii="Calibri" w:eastAsia="Calibri" w:hAnsi="Calibri" w:cs="Calibri"/>
                <w:color w:val="000000" w:themeColor="text1"/>
              </w:rPr>
            </w:pPr>
            <w:r>
              <w:t>Data protection breach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E4B16B" w14:textId="343CA2A5" w:rsidR="00801371" w:rsidRDefault="00801371" w:rsidP="00801371">
            <w:pPr>
              <w:rPr>
                <w:rFonts w:ascii="Calibri" w:eastAsia="Calibri" w:hAnsi="Calibri" w:cs="Calibri"/>
                <w:color w:val="000000" w:themeColor="text1"/>
              </w:rPr>
            </w:pPr>
            <w:r>
              <w:t>All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773328" w14:textId="153872F4" w:rsidR="00801371" w:rsidRDefault="00801371" w:rsidP="00801371">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F264D7" w14:textId="319EBA68" w:rsidR="00801371" w:rsidRDefault="00801371" w:rsidP="0080137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1367BE" w14:textId="2D080B70" w:rsidR="00801371" w:rsidRDefault="00801371" w:rsidP="00801371">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16FB9" w14:textId="77777777" w:rsidR="00801371" w:rsidRPr="00801371" w:rsidRDefault="00801371" w:rsidP="00801371">
            <w:pPr>
              <w:spacing w:after="0" w:line="240" w:lineRule="auto"/>
              <w:rPr>
                <w:rFonts w:ascii="Lucida Sans" w:hAnsi="Lucida Sans"/>
                <w:b/>
              </w:rPr>
            </w:pPr>
            <w:r w:rsidRPr="00973323">
              <w:t>Activity host to switch off</w:t>
            </w:r>
            <w:r>
              <w:t xml:space="preserve"> device access</w:t>
            </w:r>
            <w:r w:rsidRPr="00973323">
              <w:t xml:space="preserve"> in account settings </w:t>
            </w:r>
          </w:p>
          <w:p w14:paraId="2A7FC37C" w14:textId="0B67BE7D" w:rsidR="00801371" w:rsidRPr="009D5577" w:rsidRDefault="00801371" w:rsidP="00801371">
            <w:pPr>
              <w:spacing w:after="0" w:line="240" w:lineRule="auto"/>
              <w:rPr>
                <w:rFonts w:cstheme="minorHAnsi"/>
              </w:rPr>
            </w:pPr>
            <w:r w:rsidRPr="00973323">
              <w:t>Participants</w:t>
            </w:r>
            <w:r>
              <w:t xml:space="preserve"> to be reminded not to give access to or request access from the activity host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7B2F43" w14:textId="7AD95675" w:rsidR="00801371" w:rsidRDefault="00801371" w:rsidP="00801371">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D0CE31" w14:textId="5AD5AC3C" w:rsidR="00801371" w:rsidRDefault="00801371" w:rsidP="0080137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831820" w14:textId="523D5C1A" w:rsidR="00801371" w:rsidRDefault="00801371" w:rsidP="0080137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416ACE" w14:textId="77777777" w:rsidR="00801371" w:rsidRDefault="00801371" w:rsidP="00801371"/>
        </w:tc>
      </w:tr>
    </w:tbl>
    <w:p w14:paraId="1F7512CC" w14:textId="77777777" w:rsidR="00801371" w:rsidRDefault="00801371">
      <w:r>
        <w:br w:type="page"/>
      </w:r>
    </w:p>
    <w:tbl>
      <w:tblPr>
        <w:tblStyle w:val="TableGrid"/>
        <w:tblW w:w="4951" w:type="pct"/>
        <w:tblInd w:w="137" w:type="dxa"/>
        <w:shd w:val="clear" w:color="auto" w:fill="F2F2F2" w:themeFill="background1" w:themeFillShade="F2"/>
        <w:tblLook w:val="04A0" w:firstRow="1" w:lastRow="0" w:firstColumn="1" w:lastColumn="0" w:noHBand="0" w:noVBand="1"/>
      </w:tblPr>
      <w:tblGrid>
        <w:gridCol w:w="1448"/>
        <w:gridCol w:w="1279"/>
        <w:gridCol w:w="1279"/>
        <w:gridCol w:w="357"/>
        <w:gridCol w:w="357"/>
        <w:gridCol w:w="357"/>
        <w:gridCol w:w="4252"/>
        <w:gridCol w:w="453"/>
        <w:gridCol w:w="425"/>
        <w:gridCol w:w="425"/>
        <w:gridCol w:w="3179"/>
      </w:tblGrid>
      <w:tr w:rsidR="009D5577" w14:paraId="04FF93D3" w14:textId="77777777" w:rsidTr="009D5577">
        <w:trPr>
          <w:cantSplit/>
          <w:trHeight w:val="1296"/>
        </w:trPr>
        <w:tc>
          <w:tcPr>
            <w:tcW w:w="524" w:type="pct"/>
            <w:shd w:val="clear" w:color="auto" w:fill="FFFFFF" w:themeFill="background1"/>
          </w:tcPr>
          <w:p w14:paraId="0E67B51D" w14:textId="75F0518A" w:rsidR="009D5577" w:rsidRDefault="009D5577" w:rsidP="00E70380">
            <w:r>
              <w:lastRenderedPageBreak/>
              <w:t>Unauthorised recording of sessions</w:t>
            </w:r>
          </w:p>
        </w:tc>
        <w:tc>
          <w:tcPr>
            <w:tcW w:w="463" w:type="pct"/>
            <w:shd w:val="clear" w:color="auto" w:fill="FFFFFF" w:themeFill="background1"/>
          </w:tcPr>
          <w:p w14:paraId="3B9BCBF6" w14:textId="77777777" w:rsidR="009D5577" w:rsidRDefault="009D5577" w:rsidP="00E70380">
            <w:r>
              <w:t>Data protection breach</w:t>
            </w:r>
          </w:p>
        </w:tc>
        <w:tc>
          <w:tcPr>
            <w:tcW w:w="463" w:type="pct"/>
            <w:shd w:val="clear" w:color="auto" w:fill="FFFFFF" w:themeFill="background1"/>
          </w:tcPr>
          <w:p w14:paraId="62EC7F92" w14:textId="77777777" w:rsidR="009D5577" w:rsidRDefault="009D5577" w:rsidP="00E70380">
            <w:r>
              <w:t>All participants</w:t>
            </w:r>
          </w:p>
        </w:tc>
        <w:tc>
          <w:tcPr>
            <w:tcW w:w="129" w:type="pct"/>
            <w:shd w:val="clear" w:color="auto" w:fill="FFFFFF" w:themeFill="background1"/>
          </w:tcPr>
          <w:p w14:paraId="25E6F0C3" w14:textId="77777777" w:rsidR="009D5577" w:rsidRPr="00957A37" w:rsidRDefault="009D5577" w:rsidP="00E70380">
            <w:pPr>
              <w:rPr>
                <w:rFonts w:ascii="Lucida Sans" w:hAnsi="Lucida Sans"/>
                <w:b/>
              </w:rPr>
            </w:pPr>
            <w:r>
              <w:rPr>
                <w:rFonts w:ascii="Lucida Sans" w:hAnsi="Lucida Sans"/>
                <w:b/>
              </w:rPr>
              <w:t>2</w:t>
            </w:r>
          </w:p>
        </w:tc>
        <w:tc>
          <w:tcPr>
            <w:tcW w:w="129" w:type="pct"/>
            <w:shd w:val="clear" w:color="auto" w:fill="FFFFFF" w:themeFill="background1"/>
          </w:tcPr>
          <w:p w14:paraId="27AF31D2" w14:textId="77777777" w:rsidR="009D5577" w:rsidRPr="00957A37" w:rsidRDefault="009D5577" w:rsidP="00E70380">
            <w:pPr>
              <w:rPr>
                <w:rFonts w:ascii="Lucida Sans" w:hAnsi="Lucida Sans"/>
                <w:b/>
              </w:rPr>
            </w:pPr>
            <w:r>
              <w:rPr>
                <w:rFonts w:ascii="Lucida Sans" w:hAnsi="Lucida Sans"/>
                <w:b/>
              </w:rPr>
              <w:t>3</w:t>
            </w:r>
          </w:p>
        </w:tc>
        <w:tc>
          <w:tcPr>
            <w:tcW w:w="129" w:type="pct"/>
            <w:shd w:val="clear" w:color="auto" w:fill="FFFFFF" w:themeFill="background1"/>
          </w:tcPr>
          <w:p w14:paraId="07171BFC" w14:textId="77777777" w:rsidR="009D5577" w:rsidRPr="00957A37" w:rsidRDefault="009D5577" w:rsidP="00E70380">
            <w:pPr>
              <w:rPr>
                <w:rFonts w:ascii="Lucida Sans" w:hAnsi="Lucida Sans"/>
                <w:b/>
              </w:rPr>
            </w:pPr>
            <w:r>
              <w:rPr>
                <w:rFonts w:ascii="Lucida Sans" w:hAnsi="Lucida Sans"/>
                <w:b/>
              </w:rPr>
              <w:t>6</w:t>
            </w:r>
          </w:p>
        </w:tc>
        <w:tc>
          <w:tcPr>
            <w:tcW w:w="1539" w:type="pct"/>
            <w:shd w:val="clear" w:color="auto" w:fill="FFFFFF" w:themeFill="background1"/>
          </w:tcPr>
          <w:p w14:paraId="1C994C18" w14:textId="3B6A3E99" w:rsidR="009D5577" w:rsidRPr="00801371" w:rsidRDefault="009D5577" w:rsidP="00801371">
            <w:pPr>
              <w:rPr>
                <w:rFonts w:ascii="Lucida Sans" w:hAnsi="Lucida Sans"/>
                <w:b/>
              </w:rPr>
            </w:pPr>
            <w:r>
              <w:t>Switch off in software settings where applicable</w:t>
            </w:r>
            <w:r w:rsidR="00801371">
              <w:t>.</w:t>
            </w:r>
          </w:p>
          <w:p w14:paraId="4008FB60" w14:textId="77777777" w:rsidR="009D5577" w:rsidRPr="00801371" w:rsidRDefault="009D5577" w:rsidP="00801371">
            <w:pPr>
              <w:rPr>
                <w:rFonts w:ascii="Segoe UI" w:eastAsia="Times New Roman" w:hAnsi="Segoe UI" w:cs="Segoe UI"/>
                <w:sz w:val="21"/>
                <w:szCs w:val="21"/>
              </w:rPr>
            </w:pPr>
            <w:r>
              <w:t xml:space="preserve">Ensure all participants are aware that the session must not be recorded by any </w:t>
            </w:r>
            <w:proofErr w:type="gramStart"/>
            <w:r>
              <w:t xml:space="preserve">person </w:t>
            </w:r>
            <w:r w:rsidRPr="008D0FD4">
              <w:t> unless</w:t>
            </w:r>
            <w:proofErr w:type="gramEnd"/>
            <w:r w:rsidRPr="008D0FD4">
              <w:t xml:space="preserve"> agreed and publicised clearly beforehand and with a clear description of how the recording will be used and who it will be available to.</w:t>
            </w:r>
          </w:p>
          <w:p w14:paraId="33A076BB" w14:textId="77777777" w:rsidR="009D5577" w:rsidRPr="000F5E35" w:rsidRDefault="009D5577" w:rsidP="00E70380">
            <w:pPr>
              <w:pStyle w:val="ListParagraph"/>
              <w:rPr>
                <w:rFonts w:ascii="Lucida Sans" w:hAnsi="Lucida Sans"/>
                <w:b/>
              </w:rPr>
            </w:pPr>
          </w:p>
        </w:tc>
        <w:tc>
          <w:tcPr>
            <w:tcW w:w="164" w:type="pct"/>
            <w:shd w:val="clear" w:color="auto" w:fill="FFFFFF" w:themeFill="background1"/>
          </w:tcPr>
          <w:p w14:paraId="2DF7AA25" w14:textId="77777777" w:rsidR="009D5577" w:rsidRPr="00957A37" w:rsidRDefault="009D5577" w:rsidP="00E70380">
            <w:pPr>
              <w:rPr>
                <w:rFonts w:ascii="Lucida Sans" w:hAnsi="Lucida Sans"/>
                <w:b/>
              </w:rPr>
            </w:pPr>
            <w:r>
              <w:rPr>
                <w:rFonts w:ascii="Lucida Sans" w:hAnsi="Lucida Sans"/>
                <w:b/>
              </w:rPr>
              <w:t>1</w:t>
            </w:r>
          </w:p>
        </w:tc>
        <w:tc>
          <w:tcPr>
            <w:tcW w:w="154" w:type="pct"/>
            <w:shd w:val="clear" w:color="auto" w:fill="FFFFFF" w:themeFill="background1"/>
          </w:tcPr>
          <w:p w14:paraId="1147087D" w14:textId="77777777" w:rsidR="009D5577" w:rsidRPr="00957A37" w:rsidRDefault="009D5577" w:rsidP="00E70380">
            <w:pPr>
              <w:rPr>
                <w:rFonts w:ascii="Lucida Sans" w:hAnsi="Lucida Sans"/>
                <w:b/>
              </w:rPr>
            </w:pPr>
            <w:r>
              <w:rPr>
                <w:rFonts w:ascii="Lucida Sans" w:hAnsi="Lucida Sans"/>
                <w:b/>
              </w:rPr>
              <w:t>3</w:t>
            </w:r>
          </w:p>
        </w:tc>
        <w:tc>
          <w:tcPr>
            <w:tcW w:w="154" w:type="pct"/>
            <w:shd w:val="clear" w:color="auto" w:fill="FFFFFF" w:themeFill="background1"/>
          </w:tcPr>
          <w:p w14:paraId="6D1D5BFB" w14:textId="77777777" w:rsidR="009D5577" w:rsidRPr="00957A37" w:rsidRDefault="009D5577" w:rsidP="00E70380">
            <w:pPr>
              <w:rPr>
                <w:rFonts w:ascii="Lucida Sans" w:hAnsi="Lucida Sans"/>
                <w:b/>
              </w:rPr>
            </w:pPr>
            <w:r>
              <w:rPr>
                <w:rFonts w:ascii="Lucida Sans" w:hAnsi="Lucida Sans"/>
                <w:b/>
              </w:rPr>
              <w:t>3</w:t>
            </w:r>
          </w:p>
        </w:tc>
        <w:tc>
          <w:tcPr>
            <w:tcW w:w="1151" w:type="pct"/>
            <w:shd w:val="clear" w:color="auto" w:fill="FFFFFF" w:themeFill="background1"/>
          </w:tcPr>
          <w:p w14:paraId="1A5E8B58" w14:textId="77777777" w:rsidR="009D5577" w:rsidRDefault="009D5577" w:rsidP="00801371">
            <w:r>
              <w:t>Activity hosts to make participants aware if they notice a person is recording session without prior agreement</w:t>
            </w:r>
          </w:p>
          <w:p w14:paraId="38147CAC" w14:textId="77777777" w:rsidR="009D5577" w:rsidRDefault="009D5577" w:rsidP="00801371">
            <w:r>
              <w:t>If observed to be recording; activity hosts to ask the person to stop. Refusal justifies removal from the activity.</w:t>
            </w:r>
          </w:p>
        </w:tc>
      </w:tr>
      <w:tr w:rsidR="009D5577" w14:paraId="4874B314" w14:textId="77777777" w:rsidTr="009D5577">
        <w:trPr>
          <w:cantSplit/>
          <w:trHeight w:val="1296"/>
        </w:trPr>
        <w:tc>
          <w:tcPr>
            <w:tcW w:w="524" w:type="pct"/>
            <w:shd w:val="clear" w:color="auto" w:fill="FFFFFF" w:themeFill="background1"/>
          </w:tcPr>
          <w:p w14:paraId="5BD6C81D" w14:textId="77777777" w:rsidR="009D5577" w:rsidRDefault="009D5577" w:rsidP="00E70380">
            <w:r>
              <w:t>Inappropriate behaviour</w:t>
            </w:r>
          </w:p>
        </w:tc>
        <w:tc>
          <w:tcPr>
            <w:tcW w:w="463" w:type="pct"/>
            <w:shd w:val="clear" w:color="auto" w:fill="FFFFFF" w:themeFill="background1"/>
          </w:tcPr>
          <w:p w14:paraId="59C7DECB" w14:textId="77777777" w:rsidR="009D5577" w:rsidRDefault="009D5577" w:rsidP="00E70380">
            <w:r>
              <w:t>Bullying and harassment of participants</w:t>
            </w:r>
          </w:p>
        </w:tc>
        <w:tc>
          <w:tcPr>
            <w:tcW w:w="463" w:type="pct"/>
            <w:shd w:val="clear" w:color="auto" w:fill="FFFFFF" w:themeFill="background1"/>
          </w:tcPr>
          <w:p w14:paraId="63BAFEEA" w14:textId="77777777" w:rsidR="009D5577" w:rsidRDefault="009D5577" w:rsidP="00E70380">
            <w:r>
              <w:t>All participants</w:t>
            </w:r>
          </w:p>
        </w:tc>
        <w:tc>
          <w:tcPr>
            <w:tcW w:w="129" w:type="pct"/>
            <w:shd w:val="clear" w:color="auto" w:fill="FFFFFF" w:themeFill="background1"/>
          </w:tcPr>
          <w:p w14:paraId="17D249CD" w14:textId="77777777" w:rsidR="009D5577" w:rsidRPr="00957A37" w:rsidRDefault="009D5577" w:rsidP="00E70380">
            <w:pPr>
              <w:rPr>
                <w:rFonts w:ascii="Lucida Sans" w:hAnsi="Lucida Sans"/>
                <w:b/>
              </w:rPr>
            </w:pPr>
            <w:r>
              <w:rPr>
                <w:rFonts w:ascii="Lucida Sans" w:hAnsi="Lucida Sans"/>
                <w:b/>
              </w:rPr>
              <w:t>2</w:t>
            </w:r>
          </w:p>
        </w:tc>
        <w:tc>
          <w:tcPr>
            <w:tcW w:w="129" w:type="pct"/>
            <w:shd w:val="clear" w:color="auto" w:fill="FFFFFF" w:themeFill="background1"/>
          </w:tcPr>
          <w:p w14:paraId="7965FB6F" w14:textId="77777777" w:rsidR="009D5577" w:rsidRPr="00957A37" w:rsidRDefault="009D5577" w:rsidP="00E70380">
            <w:pPr>
              <w:rPr>
                <w:rFonts w:ascii="Lucida Sans" w:hAnsi="Lucida Sans"/>
                <w:b/>
              </w:rPr>
            </w:pPr>
            <w:r>
              <w:rPr>
                <w:rFonts w:ascii="Lucida Sans" w:hAnsi="Lucida Sans"/>
                <w:b/>
              </w:rPr>
              <w:t>3</w:t>
            </w:r>
          </w:p>
        </w:tc>
        <w:tc>
          <w:tcPr>
            <w:tcW w:w="129" w:type="pct"/>
            <w:shd w:val="clear" w:color="auto" w:fill="FFFFFF" w:themeFill="background1"/>
          </w:tcPr>
          <w:p w14:paraId="586BD9D8" w14:textId="77777777" w:rsidR="009D5577" w:rsidRPr="00957A37" w:rsidRDefault="009D5577" w:rsidP="00E70380">
            <w:pPr>
              <w:rPr>
                <w:rFonts w:ascii="Lucida Sans" w:hAnsi="Lucida Sans"/>
                <w:b/>
              </w:rPr>
            </w:pPr>
            <w:r>
              <w:rPr>
                <w:rFonts w:ascii="Lucida Sans" w:hAnsi="Lucida Sans"/>
                <w:b/>
              </w:rPr>
              <w:t>6</w:t>
            </w:r>
          </w:p>
        </w:tc>
        <w:tc>
          <w:tcPr>
            <w:tcW w:w="1539" w:type="pct"/>
            <w:shd w:val="clear" w:color="auto" w:fill="FFFFFF" w:themeFill="background1"/>
          </w:tcPr>
          <w:p w14:paraId="3C910B5C" w14:textId="77777777" w:rsidR="009D5577" w:rsidRPr="001F59FF" w:rsidRDefault="009D5577" w:rsidP="00E70380">
            <w:pPr>
              <w:rPr>
                <w:b/>
                <w:bCs/>
              </w:rPr>
            </w:pPr>
            <w:r w:rsidRPr="001F59FF">
              <w:rPr>
                <w:b/>
                <w:bCs/>
              </w:rPr>
              <w:t>SUSU believes everyone should be able to enjoy their time at university and all the experiences that go along with that. SUSU has a zero-tolerance approach regarding discrimination, prejudice, hate crime, racism, sexual misconduct, and any victimisation through any activity, including online</w:t>
            </w:r>
          </w:p>
          <w:p w14:paraId="236DA4BC" w14:textId="77777777" w:rsidR="009D5577" w:rsidRPr="001F59FF" w:rsidRDefault="009D5577" w:rsidP="009D5577">
            <w:pPr>
              <w:pStyle w:val="ListParagraph"/>
              <w:numPr>
                <w:ilvl w:val="0"/>
                <w:numId w:val="86"/>
              </w:numPr>
              <w:rPr>
                <w:rFonts w:ascii="Lucida Sans" w:hAnsi="Lucida Sans"/>
                <w:b/>
              </w:rPr>
            </w:pPr>
            <w:r w:rsidRPr="001F59FF">
              <w:t>Participants to be reminded to be respectful of others</w:t>
            </w:r>
          </w:p>
          <w:p w14:paraId="405591BF" w14:textId="77777777" w:rsidR="009D5577" w:rsidRPr="001F59FF" w:rsidRDefault="009D5577" w:rsidP="009D5577">
            <w:pPr>
              <w:pStyle w:val="ListParagraph"/>
              <w:numPr>
                <w:ilvl w:val="0"/>
                <w:numId w:val="86"/>
              </w:numPr>
              <w:rPr>
                <w:rFonts w:ascii="Lucida Sans" w:hAnsi="Lucida Sans"/>
                <w:b/>
              </w:rPr>
            </w:pPr>
            <w:r>
              <w:t>Activity host to have read SUSU’s Expect Respect Policy</w:t>
            </w:r>
          </w:p>
          <w:p w14:paraId="2DC510DF" w14:textId="77777777" w:rsidR="009D5577" w:rsidRDefault="009D5577" w:rsidP="00E70380">
            <w:pPr>
              <w:ind w:left="360"/>
            </w:pPr>
            <w:hyperlink r:id="rId44" w:history="1">
              <w:r w:rsidRPr="00A3168F">
                <w:rPr>
                  <w:rStyle w:val="Hyperlink"/>
                </w:rPr>
                <w:t>https://www.susu.org/downloads/SUSU-Expect-Respect-Policy.pdf</w:t>
              </w:r>
            </w:hyperlink>
            <w:r>
              <w:t xml:space="preserve"> </w:t>
            </w:r>
          </w:p>
          <w:p w14:paraId="7C251599" w14:textId="77777777" w:rsidR="009D5577" w:rsidRPr="001F59FF" w:rsidRDefault="009D5577" w:rsidP="00E70380">
            <w:pPr>
              <w:ind w:left="360"/>
              <w:rPr>
                <w:rFonts w:ascii="Lucida Sans" w:hAnsi="Lucida Sans"/>
                <w:b/>
              </w:rPr>
            </w:pPr>
          </w:p>
        </w:tc>
        <w:tc>
          <w:tcPr>
            <w:tcW w:w="164" w:type="pct"/>
            <w:shd w:val="clear" w:color="auto" w:fill="FFFFFF" w:themeFill="background1"/>
          </w:tcPr>
          <w:p w14:paraId="35BA7F93" w14:textId="77777777" w:rsidR="009D5577" w:rsidRPr="00957A37" w:rsidRDefault="009D5577" w:rsidP="00E70380">
            <w:pPr>
              <w:rPr>
                <w:rFonts w:ascii="Lucida Sans" w:hAnsi="Lucida Sans"/>
                <w:b/>
              </w:rPr>
            </w:pPr>
            <w:r>
              <w:rPr>
                <w:rFonts w:ascii="Lucida Sans" w:hAnsi="Lucida Sans"/>
                <w:b/>
              </w:rPr>
              <w:t>1</w:t>
            </w:r>
          </w:p>
        </w:tc>
        <w:tc>
          <w:tcPr>
            <w:tcW w:w="154" w:type="pct"/>
            <w:shd w:val="clear" w:color="auto" w:fill="FFFFFF" w:themeFill="background1"/>
          </w:tcPr>
          <w:p w14:paraId="4EBD00F2" w14:textId="77777777" w:rsidR="009D5577" w:rsidRPr="00957A37" w:rsidRDefault="009D5577" w:rsidP="00E70380">
            <w:pPr>
              <w:rPr>
                <w:rFonts w:ascii="Lucida Sans" w:hAnsi="Lucida Sans"/>
                <w:b/>
              </w:rPr>
            </w:pPr>
            <w:r>
              <w:rPr>
                <w:rFonts w:ascii="Lucida Sans" w:hAnsi="Lucida Sans"/>
                <w:b/>
              </w:rPr>
              <w:t>3</w:t>
            </w:r>
          </w:p>
        </w:tc>
        <w:tc>
          <w:tcPr>
            <w:tcW w:w="154" w:type="pct"/>
            <w:shd w:val="clear" w:color="auto" w:fill="FFFFFF" w:themeFill="background1"/>
          </w:tcPr>
          <w:p w14:paraId="43DA15E3" w14:textId="77777777" w:rsidR="009D5577" w:rsidRPr="00957A37" w:rsidRDefault="009D5577" w:rsidP="00E70380">
            <w:pPr>
              <w:rPr>
                <w:rFonts w:ascii="Lucida Sans" w:hAnsi="Lucida Sans"/>
                <w:b/>
              </w:rPr>
            </w:pPr>
            <w:r>
              <w:rPr>
                <w:rFonts w:ascii="Lucida Sans" w:hAnsi="Lucida Sans"/>
                <w:b/>
              </w:rPr>
              <w:t>3</w:t>
            </w:r>
          </w:p>
        </w:tc>
        <w:tc>
          <w:tcPr>
            <w:tcW w:w="1151" w:type="pct"/>
            <w:shd w:val="clear" w:color="auto" w:fill="FFFFFF" w:themeFill="background1"/>
          </w:tcPr>
          <w:p w14:paraId="2086745E" w14:textId="77777777" w:rsidR="009D5577" w:rsidRDefault="009D5577" w:rsidP="00801371">
            <w:r>
              <w:t>Activity host to remove participants from the online activity if they are behaving inappropriately</w:t>
            </w:r>
          </w:p>
          <w:p w14:paraId="612AF7E3" w14:textId="77777777" w:rsidR="009D5577" w:rsidRDefault="009D5577" w:rsidP="00801371">
            <w:r>
              <w:t>Activity host to report inappropriate behaviour to SUSU’s Activities team (activities@susu.org)</w:t>
            </w:r>
          </w:p>
        </w:tc>
      </w:tr>
    </w:tbl>
    <w:p w14:paraId="4CF768DC" w14:textId="70DF357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7710CE54" w14:textId="77777777" w:rsidR="00801371" w:rsidRDefault="00801371">
      <w:r>
        <w:br w:type="page"/>
      </w:r>
    </w:p>
    <w:tbl>
      <w:tblPr>
        <w:tblW w:w="0" w:type="auto"/>
        <w:tblInd w:w="108" w:type="dxa"/>
        <w:tblCellMar>
          <w:left w:w="10" w:type="dxa"/>
          <w:right w:w="10" w:type="dxa"/>
        </w:tblCellMar>
        <w:tblLook w:val="04A0" w:firstRow="1" w:lastRow="0" w:firstColumn="1" w:lastColumn="0" w:noHBand="0" w:noVBand="1"/>
      </w:tblPr>
      <w:tblGrid>
        <w:gridCol w:w="671"/>
        <w:gridCol w:w="3611"/>
        <w:gridCol w:w="1562"/>
        <w:gridCol w:w="1097"/>
        <w:gridCol w:w="1535"/>
        <w:gridCol w:w="1361"/>
        <w:gridCol w:w="2468"/>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026EFDF2"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CD2F4C" w14:paraId="2252479C" w14:textId="77777777" w:rsidTr="00CD2F4C">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CD2F4C" w14:paraId="6E9E2335" w14:textId="77777777" w:rsidTr="00CD2F4C">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775396BA" w:rsidR="23487913" w:rsidRDefault="23487913" w:rsidP="00B23EA5">
            <w:pPr>
              <w:pStyle w:val="ListParagraph"/>
              <w:numPr>
                <w:ilvl w:val="0"/>
                <w:numId w:val="23"/>
              </w:numPr>
              <w:spacing w:after="0"/>
            </w:pPr>
            <w:r w:rsidRPr="23487913">
              <w:rPr>
                <w:color w:val="000000" w:themeColor="text1"/>
              </w:rPr>
              <w:t xml:space="preserve">Other large or medium- to </w:t>
            </w:r>
            <w:r w:rsidR="00CD2F4C" w:rsidRPr="23487913">
              <w:rPr>
                <w:color w:val="000000" w:themeColor="text1"/>
              </w:rPr>
              <w:t>high-risk</w:t>
            </w:r>
            <w:r w:rsidRPr="23487913">
              <w:rPr>
                <w:color w:val="000000" w:themeColor="text1"/>
              </w:rPr>
              <w:t xml:space="preserve"> events e.g. balls, club nights, pub crawls, sporting activities...</w:t>
            </w:r>
            <w:r>
              <w:br/>
            </w:r>
            <w:r>
              <w:br/>
              <w:t xml:space="preserve">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C63D180" w:rsidR="23487913" w:rsidRDefault="00CD2F4C" w:rsidP="23487913">
            <w:pPr>
              <w:spacing w:after="0"/>
              <w:ind w:left="-20" w:right="-20"/>
            </w:pPr>
            <w:r>
              <w:t>In advance of events (2-3 weeks minimum).</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E8AEF14" w:rsidR="23487913" w:rsidRDefault="00CD2F4C" w:rsidP="23487913">
            <w:pPr>
              <w:spacing w:line="240" w:lineRule="auto"/>
              <w:rPr>
                <w:rFonts w:ascii="Calibri" w:eastAsia="Calibri" w:hAnsi="Calibri" w:cs="Calibri"/>
              </w:rPr>
            </w:pPr>
            <w:r>
              <w:rPr>
                <w:rFonts w:ascii="Calibri" w:eastAsia="Calibri" w:hAnsi="Calibri" w:cs="Calibri"/>
              </w:rPr>
              <w:t>Immediately after events and overall review in July 202</w:t>
            </w:r>
            <w:r>
              <w:rPr>
                <w:rFonts w:ascii="Calibri" w:eastAsia="Calibri" w:hAnsi="Calibri" w:cs="Calibri"/>
              </w:rPr>
              <w:t>6.</w:t>
            </w:r>
          </w:p>
        </w:tc>
        <w:tc>
          <w:tcPr>
            <w:tcW w:w="400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28A0637E" w:rsidR="23487913" w:rsidRDefault="00CD2F4C" w:rsidP="23487913">
            <w:pPr>
              <w:spacing w:line="240" w:lineRule="auto"/>
              <w:rPr>
                <w:rFonts w:ascii="Calibri" w:eastAsia="Calibri" w:hAnsi="Calibri" w:cs="Calibri"/>
              </w:rPr>
            </w:pPr>
            <w:r>
              <w:rPr>
                <w:rFonts w:ascii="Calibri" w:eastAsia="Calibri" w:hAnsi="Calibri" w:cs="Calibri"/>
              </w:rPr>
              <w:t>N/A</w:t>
            </w:r>
          </w:p>
        </w:tc>
      </w:tr>
      <w:tr w:rsidR="00CD2F4C" w14:paraId="37003CC4" w14:textId="77777777" w:rsidTr="00CD2F4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EB126DD" w:rsidR="23487913" w:rsidRDefault="00CD2F4C" w:rsidP="23487913">
            <w:pPr>
              <w:spacing w:after="0"/>
              <w:ind w:left="-20" w:right="-20"/>
            </w:pPr>
            <w:r>
              <w:t>Immediately</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302AE0E" w:rsidR="00E22DF1" w:rsidRDefault="00CD2F4C">
            <w:pPr>
              <w:spacing w:after="0" w:line="240" w:lineRule="auto"/>
              <w:rPr>
                <w:rFonts w:ascii="Calibri" w:eastAsia="Calibri" w:hAnsi="Calibri" w:cs="Calibri"/>
              </w:rPr>
            </w:pPr>
            <w:r>
              <w:rPr>
                <w:rFonts w:ascii="Calibri" w:eastAsia="Calibri" w:hAnsi="Calibri" w:cs="Calibri"/>
              </w:rPr>
              <w:t>By the end of the submission deadline for SUSU (in September).</w:t>
            </w:r>
          </w:p>
        </w:tc>
        <w:tc>
          <w:tcPr>
            <w:tcW w:w="400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0E495E3C" w:rsidR="00E22DF1" w:rsidRDefault="00CD2F4C">
            <w:pPr>
              <w:spacing w:after="0" w:line="240" w:lineRule="auto"/>
              <w:rPr>
                <w:rFonts w:ascii="Calibri" w:eastAsia="Calibri" w:hAnsi="Calibri" w:cs="Calibri"/>
              </w:rPr>
            </w:pPr>
            <w:r>
              <w:rPr>
                <w:rFonts w:ascii="Calibri" w:eastAsia="Calibri" w:hAnsi="Calibri" w:cs="Calibri"/>
              </w:rPr>
              <w:t>Completed</w:t>
            </w:r>
          </w:p>
        </w:tc>
      </w:tr>
      <w:tr w:rsidR="00CD2F4C" w14:paraId="419B1277" w14:textId="77777777" w:rsidTr="00CD2F4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CD2F4C" w:rsidRDefault="00CD2F4C" w:rsidP="00CD2F4C">
            <w:pPr>
              <w:spacing w:after="0"/>
              <w:ind w:left="-20" w:right="-20"/>
              <w:jc w:val="center"/>
            </w:pPr>
            <w:r w:rsidRPr="23487913">
              <w:rPr>
                <w:rFonts w:ascii="Calibri" w:eastAsia="Calibri" w:hAnsi="Calibri" w:cs="Calibri"/>
                <w:color w:val="000000" w:themeColor="text1"/>
              </w:rPr>
              <w:lastRenderedPageBreak/>
              <w:t>3</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E0FFB8C" w:rsidR="00CD2F4C" w:rsidRDefault="00CD2F4C" w:rsidP="00CD2F4C">
            <w:pPr>
              <w:spacing w:after="0"/>
              <w:ind w:left="-20" w:right="-20"/>
            </w:pPr>
            <w:r w:rsidRPr="001B3439">
              <w:rPr>
                <w:rFonts w:ascii="Calibri" w:eastAsia="Calibri" w:hAnsi="Calibri" w:cs="Calibri"/>
              </w:rPr>
              <w:t>Ensuring safe disposal</w:t>
            </w:r>
            <w:r>
              <w:rPr>
                <w:rFonts w:ascii="Calibri" w:eastAsia="Calibri" w:hAnsi="Calibri" w:cs="Calibri"/>
              </w:rPr>
              <w:t xml:space="preserve"> or removal</w:t>
            </w:r>
            <w:r w:rsidRPr="001B3439">
              <w:rPr>
                <w:rFonts w:ascii="Calibri" w:eastAsia="Calibri" w:hAnsi="Calibri" w:cs="Calibri"/>
              </w:rPr>
              <w:t xml:space="preserve"> of sharps and any other equipment that may pose a risk should inadequate storage or disposal occur</w:t>
            </w:r>
            <w:r>
              <w:rPr>
                <w:rFonts w:ascii="Calibri" w:eastAsia="Calibri" w:hAnsi="Calibri" w:cs="Calibri"/>
              </w:rPr>
              <w:t>.</w:t>
            </w:r>
            <w:r w:rsidR="000E4545">
              <w:rPr>
                <w:rFonts w:ascii="Calibri" w:eastAsia="Calibri" w:hAnsi="Calibri" w:cs="Calibri"/>
              </w:rPr>
              <w:t xml:space="preserve"> All settings will also be safely cleaned up and protected before and after an event.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51E83DD" w:rsidR="00CD2F4C" w:rsidRDefault="00CD2F4C" w:rsidP="00CD2F4C">
            <w:pPr>
              <w:spacing w:after="0"/>
              <w:ind w:left="-20" w:right="-20"/>
            </w:pPr>
            <w:r w:rsidRPr="23487913">
              <w:rPr>
                <w:rFonts w:ascii="Calibri" w:eastAsia="Calibri" w:hAnsi="Calibri" w:cs="Calibri"/>
                <w:color w:val="000000" w:themeColor="text1"/>
              </w:rPr>
              <w:t>Relevant committee members – president to ensure complete.</w:t>
            </w:r>
            <w:r>
              <w:rPr>
                <w:rFonts w:ascii="Calibri" w:eastAsia="Calibri" w:hAnsi="Calibri" w:cs="Calibri"/>
                <w:color w:val="000000" w:themeColor="text1"/>
              </w:rPr>
              <w:t xml:space="preserve"> This includes the president, vice president and any members involved in the hosting or organisation of the event.</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D0D9972" w:rsidR="00CD2F4C" w:rsidRDefault="00CD2F4C" w:rsidP="00CD2F4C">
            <w:pPr>
              <w:spacing w:after="0"/>
              <w:ind w:right="-20"/>
            </w:pPr>
            <w:r>
              <w:t>Immediately after an event</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5C813BA9" w:rsidR="00CD2F4C" w:rsidRDefault="00CD2F4C" w:rsidP="00CD2F4C">
            <w:pPr>
              <w:spacing w:after="0" w:line="240" w:lineRule="auto"/>
              <w:rPr>
                <w:rFonts w:ascii="Calibri" w:eastAsia="Calibri" w:hAnsi="Calibri" w:cs="Calibri"/>
              </w:rPr>
            </w:pPr>
            <w:r>
              <w:rPr>
                <w:rFonts w:ascii="Calibri" w:eastAsia="Calibri" w:hAnsi="Calibri" w:cs="Calibri"/>
              </w:rPr>
              <w:t>After any workshop sessions or events involving equipment.</w:t>
            </w:r>
          </w:p>
        </w:tc>
        <w:tc>
          <w:tcPr>
            <w:tcW w:w="400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476D1086" w:rsidR="00CD2F4C" w:rsidRDefault="00CD2F4C" w:rsidP="00CD2F4C">
            <w:pPr>
              <w:spacing w:after="0" w:line="240" w:lineRule="auto"/>
              <w:rPr>
                <w:rFonts w:ascii="Calibri" w:eastAsia="Calibri" w:hAnsi="Calibri" w:cs="Calibri"/>
              </w:rPr>
            </w:pPr>
            <w:r>
              <w:rPr>
                <w:rFonts w:ascii="Calibri" w:eastAsia="Calibri" w:hAnsi="Calibri" w:cs="Calibri"/>
              </w:rPr>
              <w:t>N/A</w:t>
            </w:r>
          </w:p>
        </w:tc>
      </w:tr>
      <w:tr w:rsidR="00CD2F4C" w14:paraId="004D7662" w14:textId="77777777" w:rsidTr="00CD2F4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446C5B90" w:rsidR="00CD2F4C" w:rsidRPr="00CD2F4C" w:rsidRDefault="00CD2F4C" w:rsidP="00CD2F4C">
            <w:pPr>
              <w:spacing w:after="0" w:line="240" w:lineRule="auto"/>
              <w:jc w:val="center"/>
              <w:rPr>
                <w:rFonts w:ascii="Calibri" w:eastAsia="Calibri" w:hAnsi="Calibri" w:cs="Calibri"/>
              </w:rPr>
            </w:pPr>
            <w:r w:rsidRPr="00CD2F4C">
              <w:rPr>
                <w:rFonts w:ascii="Calibri" w:eastAsia="Calibri" w:hAnsi="Calibri" w:cs="Calibri"/>
              </w:rPr>
              <w:t>4</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7103163" w:rsidR="00CD2F4C" w:rsidRPr="00CD2F4C" w:rsidRDefault="00CD2F4C" w:rsidP="00CD2F4C">
            <w:pPr>
              <w:spacing w:after="0" w:line="240" w:lineRule="auto"/>
              <w:rPr>
                <w:rFonts w:ascii="Calibri" w:eastAsia="Calibri" w:hAnsi="Calibri" w:cs="Calibri"/>
              </w:rPr>
            </w:pPr>
            <w:r w:rsidRPr="00CD2F4C">
              <w:rPr>
                <w:rFonts w:ascii="Calibri" w:eastAsia="Calibri" w:hAnsi="Calibri" w:cs="Calibri"/>
              </w:rPr>
              <w:t>Fire and Safety mandatory training (completed by all medical students as part of VLE training).</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4F5125ED" w:rsidR="00CD2F4C" w:rsidRDefault="00CD2F4C" w:rsidP="00CD2F4C">
            <w:pPr>
              <w:spacing w:after="0" w:line="240" w:lineRule="auto"/>
              <w:rPr>
                <w:rFonts w:ascii="Calibri" w:eastAsia="Calibri" w:hAnsi="Calibri" w:cs="Calibri"/>
              </w:rPr>
            </w:pPr>
            <w:r w:rsidRPr="001B3439">
              <w:rPr>
                <w:rFonts w:ascii="Calibri" w:eastAsia="Calibri" w:hAnsi="Calibri" w:cs="Calibri"/>
              </w:rPr>
              <w:t>All committee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E7CA1B7" w:rsidR="00CD2F4C" w:rsidRDefault="00CD2F4C" w:rsidP="00CD2F4C">
            <w:pPr>
              <w:spacing w:after="0" w:line="240" w:lineRule="auto"/>
              <w:rPr>
                <w:rFonts w:ascii="Calibri" w:eastAsia="Calibri" w:hAnsi="Calibri" w:cs="Calibri"/>
              </w:rPr>
            </w:pPr>
            <w:r>
              <w:rPr>
                <w:rFonts w:ascii="Calibri" w:eastAsia="Calibri" w:hAnsi="Calibri" w:cs="Calibri"/>
              </w:rPr>
              <w:t>Immediately</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4C39EC3B" w:rsidR="00CD2F4C" w:rsidRDefault="00CD2F4C" w:rsidP="00CD2F4C">
            <w:pPr>
              <w:spacing w:after="0" w:line="240" w:lineRule="auto"/>
              <w:rPr>
                <w:rFonts w:ascii="Calibri" w:eastAsia="Calibri" w:hAnsi="Calibri" w:cs="Calibri"/>
              </w:rPr>
            </w:pPr>
            <w:r>
              <w:rPr>
                <w:rFonts w:ascii="Calibri" w:eastAsia="Calibri" w:hAnsi="Calibri" w:cs="Calibri"/>
              </w:rPr>
              <w:t>Immediately</w:t>
            </w:r>
          </w:p>
        </w:tc>
        <w:tc>
          <w:tcPr>
            <w:tcW w:w="400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2FDF7072" w:rsidR="00CD2F4C" w:rsidRPr="00CD2F4C" w:rsidRDefault="00CD2F4C" w:rsidP="00CD2F4C">
            <w:pPr>
              <w:tabs>
                <w:tab w:val="left" w:pos="2356"/>
              </w:tabs>
              <w:rPr>
                <w:rFonts w:ascii="Calibri" w:eastAsia="Calibri" w:hAnsi="Calibri" w:cs="Calibri"/>
              </w:rPr>
            </w:pPr>
            <w:r>
              <w:rPr>
                <w:rFonts w:ascii="Calibri" w:eastAsia="Calibri" w:hAnsi="Calibri" w:cs="Calibri"/>
              </w:rPr>
              <w:t>Everyone has successfully completed their VLE Fire and Safety Mandatory Training and has been awarded a certificate from the hospital trust.</w:t>
            </w:r>
          </w:p>
        </w:tc>
      </w:tr>
      <w:tr w:rsidR="00CD2F4C" w14:paraId="1E4780B9" w14:textId="77777777" w:rsidTr="00CD2F4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CD2F4C" w:rsidRPr="00CD2F4C" w:rsidRDefault="00CD2F4C" w:rsidP="00CD2F4C">
            <w:pPr>
              <w:spacing w:after="0" w:line="240" w:lineRule="auto"/>
              <w:jc w:val="center"/>
              <w:rPr>
                <w:rFonts w:ascii="Calibri" w:eastAsia="Calibri" w:hAnsi="Calibri" w:cs="Calibri"/>
              </w:rPr>
            </w:pPr>
            <w:r w:rsidRPr="00CD2F4C">
              <w:rPr>
                <w:rFonts w:ascii="Calibri" w:eastAsia="Calibri" w:hAnsi="Calibri" w:cs="Calibri"/>
              </w:rPr>
              <w:t>5</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077664F8" w:rsidR="00CD2F4C" w:rsidRPr="00CD2F4C" w:rsidRDefault="00CD2F4C" w:rsidP="00CD2F4C">
            <w:pPr>
              <w:spacing w:after="0" w:line="240" w:lineRule="auto"/>
              <w:rPr>
                <w:rFonts w:ascii="Calibri" w:eastAsia="Calibri" w:hAnsi="Calibri" w:cs="Calibri"/>
              </w:rPr>
            </w:pPr>
            <w:r>
              <w:rPr>
                <w:rFonts w:ascii="Calibri" w:eastAsia="Calibri" w:hAnsi="Calibri" w:cs="Calibri"/>
              </w:rPr>
              <w:t>Undertake VLE Mandatory Training including Fire Safety, Prevent Strategy, Safeguarding Adults, Health and Safety Awareness, Infection Prevention, Equality, Diversity and Inclusion, Data Security and Child Protection.</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05F25F27" w:rsidR="00CD2F4C" w:rsidRDefault="00CD2F4C" w:rsidP="00CD2F4C">
            <w:pPr>
              <w:spacing w:after="0" w:line="240" w:lineRule="auto"/>
              <w:rPr>
                <w:rFonts w:ascii="Calibri" w:eastAsia="Calibri" w:hAnsi="Calibri" w:cs="Calibri"/>
              </w:rPr>
            </w:pPr>
            <w:r w:rsidRPr="001B3439">
              <w:rPr>
                <w:rFonts w:ascii="Calibri" w:eastAsia="Calibri" w:hAnsi="Calibri" w:cs="Calibri"/>
              </w:rPr>
              <w:t>All committee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58F1CAB7" w:rsidR="00CD2F4C" w:rsidRDefault="00CD2F4C" w:rsidP="00CD2F4C">
            <w:pPr>
              <w:spacing w:after="0" w:line="240" w:lineRule="auto"/>
              <w:rPr>
                <w:rFonts w:ascii="Calibri" w:eastAsia="Calibri" w:hAnsi="Calibri" w:cs="Calibri"/>
              </w:rPr>
            </w:pPr>
            <w:r>
              <w:rPr>
                <w:rFonts w:ascii="Calibri" w:eastAsia="Calibri" w:hAnsi="Calibri" w:cs="Calibri"/>
              </w:rPr>
              <w:t>Immediately</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3D8333D5" w:rsidR="00CD2F4C" w:rsidRDefault="00CD2F4C" w:rsidP="00CD2F4C">
            <w:pPr>
              <w:spacing w:after="0" w:line="240" w:lineRule="auto"/>
              <w:rPr>
                <w:rFonts w:ascii="Calibri" w:eastAsia="Calibri" w:hAnsi="Calibri" w:cs="Calibri"/>
              </w:rPr>
            </w:pPr>
            <w:r>
              <w:rPr>
                <w:rFonts w:ascii="Calibri" w:eastAsia="Calibri" w:hAnsi="Calibri" w:cs="Calibri"/>
              </w:rPr>
              <w:t>Immediately</w:t>
            </w:r>
          </w:p>
        </w:tc>
        <w:tc>
          <w:tcPr>
            <w:tcW w:w="400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17F1BFE7" w:rsidR="00CD2F4C" w:rsidRDefault="00CD2F4C" w:rsidP="00CD2F4C">
            <w:pPr>
              <w:spacing w:after="0" w:line="240" w:lineRule="auto"/>
              <w:rPr>
                <w:rFonts w:ascii="Calibri" w:eastAsia="Calibri" w:hAnsi="Calibri" w:cs="Calibri"/>
              </w:rPr>
            </w:pPr>
            <w:r>
              <w:rPr>
                <w:rFonts w:ascii="Calibri" w:eastAsia="Calibri" w:hAnsi="Calibri" w:cs="Calibri"/>
              </w:rPr>
              <w:t>All committee have successfully completed their VLE Mandatory Training and have obtained certificates from University Hospital Southampton.</w:t>
            </w:r>
          </w:p>
        </w:tc>
      </w:tr>
      <w:tr w:rsidR="00CD2F4C" w14:paraId="642F294E" w14:textId="77777777" w:rsidTr="00CD2F4C">
        <w:trPr>
          <w:cantSplit/>
          <w:trHeight w:val="1"/>
        </w:trPr>
        <w:tc>
          <w:tcPr>
            <w:tcW w:w="84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0F8B4" w14:textId="4C41BAFD" w:rsidR="00CD2F4C" w:rsidRDefault="00CD2F4C" w:rsidP="00CD2F4C">
            <w:pPr>
              <w:spacing w:after="0" w:line="240" w:lineRule="auto"/>
              <w:rPr>
                <w:rFonts w:ascii="Verdana" w:eastAsia="Verdana" w:hAnsi="Verdana" w:cs="Verdana"/>
                <w:color w:val="FF0000"/>
              </w:rPr>
            </w:pPr>
            <w:r w:rsidRPr="0930CD8F">
              <w:rPr>
                <w:rFonts w:ascii="Verdana" w:eastAsia="Verdana" w:hAnsi="Verdana" w:cs="Verdana"/>
                <w:color w:val="000000" w:themeColor="text1"/>
              </w:rPr>
              <w:lastRenderedPageBreak/>
              <w:t>Responsible committee member signature 1:</w:t>
            </w:r>
          </w:p>
          <w:p w14:paraId="6D51EA1D" w14:textId="043DC7C5" w:rsidR="00CD2F4C" w:rsidRDefault="00CD2F4C" w:rsidP="00CD2F4C">
            <w:pPr>
              <w:spacing w:before="240" w:line="240" w:lineRule="auto"/>
              <w:rPr>
                <w:rFonts w:ascii="Verdana" w:eastAsia="Verdana" w:hAnsi="Verdana" w:cs="Verdana"/>
                <w:color w:val="FF0000"/>
                <w:sz w:val="24"/>
                <w:szCs w:val="24"/>
                <w:highlight w:val="yellow"/>
              </w:rPr>
            </w:pPr>
            <w:r w:rsidRPr="006C5522">
              <w:rPr>
                <w:rFonts w:ascii="Lucida Sans" w:eastAsia="Lucida Sans" w:hAnsi="Lucida Sans" w:cs="Lucida Sans"/>
                <w:noProof/>
                <w:color w:val="000000"/>
              </w:rPr>
              <w:drawing>
                <wp:inline distT="0" distB="0" distL="0" distR="0" wp14:anchorId="5125768E" wp14:editId="37258894">
                  <wp:extent cx="1638300" cy="710346"/>
                  <wp:effectExtent l="0" t="0" r="0" b="1270"/>
                  <wp:docPr id="807136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36548" name=""/>
                          <pic:cNvPicPr/>
                        </pic:nvPicPr>
                        <pic:blipFill>
                          <a:blip r:embed="rId45"/>
                          <a:stretch>
                            <a:fillRect/>
                          </a:stretch>
                        </pic:blipFill>
                        <pic:spPr>
                          <a:xfrm>
                            <a:off x="0" y="0"/>
                            <a:ext cx="1694626" cy="734768"/>
                          </a:xfrm>
                          <a:prstGeom prst="rect">
                            <a:avLst/>
                          </a:prstGeom>
                        </pic:spPr>
                      </pic:pic>
                    </a:graphicData>
                  </a:graphic>
                </wp:inline>
              </w:drawing>
            </w:r>
          </w:p>
        </w:tc>
        <w:tc>
          <w:tcPr>
            <w:tcW w:w="53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29AF528" w:rsidR="00CD2F4C" w:rsidRDefault="00CD2F4C" w:rsidP="00CD2F4C">
            <w:pPr>
              <w:spacing w:after="0" w:line="240" w:lineRule="auto"/>
              <w:rPr>
                <w:rFonts w:ascii="Verdana" w:eastAsia="Verdana" w:hAnsi="Verdana" w:cs="Verdana"/>
                <w:color w:val="FF0000"/>
              </w:rPr>
            </w:pPr>
            <w:r w:rsidRPr="0930CD8F">
              <w:rPr>
                <w:rFonts w:ascii="Verdana" w:eastAsia="Verdana" w:hAnsi="Verdana" w:cs="Verdana"/>
                <w:color w:val="000000" w:themeColor="text1"/>
              </w:rPr>
              <w:t>Responsible committee member signature 2:</w:t>
            </w:r>
          </w:p>
          <w:p w14:paraId="27F76922" w14:textId="57C071D3" w:rsidR="00CD2F4C" w:rsidRDefault="00CD2F4C" w:rsidP="00CD2F4C">
            <w:pPr>
              <w:spacing w:after="0" w:line="240" w:lineRule="auto"/>
              <w:rPr>
                <w:rFonts w:ascii="Verdana" w:eastAsia="Verdana" w:hAnsi="Verdana" w:cs="Verdana"/>
                <w:color w:val="FF0000"/>
              </w:rPr>
            </w:pPr>
          </w:p>
          <w:p w14:paraId="13D61F80" w14:textId="77777777" w:rsidR="00CD2F4C" w:rsidRDefault="00CD2F4C" w:rsidP="00CD2F4C">
            <w:pPr>
              <w:spacing w:after="0" w:line="240" w:lineRule="auto"/>
              <w:rPr>
                <w:rFonts w:ascii="Verdana" w:eastAsia="Verdana" w:hAnsi="Verdana" w:cs="Verdana"/>
                <w:color w:val="FF0000"/>
                <w:sz w:val="24"/>
                <w:szCs w:val="24"/>
              </w:rPr>
            </w:pPr>
          </w:p>
          <w:p w14:paraId="3F4DAE52" w14:textId="1541AEA8" w:rsidR="00CD2F4C" w:rsidRDefault="00CD2F4C" w:rsidP="00CD2F4C">
            <w:pPr>
              <w:spacing w:after="0" w:line="240" w:lineRule="auto"/>
              <w:rPr>
                <w:rFonts w:ascii="Verdana" w:eastAsia="Verdana" w:hAnsi="Verdana" w:cs="Verdana"/>
                <w:color w:val="FF0000"/>
                <w:sz w:val="24"/>
                <w:szCs w:val="24"/>
              </w:rPr>
            </w:pPr>
            <w:r>
              <w:rPr>
                <w:noProof/>
                <w:color w:val="FF0000"/>
                <w:sz w:val="24"/>
                <w:szCs w:val="24"/>
              </w:rPr>
              <mc:AlternateContent>
                <mc:Choice Requires="wpi">
                  <w:drawing>
                    <wp:anchor distT="0" distB="0" distL="114300" distR="114300" simplePos="0" relativeHeight="251677696" behindDoc="0" locked="0" layoutInCell="1" allowOverlap="1" wp14:anchorId="1C08C00C" wp14:editId="422F9499">
                      <wp:simplePos x="0" y="0"/>
                      <wp:positionH relativeFrom="column">
                        <wp:posOffset>-1270</wp:posOffset>
                      </wp:positionH>
                      <wp:positionV relativeFrom="paragraph">
                        <wp:posOffset>-239395</wp:posOffset>
                      </wp:positionV>
                      <wp:extent cx="1365250" cy="673200"/>
                      <wp:effectExtent l="38100" t="38100" r="19050" b="38100"/>
                      <wp:wrapNone/>
                      <wp:docPr id="866261507" name="Ink 30"/>
                      <wp:cNvGraphicFramePr/>
                      <a:graphic xmlns:a="http://schemas.openxmlformats.org/drawingml/2006/main">
                        <a:graphicData uri="http://schemas.microsoft.com/office/word/2010/wordprocessingInk">
                          <w14:contentPart bwMode="auto" r:id="rId46">
                            <w14:nvContentPartPr>
                              <w14:cNvContentPartPr/>
                            </w14:nvContentPartPr>
                            <w14:xfrm>
                              <a:off x="0" y="0"/>
                              <a:ext cx="1365250" cy="673200"/>
                            </w14:xfrm>
                          </w14:contentPart>
                        </a:graphicData>
                      </a:graphic>
                    </wp:anchor>
                  </w:drawing>
                </mc:Choice>
                <mc:Fallback>
                  <w:pict>
                    <v:shapetype w14:anchorId="13A37D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7pt;margin-top:-19.4pt;width:108.7pt;height:54.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">
                      <v:imagedata r:id="rId47" o:title=""/>
                    </v:shape>
                  </w:pict>
                </mc:Fallback>
              </mc:AlternateContent>
            </w:r>
          </w:p>
          <w:p w14:paraId="0C3FFA6F" w14:textId="176644C7" w:rsidR="00CD2F4C" w:rsidRDefault="00CD2F4C" w:rsidP="00CD2F4C">
            <w:pPr>
              <w:spacing w:after="0" w:line="240" w:lineRule="auto"/>
              <w:rPr>
                <w:rFonts w:ascii="Verdana" w:eastAsia="Verdana" w:hAnsi="Verdana" w:cs="Verdana"/>
                <w:color w:val="FF0000"/>
                <w:sz w:val="24"/>
                <w:szCs w:val="24"/>
              </w:rPr>
            </w:pPr>
          </w:p>
          <w:p w14:paraId="7A8F3D4A" w14:textId="57C053E8" w:rsidR="00CD2F4C" w:rsidRPr="004D7BEE" w:rsidRDefault="00CD2F4C" w:rsidP="00CD2F4C">
            <w:pPr>
              <w:spacing w:after="0" w:line="240" w:lineRule="auto"/>
              <w:rPr>
                <w:rFonts w:ascii="Verdana" w:eastAsia="Verdana" w:hAnsi="Verdana" w:cs="Verdana"/>
                <w:sz w:val="24"/>
                <w:szCs w:val="24"/>
              </w:rPr>
            </w:pPr>
          </w:p>
        </w:tc>
      </w:tr>
      <w:tr w:rsidR="00CD2F4C" w14:paraId="0477BC5B" w14:textId="77777777" w:rsidTr="00CD2F4C">
        <w:trPr>
          <w:cantSplit/>
        </w:trPr>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9A77A96" w:rsidR="00CD2F4C" w:rsidRPr="00926DA4" w:rsidRDefault="00CD2F4C" w:rsidP="00CD2F4C">
            <w:pPr>
              <w:spacing w:after="0" w:line="240" w:lineRule="auto"/>
              <w:rPr>
                <w:rFonts w:ascii="Verdana" w:eastAsia="Verdana" w:hAnsi="Verdana" w:cs="Verdana"/>
              </w:rPr>
            </w:pPr>
            <w:r w:rsidRPr="00926DA4">
              <w:rPr>
                <w:rFonts w:ascii="Verdana" w:eastAsia="Verdana" w:hAnsi="Verdana" w:cs="Verdana"/>
              </w:rPr>
              <w:t>Print name: NASIF BHUIYAN</w:t>
            </w:r>
          </w:p>
          <w:p w14:paraId="0050850F" w14:textId="368D2CAC" w:rsidR="00CD2F4C" w:rsidRPr="00926DA4" w:rsidRDefault="00CD2F4C" w:rsidP="00CD2F4C">
            <w:pPr>
              <w:spacing w:after="0" w:line="240" w:lineRule="auto"/>
              <w:rPr>
                <w:rFonts w:ascii="Verdana" w:eastAsia="Verdana" w:hAnsi="Verdana" w:cs="Verdana"/>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98F0701" w:rsidR="00CD2F4C" w:rsidRPr="00926DA4" w:rsidRDefault="00CD2F4C" w:rsidP="00CD2F4C">
            <w:pPr>
              <w:spacing w:after="0" w:line="240" w:lineRule="auto"/>
              <w:rPr>
                <w:rFonts w:ascii="Verdana" w:eastAsia="Verdana" w:hAnsi="Verdana" w:cs="Verdana"/>
                <w:b/>
                <w:bCs/>
              </w:rPr>
            </w:pPr>
            <w:r w:rsidRPr="00926DA4">
              <w:rPr>
                <w:rFonts w:ascii="Verdana" w:eastAsia="Verdana" w:hAnsi="Verdana" w:cs="Verdana"/>
              </w:rPr>
              <w:t>Date: 02/12/2025</w:t>
            </w:r>
          </w:p>
        </w:tc>
        <w:tc>
          <w:tcPr>
            <w:tcW w:w="3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C05733F" w:rsidR="00CD2F4C" w:rsidRPr="00926DA4" w:rsidRDefault="00CD2F4C" w:rsidP="00CD2F4C">
            <w:pPr>
              <w:spacing w:after="0" w:line="240" w:lineRule="auto"/>
              <w:rPr>
                <w:rFonts w:ascii="Verdana" w:eastAsia="Verdana" w:hAnsi="Verdana" w:cs="Verdana"/>
              </w:rPr>
            </w:pPr>
            <w:r w:rsidRPr="00926DA4">
              <w:rPr>
                <w:rFonts w:ascii="Verdana" w:eastAsia="Verdana" w:hAnsi="Verdana" w:cs="Verdana"/>
              </w:rPr>
              <w:t>Print name: ARYAN ISSAR</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3877677" w:rsidR="00CD2F4C" w:rsidRPr="00926DA4" w:rsidRDefault="00CD2F4C" w:rsidP="00CD2F4C">
            <w:pPr>
              <w:spacing w:after="0" w:line="240" w:lineRule="auto"/>
              <w:rPr>
                <w:rFonts w:ascii="Verdana" w:eastAsia="Verdana" w:hAnsi="Verdana" w:cs="Verdana"/>
              </w:rPr>
            </w:pPr>
            <w:r w:rsidRPr="00926DA4">
              <w:rPr>
                <w:rFonts w:ascii="Verdana" w:eastAsia="Verdana" w:hAnsi="Verdana" w:cs="Verdana"/>
              </w:rPr>
              <w:t>Date: 02/12/2025</w:t>
            </w:r>
          </w:p>
        </w:tc>
      </w:tr>
    </w:tbl>
    <w:p w14:paraId="0081A95B" w14:textId="77777777" w:rsidR="00E22DF1" w:rsidRDefault="00E22DF1">
      <w:pPr>
        <w:spacing w:after="200" w:line="276" w:lineRule="auto"/>
        <w:rPr>
          <w:rFonts w:ascii="Calibri" w:eastAsia="Calibri" w:hAnsi="Calibri" w:cs="Calibri"/>
        </w:rPr>
      </w:pPr>
    </w:p>
    <w:p w14:paraId="7D9AE82F" w14:textId="4207672A" w:rsidR="00926DA4" w:rsidRDefault="00926DA4">
      <w:pPr>
        <w:rPr>
          <w:rFonts w:ascii="Calibri" w:eastAsia="Calibri" w:hAnsi="Calibri" w:cs="Calibri"/>
          <w:b/>
          <w:bCs/>
          <w:sz w:val="24"/>
          <w:szCs w:val="24"/>
        </w:rPr>
      </w:pPr>
    </w:p>
    <w:p w14:paraId="707D7F54" w14:textId="77777777" w:rsidR="00CD2F4C" w:rsidRDefault="00CD2F4C">
      <w:pPr>
        <w:rPr>
          <w:rFonts w:ascii="Calibri" w:eastAsia="Calibri" w:hAnsi="Calibri" w:cs="Calibri"/>
          <w:b/>
          <w:bCs/>
          <w:sz w:val="24"/>
          <w:szCs w:val="24"/>
        </w:rPr>
      </w:pPr>
      <w:r>
        <w:rPr>
          <w:rFonts w:ascii="Calibri" w:eastAsia="Calibri" w:hAnsi="Calibri" w:cs="Calibri"/>
          <w:b/>
          <w:bCs/>
          <w:sz w:val="24"/>
          <w:szCs w:val="24"/>
        </w:rPr>
        <w:br w:type="page"/>
      </w:r>
    </w:p>
    <w:p w14:paraId="266C508B" w14:textId="310D90EC"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p w14:paraId="77EE0649" w14:textId="77777777" w:rsidR="00926DA4" w:rsidRDefault="00926DA4">
      <w:r>
        <w:br w:type="page"/>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1889C241"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lastRenderedPageBreak/>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9"/>
      <w:footerReference w:type="default" r:id="rId5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7173" w14:textId="77777777" w:rsidR="008B1437" w:rsidRDefault="008B1437">
      <w:pPr>
        <w:spacing w:after="0" w:line="240" w:lineRule="auto"/>
      </w:pPr>
      <w:r>
        <w:separator/>
      </w:r>
    </w:p>
  </w:endnote>
  <w:endnote w:type="continuationSeparator" w:id="0">
    <w:p w14:paraId="680DB6C2" w14:textId="77777777" w:rsidR="008B1437" w:rsidRDefault="008B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8272" w14:textId="77777777" w:rsidR="008B1437" w:rsidRDefault="008B1437">
      <w:pPr>
        <w:spacing w:after="0" w:line="240" w:lineRule="auto"/>
      </w:pPr>
      <w:r>
        <w:separator/>
      </w:r>
    </w:p>
  </w:footnote>
  <w:footnote w:type="continuationSeparator" w:id="0">
    <w:p w14:paraId="2B2F9EC3" w14:textId="77777777" w:rsidR="008B1437" w:rsidRDefault="008B1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E810CDF"/>
    <w:multiLevelType w:val="hybridMultilevel"/>
    <w:tmpl w:val="43AC78CC"/>
    <w:lvl w:ilvl="0" w:tplc="B9E2849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0"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5" w15:restartNumberingAfterBreak="0">
    <w:nsid w:val="222DB353"/>
    <w:multiLevelType w:val="hybridMultilevel"/>
    <w:tmpl w:val="78BC5E90"/>
    <w:lvl w:ilvl="0" w:tplc="1FBE0A14">
      <w:start w:val="1"/>
      <w:numFmt w:val="bullet"/>
      <w:lvlText w:val="·"/>
      <w:lvlJc w:val="left"/>
      <w:pPr>
        <w:ind w:left="720" w:hanging="360"/>
      </w:pPr>
      <w:rPr>
        <w:rFonts w:ascii="Symbol" w:hAnsi="Symbol" w:hint="default"/>
      </w:rPr>
    </w:lvl>
    <w:lvl w:ilvl="1" w:tplc="F3B2A280">
      <w:start w:val="1"/>
      <w:numFmt w:val="bullet"/>
      <w:lvlText w:val="o"/>
      <w:lvlJc w:val="left"/>
      <w:pPr>
        <w:ind w:left="1440" w:hanging="360"/>
      </w:pPr>
      <w:rPr>
        <w:rFonts w:ascii="Courier New" w:hAnsi="Courier New" w:hint="default"/>
      </w:rPr>
    </w:lvl>
    <w:lvl w:ilvl="2" w:tplc="B67C668C">
      <w:start w:val="1"/>
      <w:numFmt w:val="bullet"/>
      <w:lvlText w:val=""/>
      <w:lvlJc w:val="left"/>
      <w:pPr>
        <w:ind w:left="2160" w:hanging="360"/>
      </w:pPr>
      <w:rPr>
        <w:rFonts w:ascii="Wingdings" w:hAnsi="Wingdings" w:hint="default"/>
      </w:rPr>
    </w:lvl>
    <w:lvl w:ilvl="3" w:tplc="96B4FF0C">
      <w:start w:val="1"/>
      <w:numFmt w:val="bullet"/>
      <w:lvlText w:val=""/>
      <w:lvlJc w:val="left"/>
      <w:pPr>
        <w:ind w:left="2880" w:hanging="360"/>
      </w:pPr>
      <w:rPr>
        <w:rFonts w:ascii="Symbol" w:hAnsi="Symbol" w:hint="default"/>
      </w:rPr>
    </w:lvl>
    <w:lvl w:ilvl="4" w:tplc="221CD6E2">
      <w:start w:val="1"/>
      <w:numFmt w:val="bullet"/>
      <w:lvlText w:val="o"/>
      <w:lvlJc w:val="left"/>
      <w:pPr>
        <w:ind w:left="3600" w:hanging="360"/>
      </w:pPr>
      <w:rPr>
        <w:rFonts w:ascii="Courier New" w:hAnsi="Courier New" w:hint="default"/>
      </w:rPr>
    </w:lvl>
    <w:lvl w:ilvl="5" w:tplc="29FCEEF2">
      <w:start w:val="1"/>
      <w:numFmt w:val="bullet"/>
      <w:lvlText w:val=""/>
      <w:lvlJc w:val="left"/>
      <w:pPr>
        <w:ind w:left="4320" w:hanging="360"/>
      </w:pPr>
      <w:rPr>
        <w:rFonts w:ascii="Wingdings" w:hAnsi="Wingdings" w:hint="default"/>
      </w:rPr>
    </w:lvl>
    <w:lvl w:ilvl="6" w:tplc="56A67164">
      <w:start w:val="1"/>
      <w:numFmt w:val="bullet"/>
      <w:lvlText w:val=""/>
      <w:lvlJc w:val="left"/>
      <w:pPr>
        <w:ind w:left="5040" w:hanging="360"/>
      </w:pPr>
      <w:rPr>
        <w:rFonts w:ascii="Symbol" w:hAnsi="Symbol" w:hint="default"/>
      </w:rPr>
    </w:lvl>
    <w:lvl w:ilvl="7" w:tplc="7400B90A">
      <w:start w:val="1"/>
      <w:numFmt w:val="bullet"/>
      <w:lvlText w:val="o"/>
      <w:lvlJc w:val="left"/>
      <w:pPr>
        <w:ind w:left="5760" w:hanging="360"/>
      </w:pPr>
      <w:rPr>
        <w:rFonts w:ascii="Courier New" w:hAnsi="Courier New" w:hint="default"/>
      </w:rPr>
    </w:lvl>
    <w:lvl w:ilvl="8" w:tplc="41663866">
      <w:start w:val="1"/>
      <w:numFmt w:val="bullet"/>
      <w:lvlText w:val=""/>
      <w:lvlJc w:val="left"/>
      <w:pPr>
        <w:ind w:left="6480" w:hanging="360"/>
      </w:pPr>
      <w:rPr>
        <w:rFonts w:ascii="Wingdings" w:hAnsi="Wingdings" w:hint="default"/>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3"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F4443F"/>
    <w:multiLevelType w:val="hybridMultilevel"/>
    <w:tmpl w:val="E370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6"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7"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9"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1"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2"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4"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5"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6"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9"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0"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1"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2"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3"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6"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0"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3"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4"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6"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7"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8"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9"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1"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7"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0"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2"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3"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236021282">
    <w:abstractNumId w:val="25"/>
  </w:num>
  <w:num w:numId="2" w16cid:durableId="441996030">
    <w:abstractNumId w:val="30"/>
  </w:num>
  <w:num w:numId="3" w16cid:durableId="1105079017">
    <w:abstractNumId w:val="20"/>
  </w:num>
  <w:num w:numId="4" w16cid:durableId="1645311134">
    <w:abstractNumId w:val="24"/>
  </w:num>
  <w:num w:numId="5" w16cid:durableId="856575420">
    <w:abstractNumId w:val="36"/>
  </w:num>
  <w:num w:numId="6" w16cid:durableId="555163435">
    <w:abstractNumId w:val="55"/>
  </w:num>
  <w:num w:numId="7" w16cid:durableId="2100984684">
    <w:abstractNumId w:val="19"/>
  </w:num>
  <w:num w:numId="8" w16cid:durableId="1172330666">
    <w:abstractNumId w:val="68"/>
  </w:num>
  <w:num w:numId="9" w16cid:durableId="541404244">
    <w:abstractNumId w:val="7"/>
  </w:num>
  <w:num w:numId="10" w16cid:durableId="1911771530">
    <w:abstractNumId w:val="73"/>
  </w:num>
  <w:num w:numId="11" w16cid:durableId="1981500440">
    <w:abstractNumId w:val="43"/>
  </w:num>
  <w:num w:numId="12" w16cid:durableId="240145783">
    <w:abstractNumId w:val="40"/>
  </w:num>
  <w:num w:numId="13" w16cid:durableId="1358585707">
    <w:abstractNumId w:val="67"/>
  </w:num>
  <w:num w:numId="14" w16cid:durableId="665406164">
    <w:abstractNumId w:val="52"/>
  </w:num>
  <w:num w:numId="15" w16cid:durableId="959143349">
    <w:abstractNumId w:val="85"/>
  </w:num>
  <w:num w:numId="16" w16cid:durableId="1619296127">
    <w:abstractNumId w:val="32"/>
  </w:num>
  <w:num w:numId="17" w16cid:durableId="960376388">
    <w:abstractNumId w:val="65"/>
  </w:num>
  <w:num w:numId="18" w16cid:durableId="1412190451">
    <w:abstractNumId w:val="51"/>
  </w:num>
  <w:num w:numId="19" w16cid:durableId="1666398840">
    <w:abstractNumId w:val="14"/>
  </w:num>
  <w:num w:numId="20" w16cid:durableId="150753394">
    <w:abstractNumId w:val="6"/>
  </w:num>
  <w:num w:numId="21" w16cid:durableId="744961796">
    <w:abstractNumId w:val="59"/>
  </w:num>
  <w:num w:numId="22" w16cid:durableId="357047053">
    <w:abstractNumId w:val="22"/>
  </w:num>
  <w:num w:numId="23" w16cid:durableId="273751204">
    <w:abstractNumId w:val="48"/>
  </w:num>
  <w:num w:numId="24" w16cid:durableId="702681179">
    <w:abstractNumId w:val="60"/>
  </w:num>
  <w:num w:numId="25" w16cid:durableId="2129002703">
    <w:abstractNumId w:val="44"/>
  </w:num>
  <w:num w:numId="26" w16cid:durableId="106702684">
    <w:abstractNumId w:val="38"/>
  </w:num>
  <w:num w:numId="27" w16cid:durableId="1614557772">
    <w:abstractNumId w:val="49"/>
  </w:num>
  <w:num w:numId="28" w16cid:durableId="1423605462">
    <w:abstractNumId w:val="35"/>
  </w:num>
  <w:num w:numId="29" w16cid:durableId="1549878508">
    <w:abstractNumId w:val="45"/>
  </w:num>
  <w:num w:numId="30" w16cid:durableId="1210190047">
    <w:abstractNumId w:val="70"/>
  </w:num>
  <w:num w:numId="31" w16cid:durableId="300381371">
    <w:abstractNumId w:val="41"/>
  </w:num>
  <w:num w:numId="32" w16cid:durableId="1385981883">
    <w:abstractNumId w:val="77"/>
  </w:num>
  <w:num w:numId="33" w16cid:durableId="1837303703">
    <w:abstractNumId w:val="53"/>
  </w:num>
  <w:num w:numId="34" w16cid:durableId="832912937">
    <w:abstractNumId w:val="5"/>
  </w:num>
  <w:num w:numId="35" w16cid:durableId="636299496">
    <w:abstractNumId w:val="82"/>
  </w:num>
  <w:num w:numId="36" w16cid:durableId="44111784">
    <w:abstractNumId w:val="62"/>
  </w:num>
  <w:num w:numId="37" w16cid:durableId="2061707515">
    <w:abstractNumId w:val="57"/>
  </w:num>
  <w:num w:numId="38" w16cid:durableId="1661735732">
    <w:abstractNumId w:val="50"/>
  </w:num>
  <w:num w:numId="39" w16cid:durableId="797798129">
    <w:abstractNumId w:val="1"/>
  </w:num>
  <w:num w:numId="40" w16cid:durableId="1132867575">
    <w:abstractNumId w:val="27"/>
  </w:num>
  <w:num w:numId="41" w16cid:durableId="1791820381">
    <w:abstractNumId w:val="76"/>
  </w:num>
  <w:num w:numId="42" w16cid:durableId="1349404472">
    <w:abstractNumId w:val="66"/>
  </w:num>
  <w:num w:numId="43" w16cid:durableId="1753164408">
    <w:abstractNumId w:val="61"/>
  </w:num>
  <w:num w:numId="44" w16cid:durableId="505286573">
    <w:abstractNumId w:val="21"/>
  </w:num>
  <w:num w:numId="45" w16cid:durableId="656685072">
    <w:abstractNumId w:val="79"/>
  </w:num>
  <w:num w:numId="46" w16cid:durableId="1265193646">
    <w:abstractNumId w:val="29"/>
  </w:num>
  <w:num w:numId="47" w16cid:durableId="707492757">
    <w:abstractNumId w:val="15"/>
  </w:num>
  <w:num w:numId="48" w16cid:durableId="1092358125">
    <w:abstractNumId w:val="11"/>
  </w:num>
  <w:num w:numId="49" w16cid:durableId="1357661645">
    <w:abstractNumId w:val="8"/>
  </w:num>
  <w:num w:numId="50" w16cid:durableId="61607203">
    <w:abstractNumId w:val="83"/>
  </w:num>
  <w:num w:numId="51" w16cid:durableId="1103568734">
    <w:abstractNumId w:val="81"/>
  </w:num>
  <w:num w:numId="52" w16cid:durableId="1736708643">
    <w:abstractNumId w:val="4"/>
  </w:num>
  <w:num w:numId="53" w16cid:durableId="367611866">
    <w:abstractNumId w:val="12"/>
  </w:num>
  <w:num w:numId="54" w16cid:durableId="1592347509">
    <w:abstractNumId w:val="64"/>
  </w:num>
  <w:num w:numId="55" w16cid:durableId="1302686621">
    <w:abstractNumId w:val="9"/>
  </w:num>
  <w:num w:numId="56" w16cid:durableId="751396833">
    <w:abstractNumId w:val="37"/>
  </w:num>
  <w:num w:numId="57" w16cid:durableId="1051686607">
    <w:abstractNumId w:val="72"/>
  </w:num>
  <w:num w:numId="58" w16cid:durableId="1637446587">
    <w:abstractNumId w:val="18"/>
  </w:num>
  <w:num w:numId="59" w16cid:durableId="577327063">
    <w:abstractNumId w:val="84"/>
  </w:num>
  <w:num w:numId="60" w16cid:durableId="1335255474">
    <w:abstractNumId w:val="31"/>
  </w:num>
  <w:num w:numId="61" w16cid:durableId="1142505542">
    <w:abstractNumId w:val="17"/>
  </w:num>
  <w:num w:numId="62" w16cid:durableId="1364400404">
    <w:abstractNumId w:val="26"/>
  </w:num>
  <w:num w:numId="63" w16cid:durableId="1950165857">
    <w:abstractNumId w:val="28"/>
  </w:num>
  <w:num w:numId="64" w16cid:durableId="26415483">
    <w:abstractNumId w:val="46"/>
  </w:num>
  <w:num w:numId="65" w16cid:durableId="1656837726">
    <w:abstractNumId w:val="13"/>
  </w:num>
  <w:num w:numId="66" w16cid:durableId="1380276046">
    <w:abstractNumId w:val="71"/>
  </w:num>
  <w:num w:numId="67" w16cid:durableId="1162549294">
    <w:abstractNumId w:val="47"/>
  </w:num>
  <w:num w:numId="68" w16cid:durableId="966206981">
    <w:abstractNumId w:val="56"/>
  </w:num>
  <w:num w:numId="69" w16cid:durableId="813912618">
    <w:abstractNumId w:val="0"/>
  </w:num>
  <w:num w:numId="70" w16cid:durableId="1377270152">
    <w:abstractNumId w:val="10"/>
  </w:num>
  <w:num w:numId="71" w16cid:durableId="661010434">
    <w:abstractNumId w:val="39"/>
  </w:num>
  <w:num w:numId="72" w16cid:durableId="1766801071">
    <w:abstractNumId w:val="75"/>
  </w:num>
  <w:num w:numId="73" w16cid:durableId="1110592131">
    <w:abstractNumId w:val="33"/>
  </w:num>
  <w:num w:numId="74" w16cid:durableId="571936610">
    <w:abstractNumId w:val="69"/>
  </w:num>
  <w:num w:numId="75" w16cid:durableId="2051611177">
    <w:abstractNumId w:val="42"/>
  </w:num>
  <w:num w:numId="76" w16cid:durableId="1091900109">
    <w:abstractNumId w:val="63"/>
  </w:num>
  <w:num w:numId="77" w16cid:durableId="578364131">
    <w:abstractNumId w:val="23"/>
  </w:num>
  <w:num w:numId="78" w16cid:durableId="169682340">
    <w:abstractNumId w:val="54"/>
  </w:num>
  <w:num w:numId="79" w16cid:durableId="630864389">
    <w:abstractNumId w:val="58"/>
  </w:num>
  <w:num w:numId="80" w16cid:durableId="2004043386">
    <w:abstractNumId w:val="78"/>
  </w:num>
  <w:num w:numId="81" w16cid:durableId="1149516429">
    <w:abstractNumId w:val="74"/>
  </w:num>
  <w:num w:numId="82" w16cid:durableId="736517856">
    <w:abstractNumId w:val="2"/>
  </w:num>
  <w:num w:numId="83" w16cid:durableId="1444035404">
    <w:abstractNumId w:val="3"/>
  </w:num>
  <w:num w:numId="84" w16cid:durableId="558786674">
    <w:abstractNumId w:val="80"/>
  </w:num>
  <w:num w:numId="85" w16cid:durableId="710763497">
    <w:abstractNumId w:val="34"/>
  </w:num>
  <w:num w:numId="86" w16cid:durableId="1417483152">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4348"/>
    <w:rsid w:val="000A18E4"/>
    <w:rsid w:val="000E4545"/>
    <w:rsid w:val="000F30D8"/>
    <w:rsid w:val="000F4CA4"/>
    <w:rsid w:val="000F5482"/>
    <w:rsid w:val="00167E2C"/>
    <w:rsid w:val="001B6120"/>
    <w:rsid w:val="001D7A09"/>
    <w:rsid w:val="00264F7C"/>
    <w:rsid w:val="002D5054"/>
    <w:rsid w:val="00314105"/>
    <w:rsid w:val="00327CC6"/>
    <w:rsid w:val="00336D96"/>
    <w:rsid w:val="00363CCB"/>
    <w:rsid w:val="00380899"/>
    <w:rsid w:val="003A5419"/>
    <w:rsid w:val="003B23F4"/>
    <w:rsid w:val="003B2A3C"/>
    <w:rsid w:val="003E014E"/>
    <w:rsid w:val="0040B6D0"/>
    <w:rsid w:val="00433021"/>
    <w:rsid w:val="00435240"/>
    <w:rsid w:val="00444076"/>
    <w:rsid w:val="004D7BEE"/>
    <w:rsid w:val="004FA25D"/>
    <w:rsid w:val="006236E7"/>
    <w:rsid w:val="0066121D"/>
    <w:rsid w:val="00666CB0"/>
    <w:rsid w:val="00670762"/>
    <w:rsid w:val="00700C0F"/>
    <w:rsid w:val="00742B16"/>
    <w:rsid w:val="00742E4E"/>
    <w:rsid w:val="007949BD"/>
    <w:rsid w:val="007E4FBF"/>
    <w:rsid w:val="007E7E9A"/>
    <w:rsid w:val="00801371"/>
    <w:rsid w:val="0085630B"/>
    <w:rsid w:val="008B1437"/>
    <w:rsid w:val="00926DA4"/>
    <w:rsid w:val="00942434"/>
    <w:rsid w:val="00945710"/>
    <w:rsid w:val="0096312C"/>
    <w:rsid w:val="009D5577"/>
    <w:rsid w:val="009E17C9"/>
    <w:rsid w:val="00A306F5"/>
    <w:rsid w:val="00A542AC"/>
    <w:rsid w:val="00A57D37"/>
    <w:rsid w:val="00AE2B1C"/>
    <w:rsid w:val="00B23EA5"/>
    <w:rsid w:val="00C4AFA0"/>
    <w:rsid w:val="00C74B74"/>
    <w:rsid w:val="00C92766"/>
    <w:rsid w:val="00CD2F4C"/>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9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image" Target="media/image2.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downloads/SUSU-Expect-Respect-Policy.pdf"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image" Target="media/image3.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customXml" Target="ink/ink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9:43:17.853"/>
    </inkml:context>
    <inkml:brush xml:id="br0">
      <inkml:brushProperty name="width" value="0.04286" units="cm"/>
      <inkml:brushProperty name="height" value="0.04286" units="cm"/>
    </inkml:brush>
  </inkml:definitions>
  <inkml:trace contextRef="#ctx0" brushRef="#br0">3793 467 7020,'-4'0'-201,"0"0"0,0 0 0,-1 2 0,1 0 201,-1-1 0,-1 0 0,0-1-221,-1 0 482,1 0-244,2 0 1,-1 0-1,0 0 32,-3 0 1,1 0-9,-2 0 0,0 0-5,0 0 1,-1 0-1,0 0-145,1 0 153,1 0 0,-2 1 225,4 1 1,-1-1-43,-2 1 0,2-2 75,-1 0 1,1 0-97,0 0 0,0 0-8,-2 0 0,2 0-126,-1 0 1,-2 0-146,2 0 0,-3 0 0,0 1-326,-1 1 242,-1-1 0,-1 2-2,-1-3 0,-1 2 50,-3 0 1,0 2-105,2-1 0,-1-1 290,0 1 0,1-1-100,0 3 1,-1-2 210,3-1 0,-2 0-146,2 2 1,-2-2 184,2 2 1,-3-1-136,1 1 1,-3-2 43,-1 2 1,-1 0-50,-2 0 0,0 1-73,0-3 1,-1 3 75,-1-3 0,-2 3-172,-2-1 0,-1-1 201,1 2 0,0-3-1,2 2 1,-2 0 100,2 0 0,0 1-98,3-3 1,-1 3 121,0-1 1,-3 1-137,-1 0 1,-2 0 34,4 0 1,-3-2 19,1 2 0,-3-1-143,1 2 0,-4 1 112,2-1 0,-3 0-182,1 1 0,-3-1-118,2 1 0,2-1 164,5 1 0,-1-1-36,1 0 0,-3 1 63,1-1 0,1 1 103,5-1 0,0 0-14,-2 1 0,-1-1-82,-3 1 1,0 0 32,0 1 1,0-1 25,0 2 0,-2-2-110,-1 0 1,1 1 88,2 1 0,-4 0-167,-2-1 0,4-3 86,0 2 1,6-1-53,0 1 1,-1 3 69,2-4 0,-1 2-33,2-2 1,1 1 12,-1-1 0,0 1 19,1 2 1,0-2 16,1 2 0,-1-2-25,2 2 1,-2-1-9,-1 2 1,0-2 19,1 1 1,-1 0-222,0 0 0,3 1 77,-1-1 1,2 2 53,-2-3 0,2 1 71,3-3 1,2 3-56,-1-1 0,4 1 128,-4-3 1,3 1-123,-2-1 1,3 0 117,-1 1 1,2-1-45,0 1 1,0-1 10,0 0 0,-2 2-19,0 0 0,-1-1-7,2 2 0,0-2-73,-1-1 1,-1 3 64,1-1 0,0 1 7,3-3 0,-1 3-12,0 0 0,2-1-93,1-1 0,1-1 83,-2 0 1,3 1-50,0-1 1,-1 1 68,0-1 1,0 0 5,0 1 0,1 0 79,-2 2 0,1-2-103,-2 4 0,1-3 91,-3 0 1,1 0-79,1 1 1,1-2 144,2 2 0,3-2-104,-2-1 0,2-2-38,-1 1 1,2-1 9,-1 2 0,2 1-8,-2-1 0,0 1 30,0-1 1,0 0-42,-2 1 1,1 0 127,0 1 1,-1 0-102,1 3 1,-3-3 31,1 0 1,-1 2-21,3-2 0,-1 1 140,1-3 1,0 3-113,2-1 1,-1-1-38,3-3 1,-3 0 6,3 3 1,-2-1-18,2 0 0,-1 1-3,1-1 1,0 1 34,-2-1 0,2 1 44,-2-1 1,2 0-60,-3 1 1,3-1 114,-2 1 1,0 1-97,0 1 1,-1-1-10,3-1 1,-2-3-27,2 0 0,-1 1-12,1 1-19,1 0 1,-2 1 59,3-1 1,0-2 86,0 1-70,-3-1 0,2 2 2,-1 1 1,2-1 9,0 1 1,0-1-42,0 0 1,0-1-183,0-1 1,0 0 121,0 3 0,0-3-218,0 0 245,0 1 16,0 1 0,2-2-41,0 1-23,0-4 90,1 5 107,0-6 0,2 5-109,-1-3 58,-3 1-475,5-1 220,-2-1 152,2 2 1,0-3-12,1 0 1,-1-1 211,1-1 0,-1-1 62,1-4 0,-1 0-181,0-1 1,2 0 355,0-3 1,-1 0-105,2-4 0,0 0 30,0-2 1,1 2 2,-1-2 1,0-2-140,0-2 0,-2-1 39,4 3 0,-3-3-151,1-2 0,0 2 49,-1-2 0,2 3-126,-2-3 0,1 2 22,2-4 0,1 4 41,-1-3 1,-1-2-173,1-3 0,-3-2 38,3-3 1,-1 0-125,1-4 0,-2 3-9,0 0 1,-2-1 126,2-1 1,-2 5 77,-1 3 1,0 6 118,-2 2 0,2 2-281,-2 1 0,-1 2 131,-1 0 0,1 3 40,-1-1 0,1-1-127,-1 1 0,-1-3-167,1 1 1,2 1 34,0-1 1,-1 0-203,2-3 1,-2 4 90,2 1 0,0 4-6,-3 3 550,3 1-223,-5 3-108,3 1 1,-3 6 56,0 1 0,0 2 157,-3 0 1,2 1-105,-3-1 1,2 1 195,0-1 1,1 1-425,-1 2 0,1-2 47,-1 1 1,0 0 564,0-2 0,1 0-133,-1 1 0,1 0 64,-1 1 0,1 0-90,-1 0 1,-1-1-24,1 0 0,-1 0-15,1 1 1,1 0 167,-1 0 0,1 0-647,-2 0 1,3 0 227,-2 0 1,-1 1 193,1 0 0,0 2 132,2 0 1,0 1-471,0 1 1,-3 2 38,1 0 0,0 3 112,2-1 1,0 2 34,0 2 0,0 2-33,0 0 1,0-1 104,0-3 1,-2 1 180,0 2 0,0-3-367,2 0 0,0 0 70,0-4 0,-2 2-36,-1-2 0,1 0 108,2-2 0,0-1 24,0 1 1,0 1-53,0 1 0,0-2-64,0 2 0,0-1-31,0-1 0,0-1-159,0 1 0,1-2 83,1 0 1,-1-3 67,1 3 1,1-3-89,-1 0 0,1-1 102,-1 0 1,-1-3 3,4 0-66,-4 1 110,5 1 1,-5 0-17,3-2 0,-1 0-123,1-2 274,-3-2-142,5 6 1,-5-5 405,4 1-307,-1-1 0,2-1 65,1 0 1,-3-1-59,0-1 1,1-2 12,1-2 1,0 0-37,1-1 1,-1 0 24,1-2 0,-3 2-34,0-4 0,0 2 30,0-1 1,1-1 10,-3-2 1,3 0-47,-3 0 0,1 0 130,-1-2 0,-2-1-101,2-1 1,0-1-54,0 1 1,-1 0 107,1 0 0,1 1-3,-1-1 0,0 3 255,-2 3-151,0 3 411,3-1-135,-2 6-306,1 0 0,-2 4-2,0 1 0,0-1-249,0 3 1,0-2 49,0 3 0,-2-3-26,0 2 0,0-2 39,2 3 74,0-1-102,0 2 1,0 1-20,0-1 0,0 1 6,0-1 0,0-2 83,0 1 0,0-1-280,0 2 1,1 0 70,1-2 1,-1 2-325,1-2 348,1 2 1,0-2 265,1 0 52,2-2 0,-2 1-176,2-3 0,-2 0 342,1 0 0,-2-1 91,1-1 0,2-2-138,-2-2 0,0-1-84,0 1 0,1 0-37,1-1 1,0 0 58,-2-1 0,2 0 65,-2 0 0,1 1-296,-1 0 1,0 1 10,-2-1 0,-1 3 3,1 0 0,-1 2 140,1 0 93,-1-1-289,2 2 0,-4-1 92,-1 4 0,1 1-113,-4 1 1,3 2 151,-2-2 1,2 2-140,-2 0 0,2 3 102,0-1 0,-1 1-38,1-3 1,-1 1-3,1-1 1,1 1-21,-1-1 0,1 0-144,1 1 149,0-1 99,0 1-106,3-1 131,1 1 1,2-4 3,1-1-29,-1-1 0,0-1 18,1 0 1,-1 0 18,1 0 1,-3 0 112,0 0 0,1-1-146,1-1 0,0 1 60,1-4 1,-1 1-40,1-2 1,-2-1-45,0 1 1,0-3 49,0 1 0,0-4 16,2 2 1,-3 0 22,0-1 0,-2 2-52,3-1 1,-4 1 314,1-2 1,-1 4 186,-1-2-213,0 2 1,0 3 263,0-1-799,0 4 1,-1-2 183,-1 3 1,1 1-396,-1 1 0,1 1 102,-1 1 1,1 2 153,-1-2 0,1 2 74,1 0 0,-1 1-44,-1-1 0,2-2 183,-3 1 0,3-1-90,0 2 0,0 1 263,0-1-225,0 1 0,0-2 100,3 0-100,-3 0 1,5-3 87,-3 2 0,3-3 52,0 1 1,-2-1-81,1-1 0,1 0-32,1 0 1,1-3-5,-1-1 1,0-2-101,1-3 0,-3 1 119,0-2 1,1 1-38,1-2 0,0 3 16,1-3 1,-3 3 87,0-3 1,-2 1 45,0-1 0,1 2-129,-1 2 1,0 1 37,-2 0 64,0-1-428,0 4-97,0 0-446,0 3 654,0 0 1,0 3 111,0 1 1,0 2 132,0 0 1,0 3-123,0-1 0,0 4-82,0 1 1,0 1 430,0 3 1,0 1-132,0 3 0,2 2-109,0 5 1,3 1-488,-3 1 1,0 0 34,-2-2 1,0 1 25,0-2 1,0-3 37,0 0 0,-3-2 140,-1-3 0,-5 2 397,-1-4 0,-5-2-141,0 0 1,-2-2 127,2-2 0,-2-2-16,-1-3 1,5-2 51,0-2 0,2-1-218,1-1 0,0-3-316,4-1 1,2-2 312,2 0 1,2-3-714,0 1 0,0-5-378,0 1 1,2-1 475,3-2 0,0-1 20,2 1 1,1-3 156,1-2 0,2 0 131,-3-3 1,3 2 10,-3-3 1,5 0 217,-1-1 1,1 0 550,2 1 0,-1 2-399,-2 3 1,2 0 665,1 0 0,-1 3-373,1 3 0,-2 0 244,0 3 0,0 0-192,0-1 1,-1 1 13,-2-1 0,2 0-161,-4 2 1,-1 1-188,-3 1 1,-3 1 90,2-1 0,-3 3 346,0 0-347,0 2 1,-3 0-27,-1 2 0,1 0-369,-2 2 0,1 2 23,-2 2 0,-1 3 47,1 0 1,2 0 181,-1-1 1,2-1-130,-2 2 0,0 0-107,3 0 1,-1 0 147,1 0 0,2-2-122,-3 1 0,3 0 84,0 1 1,-2-2-95,-1 1 0,1 0 68,2-2 1,1 0-72,1 1 1,0-2 83,2 0 1,0 0 64,3-3 0,-1 0 21,0-2 0,3 0-91,-1 0 1,2-1 19,-2-1 0,-1-2 18,2-5 1,-2 2 168,0-4 1,0 1-27,0-1 0,1-1 52,-4 1 0,-1 1-11,-1 0 0,1-1-73,-1-2 0,0 3 107,-2 2 1,0-2-119,0 2 0,-1 0 492,-1 4-197,1-2-408,-4 5 0,3-2 114,-2 3 1,3 3 59,-2 2 1,1 0-19,-1 2 0,1-1 272,-1 0 0,3 1 56,-2-1 1,1 1-200,1-1 1,0 1-90,0-1 1,0 0 57,0 1 1,0-1-456,0 1 0,2-1 183,0 0 0,2-1-276,-1-1 1,1-2 142,-2 2 1,3-2-186,-1 0 102,2-1 0,0-4 59,1-1 0,-1-2 122,1-1 1,-2 0-9,0-1 0,0 0 134,0-3 1,-2 3 20,1-3 1,-1 3 155,1 0 1,-2-2-43,2 2 43,-2-4 0,1 5 83,-3-1 1,0 3-3,2 0 75,-1 4-246,2-2 1,-3 6 146,0 1 0,0 2-90,0 0 1,0 3 222,0 0 0,0-1-5,0-2 1,0 2-152,0 0 0,1-1-176,1 2 0,-1-2 111,1-1 1,1-1-302,-1-1 149,3 0 0,-2 2-183,4-2 1,-3-1 57,0-3 1,-2 0-41,3 0 1,-1-1-306,2-1 0,-1-1 182,-1-4 1,0-1 105,3-1 1,-1-2-45,0 3 1,1-4 281,-1 2 0,-2-2-11,1 2 0,-1-2 282,2 1-258,-2-1 0,1 2 0,-3 1 463,0 2-19,-2 1-81,0 2 55,0 1 0,1 4 364,1 1-531,-1 2 1,2 2-86,-3 1 0,2 1 1,1 1 505,0-2-814,-1 1 0,1-1-178,-1 1 1,1 0 0,2 2-432,-1-1 1,-1 0-1,0-3-4489,0 1 3518,2-1 1,-1 1 751,2-1 0,3-2 898,-1-2 0,3 1 0,-1 1 0</inkml:trace>
  <inkml:trace contextRef="#ctx0" brushRef="#br0" timeOffset="523">1492 736 8306,'0'-10'444,"0"1"0,0 2 338,0 1 0,0 3-396,0 3 252,0 3 1,0 4 0,0 2-27,0 4 1,0 3-228,3 3-199,-3 0 0,5 3 0,-3 1 144,0 0 0,-1 4-75,1-1 0,-1 4 34,1 0 1,-1 1-1759,-1 1 1,-1-1-976,-1-1 0,1-1 1227,-1-4 1,-1 0 805,1-4 0,-1-2 411,1-7 0,2-2 0,-3 3 0,3-3 0</inkml:trace>
  <inkml:trace contextRef="#ctx0" brushRef="#br0" timeOffset="1800">1452 1192 8306,'0'-6'-911,"0"-1"0,0-1 1248,0-1 841,0 1-644,0 1 1,0 1-10,0 0 0,1-1 0,2 1 26,3-1 0,2 1-262,5 0 0,1-4-21,5 0 1,1 0 4,-1-1 1,-2 0-213,0-4 0,-3 3 68,1-1 1,-4 4 106,-3-2 0,-3 4 378,-3-2-396,-1 5 0,-4 1-17,-2 3 1,0 1 93,-2 1 0,1 1-216,0 4 1,0-1 165,2 1 0,-1-1-552,2 0 0,1 1 221,2-1 1,0 1-337,0 2 1,3-2 86,1 2 146,2 1 0,1-3 1,-2 2-207,0 0 514,0-2 0,-1 5 1,1-4 107,0 0-274,0 2 0,-4-3 82,1 2 1,-1 0 0,-2 0-50,-1-2 1,-1 0-11,-4-3 0,1 2-4,-1-2 1,1-1-26,0-1 0,1-1-272,1-1 1,3-1-1,-2-1-160,3-2 182,0-2 1,3-3 0,1-2-222,2-1 390,3-4 1,-1 1 61,2-3 0,0 0 0,2 1-56,-2-2 514,1 0 1,0 1-275,-1 0 1,-2 3 524,1 2 0,-2 2-296,-1 1 0,-1 4 1196,-1-1-451,-3 5-200,5-1-648,-5 3 0,2 3-177,-1 2 1,-1 0-215,1 2 1,0 1 190,0 1 1,-1 0-174,1 0 1,-2-2 26,0 1 0,0 2 90,0-2 0,0 1 46,0-3 1,-2 3 126,0-1 1,-2 1-72,2 0 0,-2-2 68,1 2 0,-2 0-73,1-1 0,1 1-129,-2-3 1,3 1-343,-2-1-226,2 1 0,-1-3-1480,1 0 913,1-2 688,-2 0 1,3-2 106,0-2 0,0-2 17,0-2 0,0-1 166,0 1 0,2-1-50,0 1 0,1-1 121,-3-2 0,2 2-121,0-1 0,3-2 263,-1 2 1,0-1-70,0 0 1,2 1 244,3-3 1,2 3-109,0-3 0,2 1 324,2-3 1,-2 0-170,2 0 1,-1 3 137,-1 2 0,-3 0 439,-2 2 821,-1 2-674,-3 2 0,-1 4-386,-3 3 0,-3 1-136,-1 3 1,-1-1-159,0 2 1,0-1-290,0 1 1,0 0-162,1 1 1,-1 1-141,3-1 1,-1-1-181,1 1 1,1-1 266,-1 0 0,1 0-330,1-4 1,0 0 118,0 1 1,1-2 251,1 0 0,0-2-53,2-3 1,0 0 328,3 0 0,-2-1-68,0-1 0,0-4 63,0-3 0,0 0-54,2 1 1,-2 0-29,0-3 0,0 3-83,-3-3 1,2 1 47,-2-1 0,1 0-39,-1 2 1,-1-1 1,1 1 0,-1 0 94,-1 0 0,0 4-151,0-1 507,0 4-247,0-1 127,0 3 0,1 1-55,1 1 0,-2 1-119,3 4 0,-3-1 68,0 0 1,2 1-133,1-1 0,1 1-187,-2-1 1,1-2 180,-1 1 1,-1-3-121,4 2 0,-3-2 186,2 0-51,0-2 0,3 0-181,-1 0 1,0 0 83,-2-2 1,2-2-11,-2-2 0,1-2 51,-1 0 1,2 1 46,-2-2 0,0 2-35,0 1 1,-2 0 118,3 2 1,-4-2 140,1 2-267,-1 1 458,-1 0-339,0 9 0,0 0 78,0 5 1,2-2-76,0-3 1,1 3 141,-1 0 1,0-1 25,2-1 1,-2-2 611,2 0-453,1 0 0,1-2-102,0 1 1,1-1 64,-1-3 1,1-1-133,-1-1 0,0-1-182,1-4 1,0-1 153,2-1 0,0-2-175,4 0 1,-2-1 35,0-1 0,-1 0-1087,0 1 0,2 1-951,-4 0 0,1 3 987,-3 0 0,0 3-934,-2 1 0,2 2 963,-2 0 0,2 1-180,0 1 1111,1 0 0,2-3 0,1 0 0</inkml:trace>
  <inkml:trace contextRef="#ctx0" brushRef="#br0" timeOffset="2426">1850 1224 8306,'3'4'-274,"1"-2"1,2-1 0,1-1 0,2-1 985,4-1 0,6-2-71,7-5 0,7-4 1,11-4 507,11-1-1003,8-4 1,8-1-1766,2-3 1489,-2 1 0,3-1 1,-5 1 107,-3 1 1,0 2-59,-4 3 1,-1 2 77,-1 0 1,-2 0-206,-3 0 1,-2 2 19,-6 5 1,-4 0-442,-9 4 395,-3 0 0,-9 2 1464,-2 2-1249,-10 1 0,-8 1 128,-11 0 0,-7 5-413,-7 2 0,-6 3 0,-3 1-137,-6 1 339,-1 4 1,-8-2 0,-2 4-68,-3 2 83,-7-1 0,-2 7 472,-5-2 1,-2 3-398,0-1 1,0 0 1029,-5 4 1,10-2-521,10-3 1,20-4-119,20-10 1,13-2 13,9-3 0,8-2-647,4-2 0,10-5 259,5-3 1,8-3 7,8-4 0,5-2-7,5 0 1,1-2-234,1 2 0,3-3 94,-1 1 1,4-2 433,-4 0 0,-1 0-185,-7 0 1,-3-3 1104,1 1 1,-3-3-745,-2 3 0,-5 2-245,-12 4 0,-2 5-2249,-7 1 1255,-5 2-153,-7 4 0,-11 0 141,-11 6 771,-4 0 0,-12 4 0,-1-1 0</inkml:trace>
  <inkml:trace contextRef="#ctx0" brushRef="#br0" timeOffset="3133">150 1723 8306,'-9'-9'0,"2"-3"763,5-2 1,6-6-1,7-7-76,10-7 0,14-13-450,12-13 0,-17 20 1,2-2-777,6-5 0,3 0 0,3-8 1,1 0 506,5-2 1,1-2-108,1-3 0,0-1 0,0-1 1,0-1-1,-1-1 0,0-1 254,-2 3 1,-1 0 0,-3 3-1,-3 0 73,-5 6 0,-1 1 0,-3 5 1,-2 2 67,18-32 1,-12 15 469,-18 21 1,-9 10-255,-7 15 1,-12 6 9,-6 6 0,-15 9 1,-12 9-329,-9 8-105,-7 11 0,-12 13 165,-5 9 1,4 6 67,1 10 0,35-33 0,1 1-213,1 4 0,0 1 0,-1 5 0,2 2 45,0 6 0,2 1 0,2-1 1,2 1-39,1 4 0,3 0 1,2 1-1,3 1-17,1 2 0,2 1 0,2-1 0,1 0-139,1-1 1,0-2-1,2-10 1,0-2 435,-5 35 1,0-19 826,-2-11 0,0-9-402,-5-6 0,3-9-317,-5-7 1,-4-6-592,-4-4 1,-4-6 36,-5-4 1,6-12-277,3-6 0,10-9 114,5-8 1,8-10-488,10-7 0,9-5-280,12-6 1,7-1-403,8-3 0,3-3 0,5 0-2278,2 1 2973,2 9 1,-3 6 725,-1 6 0,-4 1 0,-2 1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39</Pages>
  <Words>5645</Words>
  <Characters>32181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Nasif Bhuiyan (nb10g23)</cp:lastModifiedBy>
  <cp:revision>52</cp:revision>
  <dcterms:created xsi:type="dcterms:W3CDTF">2023-05-31T20:15:00Z</dcterms:created>
  <dcterms:modified xsi:type="dcterms:W3CDTF">2025-12-02T11:20:00Z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