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6C9DB7" w14:textId="77777777" w:rsidR="5670ACC8" w:rsidRDefault="5670ACC8" w:rsidP="4785C6D3">
      <w:pPr>
        <w:spacing w:after="200" w:line="240" w:lineRule="auto"/>
        <w:rPr>
          <w:rFonts w:ascii="Verdana" w:eastAsia="Verdana" w:hAnsi="Verdana" w:cs="Verdana"/>
          <w:color w:val="FF0000"/>
        </w:rPr>
      </w:pPr>
    </w:p>
    <w:p w14:paraId="6AEB3B3D" w14:textId="77777777" w:rsidR="5670ACC8" w:rsidRDefault="0CA99C5D" w:rsidP="0CFD4C26">
      <w:pPr>
        <w:jc w:val="center"/>
        <w:rPr>
          <w:rFonts w:ascii="Calibri" w:eastAsia="Calibri" w:hAnsi="Calibri" w:cs="Calibri"/>
          <w:b/>
          <w:bCs/>
          <w:color w:val="000000" w:themeColor="text1"/>
          <w:sz w:val="28"/>
          <w:szCs w:val="28"/>
        </w:rPr>
      </w:pPr>
      <w:r w:rsidRPr="6EFA4D50">
        <w:rPr>
          <w:rFonts w:ascii="Calibri" w:eastAsia="Calibri" w:hAnsi="Calibri" w:cs="Calibri"/>
          <w:b/>
          <w:bCs/>
          <w:color w:val="000000" w:themeColor="text1"/>
          <w:sz w:val="28"/>
          <w:szCs w:val="28"/>
        </w:rPr>
        <w:t xml:space="preserve">This </w:t>
      </w:r>
      <w:r w:rsidR="03187CB2" w:rsidRPr="6EFA4D50">
        <w:rPr>
          <w:rFonts w:ascii="Calibri" w:eastAsia="Calibri" w:hAnsi="Calibri" w:cs="Calibri"/>
          <w:b/>
          <w:bCs/>
          <w:color w:val="000000" w:themeColor="text1"/>
          <w:sz w:val="28"/>
          <w:szCs w:val="28"/>
        </w:rPr>
        <w:t>d</w:t>
      </w:r>
      <w:r w:rsidRPr="6EFA4D50">
        <w:rPr>
          <w:rFonts w:ascii="Calibri" w:eastAsia="Calibri" w:hAnsi="Calibri" w:cs="Calibri"/>
          <w:b/>
          <w:bCs/>
          <w:color w:val="000000" w:themeColor="text1"/>
          <w:sz w:val="28"/>
          <w:szCs w:val="28"/>
        </w:rPr>
        <w:t xml:space="preserve">ocument </w:t>
      </w:r>
      <w:r w:rsidR="443C6387" w:rsidRPr="6EFA4D50">
        <w:rPr>
          <w:rFonts w:ascii="Calibri" w:eastAsia="Calibri" w:hAnsi="Calibri" w:cs="Calibri"/>
          <w:b/>
          <w:bCs/>
          <w:color w:val="000000" w:themeColor="text1"/>
          <w:sz w:val="28"/>
          <w:szCs w:val="28"/>
        </w:rPr>
        <w:t>c</w:t>
      </w:r>
      <w:r w:rsidRPr="6EFA4D50">
        <w:rPr>
          <w:rFonts w:ascii="Calibri" w:eastAsia="Calibri" w:hAnsi="Calibri" w:cs="Calibri"/>
          <w:b/>
          <w:bCs/>
          <w:color w:val="000000" w:themeColor="text1"/>
          <w:sz w:val="28"/>
          <w:szCs w:val="28"/>
        </w:rPr>
        <w:t xml:space="preserve">ontains both </w:t>
      </w:r>
      <w:r w:rsidR="13484207"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Part 1: Event </w:t>
      </w:r>
      <w:r w:rsidR="23F7887E" w:rsidRPr="6EFA4D50">
        <w:rPr>
          <w:rFonts w:ascii="Calibri" w:eastAsia="Calibri" w:hAnsi="Calibri" w:cs="Calibri"/>
          <w:b/>
          <w:bCs/>
          <w:color w:val="000000" w:themeColor="text1"/>
          <w:sz w:val="28"/>
          <w:szCs w:val="28"/>
        </w:rPr>
        <w:t xml:space="preserve">Information’ </w:t>
      </w:r>
      <w:r w:rsidR="6C4A0448" w:rsidRPr="6EFA4D50">
        <w:rPr>
          <w:rFonts w:ascii="Calibri" w:eastAsia="Calibri" w:hAnsi="Calibri" w:cs="Calibri"/>
          <w:b/>
          <w:bCs/>
          <w:color w:val="000000" w:themeColor="text1"/>
          <w:sz w:val="28"/>
          <w:szCs w:val="28"/>
        </w:rPr>
        <w:t>AND</w:t>
      </w:r>
      <w:r w:rsidRPr="6EFA4D50">
        <w:rPr>
          <w:rFonts w:ascii="Calibri" w:eastAsia="Calibri" w:hAnsi="Calibri" w:cs="Calibri"/>
          <w:b/>
          <w:bCs/>
          <w:color w:val="000000" w:themeColor="text1"/>
          <w:sz w:val="28"/>
          <w:szCs w:val="28"/>
        </w:rPr>
        <w:t xml:space="preserve"> </w:t>
      </w:r>
      <w:r w:rsidR="456981C4"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Part 2: Risk Assessment</w:t>
      </w:r>
      <w:r w:rsidR="4ED2F5A0" w:rsidRPr="6EFA4D50">
        <w:rPr>
          <w:rFonts w:ascii="Calibri" w:eastAsia="Calibri" w:hAnsi="Calibri" w:cs="Calibri"/>
          <w:b/>
          <w:bCs/>
          <w:color w:val="000000" w:themeColor="text1"/>
          <w:sz w:val="28"/>
          <w:szCs w:val="28"/>
        </w:rPr>
        <w:t>’</w:t>
      </w:r>
      <w:r w:rsidRPr="6EFA4D50">
        <w:rPr>
          <w:rFonts w:ascii="Calibri" w:eastAsia="Calibri" w:hAnsi="Calibri" w:cs="Calibri"/>
          <w:b/>
          <w:bCs/>
          <w:color w:val="000000" w:themeColor="text1"/>
          <w:sz w:val="28"/>
          <w:szCs w:val="28"/>
        </w:rPr>
        <w:t xml:space="preserve">. Both parts are required to be completed by the organising group. </w:t>
      </w:r>
    </w:p>
    <w:tbl>
      <w:tblPr>
        <w:tblStyle w:val="TableGrid"/>
        <w:tblW w:w="15004" w:type="dxa"/>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ayout w:type="fixed"/>
        <w:tblLook w:val="06A0" w:firstRow="1" w:lastRow="0" w:firstColumn="1" w:lastColumn="0" w:noHBand="1" w:noVBand="1"/>
      </w:tblPr>
      <w:tblGrid>
        <w:gridCol w:w="3751"/>
        <w:gridCol w:w="3751"/>
        <w:gridCol w:w="3751"/>
        <w:gridCol w:w="3751"/>
      </w:tblGrid>
      <w:tr w:rsidR="4785C6D3" w14:paraId="589C838F" w14:textId="77777777" w:rsidTr="00754C29">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5D4C711E"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b/>
                <w:bCs/>
                <w:color w:val="FFFFFF" w:themeColor="background1"/>
                <w:sz w:val="36"/>
                <w:szCs w:val="36"/>
              </w:rPr>
              <w:t>Part 1</w:t>
            </w:r>
          </w:p>
        </w:tc>
      </w:tr>
      <w:tr w:rsidR="4785C6D3" w14:paraId="6A3897C0" w14:textId="77777777" w:rsidTr="00754C29">
        <w:trPr>
          <w:trHeight w:val="285"/>
        </w:trPr>
        <w:tc>
          <w:tcPr>
            <w:tcW w:w="15004" w:type="dxa"/>
            <w:gridSpan w:val="4"/>
            <w:tcBorders>
              <w:top w:val="single" w:sz="6" w:space="0" w:color="auto"/>
              <w:left w:val="single" w:sz="6" w:space="0" w:color="auto"/>
              <w:right w:val="single" w:sz="6" w:space="0" w:color="auto"/>
            </w:tcBorders>
            <w:shd w:val="clear" w:color="auto" w:fill="692115"/>
            <w:tcMar>
              <w:left w:w="90" w:type="dxa"/>
              <w:right w:w="90" w:type="dxa"/>
            </w:tcMar>
            <w:vAlign w:val="center"/>
          </w:tcPr>
          <w:p w14:paraId="076FE1DD" w14:textId="77777777" w:rsidR="4785C6D3" w:rsidRDefault="4785C6D3" w:rsidP="4785C6D3">
            <w:pPr>
              <w:jc w:val="center"/>
              <w:rPr>
                <w:rFonts w:ascii="Calibri" w:eastAsia="Calibri" w:hAnsi="Calibri" w:cs="Calibri"/>
                <w:color w:val="FFFFFF" w:themeColor="background1"/>
                <w:sz w:val="36"/>
                <w:szCs w:val="36"/>
              </w:rPr>
            </w:pPr>
            <w:r w:rsidRPr="6EFA4D50">
              <w:rPr>
                <w:rFonts w:ascii="Calibri" w:eastAsia="Calibri" w:hAnsi="Calibri" w:cs="Calibri"/>
                <w:b/>
                <w:bCs/>
                <w:color w:val="FFFFFF" w:themeColor="background1"/>
                <w:sz w:val="36"/>
                <w:szCs w:val="36"/>
              </w:rPr>
              <w:t xml:space="preserve"> Event </w:t>
            </w:r>
            <w:r w:rsidR="61094190" w:rsidRPr="6EFA4D50">
              <w:rPr>
                <w:rFonts w:ascii="Calibri" w:eastAsia="Calibri" w:hAnsi="Calibri" w:cs="Calibri"/>
                <w:b/>
                <w:bCs/>
                <w:color w:val="FFFFFF" w:themeColor="background1"/>
                <w:sz w:val="36"/>
                <w:szCs w:val="36"/>
              </w:rPr>
              <w:t>Information</w:t>
            </w:r>
          </w:p>
        </w:tc>
      </w:tr>
      <w:tr w:rsidR="4785C6D3" w14:paraId="01213DDD" w14:textId="77777777" w:rsidTr="00754C29">
        <w:trPr>
          <w:trHeight w:val="285"/>
        </w:trPr>
        <w:tc>
          <w:tcPr>
            <w:tcW w:w="15004" w:type="dxa"/>
            <w:gridSpan w:val="4"/>
            <w:tcBorders>
              <w:top w:val="single" w:sz="6" w:space="0" w:color="auto"/>
              <w:left w:val="single" w:sz="6" w:space="0" w:color="auto"/>
              <w:right w:val="single" w:sz="6" w:space="0" w:color="auto"/>
            </w:tcBorders>
            <w:shd w:val="clear" w:color="auto" w:fill="C76F5F"/>
            <w:tcMar>
              <w:left w:w="90" w:type="dxa"/>
              <w:right w:w="90" w:type="dxa"/>
            </w:tcMar>
            <w:vAlign w:val="center"/>
          </w:tcPr>
          <w:p w14:paraId="182290FF"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1A) Contact Information:</w:t>
            </w:r>
          </w:p>
        </w:tc>
      </w:tr>
      <w:tr w:rsidR="4785C6D3" w14:paraId="5253C940" w14:textId="77777777" w:rsidTr="00754C29">
        <w:trPr>
          <w:trHeight w:val="285"/>
        </w:trPr>
        <w:tc>
          <w:tcPr>
            <w:tcW w:w="3751" w:type="dxa"/>
            <w:tcBorders>
              <w:left w:val="single" w:sz="6" w:space="0" w:color="auto"/>
              <w:right w:val="single" w:sz="6" w:space="0" w:color="auto"/>
            </w:tcBorders>
            <w:tcMar>
              <w:left w:w="90" w:type="dxa"/>
              <w:right w:w="90" w:type="dxa"/>
            </w:tcMar>
          </w:tcPr>
          <w:p w14:paraId="734EF5BD" w14:textId="54A089C2" w:rsidR="4785C6D3" w:rsidRDefault="6089FE4D" w:rsidP="0CFD4C26">
            <w:pPr>
              <w:rPr>
                <w:rFonts w:ascii="Calibri" w:eastAsia="Calibri" w:hAnsi="Calibri" w:cs="Calibri"/>
                <w:b/>
                <w:bCs/>
                <w:sz w:val="28"/>
                <w:szCs w:val="28"/>
              </w:rPr>
            </w:pPr>
            <w:r w:rsidRPr="0CFD4C26">
              <w:rPr>
                <w:rFonts w:ascii="Calibri" w:eastAsia="Calibri" w:hAnsi="Calibri" w:cs="Calibri"/>
                <w:b/>
                <w:bCs/>
                <w:sz w:val="24"/>
                <w:szCs w:val="24"/>
              </w:rPr>
              <w:t xml:space="preserve">Main Contact for The Event: </w:t>
            </w:r>
            <w:r w:rsidR="00754C29">
              <w:rPr>
                <w:rFonts w:ascii="Calibri" w:eastAsia="Calibri" w:hAnsi="Calibri" w:cs="Calibri"/>
                <w:b/>
                <w:bCs/>
                <w:sz w:val="24"/>
                <w:szCs w:val="24"/>
              </w:rPr>
              <w:t>Ashritha Challa</w:t>
            </w:r>
          </w:p>
          <w:p w14:paraId="3736452E" w14:textId="77777777" w:rsidR="4785C6D3" w:rsidRDefault="4785C6D3" w:rsidP="0CFD4C26">
            <w:pPr>
              <w:rPr>
                <w:rFonts w:ascii="Calibri" w:eastAsia="Calibri" w:hAnsi="Calibri" w:cs="Calibri"/>
                <w:b/>
                <w:bCs/>
                <w:sz w:val="24"/>
                <w:szCs w:val="24"/>
              </w:rPr>
            </w:pPr>
          </w:p>
          <w:p w14:paraId="3808BBC5" w14:textId="77777777" w:rsidR="4785C6D3" w:rsidRDefault="4785C6D3" w:rsidP="0CFD4C26">
            <w:pPr>
              <w:rPr>
                <w:rFonts w:ascii="Calibri" w:eastAsia="Calibri" w:hAnsi="Calibri" w:cs="Calibri"/>
                <w:b/>
                <w:bCs/>
                <w:sz w:val="24"/>
                <w:szCs w:val="24"/>
              </w:rPr>
            </w:pPr>
          </w:p>
        </w:tc>
        <w:tc>
          <w:tcPr>
            <w:tcW w:w="3751" w:type="dxa"/>
            <w:tcMar>
              <w:left w:w="90" w:type="dxa"/>
              <w:right w:w="90" w:type="dxa"/>
            </w:tcMar>
          </w:tcPr>
          <w:p w14:paraId="42184809" w14:textId="1754A627"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 xml:space="preserve">Email Address for Main Contact: </w:t>
            </w:r>
            <w:r w:rsidR="00754C29" w:rsidRPr="00754C29">
              <w:rPr>
                <w:rFonts w:ascii="Calibri" w:eastAsia="Calibri" w:hAnsi="Calibri" w:cs="Calibri"/>
                <w:b/>
                <w:bCs/>
                <w:sz w:val="24"/>
                <w:szCs w:val="24"/>
              </w:rPr>
              <w:t>ac16g25@soton.ac.uk</w:t>
            </w:r>
          </w:p>
          <w:p w14:paraId="38906872" w14:textId="77777777" w:rsidR="4785C6D3" w:rsidRDefault="4785C6D3" w:rsidP="42518362">
            <w:pPr>
              <w:rPr>
                <w:rFonts w:ascii="Calibri" w:eastAsia="Calibri" w:hAnsi="Calibri" w:cs="Calibri"/>
                <w:b/>
                <w:bCs/>
                <w:sz w:val="24"/>
                <w:szCs w:val="24"/>
              </w:rPr>
            </w:pPr>
          </w:p>
          <w:p w14:paraId="1703BBD4" w14:textId="77777777" w:rsidR="4785C6D3" w:rsidRDefault="4785C6D3" w:rsidP="42518362">
            <w:pPr>
              <w:rPr>
                <w:rFonts w:ascii="Calibri" w:eastAsia="Calibri" w:hAnsi="Calibri" w:cs="Calibri"/>
                <w:b/>
                <w:bCs/>
                <w:sz w:val="24"/>
                <w:szCs w:val="24"/>
              </w:rPr>
            </w:pPr>
          </w:p>
        </w:tc>
        <w:tc>
          <w:tcPr>
            <w:tcW w:w="3751" w:type="dxa"/>
            <w:tcMar>
              <w:left w:w="90" w:type="dxa"/>
              <w:right w:w="90" w:type="dxa"/>
            </w:tcMar>
          </w:tcPr>
          <w:p w14:paraId="05496266" w14:textId="77777777"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Club or Society Name: Telugu Society</w:t>
            </w:r>
          </w:p>
          <w:p w14:paraId="6B50A73D" w14:textId="77777777" w:rsidR="4785C6D3" w:rsidRDefault="4785C6D3" w:rsidP="42518362">
            <w:pPr>
              <w:rPr>
                <w:rFonts w:ascii="Calibri" w:eastAsia="Calibri" w:hAnsi="Calibri" w:cs="Calibri"/>
                <w:b/>
                <w:bCs/>
                <w:sz w:val="24"/>
                <w:szCs w:val="24"/>
              </w:rPr>
            </w:pPr>
          </w:p>
          <w:p w14:paraId="102CB43E" w14:textId="77777777" w:rsidR="4785C6D3" w:rsidRDefault="4785C6D3" w:rsidP="42518362">
            <w:pPr>
              <w:rPr>
                <w:rFonts w:ascii="Calibri" w:eastAsia="Calibri" w:hAnsi="Calibri" w:cs="Calibri"/>
                <w:b/>
                <w:bCs/>
                <w:sz w:val="24"/>
                <w:szCs w:val="24"/>
              </w:rPr>
            </w:pPr>
          </w:p>
        </w:tc>
        <w:tc>
          <w:tcPr>
            <w:tcW w:w="3751" w:type="dxa"/>
            <w:tcBorders>
              <w:right w:val="single" w:sz="6" w:space="0" w:color="auto"/>
            </w:tcBorders>
            <w:tcMar>
              <w:left w:w="90" w:type="dxa"/>
              <w:right w:w="90" w:type="dxa"/>
            </w:tcMar>
          </w:tcPr>
          <w:p w14:paraId="1E0B635A" w14:textId="7046E477" w:rsidR="4785C6D3" w:rsidRDefault="3AE841DA" w:rsidP="42518362">
            <w:pPr>
              <w:rPr>
                <w:rFonts w:ascii="Calibri" w:eastAsia="Calibri" w:hAnsi="Calibri" w:cs="Calibri"/>
                <w:sz w:val="24"/>
                <w:szCs w:val="24"/>
              </w:rPr>
            </w:pPr>
            <w:r w:rsidRPr="42518362">
              <w:rPr>
                <w:rFonts w:ascii="Calibri" w:eastAsia="Calibri" w:hAnsi="Calibri" w:cs="Calibri"/>
                <w:b/>
                <w:bCs/>
                <w:sz w:val="24"/>
                <w:szCs w:val="24"/>
              </w:rPr>
              <w:t xml:space="preserve">Contact Number: </w:t>
            </w:r>
            <w:r w:rsidR="00754C29">
              <w:rPr>
                <w:rFonts w:ascii="Calibri" w:eastAsia="Calibri" w:hAnsi="Calibri" w:cs="Calibri"/>
                <w:b/>
                <w:bCs/>
                <w:sz w:val="24"/>
                <w:szCs w:val="24"/>
              </w:rPr>
              <w:t>+44781045315</w:t>
            </w:r>
          </w:p>
          <w:p w14:paraId="35EF2958" w14:textId="77777777" w:rsidR="4785C6D3" w:rsidRDefault="4785C6D3" w:rsidP="42518362">
            <w:pPr>
              <w:rPr>
                <w:rFonts w:ascii="Calibri" w:eastAsia="Calibri" w:hAnsi="Calibri" w:cs="Calibri"/>
                <w:b/>
                <w:bCs/>
                <w:sz w:val="24"/>
                <w:szCs w:val="24"/>
              </w:rPr>
            </w:pPr>
          </w:p>
          <w:p w14:paraId="3311F0E8" w14:textId="77777777" w:rsidR="4785C6D3" w:rsidRDefault="4785C6D3" w:rsidP="42518362">
            <w:pPr>
              <w:rPr>
                <w:rFonts w:ascii="Calibri" w:eastAsia="Calibri" w:hAnsi="Calibri" w:cs="Calibri"/>
                <w:b/>
                <w:bCs/>
                <w:sz w:val="24"/>
                <w:szCs w:val="24"/>
              </w:rPr>
            </w:pPr>
          </w:p>
        </w:tc>
      </w:tr>
      <w:tr w:rsidR="4785C6D3" w14:paraId="3D0E6352" w14:textId="77777777" w:rsidTr="00754C29">
        <w:trPr>
          <w:trHeight w:val="285"/>
        </w:trPr>
        <w:tc>
          <w:tcPr>
            <w:tcW w:w="15004" w:type="dxa"/>
            <w:gridSpan w:val="4"/>
            <w:tcBorders>
              <w:left w:val="single" w:sz="6" w:space="0" w:color="auto"/>
              <w:right w:val="single" w:sz="6" w:space="0" w:color="auto"/>
            </w:tcBorders>
            <w:shd w:val="clear" w:color="auto" w:fill="C76F5F"/>
            <w:tcMar>
              <w:left w:w="90" w:type="dxa"/>
              <w:right w:w="90" w:type="dxa"/>
            </w:tcMar>
          </w:tcPr>
          <w:p w14:paraId="735C7556" w14:textId="77777777" w:rsidR="4785C6D3" w:rsidRDefault="4785C6D3" w:rsidP="4785C6D3">
            <w:pPr>
              <w:rPr>
                <w:rFonts w:ascii="Calibri" w:eastAsia="Calibri" w:hAnsi="Calibri" w:cs="Calibri"/>
                <w:color w:val="FFFFFF" w:themeColor="background1"/>
                <w:sz w:val="36"/>
                <w:szCs w:val="36"/>
              </w:rPr>
            </w:pPr>
            <w:r w:rsidRPr="4785C6D3">
              <w:rPr>
                <w:rFonts w:ascii="Calibri" w:eastAsia="Calibri" w:hAnsi="Calibri" w:cs="Calibri"/>
                <w:i/>
                <w:iCs/>
                <w:color w:val="FFFFFF" w:themeColor="background1"/>
                <w:sz w:val="36"/>
                <w:szCs w:val="36"/>
              </w:rPr>
              <w:t xml:space="preserve">1B) Event Information: </w:t>
            </w:r>
          </w:p>
        </w:tc>
      </w:tr>
      <w:tr w:rsidR="4785C6D3" w14:paraId="66907C80" w14:textId="77777777" w:rsidTr="00754C29">
        <w:trPr>
          <w:trHeight w:val="285"/>
        </w:trPr>
        <w:tc>
          <w:tcPr>
            <w:tcW w:w="3751" w:type="dxa"/>
            <w:tcBorders>
              <w:left w:val="single" w:sz="6" w:space="0" w:color="auto"/>
              <w:right w:val="single" w:sz="6" w:space="0" w:color="auto"/>
            </w:tcBorders>
            <w:tcMar>
              <w:left w:w="90" w:type="dxa"/>
              <w:right w:w="90" w:type="dxa"/>
            </w:tcMar>
          </w:tcPr>
          <w:p w14:paraId="6C051D06" w14:textId="77777777" w:rsidR="4785C6D3" w:rsidRDefault="12E30EF1" w:rsidP="42518362">
            <w:pPr>
              <w:rPr>
                <w:rFonts w:ascii="Calibri" w:eastAsia="Calibri" w:hAnsi="Calibri" w:cs="Calibri"/>
                <w:sz w:val="24"/>
                <w:szCs w:val="24"/>
              </w:rPr>
            </w:pPr>
            <w:r w:rsidRPr="42518362">
              <w:rPr>
                <w:rFonts w:ascii="Calibri" w:eastAsia="Calibri" w:hAnsi="Calibri" w:cs="Calibri"/>
                <w:b/>
                <w:bCs/>
                <w:sz w:val="24"/>
                <w:szCs w:val="24"/>
              </w:rPr>
              <w:t>Event Name: Mehendi Night</w:t>
            </w:r>
          </w:p>
          <w:p w14:paraId="1B376006" w14:textId="77777777" w:rsidR="4785C6D3" w:rsidRDefault="4785C6D3" w:rsidP="42518362">
            <w:pPr>
              <w:rPr>
                <w:rFonts w:ascii="Calibri" w:eastAsia="Calibri" w:hAnsi="Calibri" w:cs="Calibri"/>
                <w:b/>
                <w:bCs/>
                <w:sz w:val="24"/>
                <w:szCs w:val="24"/>
              </w:rPr>
            </w:pPr>
          </w:p>
          <w:p w14:paraId="366B8EC9" w14:textId="77777777" w:rsidR="4785C6D3" w:rsidRDefault="4785C6D3" w:rsidP="42518362">
            <w:pPr>
              <w:rPr>
                <w:rFonts w:ascii="Calibri" w:eastAsia="Calibri" w:hAnsi="Calibri" w:cs="Calibri"/>
                <w:b/>
                <w:bCs/>
                <w:sz w:val="24"/>
                <w:szCs w:val="24"/>
              </w:rPr>
            </w:pPr>
          </w:p>
        </w:tc>
        <w:tc>
          <w:tcPr>
            <w:tcW w:w="3751" w:type="dxa"/>
            <w:tcMar>
              <w:left w:w="90" w:type="dxa"/>
              <w:right w:w="90" w:type="dxa"/>
            </w:tcMar>
          </w:tcPr>
          <w:p w14:paraId="57518F3B" w14:textId="2306A70A"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 xml:space="preserve">Event Date: </w:t>
            </w:r>
            <w:r w:rsidR="00754C29">
              <w:rPr>
                <w:rFonts w:ascii="Calibri" w:eastAsia="Calibri" w:hAnsi="Calibri" w:cs="Calibri"/>
                <w:b/>
                <w:bCs/>
                <w:sz w:val="24"/>
                <w:szCs w:val="24"/>
              </w:rPr>
              <w:t>November 5</w:t>
            </w:r>
            <w:r w:rsidR="00754C29" w:rsidRPr="00754C29">
              <w:rPr>
                <w:rFonts w:ascii="Calibri" w:eastAsia="Calibri" w:hAnsi="Calibri" w:cs="Calibri"/>
                <w:b/>
                <w:bCs/>
                <w:sz w:val="24"/>
                <w:szCs w:val="24"/>
                <w:vertAlign w:val="superscript"/>
              </w:rPr>
              <w:t>Th</w:t>
            </w:r>
            <w:r w:rsidR="00754C29">
              <w:rPr>
                <w:rFonts w:ascii="Calibri" w:eastAsia="Calibri" w:hAnsi="Calibri" w:cs="Calibri"/>
                <w:b/>
                <w:bCs/>
                <w:sz w:val="24"/>
                <w:szCs w:val="24"/>
              </w:rPr>
              <w:t xml:space="preserve"> </w:t>
            </w:r>
          </w:p>
          <w:p w14:paraId="6EF0BEF2" w14:textId="77777777" w:rsidR="4785C6D3" w:rsidRDefault="4785C6D3" w:rsidP="42518362">
            <w:pPr>
              <w:rPr>
                <w:rFonts w:ascii="Calibri" w:eastAsia="Calibri" w:hAnsi="Calibri" w:cs="Calibri"/>
                <w:sz w:val="36"/>
                <w:szCs w:val="36"/>
              </w:rPr>
            </w:pPr>
          </w:p>
        </w:tc>
        <w:tc>
          <w:tcPr>
            <w:tcW w:w="3751" w:type="dxa"/>
            <w:tcMar>
              <w:left w:w="90" w:type="dxa"/>
              <w:right w:w="90" w:type="dxa"/>
            </w:tcMar>
          </w:tcPr>
          <w:p w14:paraId="24DA3510" w14:textId="7D6D02FC" w:rsidR="4785C6D3" w:rsidRDefault="3AE841DA" w:rsidP="0CFD4C26">
            <w:pPr>
              <w:rPr>
                <w:rFonts w:ascii="Calibri" w:eastAsia="Calibri" w:hAnsi="Calibri" w:cs="Calibri"/>
                <w:sz w:val="24"/>
                <w:szCs w:val="24"/>
              </w:rPr>
            </w:pPr>
            <w:r w:rsidRPr="42518362">
              <w:rPr>
                <w:rFonts w:ascii="Calibri" w:eastAsia="Calibri" w:hAnsi="Calibri" w:cs="Calibri"/>
                <w:b/>
                <w:bCs/>
                <w:sz w:val="24"/>
                <w:szCs w:val="24"/>
              </w:rPr>
              <w:t xml:space="preserve">Event Venue/s: </w:t>
            </w:r>
            <w:r w:rsidR="00754C29">
              <w:rPr>
                <w:rFonts w:ascii="Calibri" w:eastAsia="Calibri" w:hAnsi="Calibri" w:cs="Calibri"/>
                <w:b/>
                <w:bCs/>
                <w:sz w:val="24"/>
                <w:szCs w:val="24"/>
              </w:rPr>
              <w:t>Boldrewood 176 L/1125</w:t>
            </w:r>
          </w:p>
          <w:p w14:paraId="623276E9" w14:textId="77777777" w:rsidR="4785C6D3" w:rsidRDefault="4785C6D3" w:rsidP="0CFD4C26">
            <w:pPr>
              <w:rPr>
                <w:rFonts w:ascii="Calibri" w:eastAsia="Calibri" w:hAnsi="Calibri" w:cs="Calibri"/>
                <w:sz w:val="36"/>
                <w:szCs w:val="36"/>
              </w:rPr>
            </w:pPr>
          </w:p>
        </w:tc>
        <w:tc>
          <w:tcPr>
            <w:tcW w:w="3751" w:type="dxa"/>
            <w:tcBorders>
              <w:right w:val="single" w:sz="6" w:space="0" w:color="auto"/>
            </w:tcBorders>
            <w:tcMar>
              <w:left w:w="90" w:type="dxa"/>
              <w:right w:w="90" w:type="dxa"/>
            </w:tcMar>
          </w:tcPr>
          <w:p w14:paraId="4508A927" w14:textId="7777777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Total Attendees: Approximately 60 (estimated; room capacity approximately 120)</w:t>
            </w:r>
          </w:p>
          <w:p w14:paraId="784E1535" w14:textId="77777777" w:rsidR="4785C6D3" w:rsidRDefault="4785C6D3" w:rsidP="4785C6D3">
            <w:pPr>
              <w:rPr>
                <w:rFonts w:ascii="Calibri" w:eastAsia="Calibri" w:hAnsi="Calibri" w:cs="Calibri"/>
                <w:sz w:val="36"/>
                <w:szCs w:val="36"/>
              </w:rPr>
            </w:pPr>
          </w:p>
        </w:tc>
      </w:tr>
      <w:tr w:rsidR="4785C6D3" w14:paraId="72D9B1BC" w14:textId="77777777" w:rsidTr="00754C29">
        <w:trPr>
          <w:trHeight w:val="285"/>
        </w:trPr>
        <w:tc>
          <w:tcPr>
            <w:tcW w:w="3751" w:type="dxa"/>
            <w:tcBorders>
              <w:left w:val="single" w:sz="6" w:space="0" w:color="auto"/>
            </w:tcBorders>
            <w:tcMar>
              <w:left w:w="90" w:type="dxa"/>
              <w:right w:w="90" w:type="dxa"/>
            </w:tcMar>
          </w:tcPr>
          <w:p w14:paraId="50052A11" w14:textId="77777777" w:rsidR="4785C6D3" w:rsidRDefault="4785C6D3" w:rsidP="4785C6D3">
            <w:pPr>
              <w:rPr>
                <w:rFonts w:ascii="Calibri" w:eastAsia="Calibri" w:hAnsi="Calibri" w:cs="Calibri"/>
                <w:sz w:val="24"/>
                <w:szCs w:val="24"/>
              </w:rPr>
            </w:pPr>
            <w:r w:rsidRPr="4785C6D3">
              <w:rPr>
                <w:rFonts w:ascii="Calibri" w:eastAsia="Calibri" w:hAnsi="Calibri" w:cs="Calibri"/>
                <w:b/>
                <w:bCs/>
                <w:sz w:val="24"/>
                <w:szCs w:val="24"/>
              </w:rPr>
              <w:t>Event Timings:</w:t>
            </w:r>
          </w:p>
        </w:tc>
        <w:tc>
          <w:tcPr>
            <w:tcW w:w="11253" w:type="dxa"/>
            <w:gridSpan w:val="3"/>
            <w:tcBorders>
              <w:right w:val="single" w:sz="6" w:space="0" w:color="auto"/>
            </w:tcBorders>
            <w:tcMar>
              <w:left w:w="90" w:type="dxa"/>
              <w:right w:w="90" w:type="dxa"/>
            </w:tcMar>
          </w:tcPr>
          <w:p w14:paraId="712BB9C5" w14:textId="3564D181" w:rsidR="6089FE4D" w:rsidRDefault="6089FE4D" w:rsidP="0CFD4C26">
            <w:pPr>
              <w:rPr>
                <w:rFonts w:ascii="Calibri" w:eastAsia="Calibri" w:hAnsi="Calibri" w:cs="Calibri"/>
                <w:sz w:val="24"/>
                <w:szCs w:val="24"/>
              </w:rPr>
            </w:pPr>
            <w:r w:rsidRPr="0CFD4C26">
              <w:rPr>
                <w:rFonts w:ascii="Calibri" w:eastAsia="Calibri" w:hAnsi="Calibri" w:cs="Calibri"/>
                <w:b/>
                <w:bCs/>
                <w:sz w:val="24"/>
                <w:szCs w:val="24"/>
              </w:rPr>
              <w:t xml:space="preserve">Set Up: </w:t>
            </w:r>
            <w:r w:rsidR="00754C29">
              <w:rPr>
                <w:rFonts w:ascii="Calibri" w:eastAsia="Calibri" w:hAnsi="Calibri" w:cs="Calibri"/>
                <w:b/>
                <w:bCs/>
                <w:sz w:val="24"/>
                <w:szCs w:val="24"/>
              </w:rPr>
              <w:t>17:40</w:t>
            </w:r>
            <w:r w:rsidRPr="0CFD4C26">
              <w:rPr>
                <w:rFonts w:ascii="Calibri" w:eastAsia="Calibri" w:hAnsi="Calibri" w:cs="Calibri"/>
                <w:b/>
                <w:bCs/>
                <w:sz w:val="24"/>
                <w:szCs w:val="24"/>
              </w:rPr>
              <w:br/>
              <w:t>Event Start: 18:00</w:t>
            </w:r>
            <w:r w:rsidRPr="0CFD4C26">
              <w:rPr>
                <w:rFonts w:ascii="Calibri" w:eastAsia="Calibri" w:hAnsi="Calibri" w:cs="Calibri"/>
                <w:b/>
                <w:bCs/>
                <w:sz w:val="24"/>
                <w:szCs w:val="24"/>
              </w:rPr>
              <w:br/>
              <w:t>Event End: 21:00</w:t>
            </w:r>
            <w:r w:rsidRPr="0CFD4C26">
              <w:rPr>
                <w:rFonts w:ascii="Calibri" w:eastAsia="Calibri" w:hAnsi="Calibri" w:cs="Calibri"/>
                <w:b/>
                <w:bCs/>
                <w:sz w:val="24"/>
                <w:szCs w:val="24"/>
              </w:rPr>
              <w:br/>
              <w:t xml:space="preserve">Pack Down: </w:t>
            </w:r>
            <w:r w:rsidR="00754C29">
              <w:rPr>
                <w:rFonts w:ascii="Calibri" w:eastAsia="Calibri" w:hAnsi="Calibri" w:cs="Calibri"/>
                <w:b/>
                <w:bCs/>
                <w:sz w:val="24"/>
                <w:szCs w:val="24"/>
              </w:rPr>
              <w:t>21:10</w:t>
            </w:r>
          </w:p>
          <w:p w14:paraId="3582B47A" w14:textId="77777777" w:rsidR="4785C6D3" w:rsidRDefault="4785C6D3" w:rsidP="4785C6D3">
            <w:pPr>
              <w:rPr>
                <w:rFonts w:ascii="Calibri" w:eastAsia="Calibri" w:hAnsi="Calibri" w:cs="Calibri"/>
                <w:sz w:val="24"/>
                <w:szCs w:val="24"/>
              </w:rPr>
            </w:pPr>
          </w:p>
          <w:p w14:paraId="7252742C" w14:textId="77777777" w:rsidR="4785C6D3" w:rsidRDefault="4785C6D3" w:rsidP="4785C6D3">
            <w:pPr>
              <w:rPr>
                <w:rFonts w:ascii="Calibri" w:eastAsia="Calibri" w:hAnsi="Calibri" w:cs="Calibri"/>
                <w:sz w:val="24"/>
                <w:szCs w:val="24"/>
              </w:rPr>
            </w:pPr>
          </w:p>
          <w:p w14:paraId="603FC39A" w14:textId="77777777" w:rsidR="4785C6D3" w:rsidRDefault="4785C6D3" w:rsidP="0CFD4C26">
            <w:pPr>
              <w:rPr>
                <w:rFonts w:ascii="Calibri" w:eastAsia="Calibri" w:hAnsi="Calibri" w:cs="Calibri"/>
                <w:sz w:val="24"/>
                <w:szCs w:val="24"/>
              </w:rPr>
            </w:pPr>
          </w:p>
          <w:p w14:paraId="093FE24F" w14:textId="77777777" w:rsidR="4785C6D3" w:rsidRDefault="4785C6D3" w:rsidP="0CFD4C26">
            <w:pPr>
              <w:rPr>
                <w:rFonts w:ascii="Calibri" w:eastAsia="Calibri" w:hAnsi="Calibri" w:cs="Calibri"/>
                <w:b/>
                <w:bCs/>
                <w:sz w:val="24"/>
                <w:szCs w:val="24"/>
              </w:rPr>
            </w:pPr>
          </w:p>
        </w:tc>
      </w:tr>
      <w:tr w:rsidR="4785C6D3" w14:paraId="28A1F6A9" w14:textId="77777777" w:rsidTr="00754C29">
        <w:trPr>
          <w:trHeight w:val="285"/>
        </w:trPr>
        <w:tc>
          <w:tcPr>
            <w:tcW w:w="3751" w:type="dxa"/>
            <w:tcBorders>
              <w:left w:val="single" w:sz="6" w:space="0" w:color="auto"/>
            </w:tcBorders>
            <w:tcMar>
              <w:left w:w="90" w:type="dxa"/>
              <w:right w:w="90" w:type="dxa"/>
            </w:tcMar>
          </w:tcPr>
          <w:p w14:paraId="24846C9D"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Event Breakdown</w:t>
            </w:r>
          </w:p>
          <w:p w14:paraId="07478B7F" w14:textId="77777777" w:rsidR="0CFD4C26" w:rsidRDefault="0CFD4C26" w:rsidP="0CFD4C26">
            <w:pPr>
              <w:rPr>
                <w:rFonts w:ascii="Calibri" w:eastAsia="Calibri" w:hAnsi="Calibri" w:cs="Calibri"/>
                <w:b/>
                <w:bCs/>
                <w:sz w:val="24"/>
                <w:szCs w:val="24"/>
              </w:rPr>
            </w:pPr>
          </w:p>
          <w:p w14:paraId="5EBF2D0D" w14:textId="77777777" w:rsidR="4785C6D3" w:rsidRDefault="6089FE4D" w:rsidP="0CFD4C26">
            <w:pPr>
              <w:rPr>
                <w:rFonts w:ascii="Calibri" w:eastAsia="Calibri" w:hAnsi="Calibri" w:cs="Calibri"/>
              </w:rPr>
            </w:pPr>
            <w:r w:rsidRPr="0CFD4C26">
              <w:rPr>
                <w:rFonts w:ascii="Calibri" w:eastAsia="Calibri" w:hAnsi="Calibri" w:cs="Calibri"/>
              </w:rPr>
              <w:lastRenderedPageBreak/>
              <w:t>This includes everything happening at your event</w:t>
            </w:r>
            <w:r w:rsidR="7ED67548" w:rsidRPr="0CFD4C26">
              <w:rPr>
                <w:rFonts w:ascii="Calibri" w:eastAsia="Calibri" w:hAnsi="Calibri" w:cs="Calibri"/>
              </w:rPr>
              <w:t>, including</w:t>
            </w:r>
            <w:r w:rsidRPr="0CFD4C26">
              <w:rPr>
                <w:rFonts w:ascii="Calibri" w:eastAsia="Calibri" w:hAnsi="Calibri" w:cs="Calibri"/>
              </w:rPr>
              <w:t xml:space="preserve"> fundraising, food provision</w:t>
            </w:r>
            <w:r w:rsidR="447AC3AB" w:rsidRPr="0CFD4C26">
              <w:rPr>
                <w:rFonts w:ascii="Calibri" w:eastAsia="Calibri" w:hAnsi="Calibri" w:cs="Calibri"/>
              </w:rPr>
              <w:t>,</w:t>
            </w:r>
            <w:r w:rsidRPr="0CFD4C26">
              <w:rPr>
                <w:rFonts w:ascii="Calibri" w:eastAsia="Calibri" w:hAnsi="Calibri" w:cs="Calibri"/>
              </w:rPr>
              <w:t xml:space="preserve"> any performance or sporting activity</w:t>
            </w:r>
            <w:r w:rsidR="69D3D23D" w:rsidRPr="0CFD4C26">
              <w:rPr>
                <w:rFonts w:ascii="Calibri" w:eastAsia="Calibri" w:hAnsi="Calibri" w:cs="Calibri"/>
              </w:rPr>
              <w:t>, etc.</w:t>
            </w:r>
          </w:p>
        </w:tc>
        <w:tc>
          <w:tcPr>
            <w:tcW w:w="11253" w:type="dxa"/>
            <w:gridSpan w:val="3"/>
            <w:tcBorders>
              <w:right w:val="single" w:sz="6" w:space="0" w:color="auto"/>
            </w:tcBorders>
            <w:tcMar>
              <w:left w:w="90" w:type="dxa"/>
              <w:right w:w="90" w:type="dxa"/>
            </w:tcMar>
          </w:tcPr>
          <w:p w14:paraId="6730221D" w14:textId="77777777" w:rsidR="4785C6D3" w:rsidRPr="00754C29" w:rsidRDefault="3C67E9BF" w:rsidP="0CFD4C26">
            <w:pPr>
              <w:rPr>
                <w:rFonts w:ascii="Calibri" w:eastAsia="Calibri" w:hAnsi="Calibri" w:cs="Calibri"/>
              </w:rPr>
            </w:pPr>
            <w:r w:rsidRPr="00754C29">
              <w:rPr>
                <w:rFonts w:ascii="Calibri" w:eastAsia="Calibri" w:hAnsi="Calibri" w:cs="Calibri"/>
              </w:rPr>
              <w:lastRenderedPageBreak/>
              <w:t>Event Breakdown:</w:t>
            </w:r>
            <w:r w:rsidRPr="00754C29">
              <w:rPr>
                <w:rFonts w:ascii="Calibri" w:eastAsia="Calibri" w:hAnsi="Calibri" w:cs="Calibri"/>
              </w:rPr>
              <w:br/>
              <w:t>18:00–18:15 – Guest arrival and welcome</w:t>
            </w:r>
            <w:r w:rsidRPr="00754C29">
              <w:rPr>
                <w:rFonts w:ascii="Calibri" w:eastAsia="Calibri" w:hAnsi="Calibri" w:cs="Calibri"/>
              </w:rPr>
              <w:br/>
              <w:t>18:15–19:00 – Games and social activities</w:t>
            </w:r>
            <w:r w:rsidRPr="00754C29">
              <w:rPr>
                <w:rFonts w:ascii="Calibri" w:eastAsia="Calibri" w:hAnsi="Calibri" w:cs="Calibri"/>
              </w:rPr>
              <w:br/>
            </w:r>
            <w:r w:rsidRPr="00754C29">
              <w:rPr>
                <w:rFonts w:ascii="Calibri" w:eastAsia="Calibri" w:hAnsi="Calibri" w:cs="Calibri"/>
              </w:rPr>
              <w:lastRenderedPageBreak/>
              <w:t>19:00–20:00 – Mehendi stall</w:t>
            </w:r>
            <w:r w:rsidRPr="00754C29">
              <w:rPr>
                <w:rFonts w:ascii="Calibri" w:eastAsia="Calibri" w:hAnsi="Calibri" w:cs="Calibri"/>
              </w:rPr>
              <w:br/>
              <w:t>20:00–20:45 – Music time</w:t>
            </w:r>
            <w:r w:rsidRPr="00754C29">
              <w:rPr>
                <w:rFonts w:ascii="Calibri" w:eastAsia="Calibri" w:hAnsi="Calibri" w:cs="Calibri"/>
              </w:rPr>
              <w:br/>
              <w:t>20:45–21:00 – Closing and guest departure</w:t>
            </w:r>
            <w:r w:rsidRPr="00754C29">
              <w:rPr>
                <w:rFonts w:ascii="Calibri" w:eastAsia="Calibri" w:hAnsi="Calibri" w:cs="Calibri"/>
              </w:rPr>
              <w:br/>
              <w:t>Food: Packaged food will be provided during a suitable break in activities.</w:t>
            </w:r>
          </w:p>
          <w:p w14:paraId="3C999CEF" w14:textId="77777777" w:rsidR="4785C6D3" w:rsidRPr="00754C29" w:rsidRDefault="4785C6D3" w:rsidP="0CFD4C26">
            <w:pPr>
              <w:spacing w:line="276" w:lineRule="auto"/>
              <w:rPr>
                <w:rFonts w:ascii="Calibri" w:eastAsia="Calibri" w:hAnsi="Calibri" w:cs="Calibri"/>
              </w:rPr>
            </w:pPr>
          </w:p>
          <w:p w14:paraId="6C2653F7" w14:textId="77777777" w:rsidR="4785C6D3" w:rsidRDefault="4785C6D3" w:rsidP="0CFD4C26">
            <w:pPr>
              <w:spacing w:line="276" w:lineRule="auto"/>
              <w:rPr>
                <w:rFonts w:ascii="Calibri" w:eastAsia="Calibri" w:hAnsi="Calibri" w:cs="Calibri"/>
                <w:color w:val="FF0000"/>
              </w:rPr>
            </w:pPr>
          </w:p>
          <w:p w14:paraId="15700E17" w14:textId="77777777" w:rsidR="4785C6D3" w:rsidRDefault="4785C6D3" w:rsidP="0CFD4C26">
            <w:pPr>
              <w:spacing w:line="276" w:lineRule="auto"/>
              <w:rPr>
                <w:rFonts w:ascii="Calibri" w:eastAsia="Calibri" w:hAnsi="Calibri" w:cs="Calibri"/>
                <w:color w:val="FF0000"/>
              </w:rPr>
            </w:pPr>
          </w:p>
          <w:p w14:paraId="06D9364A" w14:textId="77777777" w:rsidR="4785C6D3" w:rsidRDefault="4785C6D3" w:rsidP="0CFD4C26">
            <w:pPr>
              <w:spacing w:line="276" w:lineRule="auto"/>
              <w:rPr>
                <w:rFonts w:ascii="Calibri" w:eastAsia="Calibri" w:hAnsi="Calibri" w:cs="Calibri"/>
                <w:color w:val="FF0000"/>
              </w:rPr>
            </w:pPr>
          </w:p>
          <w:p w14:paraId="5604759F" w14:textId="77777777" w:rsidR="4785C6D3" w:rsidRDefault="4785C6D3" w:rsidP="0CFD4C26">
            <w:pPr>
              <w:spacing w:line="276" w:lineRule="auto"/>
              <w:rPr>
                <w:rFonts w:ascii="Calibri" w:eastAsia="Calibri" w:hAnsi="Calibri" w:cs="Calibri"/>
                <w:color w:val="FF0000"/>
              </w:rPr>
            </w:pPr>
          </w:p>
          <w:p w14:paraId="04212C35" w14:textId="77777777" w:rsidR="4785C6D3" w:rsidRDefault="4785C6D3" w:rsidP="0CFD4C26">
            <w:pPr>
              <w:spacing w:line="276" w:lineRule="auto"/>
              <w:rPr>
                <w:rFonts w:ascii="Calibri" w:eastAsia="Calibri" w:hAnsi="Calibri" w:cs="Calibri"/>
                <w:color w:val="FF0000"/>
              </w:rPr>
            </w:pPr>
          </w:p>
          <w:p w14:paraId="07A99FC2" w14:textId="77777777" w:rsidR="4785C6D3" w:rsidRDefault="4785C6D3" w:rsidP="0CFD4C26">
            <w:pPr>
              <w:spacing w:line="276" w:lineRule="auto"/>
              <w:rPr>
                <w:rFonts w:ascii="Calibri" w:eastAsia="Calibri" w:hAnsi="Calibri" w:cs="Calibri"/>
                <w:color w:val="FF0000"/>
              </w:rPr>
            </w:pPr>
          </w:p>
          <w:p w14:paraId="1162994A" w14:textId="77777777" w:rsidR="4785C6D3" w:rsidRDefault="4785C6D3" w:rsidP="0CFD4C26">
            <w:pPr>
              <w:spacing w:line="276" w:lineRule="auto"/>
              <w:rPr>
                <w:rFonts w:ascii="Calibri" w:eastAsia="Calibri" w:hAnsi="Calibri" w:cs="Calibri"/>
                <w:color w:val="FF0000"/>
              </w:rPr>
            </w:pPr>
          </w:p>
          <w:p w14:paraId="0E9F6E1F" w14:textId="77777777" w:rsidR="4785C6D3" w:rsidRDefault="4785C6D3" w:rsidP="0CFD4C26">
            <w:pPr>
              <w:spacing w:line="276" w:lineRule="auto"/>
              <w:rPr>
                <w:rFonts w:ascii="Calibri" w:eastAsia="Calibri" w:hAnsi="Calibri" w:cs="Calibri"/>
                <w:color w:val="FF0000"/>
              </w:rPr>
            </w:pPr>
          </w:p>
          <w:p w14:paraId="1550649F" w14:textId="77777777" w:rsidR="4785C6D3" w:rsidRDefault="4785C6D3" w:rsidP="0CFD4C26">
            <w:pPr>
              <w:spacing w:line="276" w:lineRule="auto"/>
              <w:rPr>
                <w:rFonts w:ascii="Calibri" w:eastAsia="Calibri" w:hAnsi="Calibri" w:cs="Calibri"/>
                <w:color w:val="FF0000"/>
              </w:rPr>
            </w:pPr>
          </w:p>
          <w:p w14:paraId="4830D492" w14:textId="77777777" w:rsidR="4785C6D3" w:rsidRDefault="4785C6D3" w:rsidP="0CFD4C26">
            <w:pPr>
              <w:spacing w:line="276" w:lineRule="auto"/>
              <w:rPr>
                <w:rFonts w:ascii="Calibri" w:eastAsia="Calibri" w:hAnsi="Calibri" w:cs="Calibri"/>
                <w:color w:val="FF0000"/>
              </w:rPr>
            </w:pPr>
          </w:p>
          <w:p w14:paraId="1457B058" w14:textId="77777777" w:rsidR="4785C6D3" w:rsidRDefault="4785C6D3" w:rsidP="0CFD4C26">
            <w:pPr>
              <w:spacing w:line="276" w:lineRule="auto"/>
              <w:rPr>
                <w:rFonts w:ascii="Calibri" w:eastAsia="Calibri" w:hAnsi="Calibri" w:cs="Calibri"/>
                <w:color w:val="FF0000"/>
              </w:rPr>
            </w:pPr>
          </w:p>
          <w:p w14:paraId="0314E881" w14:textId="77777777" w:rsidR="4785C6D3" w:rsidRDefault="4785C6D3" w:rsidP="0CFD4C26">
            <w:pPr>
              <w:spacing w:line="276" w:lineRule="auto"/>
              <w:rPr>
                <w:rFonts w:ascii="Calibri" w:eastAsia="Calibri" w:hAnsi="Calibri" w:cs="Calibri"/>
                <w:color w:val="FF0000"/>
              </w:rPr>
            </w:pPr>
          </w:p>
          <w:p w14:paraId="542849BF" w14:textId="77777777" w:rsidR="4785C6D3" w:rsidRDefault="4785C6D3" w:rsidP="4785C6D3">
            <w:pPr>
              <w:rPr>
                <w:rFonts w:ascii="Calibri" w:eastAsia="Calibri" w:hAnsi="Calibri" w:cs="Calibri"/>
                <w:sz w:val="24"/>
                <w:szCs w:val="24"/>
              </w:rPr>
            </w:pPr>
          </w:p>
        </w:tc>
      </w:tr>
      <w:tr w:rsidR="4785C6D3" w14:paraId="79BC4CB6" w14:textId="77777777" w:rsidTr="00754C29">
        <w:trPr>
          <w:trHeight w:val="285"/>
        </w:trPr>
        <w:tc>
          <w:tcPr>
            <w:tcW w:w="3751" w:type="dxa"/>
            <w:tcBorders>
              <w:left w:val="single" w:sz="6" w:space="0" w:color="auto"/>
            </w:tcBorders>
            <w:tcMar>
              <w:left w:w="90" w:type="dxa"/>
              <w:right w:w="90" w:type="dxa"/>
            </w:tcMar>
          </w:tcPr>
          <w:p w14:paraId="68808CCE" w14:textId="77777777" w:rsidR="4785C6D3" w:rsidRDefault="6089FE4D" w:rsidP="0CFD4C26">
            <w:pPr>
              <w:rPr>
                <w:rFonts w:ascii="Calibri" w:eastAsia="Calibri" w:hAnsi="Calibri" w:cs="Calibri"/>
              </w:rPr>
            </w:pPr>
            <w:r w:rsidRPr="0CFD4C26">
              <w:rPr>
                <w:rFonts w:ascii="Calibri" w:eastAsia="Calibri" w:hAnsi="Calibri" w:cs="Calibri"/>
                <w:b/>
                <w:bCs/>
                <w:sz w:val="24"/>
                <w:szCs w:val="24"/>
              </w:rPr>
              <w:lastRenderedPageBreak/>
              <w:t xml:space="preserve">Overview of </w:t>
            </w:r>
            <w:r w:rsidR="3D759AF6" w:rsidRPr="0CFD4C26">
              <w:rPr>
                <w:rFonts w:ascii="Calibri" w:eastAsia="Calibri" w:hAnsi="Calibri" w:cs="Calibri"/>
                <w:b/>
                <w:bCs/>
                <w:sz w:val="24"/>
                <w:szCs w:val="24"/>
              </w:rPr>
              <w:t>e</w:t>
            </w:r>
            <w:r w:rsidRPr="0CFD4C26">
              <w:rPr>
                <w:rFonts w:ascii="Calibri" w:eastAsia="Calibri" w:hAnsi="Calibri" w:cs="Calibri"/>
                <w:b/>
                <w:bCs/>
                <w:sz w:val="24"/>
                <w:szCs w:val="24"/>
              </w:rPr>
              <w:t xml:space="preserve">vent </w:t>
            </w:r>
            <w:r w:rsidR="71048E8C" w:rsidRPr="0CFD4C26">
              <w:rPr>
                <w:rFonts w:ascii="Calibri" w:eastAsia="Calibri" w:hAnsi="Calibri" w:cs="Calibri"/>
                <w:b/>
                <w:bCs/>
                <w:sz w:val="24"/>
                <w:szCs w:val="24"/>
              </w:rPr>
              <w:t>c</w:t>
            </w:r>
            <w:r w:rsidRPr="0CFD4C26">
              <w:rPr>
                <w:rFonts w:ascii="Calibri" w:eastAsia="Calibri" w:hAnsi="Calibri" w:cs="Calibri"/>
                <w:b/>
                <w:bCs/>
                <w:sz w:val="24"/>
                <w:szCs w:val="24"/>
              </w:rPr>
              <w:t>oncept</w:t>
            </w:r>
          </w:p>
          <w:p w14:paraId="26A6ABC1" w14:textId="77777777" w:rsidR="4785C6D3" w:rsidRDefault="4785C6D3" w:rsidP="0CFD4C26">
            <w:pPr>
              <w:rPr>
                <w:rFonts w:ascii="Calibri" w:eastAsia="Calibri" w:hAnsi="Calibri" w:cs="Calibri"/>
                <w:b/>
                <w:bCs/>
                <w:sz w:val="24"/>
                <w:szCs w:val="24"/>
              </w:rPr>
            </w:pPr>
          </w:p>
          <w:p w14:paraId="6317DAAF" w14:textId="77777777" w:rsidR="4785C6D3" w:rsidRDefault="6089FE4D" w:rsidP="0CFD4C26">
            <w:pPr>
              <w:rPr>
                <w:rFonts w:ascii="Calibri" w:eastAsia="Calibri" w:hAnsi="Calibri" w:cs="Calibri"/>
              </w:rPr>
            </w:pPr>
            <w:r w:rsidRPr="0CFD4C26">
              <w:rPr>
                <w:rFonts w:ascii="Calibri" w:eastAsia="Calibri" w:hAnsi="Calibri" w:cs="Calibri"/>
              </w:rPr>
              <w:t xml:space="preserve">Description of the activities taking place. This includes everything happening at your event </w:t>
            </w:r>
            <w:r w:rsidR="13E2B901" w:rsidRPr="0CFD4C26">
              <w:rPr>
                <w:rFonts w:ascii="Calibri" w:eastAsia="Calibri" w:hAnsi="Calibri" w:cs="Calibri"/>
              </w:rPr>
              <w:t>e.g.</w:t>
            </w:r>
            <w:r w:rsidRPr="0CFD4C26">
              <w:rPr>
                <w:rFonts w:ascii="Calibri" w:eastAsia="Calibri" w:hAnsi="Calibri" w:cs="Calibri"/>
              </w:rPr>
              <w:t xml:space="preserve"> fundraising, food provision and any performance or sporting activity)</w:t>
            </w:r>
          </w:p>
          <w:p w14:paraId="252D6808" w14:textId="77777777" w:rsidR="4785C6D3" w:rsidRDefault="4785C6D3" w:rsidP="0CFD4C26">
            <w:pPr>
              <w:rPr>
                <w:rFonts w:ascii="Calibri" w:eastAsia="Calibri" w:hAnsi="Calibri" w:cs="Calibri"/>
              </w:rPr>
            </w:pPr>
          </w:p>
        </w:tc>
        <w:tc>
          <w:tcPr>
            <w:tcW w:w="11253" w:type="dxa"/>
            <w:gridSpan w:val="3"/>
            <w:tcBorders>
              <w:right w:val="single" w:sz="6" w:space="0" w:color="auto"/>
            </w:tcBorders>
            <w:tcMar>
              <w:left w:w="90" w:type="dxa"/>
              <w:right w:w="90" w:type="dxa"/>
            </w:tcMar>
          </w:tcPr>
          <w:p w14:paraId="59FCC96E" w14:textId="77777777" w:rsidR="4785C6D3" w:rsidRPr="00754C29" w:rsidRDefault="6089FE4D" w:rsidP="0CFD4C26">
            <w:pPr>
              <w:rPr>
                <w:rFonts w:ascii="Calibri" w:eastAsia="Calibri" w:hAnsi="Calibri" w:cs="Calibri"/>
              </w:rPr>
            </w:pPr>
            <w:r w:rsidRPr="00754C29">
              <w:rPr>
                <w:rFonts w:ascii="Calibri" w:eastAsia="Calibri" w:hAnsi="Calibri" w:cs="Calibri"/>
              </w:rPr>
              <w:t xml:space="preserve">Telugu Society Mehendi Night featuring games, a </w:t>
            </w:r>
            <w:proofErr w:type="spellStart"/>
            <w:r w:rsidRPr="00754C29">
              <w:rPr>
                <w:rFonts w:ascii="Calibri" w:eastAsia="Calibri" w:hAnsi="Calibri" w:cs="Calibri"/>
              </w:rPr>
              <w:t>mehendi</w:t>
            </w:r>
            <w:proofErr w:type="spellEnd"/>
            <w:r w:rsidRPr="00754C29">
              <w:rPr>
                <w:rFonts w:ascii="Calibri" w:eastAsia="Calibri" w:hAnsi="Calibri" w:cs="Calibri"/>
              </w:rPr>
              <w:t xml:space="preserve"> stall, and music time. Packaged food will be provided to attendees. Tickets will cost £2 for Telugu Society members and £3 for non-members. Expected attendance is approximately 60 people.</w:t>
            </w:r>
          </w:p>
          <w:p w14:paraId="51C86896" w14:textId="77777777" w:rsidR="4785C6D3" w:rsidRDefault="4785C6D3" w:rsidP="0CFD4C26">
            <w:pPr>
              <w:rPr>
                <w:rFonts w:ascii="Calibri" w:eastAsia="Calibri" w:hAnsi="Calibri" w:cs="Calibri"/>
                <w:color w:val="FF0000"/>
              </w:rPr>
            </w:pPr>
          </w:p>
          <w:p w14:paraId="1061245A" w14:textId="77777777" w:rsidR="4785C6D3" w:rsidRDefault="4785C6D3" w:rsidP="0CFD4C26">
            <w:pPr>
              <w:rPr>
                <w:rFonts w:ascii="Calibri" w:eastAsia="Calibri" w:hAnsi="Calibri" w:cs="Calibri"/>
                <w:color w:val="FF0000"/>
              </w:rPr>
            </w:pPr>
          </w:p>
        </w:tc>
      </w:tr>
      <w:tr w:rsidR="4785C6D3" w14:paraId="12292D14" w14:textId="77777777" w:rsidTr="00754C29">
        <w:trPr>
          <w:trHeight w:val="285"/>
        </w:trPr>
        <w:tc>
          <w:tcPr>
            <w:tcW w:w="3751" w:type="dxa"/>
            <w:tcBorders>
              <w:left w:val="single" w:sz="6" w:space="0" w:color="auto"/>
            </w:tcBorders>
            <w:tcMar>
              <w:left w:w="90" w:type="dxa"/>
              <w:right w:w="90" w:type="dxa"/>
            </w:tcMar>
          </w:tcPr>
          <w:p w14:paraId="47D7CEEA" w14:textId="77777777" w:rsidR="4785C6D3" w:rsidRDefault="1446BAE1" w:rsidP="0CFD4C26">
            <w:pPr>
              <w:rPr>
                <w:rFonts w:ascii="Calibri" w:eastAsia="Calibri" w:hAnsi="Calibri" w:cs="Calibri"/>
                <w:sz w:val="24"/>
                <w:szCs w:val="24"/>
              </w:rPr>
            </w:pPr>
            <w:r w:rsidRPr="6EFA4D50">
              <w:rPr>
                <w:rFonts w:ascii="Calibri" w:eastAsia="Calibri" w:hAnsi="Calibri" w:cs="Calibri"/>
                <w:b/>
                <w:bCs/>
                <w:sz w:val="24"/>
                <w:szCs w:val="24"/>
              </w:rPr>
              <w:t xml:space="preserve">Volunteers </w:t>
            </w:r>
            <w:r w:rsidR="7361E605" w:rsidRPr="6EFA4D50">
              <w:rPr>
                <w:rFonts w:ascii="Calibri" w:eastAsia="Calibri" w:hAnsi="Calibri" w:cs="Calibri"/>
                <w:b/>
                <w:bCs/>
                <w:sz w:val="24"/>
                <w:szCs w:val="24"/>
              </w:rPr>
              <w:t>h</w:t>
            </w:r>
            <w:r w:rsidR="6089FE4D" w:rsidRPr="6EFA4D50">
              <w:rPr>
                <w:rFonts w:ascii="Calibri" w:eastAsia="Calibri" w:hAnsi="Calibri" w:cs="Calibri"/>
                <w:b/>
                <w:bCs/>
                <w:sz w:val="24"/>
                <w:szCs w:val="24"/>
              </w:rPr>
              <w:t>osting the event</w:t>
            </w:r>
          </w:p>
          <w:p w14:paraId="3D29B6F5" w14:textId="77777777" w:rsidR="0CFD4C26" w:rsidRDefault="0CFD4C26" w:rsidP="0CFD4C26">
            <w:pPr>
              <w:rPr>
                <w:rFonts w:ascii="Calibri" w:eastAsia="Calibri" w:hAnsi="Calibri" w:cs="Calibri"/>
                <w:b/>
                <w:bCs/>
                <w:sz w:val="24"/>
                <w:szCs w:val="24"/>
              </w:rPr>
            </w:pPr>
          </w:p>
          <w:p w14:paraId="045CA794" w14:textId="77777777" w:rsidR="4785C6D3" w:rsidRDefault="6089FE4D" w:rsidP="0CFD4C26">
            <w:pPr>
              <w:rPr>
                <w:rFonts w:ascii="Calibri" w:eastAsia="Calibri" w:hAnsi="Calibri" w:cs="Calibri"/>
              </w:rPr>
            </w:pPr>
            <w:r w:rsidRPr="0CFD4C26">
              <w:rPr>
                <w:rFonts w:ascii="Calibri" w:eastAsia="Calibri" w:hAnsi="Calibri" w:cs="Calibri"/>
                <w:color w:val="000000" w:themeColor="text1"/>
              </w:rPr>
              <w:t xml:space="preserve">List all committee </w:t>
            </w:r>
            <w:r w:rsidR="61EA3EBD" w:rsidRPr="0CFD4C26">
              <w:rPr>
                <w:rFonts w:ascii="Calibri" w:eastAsia="Calibri" w:hAnsi="Calibri" w:cs="Calibri"/>
                <w:color w:val="000000" w:themeColor="text1"/>
              </w:rPr>
              <w:t>and</w:t>
            </w:r>
            <w:r w:rsidRPr="0CFD4C26">
              <w:rPr>
                <w:rFonts w:ascii="Calibri" w:eastAsia="Calibri" w:hAnsi="Calibri" w:cs="Calibri"/>
                <w:color w:val="000000" w:themeColor="text1"/>
              </w:rPr>
              <w:t xml:space="preserve"> </w:t>
            </w:r>
            <w:r w:rsidR="2436D46A" w:rsidRPr="0CFD4C26">
              <w:rPr>
                <w:rFonts w:ascii="Calibri" w:eastAsia="Calibri" w:hAnsi="Calibri" w:cs="Calibri"/>
                <w:color w:val="000000" w:themeColor="text1"/>
              </w:rPr>
              <w:t>v</w:t>
            </w:r>
            <w:r w:rsidRPr="0CFD4C26">
              <w:rPr>
                <w:rFonts w:ascii="Calibri" w:eastAsia="Calibri" w:hAnsi="Calibri" w:cs="Calibri"/>
                <w:color w:val="000000" w:themeColor="text1"/>
              </w:rPr>
              <w:t>olunteers that will be present and responsible for the event, as well as their role</w:t>
            </w:r>
            <w:r w:rsidR="1F780579" w:rsidRPr="0CFD4C26">
              <w:rPr>
                <w:rFonts w:ascii="Calibri" w:eastAsia="Calibri" w:hAnsi="Calibri" w:cs="Calibri"/>
                <w:color w:val="000000" w:themeColor="text1"/>
              </w:rPr>
              <w:t>.</w:t>
            </w:r>
          </w:p>
        </w:tc>
        <w:tc>
          <w:tcPr>
            <w:tcW w:w="11253" w:type="dxa"/>
            <w:gridSpan w:val="3"/>
            <w:tcBorders>
              <w:right w:val="single" w:sz="6" w:space="0" w:color="auto"/>
            </w:tcBorders>
            <w:tcMar>
              <w:left w:w="90" w:type="dxa"/>
              <w:right w:w="90" w:type="dxa"/>
            </w:tcMar>
          </w:tcPr>
          <w:p w14:paraId="719592AF" w14:textId="113DE7EB" w:rsidR="00A95AD5" w:rsidRDefault="00000000">
            <w:r>
              <w:t>Event lead: Whole Telugu Society committee (shared responsibility)</w:t>
            </w:r>
            <w:r>
              <w:br/>
              <w:t>Games/activity lead: Telugu Society committee</w:t>
            </w:r>
            <w:r>
              <w:br/>
              <w:t xml:space="preserve">Mehendi stall lead: Telugu Society committee </w:t>
            </w:r>
            <w:r w:rsidR="00754C29">
              <w:t>and volunteers</w:t>
            </w:r>
            <w:r>
              <w:br/>
              <w:t>Music lead: Telugu Society committee</w:t>
            </w:r>
            <w:r>
              <w:br/>
              <w:t>Doors/attendance: Telugu Society committee</w:t>
            </w:r>
            <w:r>
              <w:br/>
            </w:r>
            <w:r>
              <w:lastRenderedPageBreak/>
              <w:t>Food lead: Telugu Society committee</w:t>
            </w:r>
            <w:r>
              <w:br/>
              <w:t>Set up/pack down volunteers: Whole Telugu Society committee</w:t>
            </w:r>
          </w:p>
        </w:tc>
      </w:tr>
      <w:tr w:rsidR="4785C6D3" w14:paraId="040651C6" w14:textId="77777777" w:rsidTr="00754C29">
        <w:trPr>
          <w:trHeight w:val="300"/>
        </w:trPr>
        <w:tc>
          <w:tcPr>
            <w:tcW w:w="3751" w:type="dxa"/>
            <w:tcBorders>
              <w:left w:val="single" w:sz="6" w:space="0" w:color="auto"/>
            </w:tcBorders>
            <w:tcMar>
              <w:left w:w="90" w:type="dxa"/>
              <w:right w:w="90" w:type="dxa"/>
            </w:tcMar>
          </w:tcPr>
          <w:p w14:paraId="50B30226" w14:textId="77777777" w:rsidR="4785C6D3" w:rsidRDefault="6089FE4D" w:rsidP="4785C6D3">
            <w:pPr>
              <w:rPr>
                <w:rFonts w:ascii="Calibri" w:eastAsia="Calibri" w:hAnsi="Calibri" w:cs="Calibri"/>
                <w:sz w:val="24"/>
                <w:szCs w:val="24"/>
              </w:rPr>
            </w:pPr>
            <w:r w:rsidRPr="6EFA4D50">
              <w:rPr>
                <w:rFonts w:ascii="Calibri" w:eastAsia="Calibri" w:hAnsi="Calibri" w:cs="Calibri"/>
                <w:b/>
                <w:bCs/>
                <w:sz w:val="24"/>
                <w:szCs w:val="24"/>
              </w:rPr>
              <w:lastRenderedPageBreak/>
              <w:t xml:space="preserve">Food </w:t>
            </w:r>
            <w:r w:rsidR="696737C3" w:rsidRPr="6EFA4D50">
              <w:rPr>
                <w:rFonts w:ascii="Calibri" w:eastAsia="Calibri" w:hAnsi="Calibri" w:cs="Calibri"/>
                <w:b/>
                <w:bCs/>
                <w:sz w:val="24"/>
                <w:szCs w:val="24"/>
              </w:rPr>
              <w:t>provision</w:t>
            </w:r>
          </w:p>
          <w:p w14:paraId="7E665A3F" w14:textId="77777777" w:rsidR="0CFD4C26" w:rsidRDefault="0CFD4C26" w:rsidP="0CFD4C26">
            <w:pPr>
              <w:rPr>
                <w:rFonts w:ascii="Calibri" w:eastAsia="Calibri" w:hAnsi="Calibri" w:cs="Calibri"/>
                <w:b/>
                <w:bCs/>
                <w:sz w:val="24"/>
                <w:szCs w:val="24"/>
              </w:rPr>
            </w:pPr>
          </w:p>
          <w:p w14:paraId="37A1190D" w14:textId="77777777" w:rsidR="4785C6D3" w:rsidRDefault="6089FE4D" w:rsidP="0CFD4C26">
            <w:pPr>
              <w:rPr>
                <w:rFonts w:ascii="Calibri" w:eastAsia="Calibri" w:hAnsi="Calibri" w:cs="Calibri"/>
              </w:rPr>
            </w:pPr>
            <w:r w:rsidRPr="0CFD4C26">
              <w:rPr>
                <w:rFonts w:ascii="Calibri" w:eastAsia="Calibri" w:hAnsi="Calibri" w:cs="Calibri"/>
              </w:rPr>
              <w:t xml:space="preserve">For full guidance on this click </w:t>
            </w:r>
            <w:r w:rsidRPr="0CFD4C26">
              <w:rPr>
                <w:rStyle w:val="Hyperlink"/>
                <w:rFonts w:ascii="Calibri" w:eastAsia="Calibri" w:hAnsi="Calibri" w:cs="Calibri"/>
              </w:rPr>
              <w:t>here</w:t>
            </w:r>
            <w:r w:rsidR="707CA348" w:rsidRPr="0CFD4C26">
              <w:rPr>
                <w:rStyle w:val="Hyperlink"/>
                <w:rFonts w:ascii="Calibri" w:eastAsia="Calibri" w:hAnsi="Calibri" w:cs="Calibri"/>
              </w:rPr>
              <w:t>.</w:t>
            </w:r>
            <w:r w:rsidRPr="0CFD4C26">
              <w:rPr>
                <w:rFonts w:ascii="Calibri" w:eastAsia="Calibri" w:hAnsi="Calibri" w:cs="Calibri"/>
              </w:rPr>
              <w:t xml:space="preserve"> </w:t>
            </w:r>
          </w:p>
          <w:p w14:paraId="3A4ACC6F" w14:textId="77777777"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2918774" w14:textId="77777777" w:rsidR="00A95AD5" w:rsidRDefault="00000000">
            <w:r>
              <w:t>Packaged food will be purchased from a suitable food retailer with an appropriate food hygiene rating. Keep original packaging available so ingredients and allergen information can be checked. Do not serve food past its use-by date or food with damaged packaging. Committee members should wash their hands before handling food and should not handle food if unwell. Food will be offered during a pause in games and other activities. Attendees should be told to check allergen information before eating. Any food-related incident or suspected allergic reaction must be reported to venue staff; seek first aid/emergency assistance as needed.</w:t>
            </w:r>
          </w:p>
        </w:tc>
      </w:tr>
      <w:tr w:rsidR="4785C6D3" w14:paraId="69660B47" w14:textId="77777777" w:rsidTr="00754C29">
        <w:trPr>
          <w:trHeight w:val="285"/>
        </w:trPr>
        <w:tc>
          <w:tcPr>
            <w:tcW w:w="3751" w:type="dxa"/>
            <w:tcBorders>
              <w:left w:val="single" w:sz="6" w:space="0" w:color="auto"/>
            </w:tcBorders>
            <w:tcMar>
              <w:left w:w="90" w:type="dxa"/>
              <w:right w:w="90" w:type="dxa"/>
            </w:tcMar>
          </w:tcPr>
          <w:p w14:paraId="017BCA3D" w14:textId="77777777" w:rsidR="4785C6D3" w:rsidRDefault="6089FE4D" w:rsidP="4785C6D3">
            <w:pPr>
              <w:rPr>
                <w:rFonts w:ascii="Calibri" w:eastAsia="Calibri" w:hAnsi="Calibri" w:cs="Calibri"/>
                <w:sz w:val="24"/>
                <w:szCs w:val="24"/>
              </w:rPr>
            </w:pPr>
            <w:r w:rsidRPr="0CFD4C26">
              <w:rPr>
                <w:rFonts w:ascii="Calibri" w:eastAsia="Calibri" w:hAnsi="Calibri" w:cs="Calibri"/>
                <w:b/>
                <w:bCs/>
                <w:sz w:val="24"/>
                <w:szCs w:val="24"/>
              </w:rPr>
              <w:t>Security &amp; First Aid Requirements</w:t>
            </w:r>
          </w:p>
          <w:p w14:paraId="050A2735" w14:textId="77777777" w:rsidR="0CFD4C26" w:rsidRDefault="0CFD4C26" w:rsidP="0CFD4C26">
            <w:pPr>
              <w:rPr>
                <w:rFonts w:ascii="Calibri" w:eastAsia="Calibri" w:hAnsi="Calibri" w:cs="Calibri"/>
                <w:b/>
                <w:bCs/>
                <w:sz w:val="24"/>
                <w:szCs w:val="24"/>
              </w:rPr>
            </w:pPr>
          </w:p>
          <w:p w14:paraId="718ED3B3" w14:textId="77777777" w:rsidR="4785C6D3" w:rsidRDefault="0BF655B3" w:rsidP="0CFD4C26">
            <w:pPr>
              <w:rPr>
                <w:color w:val="000000" w:themeColor="text1"/>
              </w:rPr>
            </w:pPr>
            <w:r w:rsidRPr="6EFA4D50">
              <w:rPr>
                <w:color w:val="000000" w:themeColor="text1"/>
              </w:rPr>
              <w:t xml:space="preserve">Is external first aid or security being hired? </w:t>
            </w:r>
            <w:r w:rsidR="6089FE4D" w:rsidRPr="6EFA4D50">
              <w:rPr>
                <w:color w:val="000000" w:themeColor="text1"/>
              </w:rPr>
              <w:t>Who are the qualified first aiders in the group should a medical emergency occur?</w:t>
            </w:r>
          </w:p>
          <w:p w14:paraId="0F5C6F42" w14:textId="77777777" w:rsidR="4785C6D3" w:rsidRDefault="4785C6D3" w:rsidP="4785C6D3">
            <w:pPr>
              <w:rPr>
                <w:rFonts w:ascii="Calibri" w:eastAsia="Calibri" w:hAnsi="Calibri" w:cs="Calibri"/>
                <w:sz w:val="24"/>
                <w:szCs w:val="24"/>
              </w:rPr>
            </w:pPr>
          </w:p>
        </w:tc>
        <w:tc>
          <w:tcPr>
            <w:tcW w:w="11253" w:type="dxa"/>
            <w:gridSpan w:val="3"/>
            <w:tcBorders>
              <w:right w:val="single" w:sz="6" w:space="0" w:color="auto"/>
            </w:tcBorders>
            <w:tcMar>
              <w:left w:w="90" w:type="dxa"/>
              <w:right w:w="90" w:type="dxa"/>
            </w:tcMar>
          </w:tcPr>
          <w:p w14:paraId="6824DE03" w14:textId="77777777" w:rsidR="00A95AD5" w:rsidRDefault="00000000">
            <w:r>
              <w:t>Security: No external security arrangement confirmed; check with venue/SUSU whether security is required.</w:t>
            </w:r>
            <w:r>
              <w:br/>
              <w:t xml:space="preserve">First aid provider / </w:t>
            </w:r>
            <w:proofErr w:type="gramStart"/>
            <w:r>
              <w:t>first-aid</w:t>
            </w:r>
            <w:proofErr w:type="gramEnd"/>
            <w:r>
              <w:t xml:space="preserve">-trained member: Whole Telugu Society committee to confirm a named </w:t>
            </w:r>
            <w:proofErr w:type="gramStart"/>
            <w:r>
              <w:t>first-aid</w:t>
            </w:r>
            <w:proofErr w:type="gramEnd"/>
            <w:r>
              <w:t>-trained member before the event.</w:t>
            </w:r>
            <w:r>
              <w:br/>
              <w:t>Before the event, confirm venue emergency procedures, the location of the first-aid kit and available venue first-aid support. In an emergency call 999; for urgent non-emergency medical advice use NHS 111 where appropriate. Report incidents using the SUSU incident reporting procedure.</w:t>
            </w:r>
          </w:p>
        </w:tc>
      </w:tr>
      <w:tr w:rsidR="4785C6D3" w14:paraId="44BB93EF" w14:textId="77777777" w:rsidTr="00754C29">
        <w:trPr>
          <w:trHeight w:val="285"/>
        </w:trPr>
        <w:tc>
          <w:tcPr>
            <w:tcW w:w="3751" w:type="dxa"/>
            <w:tcBorders>
              <w:left w:val="single" w:sz="6" w:space="0" w:color="auto"/>
            </w:tcBorders>
            <w:tcMar>
              <w:left w:w="90" w:type="dxa"/>
              <w:right w:w="90" w:type="dxa"/>
            </w:tcMar>
          </w:tcPr>
          <w:p w14:paraId="0ACB9C1B" w14:textId="77777777" w:rsidR="4785C6D3" w:rsidRDefault="6089FE4D" w:rsidP="0CFD4C26">
            <w:pPr>
              <w:rPr>
                <w:rFonts w:ascii="Calibri" w:eastAsia="Calibri" w:hAnsi="Calibri" w:cs="Calibri"/>
                <w:sz w:val="24"/>
                <w:szCs w:val="24"/>
              </w:rPr>
            </w:pPr>
            <w:r w:rsidRPr="0CFD4C26">
              <w:rPr>
                <w:rFonts w:ascii="Calibri" w:eastAsia="Calibri" w:hAnsi="Calibri" w:cs="Calibri"/>
                <w:b/>
                <w:bCs/>
                <w:sz w:val="24"/>
                <w:szCs w:val="24"/>
              </w:rPr>
              <w:t>Provisional Budget</w:t>
            </w:r>
          </w:p>
          <w:p w14:paraId="40306E35" w14:textId="77777777" w:rsidR="0CFD4C26" w:rsidRDefault="0CFD4C26" w:rsidP="0CFD4C26">
            <w:pPr>
              <w:rPr>
                <w:rFonts w:ascii="Calibri" w:eastAsia="Calibri" w:hAnsi="Calibri" w:cs="Calibri"/>
                <w:b/>
                <w:bCs/>
                <w:sz w:val="24"/>
                <w:szCs w:val="24"/>
              </w:rPr>
            </w:pPr>
          </w:p>
          <w:p w14:paraId="1D00BC26" w14:textId="77777777" w:rsidR="4785C6D3" w:rsidRDefault="38FB94F8" w:rsidP="0CFD4C26">
            <w:pPr>
              <w:rPr>
                <w:rFonts w:ascii="Calibri" w:eastAsia="Calibri" w:hAnsi="Calibri" w:cs="Calibri"/>
              </w:rPr>
            </w:pPr>
            <w:r w:rsidRPr="0CFD4C26">
              <w:rPr>
                <w:rFonts w:ascii="Calibri" w:eastAsia="Calibri" w:hAnsi="Calibri" w:cs="Calibri"/>
              </w:rPr>
              <w:t>I</w:t>
            </w:r>
            <w:r w:rsidR="6089FE4D" w:rsidRPr="0CFD4C26">
              <w:rPr>
                <w:rFonts w:ascii="Calibri" w:eastAsia="Calibri" w:hAnsi="Calibri" w:cs="Calibri"/>
              </w:rPr>
              <w:t>f you would like a more extensive budget tracker</w:t>
            </w:r>
            <w:r w:rsidR="2FB2E954" w:rsidRPr="0CFD4C26">
              <w:rPr>
                <w:rFonts w:ascii="Calibri" w:eastAsia="Calibri" w:hAnsi="Calibri" w:cs="Calibri"/>
              </w:rPr>
              <w:t>,</w:t>
            </w:r>
            <w:r w:rsidR="6089FE4D" w:rsidRPr="0CFD4C26">
              <w:rPr>
                <w:rFonts w:ascii="Calibri" w:eastAsia="Calibri" w:hAnsi="Calibri" w:cs="Calibri"/>
              </w:rPr>
              <w:t xml:space="preserve"> click </w:t>
            </w:r>
            <w:hyperlink r:id="rId8">
              <w:r w:rsidR="6089FE4D" w:rsidRPr="0CFD4C26">
                <w:rPr>
                  <w:rStyle w:val="Hyperlink"/>
                  <w:rFonts w:ascii="Calibri" w:eastAsia="Calibri" w:hAnsi="Calibri" w:cs="Calibri"/>
                </w:rPr>
                <w:t>here</w:t>
              </w:r>
            </w:hyperlink>
            <w:r w:rsidR="6089FE4D" w:rsidRPr="0CFD4C26">
              <w:rPr>
                <w:rFonts w:ascii="Calibri" w:eastAsia="Calibri" w:hAnsi="Calibri" w:cs="Calibri"/>
              </w:rPr>
              <w:t xml:space="preserve">. </w:t>
            </w:r>
          </w:p>
        </w:tc>
        <w:tc>
          <w:tcPr>
            <w:tcW w:w="11253" w:type="dxa"/>
            <w:gridSpan w:val="3"/>
            <w:tcBorders>
              <w:right w:val="single" w:sz="6" w:space="0" w:color="auto"/>
            </w:tcBorders>
            <w:tcMar>
              <w:left w:w="90" w:type="dxa"/>
              <w:right w:w="90" w:type="dxa"/>
            </w:tcMar>
          </w:tcPr>
          <w:p w14:paraId="403ECFED" w14:textId="46FCAF33" w:rsidR="00A95AD5" w:rsidRDefault="00000000">
            <w:r>
              <w:t>Ticket prices: £2 per member; £3 per non-member.</w:t>
            </w:r>
            <w:r>
              <w:br/>
              <w:t>Expected attendance: approximately 60 people (room capacity approximately 120).</w:t>
            </w:r>
            <w:r>
              <w:br/>
              <w:t>Projected ticket income: £120–£180 depending on the member/non-member split; use £150 as a midpoint planning estimate only (30 members and 30 non-members).</w:t>
            </w:r>
            <w:r>
              <w:br/>
              <w:t xml:space="preserve">Costs: Packaged food, </w:t>
            </w:r>
            <w:proofErr w:type="spellStart"/>
            <w:r>
              <w:t>mehendi</w:t>
            </w:r>
            <w:proofErr w:type="spellEnd"/>
            <w:r>
              <w:t xml:space="preserve"> supplies</w:t>
            </w:r>
            <w:r w:rsidR="00754C29">
              <w:t>,</w:t>
            </w:r>
            <w:r>
              <w:t xml:space="preserve"> and any other event costs — amounts to be confirmed before purchases are made.</w:t>
            </w:r>
            <w:r>
              <w:br/>
              <w:t xml:space="preserve">Expected profit: Cannot be confirmed until costs are known. Net profit = ticket income minus total event costs. At the midpoint estimate, expected net profit = £150 minus total costs. </w:t>
            </w:r>
            <w:r>
              <w:br/>
              <w:t>Contingency plan: Confirm essential costs and a minimum ticket-sales target before committing to non-refundable purchases. Monitor ticket sales before the event. If sales are below the level needed to cover committed costs, first reduce optional spending and buy food according to confirmed attendance. If the event would still run at a loss, consult the SUSU Activities Team and committee, then postpone or cancel in good time in line with SUSU/venue rules and communicate any ticket refunds clearly. Do not commit funds the society cannot cover.</w:t>
            </w:r>
          </w:p>
        </w:tc>
      </w:tr>
    </w:tbl>
    <w:p w14:paraId="1E1B2D09" w14:textId="77777777" w:rsidR="0CFD4C26" w:rsidRDefault="0CFD4C26" w:rsidP="0CFD4C26">
      <w:pPr>
        <w:spacing w:after="200" w:line="276" w:lineRule="auto"/>
        <w:rPr>
          <w:rFonts w:ascii="Calibri" w:eastAsia="Calibri" w:hAnsi="Calibri" w:cs="Calibri"/>
        </w:rPr>
      </w:pPr>
    </w:p>
    <w:tbl>
      <w:tblPr>
        <w:tblStyle w:val="TableGrid"/>
        <w:tblW w:w="0" w:type="auto"/>
        <w:tblBorders>
          <w:top w:val="single" w:sz="6" w:space="0" w:color="auto"/>
          <w:left w:val="single" w:sz="6" w:space="0" w:color="auto"/>
          <w:bottom w:val="single" w:sz="6" w:space="0" w:color="auto"/>
          <w:right w:val="single" w:sz="6" w:space="0" w:color="auto"/>
          <w:insideH w:val="single" w:sz="4" w:space="0" w:color="000000" w:themeColor="text1"/>
          <w:insideV w:val="single" w:sz="4" w:space="0" w:color="000000" w:themeColor="text1"/>
        </w:tblBorders>
        <w:tblLook w:val="06A0" w:firstRow="1" w:lastRow="0" w:firstColumn="1" w:lastColumn="0" w:noHBand="1" w:noVBand="1"/>
      </w:tblPr>
      <w:tblGrid>
        <w:gridCol w:w="13942"/>
      </w:tblGrid>
      <w:tr w:rsidR="0CFD4C26" w14:paraId="5049CC21"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139B84FE" w14:textId="77777777" w:rsidR="0CFD4C26" w:rsidRDefault="0CFD4C26" w:rsidP="0CFD4C26">
            <w:pPr>
              <w:rPr>
                <w:rFonts w:ascii="Calibri" w:eastAsia="Calibri" w:hAnsi="Calibri" w:cs="Calibri"/>
                <w:color w:val="FFFFFF" w:themeColor="background1"/>
                <w:sz w:val="36"/>
                <w:szCs w:val="36"/>
              </w:rPr>
            </w:pPr>
            <w:r w:rsidRPr="0CFD4C26">
              <w:rPr>
                <w:rFonts w:ascii="Calibri" w:eastAsia="Calibri" w:hAnsi="Calibri" w:cs="Calibri"/>
                <w:b/>
                <w:bCs/>
                <w:color w:val="FFFFFF" w:themeColor="background1"/>
                <w:sz w:val="36"/>
                <w:szCs w:val="36"/>
              </w:rPr>
              <w:t xml:space="preserve">Part </w:t>
            </w:r>
            <w:r w:rsidR="6467BADF" w:rsidRPr="0CFD4C26">
              <w:rPr>
                <w:rFonts w:ascii="Calibri" w:eastAsia="Calibri" w:hAnsi="Calibri" w:cs="Calibri"/>
                <w:b/>
                <w:bCs/>
                <w:color w:val="FFFFFF" w:themeColor="background1"/>
                <w:sz w:val="36"/>
                <w:szCs w:val="36"/>
              </w:rPr>
              <w:t>2</w:t>
            </w:r>
            <w:r w:rsidR="610DE982" w:rsidRPr="0CFD4C26">
              <w:rPr>
                <w:rFonts w:ascii="Calibri" w:eastAsia="Calibri" w:hAnsi="Calibri" w:cs="Calibri"/>
                <w:b/>
                <w:bCs/>
                <w:color w:val="FFFFFF" w:themeColor="background1"/>
                <w:sz w:val="36"/>
                <w:szCs w:val="36"/>
              </w:rPr>
              <w:t>A</w:t>
            </w:r>
          </w:p>
        </w:tc>
      </w:tr>
      <w:tr w:rsidR="0CFD4C26" w14:paraId="4F6F14E2" w14:textId="77777777" w:rsidTr="0CFD4C26">
        <w:trPr>
          <w:trHeight w:val="300"/>
        </w:trPr>
        <w:tc>
          <w:tcPr>
            <w:tcW w:w="15004" w:type="dxa"/>
            <w:tcBorders>
              <w:top w:val="single" w:sz="6" w:space="0" w:color="auto"/>
              <w:left w:val="single" w:sz="6" w:space="0" w:color="auto"/>
              <w:right w:val="single" w:sz="6" w:space="0" w:color="auto"/>
            </w:tcBorders>
            <w:shd w:val="clear" w:color="auto" w:fill="692115"/>
            <w:tcMar>
              <w:left w:w="90" w:type="dxa"/>
              <w:right w:w="90" w:type="dxa"/>
            </w:tcMar>
            <w:vAlign w:val="center"/>
          </w:tcPr>
          <w:p w14:paraId="3A28EF3F" w14:textId="77777777" w:rsidR="0CFD4C26" w:rsidRDefault="0CFD4C26" w:rsidP="0CFD4C26">
            <w:pPr>
              <w:jc w:val="center"/>
              <w:rPr>
                <w:rFonts w:ascii="Calibri" w:eastAsia="Calibri" w:hAnsi="Calibri" w:cs="Calibri"/>
                <w:b/>
                <w:bCs/>
                <w:color w:val="FFFFFF" w:themeColor="background1"/>
                <w:sz w:val="36"/>
                <w:szCs w:val="36"/>
              </w:rPr>
            </w:pPr>
            <w:r w:rsidRPr="0CFD4C26">
              <w:rPr>
                <w:rFonts w:ascii="Calibri" w:eastAsia="Calibri" w:hAnsi="Calibri" w:cs="Calibri"/>
                <w:b/>
                <w:bCs/>
                <w:color w:val="FFFFFF" w:themeColor="background1"/>
                <w:sz w:val="36"/>
                <w:szCs w:val="36"/>
              </w:rPr>
              <w:lastRenderedPageBreak/>
              <w:t xml:space="preserve"> </w:t>
            </w:r>
            <w:r w:rsidR="4128D858" w:rsidRPr="0CFD4C26">
              <w:rPr>
                <w:rFonts w:ascii="Calibri" w:eastAsia="Calibri" w:hAnsi="Calibri" w:cs="Calibri"/>
                <w:b/>
                <w:bCs/>
                <w:color w:val="FFFFFF" w:themeColor="background1"/>
                <w:sz w:val="36"/>
                <w:szCs w:val="36"/>
              </w:rPr>
              <w:t>Risk Assessment</w:t>
            </w:r>
          </w:p>
        </w:tc>
      </w:tr>
    </w:tbl>
    <w:tbl>
      <w:tblPr>
        <w:tblStyle w:val="TableGridLight"/>
        <w:tblW w:w="14204" w:type="dxa"/>
        <w:tblInd w:w="108" w:type="dxa"/>
        <w:tblLayout w:type="fixed"/>
        <w:tblCellMar>
          <w:left w:w="10" w:type="dxa"/>
          <w:right w:w="10" w:type="dxa"/>
        </w:tblCellMar>
        <w:tblLook w:val="04A0" w:firstRow="1" w:lastRow="0" w:firstColumn="1" w:lastColumn="0" w:noHBand="0" w:noVBand="1"/>
      </w:tblPr>
      <w:tblGrid>
        <w:gridCol w:w="1458"/>
        <w:gridCol w:w="1661"/>
        <w:gridCol w:w="1163"/>
        <w:gridCol w:w="425"/>
        <w:gridCol w:w="425"/>
        <w:gridCol w:w="397"/>
        <w:gridCol w:w="2863"/>
        <w:gridCol w:w="426"/>
        <w:gridCol w:w="425"/>
        <w:gridCol w:w="425"/>
        <w:gridCol w:w="4492"/>
        <w:gridCol w:w="44"/>
      </w:tblGrid>
      <w:tr w:rsidR="00E22DF1" w14:paraId="252103E1" w14:textId="77777777" w:rsidTr="5B8B9239">
        <w:trPr>
          <w:trHeight w:val="1"/>
        </w:trPr>
        <w:tc>
          <w:tcPr>
            <w:tcW w:w="4282" w:type="dxa"/>
            <w:gridSpan w:val="3"/>
            <w:tcMar>
              <w:left w:w="108" w:type="dxa"/>
              <w:right w:w="108" w:type="dxa"/>
            </w:tcMar>
          </w:tcPr>
          <w:p w14:paraId="73810980" w14:textId="77777777" w:rsidR="00E22DF1" w:rsidRDefault="00F0231B">
            <w:r>
              <w:rPr>
                <w:rFonts w:ascii="Lucida Sans" w:eastAsia="Lucida Sans" w:hAnsi="Lucida Sans" w:cs="Lucida Sans"/>
                <w:b/>
              </w:rPr>
              <w:t>(1) Risk identification</w:t>
            </w:r>
          </w:p>
        </w:tc>
        <w:tc>
          <w:tcPr>
            <w:tcW w:w="4110" w:type="dxa"/>
            <w:gridSpan w:val="4"/>
            <w:tcMar>
              <w:left w:w="108" w:type="dxa"/>
              <w:right w:w="108" w:type="dxa"/>
            </w:tcMar>
          </w:tcPr>
          <w:p w14:paraId="385666D1" w14:textId="77777777" w:rsidR="00E22DF1" w:rsidRDefault="00F0231B">
            <w:r>
              <w:rPr>
                <w:rFonts w:ascii="Lucida Sans" w:eastAsia="Lucida Sans" w:hAnsi="Lucida Sans" w:cs="Lucida Sans"/>
                <w:b/>
              </w:rPr>
              <w:t>(2) Risk assessment</w:t>
            </w:r>
          </w:p>
        </w:tc>
        <w:tc>
          <w:tcPr>
            <w:tcW w:w="5812" w:type="dxa"/>
            <w:gridSpan w:val="5"/>
            <w:tcMar>
              <w:left w:w="108" w:type="dxa"/>
              <w:right w:w="108" w:type="dxa"/>
            </w:tcMar>
          </w:tcPr>
          <w:p w14:paraId="65B32861" w14:textId="77777777" w:rsidR="00E22DF1" w:rsidRDefault="00F0231B">
            <w:r>
              <w:rPr>
                <w:rFonts w:ascii="Lucida Sans" w:eastAsia="Lucida Sans" w:hAnsi="Lucida Sans" w:cs="Lucida Sans"/>
                <w:b/>
              </w:rPr>
              <w:t>(3) Risk management</w:t>
            </w:r>
          </w:p>
        </w:tc>
      </w:tr>
      <w:tr w:rsidR="00E22DF1" w14:paraId="277AD026" w14:textId="77777777" w:rsidTr="5B8B9239">
        <w:trPr>
          <w:trHeight w:val="1"/>
        </w:trPr>
        <w:tc>
          <w:tcPr>
            <w:tcW w:w="1458" w:type="dxa"/>
            <w:vMerge w:val="restart"/>
            <w:tcMar>
              <w:left w:w="108" w:type="dxa"/>
              <w:right w:w="108" w:type="dxa"/>
            </w:tcMar>
          </w:tcPr>
          <w:p w14:paraId="7E9EA521" w14:textId="77777777" w:rsidR="00E22DF1" w:rsidRDefault="00F0231B">
            <w:r>
              <w:rPr>
                <w:rFonts w:ascii="Lucida Sans" w:eastAsia="Lucida Sans" w:hAnsi="Lucida Sans" w:cs="Lucida Sans"/>
                <w:b/>
              </w:rPr>
              <w:t>Hazard</w:t>
            </w:r>
          </w:p>
        </w:tc>
        <w:tc>
          <w:tcPr>
            <w:tcW w:w="1661" w:type="dxa"/>
            <w:vMerge w:val="restart"/>
            <w:tcMar>
              <w:left w:w="108" w:type="dxa"/>
              <w:right w:w="108" w:type="dxa"/>
            </w:tcMar>
          </w:tcPr>
          <w:p w14:paraId="2731CD63" w14:textId="77777777" w:rsidR="00E22DF1" w:rsidRDefault="00F0231B">
            <w:pPr>
              <w:jc w:val="center"/>
              <w:rPr>
                <w:rFonts w:ascii="Lucida Sans" w:eastAsia="Lucida Sans" w:hAnsi="Lucida Sans" w:cs="Lucida Sans"/>
                <w:b/>
              </w:rPr>
            </w:pPr>
            <w:r>
              <w:rPr>
                <w:rFonts w:ascii="Lucida Sans" w:eastAsia="Lucida Sans" w:hAnsi="Lucida Sans" w:cs="Lucida Sans"/>
                <w:b/>
              </w:rPr>
              <w:t>Potential Consequences</w:t>
            </w:r>
          </w:p>
          <w:p w14:paraId="3CA1261B" w14:textId="77777777" w:rsidR="00E22DF1" w:rsidRDefault="00E22DF1"/>
        </w:tc>
        <w:tc>
          <w:tcPr>
            <w:tcW w:w="1163" w:type="dxa"/>
            <w:vMerge w:val="restart"/>
            <w:tcMar>
              <w:left w:w="108" w:type="dxa"/>
              <w:right w:w="108" w:type="dxa"/>
            </w:tcMar>
          </w:tcPr>
          <w:p w14:paraId="0D3FBD2B" w14:textId="77777777" w:rsidR="00E22DF1" w:rsidRDefault="00F0231B">
            <w:pPr>
              <w:jc w:val="center"/>
              <w:rPr>
                <w:rFonts w:ascii="Lucida Sans" w:eastAsia="Lucida Sans" w:hAnsi="Lucida Sans" w:cs="Lucida Sans"/>
                <w:b/>
              </w:rPr>
            </w:pPr>
            <w:r>
              <w:rPr>
                <w:rFonts w:ascii="Lucida Sans" w:eastAsia="Lucida Sans" w:hAnsi="Lucida Sans" w:cs="Lucida Sans"/>
                <w:b/>
              </w:rPr>
              <w:t>Who might be harmed</w:t>
            </w:r>
          </w:p>
          <w:p w14:paraId="6148C88D" w14:textId="77777777" w:rsidR="00E22DF1" w:rsidRDefault="00E22DF1">
            <w:pPr>
              <w:jc w:val="center"/>
              <w:rPr>
                <w:rFonts w:ascii="Lucida Sans" w:eastAsia="Lucida Sans" w:hAnsi="Lucida Sans" w:cs="Lucida Sans"/>
                <w:b/>
              </w:rPr>
            </w:pPr>
          </w:p>
          <w:p w14:paraId="4042B053" w14:textId="77777777" w:rsidR="00E22DF1" w:rsidRDefault="00F0231B">
            <w:pPr>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59733798" w14:textId="77777777" w:rsidR="00E22DF1" w:rsidRDefault="00E22DF1"/>
        </w:tc>
        <w:tc>
          <w:tcPr>
            <w:tcW w:w="1247" w:type="dxa"/>
            <w:gridSpan w:val="3"/>
            <w:tcMar>
              <w:left w:w="108" w:type="dxa"/>
              <w:right w:w="108" w:type="dxa"/>
            </w:tcMar>
          </w:tcPr>
          <w:p w14:paraId="34289B16" w14:textId="77777777" w:rsidR="00E22DF1" w:rsidRDefault="00F0231B">
            <w:r>
              <w:rPr>
                <w:rFonts w:ascii="Lucida Sans" w:eastAsia="Lucida Sans" w:hAnsi="Lucida Sans" w:cs="Lucida Sans"/>
                <w:b/>
              </w:rPr>
              <w:t>Inherent</w:t>
            </w:r>
          </w:p>
        </w:tc>
        <w:tc>
          <w:tcPr>
            <w:tcW w:w="2863" w:type="dxa"/>
            <w:tcMar>
              <w:left w:w="108" w:type="dxa"/>
              <w:right w:w="108" w:type="dxa"/>
            </w:tcMar>
          </w:tcPr>
          <w:p w14:paraId="14D25ECE" w14:textId="77777777" w:rsidR="00E22DF1" w:rsidRDefault="00E22DF1">
            <w:pPr>
              <w:rPr>
                <w:rFonts w:ascii="Calibri" w:eastAsia="Calibri" w:hAnsi="Calibri" w:cs="Calibri"/>
              </w:rPr>
            </w:pPr>
          </w:p>
        </w:tc>
        <w:tc>
          <w:tcPr>
            <w:tcW w:w="1276" w:type="dxa"/>
            <w:gridSpan w:val="3"/>
            <w:tcMar>
              <w:left w:w="108" w:type="dxa"/>
              <w:right w:w="108" w:type="dxa"/>
            </w:tcMar>
          </w:tcPr>
          <w:p w14:paraId="658BC712" w14:textId="77777777" w:rsidR="00E22DF1" w:rsidRDefault="00F0231B">
            <w:r>
              <w:rPr>
                <w:rFonts w:ascii="Lucida Sans" w:eastAsia="Lucida Sans" w:hAnsi="Lucida Sans" w:cs="Lucida Sans"/>
                <w:b/>
              </w:rPr>
              <w:t>Residual</w:t>
            </w:r>
          </w:p>
        </w:tc>
        <w:tc>
          <w:tcPr>
            <w:tcW w:w="4536" w:type="dxa"/>
            <w:gridSpan w:val="2"/>
            <w:tcMar>
              <w:left w:w="108" w:type="dxa"/>
              <w:right w:w="108" w:type="dxa"/>
            </w:tcMar>
          </w:tcPr>
          <w:p w14:paraId="3E60ED42" w14:textId="77777777" w:rsidR="00E22DF1" w:rsidRDefault="00F0231B">
            <w:r>
              <w:rPr>
                <w:rFonts w:ascii="Lucida Sans" w:eastAsia="Lucida Sans" w:hAnsi="Lucida Sans" w:cs="Lucida Sans"/>
                <w:b/>
              </w:rPr>
              <w:t>Further controls (use the risk hierarchy)</w:t>
            </w:r>
          </w:p>
        </w:tc>
      </w:tr>
      <w:tr w:rsidR="001B6120" w14:paraId="4ABA0B8A" w14:textId="77777777" w:rsidTr="5B8B9239">
        <w:trPr>
          <w:gridAfter w:val="1"/>
          <w:wAfter w:w="44" w:type="dxa"/>
          <w:cantSplit/>
        </w:trPr>
        <w:tc>
          <w:tcPr>
            <w:tcW w:w="1458" w:type="dxa"/>
            <w:vMerge/>
            <w:tcMar>
              <w:left w:w="108" w:type="dxa"/>
              <w:right w:w="108" w:type="dxa"/>
            </w:tcMar>
          </w:tcPr>
          <w:p w14:paraId="2D900D1C"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0A53B3B5" w14:textId="77777777" w:rsidR="00E22DF1" w:rsidRDefault="00E22DF1">
            <w:pPr>
              <w:spacing w:after="200" w:line="276" w:lineRule="auto"/>
              <w:rPr>
                <w:rFonts w:ascii="Calibri" w:eastAsia="Calibri" w:hAnsi="Calibri" w:cs="Calibri"/>
              </w:rPr>
            </w:pPr>
          </w:p>
        </w:tc>
        <w:tc>
          <w:tcPr>
            <w:tcW w:w="1163" w:type="dxa"/>
            <w:vMerge/>
            <w:tcMar>
              <w:left w:w="108" w:type="dxa"/>
              <w:right w:w="108" w:type="dxa"/>
            </w:tcMar>
          </w:tcPr>
          <w:p w14:paraId="4821D3A3" w14:textId="77777777" w:rsidR="00E22DF1" w:rsidRDefault="00E22DF1">
            <w:pPr>
              <w:spacing w:after="200" w:line="276" w:lineRule="auto"/>
              <w:rPr>
                <w:rFonts w:ascii="Calibri" w:eastAsia="Calibri" w:hAnsi="Calibri" w:cs="Calibri"/>
              </w:rPr>
            </w:pPr>
          </w:p>
        </w:tc>
        <w:tc>
          <w:tcPr>
            <w:tcW w:w="425" w:type="dxa"/>
            <w:tcMar>
              <w:left w:w="108" w:type="dxa"/>
              <w:right w:w="108" w:type="dxa"/>
            </w:tcMar>
          </w:tcPr>
          <w:p w14:paraId="54C0E67C"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07570DD3" w14:textId="77777777" w:rsidR="00E22DF1" w:rsidRDefault="00F0231B">
            <w:pPr>
              <w:ind w:left="113" w:right="113"/>
            </w:pPr>
            <w:r>
              <w:rPr>
                <w:rFonts w:ascii="Lucida Sans" w:eastAsia="Lucida Sans" w:hAnsi="Lucida Sans" w:cs="Lucida Sans"/>
                <w:b/>
              </w:rPr>
              <w:t>Impact</w:t>
            </w:r>
          </w:p>
        </w:tc>
        <w:tc>
          <w:tcPr>
            <w:tcW w:w="397" w:type="dxa"/>
            <w:tcMar>
              <w:left w:w="108" w:type="dxa"/>
              <w:right w:w="108" w:type="dxa"/>
            </w:tcMar>
          </w:tcPr>
          <w:p w14:paraId="31BA04E9" w14:textId="77777777" w:rsidR="00E22DF1" w:rsidRDefault="00F0231B">
            <w:pPr>
              <w:ind w:left="113" w:right="113"/>
            </w:pPr>
            <w:r>
              <w:rPr>
                <w:rFonts w:ascii="Lucida Sans" w:eastAsia="Lucida Sans" w:hAnsi="Lucida Sans" w:cs="Lucida Sans"/>
                <w:b/>
              </w:rPr>
              <w:t>Score</w:t>
            </w:r>
          </w:p>
        </w:tc>
        <w:tc>
          <w:tcPr>
            <w:tcW w:w="2863" w:type="dxa"/>
            <w:tcMar>
              <w:left w:w="108" w:type="dxa"/>
              <w:right w:w="108" w:type="dxa"/>
            </w:tcMar>
          </w:tcPr>
          <w:p w14:paraId="485B2D65" w14:textId="77777777" w:rsidR="00E22DF1" w:rsidRDefault="00F0231B">
            <w:r>
              <w:rPr>
                <w:rFonts w:ascii="Lucida Sans" w:eastAsia="Lucida Sans" w:hAnsi="Lucida Sans" w:cs="Lucida Sans"/>
                <w:b/>
              </w:rPr>
              <w:t>Control measures (use the risk hierarchy)</w:t>
            </w:r>
          </w:p>
        </w:tc>
        <w:tc>
          <w:tcPr>
            <w:tcW w:w="426" w:type="dxa"/>
            <w:tcMar>
              <w:left w:w="108" w:type="dxa"/>
              <w:right w:w="108" w:type="dxa"/>
            </w:tcMar>
          </w:tcPr>
          <w:p w14:paraId="6CE951DB" w14:textId="77777777" w:rsidR="00E22DF1" w:rsidRDefault="00F0231B">
            <w:pPr>
              <w:ind w:left="113" w:right="113"/>
            </w:pPr>
            <w:r>
              <w:rPr>
                <w:rFonts w:ascii="Lucida Sans" w:eastAsia="Lucida Sans" w:hAnsi="Lucida Sans" w:cs="Lucida Sans"/>
                <w:b/>
              </w:rPr>
              <w:t>Likelihood</w:t>
            </w:r>
          </w:p>
        </w:tc>
        <w:tc>
          <w:tcPr>
            <w:tcW w:w="425" w:type="dxa"/>
            <w:tcMar>
              <w:left w:w="108" w:type="dxa"/>
              <w:right w:w="108" w:type="dxa"/>
            </w:tcMar>
          </w:tcPr>
          <w:p w14:paraId="4DF63A6A" w14:textId="77777777" w:rsidR="00E22DF1" w:rsidRDefault="00F0231B">
            <w:pPr>
              <w:ind w:left="113" w:right="113"/>
            </w:pPr>
            <w:r>
              <w:rPr>
                <w:rFonts w:ascii="Lucida Sans" w:eastAsia="Lucida Sans" w:hAnsi="Lucida Sans" w:cs="Lucida Sans"/>
                <w:b/>
              </w:rPr>
              <w:t>Impact</w:t>
            </w:r>
          </w:p>
        </w:tc>
        <w:tc>
          <w:tcPr>
            <w:tcW w:w="425" w:type="dxa"/>
            <w:tcMar>
              <w:left w:w="108" w:type="dxa"/>
              <w:right w:w="108" w:type="dxa"/>
            </w:tcMar>
          </w:tcPr>
          <w:p w14:paraId="7A2BD816" w14:textId="77777777" w:rsidR="00E22DF1" w:rsidRDefault="00F0231B">
            <w:pPr>
              <w:ind w:left="113" w:right="113"/>
            </w:pPr>
            <w:r>
              <w:rPr>
                <w:rFonts w:ascii="Lucida Sans" w:eastAsia="Lucida Sans" w:hAnsi="Lucida Sans" w:cs="Lucida Sans"/>
                <w:b/>
              </w:rPr>
              <w:t>Score</w:t>
            </w:r>
          </w:p>
        </w:tc>
        <w:tc>
          <w:tcPr>
            <w:tcW w:w="4492" w:type="dxa"/>
            <w:tcMar>
              <w:left w:w="108" w:type="dxa"/>
              <w:right w:w="108" w:type="dxa"/>
            </w:tcMar>
          </w:tcPr>
          <w:p w14:paraId="7F0DAD30" w14:textId="77777777" w:rsidR="00E22DF1" w:rsidRDefault="00E22DF1">
            <w:pPr>
              <w:spacing w:after="200" w:line="276" w:lineRule="auto"/>
            </w:pPr>
          </w:p>
        </w:tc>
      </w:tr>
      <w:tr w:rsidR="001B6120" w14:paraId="6B21ECF9" w14:textId="77777777" w:rsidTr="5B8B9239">
        <w:trPr>
          <w:gridAfter w:val="1"/>
          <w:wAfter w:w="44" w:type="dxa"/>
          <w:cantSplit/>
        </w:trPr>
        <w:tc>
          <w:tcPr>
            <w:tcW w:w="1458" w:type="dxa"/>
            <w:tcMar>
              <w:left w:w="108" w:type="dxa"/>
              <w:right w:w="108" w:type="dxa"/>
            </w:tcMar>
          </w:tcPr>
          <w:p w14:paraId="5E5985C5" w14:textId="77777777" w:rsidR="00E22DF1" w:rsidRDefault="00F0231B">
            <w:pPr>
              <w:rPr>
                <w:rFonts w:ascii="Calibri" w:eastAsia="Calibri" w:hAnsi="Calibri" w:cs="Calibri"/>
              </w:rPr>
            </w:pPr>
            <w:r>
              <w:rPr>
                <w:rFonts w:ascii="Calibri" w:eastAsia="Calibri" w:hAnsi="Calibri" w:cs="Calibri"/>
              </w:rPr>
              <w:lastRenderedPageBreak/>
              <w:t xml:space="preserve">Slips, trips and falls </w:t>
            </w:r>
          </w:p>
        </w:tc>
        <w:tc>
          <w:tcPr>
            <w:tcW w:w="1661" w:type="dxa"/>
            <w:tcMar>
              <w:left w:w="108" w:type="dxa"/>
              <w:right w:w="108" w:type="dxa"/>
            </w:tcMar>
          </w:tcPr>
          <w:p w14:paraId="2B6DD233" w14:textId="77777777" w:rsidR="00E22DF1" w:rsidRDefault="00F0231B">
            <w:pPr>
              <w:rPr>
                <w:rFonts w:ascii="Calibri" w:eastAsia="Calibri" w:hAnsi="Calibri" w:cs="Calibri"/>
              </w:rPr>
            </w:pPr>
            <w:r>
              <w:rPr>
                <w:rFonts w:ascii="Calibri" w:eastAsia="Calibri" w:hAnsi="Calibri" w:cs="Calibri"/>
              </w:rPr>
              <w:t>Physical injury</w:t>
            </w:r>
          </w:p>
        </w:tc>
        <w:tc>
          <w:tcPr>
            <w:tcW w:w="1163" w:type="dxa"/>
            <w:tcMar>
              <w:left w:w="108" w:type="dxa"/>
              <w:right w:w="108" w:type="dxa"/>
            </w:tcMar>
          </w:tcPr>
          <w:p w14:paraId="2F25BD21" w14:textId="77777777" w:rsidR="00E22DF1" w:rsidRDefault="00F0231B">
            <w:pPr>
              <w:rPr>
                <w:rFonts w:ascii="Calibri" w:eastAsia="Calibri" w:hAnsi="Calibri" w:cs="Calibri"/>
              </w:rPr>
            </w:pPr>
            <w:r>
              <w:rPr>
                <w:rFonts w:ascii="Calibri" w:eastAsia="Calibri" w:hAnsi="Calibri" w:cs="Calibri"/>
              </w:rPr>
              <w:t xml:space="preserve">Event organisers and attendees </w:t>
            </w:r>
          </w:p>
        </w:tc>
        <w:tc>
          <w:tcPr>
            <w:tcW w:w="425" w:type="dxa"/>
            <w:tcMar>
              <w:left w:w="108" w:type="dxa"/>
              <w:right w:w="108" w:type="dxa"/>
            </w:tcMar>
          </w:tcPr>
          <w:p w14:paraId="55D56338" w14:textId="77777777" w:rsidR="00E22DF1" w:rsidRDefault="00F0231B" w:rsidP="0CFD4C26">
            <w:pPr>
              <w:rPr>
                <w:b/>
                <w:bCs/>
              </w:rPr>
            </w:pPr>
            <w:r w:rsidRPr="0CFD4C26">
              <w:rPr>
                <w:b/>
                <w:bCs/>
              </w:rPr>
              <w:t>2</w:t>
            </w:r>
          </w:p>
        </w:tc>
        <w:tc>
          <w:tcPr>
            <w:tcW w:w="425" w:type="dxa"/>
            <w:tcMar>
              <w:left w:w="108" w:type="dxa"/>
              <w:right w:w="108" w:type="dxa"/>
            </w:tcMar>
          </w:tcPr>
          <w:p w14:paraId="764C3913" w14:textId="77777777" w:rsidR="00E22DF1" w:rsidRDefault="607E9B85" w:rsidP="0CFD4C26">
            <w:pPr>
              <w:rPr>
                <w:b/>
                <w:bCs/>
              </w:rPr>
            </w:pPr>
            <w:r w:rsidRPr="0CFD4C26">
              <w:rPr>
                <w:b/>
                <w:bCs/>
              </w:rPr>
              <w:t>3</w:t>
            </w:r>
          </w:p>
        </w:tc>
        <w:tc>
          <w:tcPr>
            <w:tcW w:w="397" w:type="dxa"/>
            <w:tcMar>
              <w:left w:w="108" w:type="dxa"/>
              <w:right w:w="108" w:type="dxa"/>
            </w:tcMar>
          </w:tcPr>
          <w:p w14:paraId="65369705" w14:textId="77777777" w:rsidR="00E22DF1" w:rsidRDefault="607E9B85" w:rsidP="0CFD4C26">
            <w:pPr>
              <w:rPr>
                <w:b/>
                <w:bCs/>
              </w:rPr>
            </w:pPr>
            <w:r w:rsidRPr="0CFD4C26">
              <w:rPr>
                <w:b/>
                <w:bCs/>
              </w:rPr>
              <w:t>6</w:t>
            </w:r>
          </w:p>
        </w:tc>
        <w:tc>
          <w:tcPr>
            <w:tcW w:w="2863" w:type="dxa"/>
            <w:tcMar>
              <w:left w:w="108" w:type="dxa"/>
              <w:right w:w="108" w:type="dxa"/>
            </w:tcMar>
          </w:tcPr>
          <w:p w14:paraId="7A4C8416" w14:textId="77777777"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All boxes and equipment to be stored away from main meeting area, e.g. stored under tables.</w:t>
            </w:r>
          </w:p>
          <w:p w14:paraId="6474480F" w14:textId="77777777" w:rsidR="00E22DF1" w:rsidRPr="00314105" w:rsidRDefault="00E22DF1" w:rsidP="0CFD4C26">
            <w:pPr>
              <w:rPr>
                <w:rFonts w:ascii="Calibri" w:eastAsia="Calibri" w:hAnsi="Calibri" w:cs="Calibri"/>
                <w:color w:val="000000"/>
              </w:rPr>
            </w:pPr>
          </w:p>
          <w:p w14:paraId="5BFD6241" w14:textId="77777777"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 xml:space="preserve">Floors to be kept clear and dry, and visual checks to be maintained throughout the meeting by organisers. </w:t>
            </w:r>
          </w:p>
          <w:p w14:paraId="22AF4CA7" w14:textId="77777777" w:rsidR="00E22DF1" w:rsidRPr="00314105" w:rsidRDefault="00E22DF1" w:rsidP="0CFD4C26">
            <w:pPr>
              <w:rPr>
                <w:rFonts w:ascii="Calibri" w:eastAsia="Calibri" w:hAnsi="Calibri" w:cs="Calibri"/>
                <w:color w:val="000000"/>
              </w:rPr>
            </w:pPr>
          </w:p>
          <w:p w14:paraId="3A1C71DE" w14:textId="77777777"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Extra vigilance will be paid to make sure that any spilled food products/objects are cleaned up quickly and efficiently in the area.</w:t>
            </w:r>
          </w:p>
          <w:p w14:paraId="70492B43" w14:textId="77777777" w:rsidR="00E22DF1" w:rsidRPr="00314105" w:rsidRDefault="00E22DF1" w:rsidP="0CFD4C26">
            <w:pPr>
              <w:ind w:left="360" w:hanging="360"/>
              <w:rPr>
                <w:rFonts w:ascii="Calibri" w:eastAsia="Calibri" w:hAnsi="Calibri" w:cs="Calibri"/>
                <w:color w:val="000000"/>
              </w:rPr>
            </w:pPr>
          </w:p>
          <w:p w14:paraId="420D8C78" w14:textId="77777777" w:rsidR="00E22DF1" w:rsidRPr="00314105" w:rsidRDefault="539D113F" w:rsidP="0CFD4C26">
            <w:pPr>
              <w:rPr>
                <w:rFonts w:ascii="Calibri" w:eastAsia="Calibri" w:hAnsi="Calibri" w:cs="Calibri"/>
                <w:color w:val="000000"/>
              </w:rPr>
            </w:pPr>
            <w:r w:rsidRPr="0CFD4C26">
              <w:rPr>
                <w:rFonts w:ascii="Calibri" w:eastAsia="Calibri" w:hAnsi="Calibri" w:cs="Calibri"/>
                <w:color w:val="000000" w:themeColor="text1"/>
              </w:rPr>
              <w:t xml:space="preserve">Report any trip hazards to facilities </w:t>
            </w:r>
            <w:proofErr w:type="gramStart"/>
            <w:r w:rsidRPr="0CFD4C26">
              <w:rPr>
                <w:rFonts w:ascii="Calibri" w:eastAsia="Calibri" w:hAnsi="Calibri" w:cs="Calibri"/>
                <w:color w:val="000000" w:themeColor="text1"/>
              </w:rPr>
              <w:t>teams</w:t>
            </w:r>
            <w:proofErr w:type="gramEnd"/>
            <w:r w:rsidRPr="0CFD4C26">
              <w:rPr>
                <w:rFonts w:ascii="Calibri" w:eastAsia="Calibri" w:hAnsi="Calibri" w:cs="Calibri"/>
                <w:color w:val="000000" w:themeColor="text1"/>
              </w:rPr>
              <w:t>/venue staff asap. If cannot be removed, mark off with hazard signs.</w:t>
            </w:r>
          </w:p>
          <w:p w14:paraId="1CD2BD6C" w14:textId="77777777" w:rsidR="00E22DF1" w:rsidRPr="00314105" w:rsidRDefault="00E22DF1" w:rsidP="0CFD4C26">
            <w:pPr>
              <w:rPr>
                <w:rFonts w:ascii="Calibri" w:eastAsia="Calibri" w:hAnsi="Calibri" w:cs="Calibri"/>
                <w:color w:val="000000"/>
              </w:rPr>
            </w:pPr>
          </w:p>
        </w:tc>
        <w:tc>
          <w:tcPr>
            <w:tcW w:w="426" w:type="dxa"/>
            <w:tcMar>
              <w:left w:w="108" w:type="dxa"/>
              <w:right w:w="108" w:type="dxa"/>
            </w:tcMar>
          </w:tcPr>
          <w:p w14:paraId="5BB9AC4D" w14:textId="77777777" w:rsidR="00E22DF1" w:rsidRDefault="00F0231B">
            <w:pPr>
              <w:rPr>
                <w:rFonts w:ascii="Calibri" w:eastAsia="Calibri" w:hAnsi="Calibri" w:cs="Calibri"/>
              </w:rPr>
            </w:pPr>
            <w:r>
              <w:rPr>
                <w:rFonts w:ascii="Calibri" w:eastAsia="Calibri" w:hAnsi="Calibri" w:cs="Calibri"/>
                <w:b/>
              </w:rPr>
              <w:t>1</w:t>
            </w:r>
          </w:p>
        </w:tc>
        <w:tc>
          <w:tcPr>
            <w:tcW w:w="425" w:type="dxa"/>
            <w:tcMar>
              <w:left w:w="108" w:type="dxa"/>
              <w:right w:w="108" w:type="dxa"/>
            </w:tcMar>
          </w:tcPr>
          <w:p w14:paraId="7D13FE87" w14:textId="77777777" w:rsidR="00E22DF1" w:rsidRDefault="00F0231B">
            <w:pPr>
              <w:rPr>
                <w:rFonts w:ascii="Calibri" w:eastAsia="Calibri" w:hAnsi="Calibri" w:cs="Calibri"/>
              </w:rPr>
            </w:pPr>
            <w:r>
              <w:rPr>
                <w:rFonts w:ascii="Calibri" w:eastAsia="Calibri" w:hAnsi="Calibri" w:cs="Calibri"/>
                <w:b/>
              </w:rPr>
              <w:t>4</w:t>
            </w:r>
          </w:p>
        </w:tc>
        <w:tc>
          <w:tcPr>
            <w:tcW w:w="425" w:type="dxa"/>
            <w:tcMar>
              <w:left w:w="108" w:type="dxa"/>
              <w:right w:w="108" w:type="dxa"/>
            </w:tcMar>
          </w:tcPr>
          <w:p w14:paraId="03188B37" w14:textId="77777777" w:rsidR="00E22DF1" w:rsidRDefault="00F0231B">
            <w:pPr>
              <w:rPr>
                <w:rFonts w:ascii="Calibri" w:eastAsia="Calibri" w:hAnsi="Calibri" w:cs="Calibri"/>
              </w:rPr>
            </w:pPr>
            <w:r>
              <w:rPr>
                <w:rFonts w:ascii="Calibri" w:eastAsia="Calibri" w:hAnsi="Calibri" w:cs="Calibri"/>
                <w:b/>
              </w:rPr>
              <w:t>4</w:t>
            </w:r>
          </w:p>
        </w:tc>
        <w:tc>
          <w:tcPr>
            <w:tcW w:w="4492" w:type="dxa"/>
            <w:tcMar>
              <w:left w:w="108" w:type="dxa"/>
              <w:right w:w="108" w:type="dxa"/>
            </w:tcMar>
          </w:tcPr>
          <w:p w14:paraId="5FA16E5B" w14:textId="77777777"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If the injury is serious and participant in a lot of pain or discomfort, seek medical attention immediately.</w:t>
            </w:r>
          </w:p>
          <w:p w14:paraId="4F138DCC" w14:textId="77777777" w:rsidR="00E22DF1" w:rsidRDefault="00E22DF1" w:rsidP="0CFD4C26">
            <w:pPr>
              <w:rPr>
                <w:rFonts w:ascii="Calibri" w:eastAsia="Calibri" w:hAnsi="Calibri" w:cs="Calibri"/>
                <w:color w:val="000000" w:themeColor="text1"/>
              </w:rPr>
            </w:pPr>
          </w:p>
          <w:p w14:paraId="3C33BBCD" w14:textId="77777777"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Call 999 in an emergency.</w:t>
            </w:r>
          </w:p>
          <w:p w14:paraId="27B88882" w14:textId="77777777" w:rsidR="00E22DF1" w:rsidRDefault="00E22DF1" w:rsidP="0CFD4C26">
            <w:pPr>
              <w:rPr>
                <w:rFonts w:ascii="Calibri" w:eastAsia="Calibri" w:hAnsi="Calibri" w:cs="Calibri"/>
                <w:color w:val="000000" w:themeColor="text1"/>
              </w:rPr>
            </w:pPr>
          </w:p>
          <w:p w14:paraId="6D599F51" w14:textId="77777777"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2241DA31" w14:textId="77777777" w:rsidR="00E22DF1" w:rsidRDefault="00E22DF1" w:rsidP="0CFD4C26">
            <w:pPr>
              <w:rPr>
                <w:rFonts w:ascii="Calibri" w:eastAsia="Calibri" w:hAnsi="Calibri" w:cs="Calibri"/>
                <w:color w:val="000000" w:themeColor="text1"/>
              </w:rPr>
            </w:pPr>
          </w:p>
          <w:p w14:paraId="535C55B4" w14:textId="77777777" w:rsidR="00E22DF1" w:rsidRDefault="3A5AD197" w:rsidP="0CFD4C26">
            <w:pPr>
              <w:rPr>
                <w:rFonts w:ascii="Calibri" w:eastAsia="Calibri" w:hAnsi="Calibri" w:cs="Calibri"/>
                <w:color w:val="000000" w:themeColor="text1"/>
              </w:rPr>
            </w:pPr>
            <w:r w:rsidRPr="0CFD4C26">
              <w:rPr>
                <w:rFonts w:ascii="Calibri" w:eastAsia="Calibri" w:hAnsi="Calibri" w:cs="Calibri"/>
                <w:color w:val="000000" w:themeColor="text1"/>
              </w:rPr>
              <w:t>Follow SUSU incident report policy.</w:t>
            </w:r>
          </w:p>
          <w:p w14:paraId="1850B44F" w14:textId="77777777" w:rsidR="00E22DF1" w:rsidRDefault="00E22DF1" w:rsidP="0CFD4C26">
            <w:pPr>
              <w:rPr>
                <w:rFonts w:ascii="Calibri" w:eastAsia="Calibri" w:hAnsi="Calibri" w:cs="Calibri"/>
                <w:color w:val="0000FF"/>
                <w:u w:val="single"/>
              </w:rPr>
            </w:pPr>
          </w:p>
        </w:tc>
      </w:tr>
      <w:tr w:rsidR="001B6120" w14:paraId="5EA667E1" w14:textId="77777777" w:rsidTr="5B8B9239">
        <w:trPr>
          <w:gridAfter w:val="1"/>
          <w:wAfter w:w="44" w:type="dxa"/>
          <w:cantSplit/>
        </w:trPr>
        <w:tc>
          <w:tcPr>
            <w:tcW w:w="1458" w:type="dxa"/>
            <w:tcMar>
              <w:left w:w="108" w:type="dxa"/>
              <w:right w:w="108" w:type="dxa"/>
            </w:tcMar>
          </w:tcPr>
          <w:p w14:paraId="0F8D0818" w14:textId="77777777" w:rsidR="00E22DF1" w:rsidRDefault="3A5AD197">
            <w:pPr>
              <w:rPr>
                <w:rFonts w:ascii="Calibri" w:eastAsia="Calibri" w:hAnsi="Calibri" w:cs="Calibri"/>
              </w:rPr>
            </w:pPr>
            <w:r w:rsidRPr="0CFD4C26">
              <w:rPr>
                <w:rFonts w:ascii="Calibri" w:eastAsia="Calibri" w:hAnsi="Calibri" w:cs="Calibri"/>
              </w:rPr>
              <w:lastRenderedPageBreak/>
              <w:t xml:space="preserve">Manual handling, including setting up of equipment. E.g. table and chairs  </w:t>
            </w:r>
          </w:p>
        </w:tc>
        <w:tc>
          <w:tcPr>
            <w:tcW w:w="1661" w:type="dxa"/>
            <w:tcMar>
              <w:left w:w="108" w:type="dxa"/>
              <w:right w:w="108" w:type="dxa"/>
            </w:tcMar>
          </w:tcPr>
          <w:p w14:paraId="307C28F5" w14:textId="77777777" w:rsidR="00E22DF1" w:rsidRDefault="00F0231B">
            <w:pPr>
              <w:rPr>
                <w:rFonts w:ascii="Calibri" w:eastAsia="Calibri" w:hAnsi="Calibri" w:cs="Calibri"/>
              </w:rPr>
            </w:pPr>
            <w:r>
              <w:rPr>
                <w:rFonts w:ascii="Calibri" w:eastAsia="Calibri" w:hAnsi="Calibri" w:cs="Calibri"/>
              </w:rPr>
              <w:t>Bruising or broken bones from tripping over table and chairs.</w:t>
            </w:r>
          </w:p>
        </w:tc>
        <w:tc>
          <w:tcPr>
            <w:tcW w:w="1163" w:type="dxa"/>
            <w:tcMar>
              <w:left w:w="108" w:type="dxa"/>
              <w:right w:w="108" w:type="dxa"/>
            </w:tcMar>
          </w:tcPr>
          <w:p w14:paraId="263C073D" w14:textId="77777777" w:rsidR="00E22DF1" w:rsidRDefault="00F0231B">
            <w:pPr>
              <w:rPr>
                <w:rFonts w:ascii="Calibri" w:eastAsia="Calibri" w:hAnsi="Calibri" w:cs="Calibri"/>
              </w:rPr>
            </w:pPr>
            <w:r>
              <w:rPr>
                <w:rFonts w:ascii="Calibri" w:eastAsia="Calibri" w:hAnsi="Calibri" w:cs="Calibri"/>
              </w:rPr>
              <w:t>Meeting organisers and attendees</w:t>
            </w:r>
          </w:p>
        </w:tc>
        <w:tc>
          <w:tcPr>
            <w:tcW w:w="425" w:type="dxa"/>
            <w:tcMar>
              <w:left w:w="108" w:type="dxa"/>
              <w:right w:w="108" w:type="dxa"/>
            </w:tcMar>
          </w:tcPr>
          <w:p w14:paraId="67EE6688" w14:textId="77777777" w:rsidR="00E22DF1" w:rsidRDefault="00F0231B">
            <w:pPr>
              <w:rPr>
                <w:rFonts w:ascii="Calibri" w:eastAsia="Calibri" w:hAnsi="Calibri" w:cs="Calibri"/>
              </w:rPr>
            </w:pPr>
            <w:r>
              <w:rPr>
                <w:rFonts w:ascii="Calibri" w:eastAsia="Calibri" w:hAnsi="Calibri" w:cs="Calibri"/>
              </w:rPr>
              <w:t>2</w:t>
            </w:r>
          </w:p>
        </w:tc>
        <w:tc>
          <w:tcPr>
            <w:tcW w:w="425" w:type="dxa"/>
            <w:tcMar>
              <w:left w:w="108" w:type="dxa"/>
              <w:right w:w="108" w:type="dxa"/>
            </w:tcMar>
          </w:tcPr>
          <w:p w14:paraId="3FE05229"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1BBCD82C" w14:textId="77777777" w:rsidR="00E22DF1" w:rsidRDefault="00F0231B">
            <w:pPr>
              <w:rPr>
                <w:rFonts w:ascii="Calibri" w:eastAsia="Calibri" w:hAnsi="Calibri" w:cs="Calibri"/>
              </w:rPr>
            </w:pPr>
            <w:r>
              <w:rPr>
                <w:rFonts w:ascii="Calibri" w:eastAsia="Calibri" w:hAnsi="Calibri" w:cs="Calibri"/>
              </w:rPr>
              <w:t>6</w:t>
            </w:r>
          </w:p>
        </w:tc>
        <w:tc>
          <w:tcPr>
            <w:tcW w:w="2863" w:type="dxa"/>
            <w:tcMar>
              <w:left w:w="108" w:type="dxa"/>
              <w:right w:w="108" w:type="dxa"/>
            </w:tcMar>
          </w:tcPr>
          <w:p w14:paraId="36BDCB54" w14:textId="77777777" w:rsidR="00E22DF1" w:rsidRDefault="59354625" w:rsidP="0CFD4C26">
            <w:pPr>
              <w:rPr>
                <w:rFonts w:ascii="Calibri" w:eastAsia="Calibri" w:hAnsi="Calibri" w:cs="Calibri"/>
              </w:rPr>
            </w:pPr>
            <w:r w:rsidRPr="0CFD4C26">
              <w:rPr>
                <w:rFonts w:ascii="Calibri" w:eastAsia="Calibri" w:hAnsi="Calibri" w:cs="Calibri"/>
              </w:rPr>
              <w:t xml:space="preserve">Follow manual handling guidelines. </w:t>
            </w:r>
          </w:p>
          <w:p w14:paraId="2A2E29F6" w14:textId="77777777" w:rsidR="00E22DF1" w:rsidRDefault="59354625" w:rsidP="0CFD4C26">
            <w:r w:rsidRPr="0CFD4C26">
              <w:rPr>
                <w:rFonts w:ascii="Calibri" w:eastAsia="Calibri" w:hAnsi="Calibri" w:cs="Calibri"/>
              </w:rPr>
              <w:t xml:space="preserve"> </w:t>
            </w:r>
          </w:p>
          <w:p w14:paraId="480C910B" w14:textId="77777777" w:rsidR="00E22DF1" w:rsidRDefault="59354625" w:rsidP="0CFD4C26">
            <w:r w:rsidRPr="0CFD4C26">
              <w:rPr>
                <w:rFonts w:ascii="Calibri" w:eastAsia="Calibri" w:hAnsi="Calibri" w:cs="Calibri"/>
              </w:rPr>
              <w:t xml:space="preserve">Ensure that at least 2 people carry tables or other bulky items. </w:t>
            </w:r>
          </w:p>
          <w:p w14:paraId="25252232" w14:textId="77777777" w:rsidR="00E22DF1" w:rsidRDefault="59354625" w:rsidP="0CFD4C26">
            <w:r w:rsidRPr="0CFD4C26">
              <w:rPr>
                <w:rFonts w:ascii="Calibri" w:eastAsia="Calibri" w:hAnsi="Calibri" w:cs="Calibri"/>
              </w:rPr>
              <w:t xml:space="preserve"> </w:t>
            </w:r>
          </w:p>
          <w:p w14:paraId="1C9DB1C8" w14:textId="77777777" w:rsidR="00E22DF1" w:rsidRDefault="59354625" w:rsidP="0CFD4C26">
            <w:r w:rsidRPr="0CFD4C26">
              <w:rPr>
                <w:rFonts w:ascii="Calibri" w:eastAsia="Calibri" w:hAnsi="Calibri" w:cs="Calibri"/>
              </w:rPr>
              <w:t xml:space="preserve">Setting up tables will be done by organisers. </w:t>
            </w:r>
          </w:p>
          <w:p w14:paraId="68BA026C" w14:textId="77777777" w:rsidR="00E22DF1" w:rsidRDefault="59354625" w:rsidP="0CFD4C26">
            <w:r w:rsidRPr="0CFD4C26">
              <w:rPr>
                <w:rFonts w:ascii="Calibri" w:eastAsia="Calibri" w:hAnsi="Calibri" w:cs="Calibri"/>
              </w:rPr>
              <w:t xml:space="preserve"> </w:t>
            </w:r>
          </w:p>
          <w:p w14:paraId="42FBCEFD" w14:textId="77777777" w:rsidR="00E22DF1" w:rsidRDefault="59354625" w:rsidP="0CFD4C26">
            <w:r w:rsidRPr="0CFD4C26">
              <w:rPr>
                <w:rFonts w:ascii="Calibri" w:eastAsia="Calibri" w:hAnsi="Calibri" w:cs="Calibri"/>
              </w:rPr>
              <w:t xml:space="preserve">Work in teams when handling other large and bulky items. </w:t>
            </w:r>
          </w:p>
          <w:p w14:paraId="51408D03" w14:textId="77777777" w:rsidR="00E22DF1" w:rsidRDefault="59354625" w:rsidP="0CFD4C26">
            <w:r w:rsidRPr="0CFD4C26">
              <w:rPr>
                <w:rFonts w:ascii="Calibri" w:eastAsia="Calibri" w:hAnsi="Calibri" w:cs="Calibri"/>
              </w:rPr>
              <w:t xml:space="preserve"> </w:t>
            </w:r>
          </w:p>
          <w:p w14:paraId="346E8269" w14:textId="77777777" w:rsidR="00E22DF1" w:rsidRDefault="59354625" w:rsidP="0CFD4C26">
            <w:r w:rsidRPr="0CFD4C26">
              <w:rPr>
                <w:rFonts w:ascii="Calibri" w:eastAsia="Calibri" w:hAnsi="Calibri" w:cs="Calibri"/>
              </w:rPr>
              <w:t xml:space="preserve">Request tools to support with the moving of heavy objects from SUSU Facilities/venue. E.g. hand truck, dolly, skates. </w:t>
            </w:r>
          </w:p>
          <w:p w14:paraId="0E8DB337" w14:textId="77777777" w:rsidR="00E22DF1" w:rsidRDefault="59354625" w:rsidP="0CFD4C26">
            <w:r w:rsidRPr="0CFD4C26">
              <w:rPr>
                <w:rFonts w:ascii="Calibri" w:eastAsia="Calibri" w:hAnsi="Calibri" w:cs="Calibri"/>
              </w:rPr>
              <w:t xml:space="preserve"> </w:t>
            </w:r>
          </w:p>
          <w:p w14:paraId="6D20F9E1" w14:textId="77777777" w:rsidR="00E22DF1" w:rsidRDefault="59354625" w:rsidP="0CFD4C26">
            <w:r w:rsidRPr="0CFD4C26">
              <w:rPr>
                <w:rFonts w:ascii="Calibri" w:eastAsia="Calibri" w:hAnsi="Calibri" w:cs="Calibri"/>
              </w:rPr>
              <w:t>Make sure anyone with any pre-existing conditions isn’t doing any unnecessary lifting and they are comfortable.</w:t>
            </w:r>
          </w:p>
        </w:tc>
        <w:tc>
          <w:tcPr>
            <w:tcW w:w="426" w:type="dxa"/>
            <w:tcMar>
              <w:left w:w="108" w:type="dxa"/>
              <w:right w:w="108" w:type="dxa"/>
            </w:tcMar>
          </w:tcPr>
          <w:p w14:paraId="251F0FB8" w14:textId="77777777" w:rsidR="00E22DF1" w:rsidRDefault="00F0231B">
            <w:pPr>
              <w:rPr>
                <w:rFonts w:ascii="Calibri" w:eastAsia="Calibri" w:hAnsi="Calibri" w:cs="Calibri"/>
              </w:rPr>
            </w:pPr>
            <w:r>
              <w:rPr>
                <w:rFonts w:ascii="Calibri" w:eastAsia="Calibri" w:hAnsi="Calibri" w:cs="Calibri"/>
              </w:rPr>
              <w:t>1</w:t>
            </w:r>
          </w:p>
        </w:tc>
        <w:tc>
          <w:tcPr>
            <w:tcW w:w="425" w:type="dxa"/>
            <w:tcMar>
              <w:left w:w="108" w:type="dxa"/>
              <w:right w:w="108" w:type="dxa"/>
            </w:tcMar>
          </w:tcPr>
          <w:p w14:paraId="33AADDBC"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3D09519C"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298C9F1F" w14:textId="77777777"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assistance from facilities staff/venue staff if needed.</w:t>
            </w:r>
          </w:p>
          <w:p w14:paraId="12C12CC0" w14:textId="77777777" w:rsidR="00E22DF1" w:rsidRDefault="00E22DF1" w:rsidP="0CFD4C26">
            <w:pPr>
              <w:rPr>
                <w:rFonts w:ascii="Calibri" w:eastAsia="Calibri" w:hAnsi="Calibri" w:cs="Calibri"/>
                <w:color w:val="000000" w:themeColor="text1"/>
              </w:rPr>
            </w:pPr>
          </w:p>
          <w:p w14:paraId="17DE75FA" w14:textId="77777777"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Seek medical attention from SUSU/venue Reception if in need.</w:t>
            </w:r>
          </w:p>
          <w:p w14:paraId="4C60C273" w14:textId="77777777" w:rsidR="00E22DF1" w:rsidRDefault="00E22DF1" w:rsidP="0CFD4C26">
            <w:pPr>
              <w:rPr>
                <w:rFonts w:ascii="Calibri" w:eastAsia="Calibri" w:hAnsi="Calibri" w:cs="Calibri"/>
                <w:color w:val="000000" w:themeColor="text1"/>
              </w:rPr>
            </w:pPr>
          </w:p>
          <w:p w14:paraId="37108C52" w14:textId="77777777"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10E3F7C4" w14:textId="77777777" w:rsidR="00E22DF1" w:rsidRDefault="00E22DF1" w:rsidP="0CFD4C26">
            <w:pPr>
              <w:rPr>
                <w:rFonts w:ascii="Calibri" w:eastAsia="Calibri" w:hAnsi="Calibri" w:cs="Calibri"/>
                <w:color w:val="000000" w:themeColor="text1"/>
              </w:rPr>
            </w:pPr>
          </w:p>
          <w:p w14:paraId="14A4C2BE" w14:textId="77777777"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0FCFB0C5" w14:textId="77777777" w:rsidR="00E22DF1" w:rsidRDefault="00E22DF1" w:rsidP="0CFD4C26">
            <w:pPr>
              <w:rPr>
                <w:rFonts w:ascii="Calibri" w:eastAsia="Calibri" w:hAnsi="Calibri" w:cs="Calibri"/>
                <w:color w:val="000000" w:themeColor="text1"/>
              </w:rPr>
            </w:pPr>
          </w:p>
          <w:p w14:paraId="2DBD1C75" w14:textId="77777777" w:rsidR="00E22DF1" w:rsidRDefault="04141AB3"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9">
              <w:r w:rsidRPr="0CFD4C26">
                <w:rPr>
                  <w:rStyle w:val="Hyperlink"/>
                  <w:rFonts w:ascii="Calibri" w:eastAsia="Calibri" w:hAnsi="Calibri" w:cs="Calibri"/>
                </w:rPr>
                <w:t>SUSU incident report policy.</w:t>
              </w:r>
            </w:hyperlink>
          </w:p>
          <w:p w14:paraId="4AF97265" w14:textId="77777777" w:rsidR="00E22DF1" w:rsidRDefault="00E22DF1" w:rsidP="0CFD4C26">
            <w:pPr>
              <w:rPr>
                <w:rFonts w:ascii="Calibri" w:eastAsia="Calibri" w:hAnsi="Calibri" w:cs="Calibri"/>
                <w:color w:val="0000FF"/>
                <w:u w:val="single"/>
              </w:rPr>
            </w:pPr>
          </w:p>
        </w:tc>
      </w:tr>
      <w:tr w:rsidR="001B6120" w14:paraId="5AFEAB0E" w14:textId="77777777" w:rsidTr="5B8B9239">
        <w:trPr>
          <w:gridAfter w:val="1"/>
          <w:wAfter w:w="44" w:type="dxa"/>
          <w:cantSplit/>
        </w:trPr>
        <w:tc>
          <w:tcPr>
            <w:tcW w:w="1458" w:type="dxa"/>
            <w:tcMar>
              <w:left w:w="108" w:type="dxa"/>
              <w:right w:w="108" w:type="dxa"/>
            </w:tcMar>
          </w:tcPr>
          <w:p w14:paraId="30EBFEC0" w14:textId="77777777" w:rsidR="00E22DF1" w:rsidRDefault="04141AB3">
            <w:pPr>
              <w:rPr>
                <w:rFonts w:ascii="Calibri" w:eastAsia="Calibri" w:hAnsi="Calibri" w:cs="Calibri"/>
              </w:rPr>
            </w:pPr>
            <w:r w:rsidRPr="0CFD4C26">
              <w:rPr>
                <w:rFonts w:ascii="Calibri" w:eastAsia="Calibri" w:hAnsi="Calibri" w:cs="Calibri"/>
              </w:rPr>
              <w:lastRenderedPageBreak/>
              <w:t xml:space="preserve">Overcrowding / Inadequate Meeting Space  </w:t>
            </w:r>
          </w:p>
        </w:tc>
        <w:tc>
          <w:tcPr>
            <w:tcW w:w="1661" w:type="dxa"/>
            <w:tcMar>
              <w:left w:w="108" w:type="dxa"/>
              <w:right w:w="108" w:type="dxa"/>
            </w:tcMar>
          </w:tcPr>
          <w:p w14:paraId="6898E7AF" w14:textId="77777777" w:rsidR="00E22DF1" w:rsidRDefault="00F0231B">
            <w:pPr>
              <w:rPr>
                <w:rFonts w:ascii="Calibri" w:eastAsia="Calibri" w:hAnsi="Calibri" w:cs="Calibri"/>
              </w:rPr>
            </w:pPr>
            <w:r>
              <w:rPr>
                <w:rFonts w:ascii="Calibri" w:eastAsia="Calibri" w:hAnsi="Calibri" w:cs="Calibri"/>
              </w:rPr>
              <w:t xml:space="preserve">Physical injury, distress, exclusion </w:t>
            </w:r>
          </w:p>
        </w:tc>
        <w:tc>
          <w:tcPr>
            <w:tcW w:w="1163" w:type="dxa"/>
            <w:tcMar>
              <w:left w:w="108" w:type="dxa"/>
              <w:right w:w="108" w:type="dxa"/>
            </w:tcMar>
          </w:tcPr>
          <w:p w14:paraId="4CFD1FE8" w14:textId="77777777" w:rsidR="00E22DF1" w:rsidRDefault="00F0231B">
            <w:pPr>
              <w:rPr>
                <w:rFonts w:ascii="Calibri" w:eastAsia="Calibri" w:hAnsi="Calibri" w:cs="Calibri"/>
              </w:rPr>
            </w:pPr>
            <w:r>
              <w:rPr>
                <w:rFonts w:ascii="Calibri" w:eastAsia="Calibri" w:hAnsi="Calibri" w:cs="Calibri"/>
              </w:rPr>
              <w:t>Event organisers and attendees</w:t>
            </w:r>
          </w:p>
        </w:tc>
        <w:tc>
          <w:tcPr>
            <w:tcW w:w="425" w:type="dxa"/>
            <w:tcMar>
              <w:left w:w="108" w:type="dxa"/>
              <w:right w:w="108" w:type="dxa"/>
            </w:tcMar>
          </w:tcPr>
          <w:p w14:paraId="25BDE05F" w14:textId="77777777" w:rsidR="00E22DF1" w:rsidRDefault="7F3D874F">
            <w:pPr>
              <w:rPr>
                <w:rFonts w:ascii="Calibri" w:eastAsia="Calibri" w:hAnsi="Calibri" w:cs="Calibri"/>
              </w:rPr>
            </w:pPr>
            <w:r w:rsidRPr="0CFD4C26">
              <w:rPr>
                <w:rFonts w:ascii="Calibri" w:eastAsia="Calibri" w:hAnsi="Calibri" w:cs="Calibri"/>
              </w:rPr>
              <w:t>2</w:t>
            </w:r>
          </w:p>
        </w:tc>
        <w:tc>
          <w:tcPr>
            <w:tcW w:w="425" w:type="dxa"/>
            <w:tcMar>
              <w:left w:w="108" w:type="dxa"/>
              <w:right w:w="108" w:type="dxa"/>
            </w:tcMar>
          </w:tcPr>
          <w:p w14:paraId="0055753B" w14:textId="77777777" w:rsidR="00E22DF1" w:rsidRDefault="00F0231B">
            <w:pPr>
              <w:rPr>
                <w:rFonts w:ascii="Calibri" w:eastAsia="Calibri" w:hAnsi="Calibri" w:cs="Calibri"/>
              </w:rPr>
            </w:pPr>
            <w:r>
              <w:rPr>
                <w:rFonts w:ascii="Calibri" w:eastAsia="Calibri" w:hAnsi="Calibri" w:cs="Calibri"/>
              </w:rPr>
              <w:t>3</w:t>
            </w:r>
          </w:p>
        </w:tc>
        <w:tc>
          <w:tcPr>
            <w:tcW w:w="397" w:type="dxa"/>
            <w:tcMar>
              <w:left w:w="108" w:type="dxa"/>
              <w:right w:w="108" w:type="dxa"/>
            </w:tcMar>
          </w:tcPr>
          <w:p w14:paraId="697F0E4E" w14:textId="77777777" w:rsidR="00E22DF1" w:rsidRDefault="33879533">
            <w:pPr>
              <w:rPr>
                <w:rFonts w:ascii="Calibri" w:eastAsia="Calibri" w:hAnsi="Calibri" w:cs="Calibri"/>
              </w:rPr>
            </w:pPr>
            <w:r w:rsidRPr="0CFD4C26">
              <w:rPr>
                <w:rFonts w:ascii="Calibri" w:eastAsia="Calibri" w:hAnsi="Calibri" w:cs="Calibri"/>
              </w:rPr>
              <w:t>6</w:t>
            </w:r>
          </w:p>
        </w:tc>
        <w:tc>
          <w:tcPr>
            <w:tcW w:w="2863" w:type="dxa"/>
            <w:tcMar>
              <w:left w:w="108" w:type="dxa"/>
              <w:right w:w="108" w:type="dxa"/>
            </w:tcMar>
          </w:tcPr>
          <w:p w14:paraId="4A54B72E" w14:textId="77777777" w:rsidR="00E22DF1" w:rsidRDefault="33879533" w:rsidP="0CFD4C26">
            <w:pPr>
              <w:rPr>
                <w:rFonts w:ascii="Calibri" w:eastAsia="Calibri" w:hAnsi="Calibri" w:cs="Calibri"/>
              </w:rPr>
            </w:pPr>
            <w:r w:rsidRPr="0CFD4C26">
              <w:rPr>
                <w:rFonts w:ascii="Calibri" w:eastAsia="Calibri" w:hAnsi="Calibri" w:cs="Calibri"/>
              </w:rPr>
              <w:t xml:space="preserve">Do not push/shove. </w:t>
            </w:r>
          </w:p>
          <w:p w14:paraId="2F0436B4" w14:textId="77777777" w:rsidR="00E22DF1" w:rsidRDefault="00E22DF1" w:rsidP="0CFD4C26">
            <w:pPr>
              <w:rPr>
                <w:rFonts w:ascii="Calibri" w:eastAsia="Calibri" w:hAnsi="Calibri" w:cs="Calibri"/>
              </w:rPr>
            </w:pPr>
          </w:p>
          <w:p w14:paraId="4FB36CCF" w14:textId="77777777" w:rsidR="00E22DF1" w:rsidRDefault="33879533" w:rsidP="0CFD4C26">
            <w:r w:rsidRPr="0CFD4C26">
              <w:rPr>
                <w:rFonts w:ascii="Calibri" w:eastAsia="Calibri" w:hAnsi="Calibri" w:cs="Calibri"/>
              </w:rPr>
              <w:t xml:space="preserve">If large crowds form, request barriers from SUSU facilities team or external venue to assist with crowd management. </w:t>
            </w:r>
          </w:p>
          <w:p w14:paraId="31621DBD" w14:textId="77777777" w:rsidR="00E22DF1" w:rsidRDefault="00E22DF1" w:rsidP="0CFD4C26">
            <w:pPr>
              <w:rPr>
                <w:rFonts w:ascii="Calibri" w:eastAsia="Calibri" w:hAnsi="Calibri" w:cs="Calibri"/>
              </w:rPr>
            </w:pPr>
          </w:p>
          <w:p w14:paraId="1C1B9BA7" w14:textId="77777777" w:rsidR="00E22DF1" w:rsidRDefault="33879533" w:rsidP="0CFD4C26">
            <w:r w:rsidRPr="0CFD4C26">
              <w:rPr>
                <w:rFonts w:ascii="Calibri" w:eastAsia="Calibri" w:hAnsi="Calibri" w:cs="Calibri"/>
              </w:rPr>
              <w:t xml:space="preserve">Committee checks on space, lighting, access, tech available, etc. </w:t>
            </w:r>
          </w:p>
          <w:p w14:paraId="6A2F0DC9" w14:textId="77777777" w:rsidR="00E22DF1" w:rsidRDefault="33879533" w:rsidP="0CFD4C26">
            <w:r w:rsidRPr="0CFD4C26">
              <w:rPr>
                <w:rFonts w:ascii="Calibri" w:eastAsia="Calibri" w:hAnsi="Calibri" w:cs="Calibri"/>
              </w:rPr>
              <w:t xml:space="preserve"> </w:t>
            </w:r>
          </w:p>
          <w:p w14:paraId="2A30DA19" w14:textId="77777777" w:rsidR="00E22DF1" w:rsidRDefault="33879533" w:rsidP="0CFD4C26">
            <w:r w:rsidRPr="0CFD4C26">
              <w:rPr>
                <w:rFonts w:ascii="Calibri" w:eastAsia="Calibri" w:hAnsi="Calibri" w:cs="Calibri"/>
              </w:rPr>
              <w:t xml:space="preserve">Use ticketing system (SUSU Box Office) for regular sessions/meetings to avoid exceeding venue capacity. </w:t>
            </w:r>
          </w:p>
          <w:p w14:paraId="2F2BB126" w14:textId="77777777" w:rsidR="00E22DF1" w:rsidRDefault="33879533" w:rsidP="0CFD4C26">
            <w:r w:rsidRPr="0CFD4C26">
              <w:rPr>
                <w:rFonts w:ascii="Calibri" w:eastAsia="Calibri" w:hAnsi="Calibri" w:cs="Calibri"/>
              </w:rPr>
              <w:t xml:space="preserve"> </w:t>
            </w:r>
          </w:p>
          <w:p w14:paraId="3A37BDE5" w14:textId="77777777" w:rsidR="00E22DF1" w:rsidRDefault="33879533" w:rsidP="0CFD4C26">
            <w:r w:rsidRPr="0CFD4C26">
              <w:rPr>
                <w:rFonts w:ascii="Calibri" w:eastAsia="Calibri" w:hAnsi="Calibri" w:cs="Calibri"/>
              </w:rPr>
              <w:t xml:space="preserve">Ensure space meets needs of members e.g. considering location &amp; accessibility of space (use </w:t>
            </w:r>
            <w:hyperlink r:id="rId10">
              <w:proofErr w:type="spellStart"/>
              <w:r w:rsidRPr="0CFD4C26">
                <w:rPr>
                  <w:rStyle w:val="Hyperlink"/>
                  <w:rFonts w:ascii="Calibri" w:eastAsia="Calibri" w:hAnsi="Calibri" w:cs="Calibri"/>
                </w:rPr>
                <w:t>AcessAble</w:t>
              </w:r>
              <w:proofErr w:type="spellEnd"/>
            </w:hyperlink>
            <w:r w:rsidRPr="0CFD4C26">
              <w:rPr>
                <w:rFonts w:ascii="Calibri" w:eastAsia="Calibri" w:hAnsi="Calibri" w:cs="Calibri"/>
              </w:rPr>
              <w:t xml:space="preserve"> database to check accessibility information of venues). </w:t>
            </w:r>
          </w:p>
          <w:p w14:paraId="077CD1C9" w14:textId="77777777" w:rsidR="00E22DF1" w:rsidRDefault="33879533" w:rsidP="0CFD4C26">
            <w:r w:rsidRPr="0CFD4C26">
              <w:rPr>
                <w:rFonts w:ascii="Calibri" w:eastAsia="Calibri" w:hAnsi="Calibri" w:cs="Calibri"/>
              </w:rPr>
              <w:t xml:space="preserve"> </w:t>
            </w:r>
          </w:p>
          <w:p w14:paraId="5A88CC75" w14:textId="77777777" w:rsidR="00E22DF1" w:rsidRDefault="33879533" w:rsidP="0CFD4C26">
            <w:r w:rsidRPr="0CFD4C26">
              <w:rPr>
                <w:rFonts w:ascii="Calibri" w:eastAsia="Calibri" w:hAnsi="Calibri" w:cs="Calibri"/>
              </w:rPr>
              <w:t xml:space="preserve">If an open activity, committee will consider all accessibility requirements and ensure that the area chosen is as accessible as possible. </w:t>
            </w:r>
          </w:p>
          <w:p w14:paraId="4D18866F" w14:textId="77777777" w:rsidR="00E22DF1" w:rsidRDefault="33879533" w:rsidP="0CFD4C26">
            <w:r w:rsidRPr="0CFD4C26">
              <w:rPr>
                <w:rFonts w:ascii="Calibri" w:eastAsia="Calibri" w:hAnsi="Calibri" w:cs="Calibri"/>
              </w:rPr>
              <w:t xml:space="preserve"> </w:t>
            </w:r>
          </w:p>
          <w:p w14:paraId="40EA39AC" w14:textId="77777777" w:rsidR="00E22DF1" w:rsidRDefault="33879533" w:rsidP="0CFD4C26">
            <w:r w:rsidRPr="0CFD4C26">
              <w:rPr>
                <w:rFonts w:ascii="Calibri" w:eastAsia="Calibri" w:hAnsi="Calibri" w:cs="Calibri"/>
              </w:rPr>
              <w:lastRenderedPageBreak/>
              <w:t xml:space="preserve">Committee to consult members on needs and make reasonable adjustments where possible </w:t>
            </w:r>
          </w:p>
          <w:p w14:paraId="74B36428" w14:textId="77777777" w:rsidR="00E22DF1" w:rsidRDefault="33879533" w:rsidP="0CFD4C26">
            <w:r w:rsidRPr="0CFD4C26">
              <w:rPr>
                <w:rFonts w:ascii="Calibri" w:eastAsia="Calibri" w:hAnsi="Calibri" w:cs="Calibri"/>
              </w:rPr>
              <w:t xml:space="preserve"> </w:t>
            </w:r>
          </w:p>
          <w:p w14:paraId="21164938" w14:textId="77777777" w:rsidR="00E22DF1" w:rsidRDefault="33879533" w:rsidP="0CFD4C26">
            <w:r w:rsidRPr="0CFD4C26">
              <w:rPr>
                <w:rFonts w:ascii="Calibri" w:eastAsia="Calibri" w:hAnsi="Calibri" w:cs="Calibri"/>
              </w:rPr>
              <w:t>Provide remote meeting options for members where possible.</w:t>
            </w:r>
          </w:p>
          <w:p w14:paraId="6F03B864" w14:textId="77777777" w:rsidR="00E22DF1" w:rsidRDefault="00E22DF1" w:rsidP="0CFD4C26">
            <w:pPr>
              <w:rPr>
                <w:rFonts w:ascii="Calibri" w:eastAsia="Calibri" w:hAnsi="Calibri" w:cs="Calibri"/>
              </w:rPr>
            </w:pPr>
          </w:p>
        </w:tc>
        <w:tc>
          <w:tcPr>
            <w:tcW w:w="426" w:type="dxa"/>
            <w:tcMar>
              <w:left w:w="108" w:type="dxa"/>
              <w:right w:w="108" w:type="dxa"/>
            </w:tcMar>
          </w:tcPr>
          <w:p w14:paraId="7CC5C65E" w14:textId="77777777" w:rsidR="00E22DF1" w:rsidRDefault="00F0231B">
            <w:pPr>
              <w:rPr>
                <w:rFonts w:ascii="Calibri" w:eastAsia="Calibri" w:hAnsi="Calibri" w:cs="Calibri"/>
              </w:rPr>
            </w:pPr>
            <w:r>
              <w:rPr>
                <w:rFonts w:ascii="Calibri" w:eastAsia="Calibri" w:hAnsi="Calibri" w:cs="Calibri"/>
              </w:rPr>
              <w:lastRenderedPageBreak/>
              <w:t>1</w:t>
            </w:r>
          </w:p>
        </w:tc>
        <w:tc>
          <w:tcPr>
            <w:tcW w:w="425" w:type="dxa"/>
            <w:tcMar>
              <w:left w:w="108" w:type="dxa"/>
              <w:right w:w="108" w:type="dxa"/>
            </w:tcMar>
          </w:tcPr>
          <w:p w14:paraId="4A57EF85" w14:textId="77777777" w:rsidR="00E22DF1" w:rsidRDefault="00F0231B">
            <w:pPr>
              <w:rPr>
                <w:rFonts w:ascii="Calibri" w:eastAsia="Calibri" w:hAnsi="Calibri" w:cs="Calibri"/>
              </w:rPr>
            </w:pPr>
            <w:r>
              <w:rPr>
                <w:rFonts w:ascii="Calibri" w:eastAsia="Calibri" w:hAnsi="Calibri" w:cs="Calibri"/>
              </w:rPr>
              <w:t>3</w:t>
            </w:r>
          </w:p>
        </w:tc>
        <w:tc>
          <w:tcPr>
            <w:tcW w:w="425" w:type="dxa"/>
            <w:tcMar>
              <w:left w:w="108" w:type="dxa"/>
              <w:right w:w="108" w:type="dxa"/>
            </w:tcMar>
          </w:tcPr>
          <w:p w14:paraId="2A8CA665" w14:textId="77777777" w:rsidR="00E22DF1" w:rsidRDefault="00F0231B">
            <w:pPr>
              <w:rPr>
                <w:rFonts w:ascii="Calibri" w:eastAsia="Calibri" w:hAnsi="Calibri" w:cs="Calibri"/>
              </w:rPr>
            </w:pPr>
            <w:r>
              <w:rPr>
                <w:rFonts w:ascii="Calibri" w:eastAsia="Calibri" w:hAnsi="Calibri" w:cs="Calibri"/>
              </w:rPr>
              <w:t>3</w:t>
            </w:r>
          </w:p>
        </w:tc>
        <w:tc>
          <w:tcPr>
            <w:tcW w:w="4492" w:type="dxa"/>
            <w:tcMar>
              <w:left w:w="108" w:type="dxa"/>
              <w:right w:w="108" w:type="dxa"/>
            </w:tcMar>
          </w:tcPr>
          <w:p w14:paraId="70D84BCD" w14:textId="77777777" w:rsidR="00314105" w:rsidRDefault="1B4357D3" w:rsidP="0CFD4C26">
            <w:pPr>
              <w:rPr>
                <w:color w:val="000000" w:themeColor="text1"/>
              </w:rPr>
            </w:pPr>
            <w:r w:rsidRPr="0CFD4C26">
              <w:rPr>
                <w:color w:val="000000" w:themeColor="text1"/>
              </w:rPr>
              <w:t xml:space="preserve">Seek medical attention if problem arises. </w:t>
            </w:r>
          </w:p>
          <w:p w14:paraId="34E0F2E1" w14:textId="77777777" w:rsidR="00314105" w:rsidRDefault="1B4357D3" w:rsidP="0CFD4C26">
            <w:r w:rsidRPr="0CFD4C26">
              <w:rPr>
                <w:color w:val="000000" w:themeColor="text1"/>
              </w:rPr>
              <w:t xml:space="preserve"> </w:t>
            </w:r>
          </w:p>
          <w:p w14:paraId="34D281DF" w14:textId="77777777" w:rsidR="00314105" w:rsidRDefault="1B4357D3" w:rsidP="0CFD4C26">
            <w:r w:rsidRPr="0CFD4C26">
              <w:rPr>
                <w:color w:val="000000" w:themeColor="text1"/>
              </w:rPr>
              <w:t xml:space="preserve">Liaise with SUSU reception/Activities Team and </w:t>
            </w:r>
            <w:proofErr w:type="spellStart"/>
            <w:r w:rsidRPr="0CFD4C26">
              <w:rPr>
                <w:color w:val="000000" w:themeColor="text1"/>
              </w:rPr>
              <w:t>UoS</w:t>
            </w:r>
            <w:proofErr w:type="spellEnd"/>
            <w:r w:rsidRPr="0CFD4C26">
              <w:rPr>
                <w:color w:val="000000" w:themeColor="text1"/>
              </w:rPr>
              <w:t xml:space="preserve"> Room Booking team on available spaces for meetings. </w:t>
            </w:r>
          </w:p>
          <w:p w14:paraId="0ACD2394" w14:textId="77777777" w:rsidR="00314105" w:rsidRDefault="1B4357D3" w:rsidP="0CFD4C26">
            <w:r w:rsidRPr="0CFD4C26">
              <w:rPr>
                <w:color w:val="000000" w:themeColor="text1"/>
              </w:rPr>
              <w:t xml:space="preserve"> </w:t>
            </w:r>
          </w:p>
          <w:p w14:paraId="7ADA96E4" w14:textId="77777777" w:rsidR="00314105" w:rsidRDefault="1B4357D3" w:rsidP="0CFD4C26">
            <w:r w:rsidRPr="0CFD4C26">
              <w:rPr>
                <w:color w:val="000000" w:themeColor="text1"/>
              </w:rPr>
              <w:t xml:space="preserve">Postpone meetings where space cannot be found. </w:t>
            </w:r>
          </w:p>
          <w:p w14:paraId="2EDB9686" w14:textId="77777777" w:rsidR="00314105" w:rsidRDefault="1B4357D3" w:rsidP="0CFD4C26">
            <w:r w:rsidRPr="0CFD4C26">
              <w:rPr>
                <w:color w:val="000000" w:themeColor="text1"/>
              </w:rPr>
              <w:t xml:space="preserve"> </w:t>
            </w:r>
          </w:p>
          <w:p w14:paraId="392A6986" w14:textId="77777777" w:rsidR="00314105" w:rsidRDefault="1B4357D3" w:rsidP="0CFD4C26">
            <w:r w:rsidRPr="0CFD4C26">
              <w:rPr>
                <w:color w:val="000000" w:themeColor="text1"/>
              </w:rPr>
              <w:t xml:space="preserve">Welfare Officer to complete WIDE training. </w:t>
            </w:r>
          </w:p>
          <w:p w14:paraId="2B1F012A" w14:textId="77777777" w:rsidR="00314105" w:rsidRDefault="1B4357D3" w:rsidP="0CFD4C26">
            <w:r w:rsidRPr="0CFD4C26">
              <w:rPr>
                <w:color w:val="000000" w:themeColor="text1"/>
              </w:rPr>
              <w:t xml:space="preserve"> </w:t>
            </w:r>
          </w:p>
          <w:p w14:paraId="5F7C66AC" w14:textId="77777777" w:rsidR="00314105" w:rsidRDefault="1B4357D3" w:rsidP="0CFD4C26">
            <w:r w:rsidRPr="0CFD4C26">
              <w:rPr>
                <w:color w:val="000000" w:themeColor="text1"/>
              </w:rPr>
              <w:t xml:space="preserve">All incidents are to be reported on the as soon as possible ensuring the duty manager/health and safety officer have been informed.  </w:t>
            </w:r>
          </w:p>
          <w:p w14:paraId="427BBA16" w14:textId="77777777" w:rsidR="00314105" w:rsidRDefault="1B4357D3" w:rsidP="0CFD4C26">
            <w:r w:rsidRPr="0CFD4C26">
              <w:rPr>
                <w:color w:val="000000" w:themeColor="text1"/>
              </w:rPr>
              <w:t xml:space="preserve"> </w:t>
            </w:r>
          </w:p>
          <w:p w14:paraId="1F9EC386" w14:textId="77777777" w:rsidR="00314105" w:rsidRDefault="1B4357D3" w:rsidP="0CFD4C26">
            <w:r w:rsidRPr="0CFD4C26">
              <w:rPr>
                <w:color w:val="000000" w:themeColor="text1"/>
              </w:rPr>
              <w:t>Follow SUSU incident report policy.</w:t>
            </w:r>
          </w:p>
          <w:p w14:paraId="28BFA3E1" w14:textId="77777777" w:rsidR="00314105" w:rsidRDefault="00314105" w:rsidP="0CFD4C26">
            <w:pPr>
              <w:rPr>
                <w:rFonts w:ascii="Calibri" w:eastAsia="Calibri" w:hAnsi="Calibri" w:cs="Calibri"/>
                <w:color w:val="0000FF"/>
                <w:u w:val="single"/>
              </w:rPr>
            </w:pPr>
          </w:p>
        </w:tc>
      </w:tr>
      <w:tr w:rsidR="0CFD4C26" w14:paraId="0E6FA063" w14:textId="77777777" w:rsidTr="5B8B9239">
        <w:trPr>
          <w:gridAfter w:val="1"/>
          <w:wAfter w:w="44" w:type="dxa"/>
          <w:cantSplit/>
          <w:trHeight w:val="300"/>
        </w:trPr>
        <w:tc>
          <w:tcPr>
            <w:tcW w:w="1458" w:type="dxa"/>
            <w:tcMar>
              <w:left w:w="108" w:type="dxa"/>
              <w:right w:w="108" w:type="dxa"/>
            </w:tcMar>
          </w:tcPr>
          <w:p w14:paraId="76F51A6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Reputational Risk:</w:t>
            </w:r>
          </w:p>
          <w:p w14:paraId="3402542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For the club or society, as well as to SUSU and the University</w:t>
            </w:r>
          </w:p>
        </w:tc>
        <w:tc>
          <w:tcPr>
            <w:tcW w:w="1661" w:type="dxa"/>
            <w:tcMar>
              <w:left w:w="108" w:type="dxa"/>
              <w:right w:w="108" w:type="dxa"/>
            </w:tcMar>
          </w:tcPr>
          <w:p w14:paraId="586356AD"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6010402" w14:textId="77777777" w:rsidR="0CFD4C26" w:rsidRDefault="0CFD4C26" w:rsidP="0CFD4C26">
            <w:pPr>
              <w:rPr>
                <w:rFonts w:ascii="Calibri" w:eastAsia="Calibri" w:hAnsi="Calibri" w:cs="Calibri"/>
                <w:color w:val="000000" w:themeColor="text1"/>
              </w:rPr>
            </w:pPr>
          </w:p>
          <w:p w14:paraId="2003C6C7"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163" w:type="dxa"/>
            <w:tcMar>
              <w:left w:w="108" w:type="dxa"/>
              <w:right w:w="108" w:type="dxa"/>
            </w:tcMar>
          </w:tcPr>
          <w:p w14:paraId="4BED721F"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The club, SUSU or the University’s reputation</w:t>
            </w:r>
          </w:p>
        </w:tc>
        <w:tc>
          <w:tcPr>
            <w:tcW w:w="425" w:type="dxa"/>
            <w:tcMar>
              <w:left w:w="108" w:type="dxa"/>
              <w:right w:w="108" w:type="dxa"/>
            </w:tcMar>
          </w:tcPr>
          <w:p w14:paraId="6F3FE11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0AAC9F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397" w:type="dxa"/>
            <w:tcMar>
              <w:left w:w="108" w:type="dxa"/>
              <w:right w:w="108" w:type="dxa"/>
            </w:tcMar>
          </w:tcPr>
          <w:p w14:paraId="3312821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2863" w:type="dxa"/>
            <w:tcMar>
              <w:left w:w="108" w:type="dxa"/>
              <w:right w:w="108" w:type="dxa"/>
            </w:tcMar>
          </w:tcPr>
          <w:p w14:paraId="68147348"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parts of this risk assessment are adhered to. </w:t>
            </w:r>
          </w:p>
          <w:p w14:paraId="739783D5" w14:textId="77777777" w:rsidR="0CFD4C26" w:rsidRDefault="0CFD4C26" w:rsidP="0CFD4C26">
            <w:pPr>
              <w:rPr>
                <w:rFonts w:ascii="Calibri" w:eastAsia="Calibri" w:hAnsi="Calibri" w:cs="Calibri"/>
                <w:color w:val="000000" w:themeColor="text1"/>
              </w:rPr>
            </w:pPr>
          </w:p>
          <w:p w14:paraId="16A96F7A"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 xml:space="preserve">Ensuring all members are reminded that they are representing the club/society, SUSU and the University, often in branded clothing. </w:t>
            </w:r>
          </w:p>
          <w:p w14:paraId="7D2660C7" w14:textId="77777777" w:rsidR="0CFD4C26" w:rsidRDefault="0CFD4C26" w:rsidP="0CFD4C26">
            <w:pPr>
              <w:rPr>
                <w:rFonts w:ascii="Calibri" w:eastAsia="Calibri" w:hAnsi="Calibri" w:cs="Calibri"/>
                <w:color w:val="000000" w:themeColor="text1"/>
              </w:rPr>
            </w:pPr>
          </w:p>
          <w:p w14:paraId="445B9ABE" w14:textId="77777777" w:rsidR="0CFD4C26" w:rsidRDefault="0CFD4C26" w:rsidP="0CFD4C26">
            <w:pPr>
              <w:rPr>
                <w:rFonts w:ascii="Calibri" w:eastAsia="Calibri" w:hAnsi="Calibri" w:cs="Calibri"/>
                <w:color w:val="000000" w:themeColor="text1"/>
                <w:sz w:val="24"/>
                <w:szCs w:val="24"/>
              </w:rPr>
            </w:pPr>
          </w:p>
          <w:p w14:paraId="094C4CC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reminded that they need to adhere to SUSU’s Code of Conduct.</w:t>
            </w:r>
          </w:p>
        </w:tc>
        <w:tc>
          <w:tcPr>
            <w:tcW w:w="426" w:type="dxa"/>
            <w:tcMar>
              <w:left w:w="108" w:type="dxa"/>
              <w:right w:w="108" w:type="dxa"/>
            </w:tcMar>
          </w:tcPr>
          <w:p w14:paraId="4F2B563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C989FC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1637716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492" w:type="dxa"/>
            <w:tcMar>
              <w:left w:w="108" w:type="dxa"/>
              <w:right w:w="108" w:type="dxa"/>
            </w:tcMar>
          </w:tcPr>
          <w:p w14:paraId="68069F3C" w14:textId="77777777" w:rsidR="0CFD4C26" w:rsidRDefault="0CFD4C26"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6117B5AF" w14:textId="77777777" w:rsidR="0CFD4C26" w:rsidRDefault="0CFD4C26" w:rsidP="0CFD4C26">
            <w:pPr>
              <w:rPr>
                <w:rFonts w:ascii="Calibri" w:eastAsia="Calibri" w:hAnsi="Calibri" w:cs="Calibri"/>
                <w:color w:val="000000" w:themeColor="text1"/>
              </w:rPr>
            </w:pPr>
          </w:p>
          <w:p w14:paraId="65A1E23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tc>
      </w:tr>
      <w:tr w:rsidR="23487913" w14:paraId="473B906F" w14:textId="77777777" w:rsidTr="5B8B9239">
        <w:trPr>
          <w:gridAfter w:val="1"/>
          <w:wAfter w:w="44" w:type="dxa"/>
          <w:cantSplit/>
          <w:trHeight w:val="300"/>
        </w:trPr>
        <w:tc>
          <w:tcPr>
            <w:tcW w:w="1458" w:type="dxa"/>
            <w:tcMar>
              <w:left w:w="108" w:type="dxa"/>
              <w:right w:w="108" w:type="dxa"/>
            </w:tcMar>
          </w:tcPr>
          <w:p w14:paraId="6B68B1FB" w14:textId="77777777" w:rsidR="23487913" w:rsidRDefault="23487913" w:rsidP="23487913">
            <w:pPr>
              <w:ind w:left="-20" w:right="-20"/>
            </w:pPr>
            <w:r w:rsidRPr="50A10137">
              <w:rPr>
                <w:rFonts w:ascii="Calibri" w:eastAsia="Calibri" w:hAnsi="Calibri" w:cs="Calibri"/>
                <w:color w:val="000000" w:themeColor="text1"/>
              </w:rPr>
              <w:lastRenderedPageBreak/>
              <w:t>Costumes/Fancy Dress</w:t>
            </w:r>
          </w:p>
        </w:tc>
        <w:tc>
          <w:tcPr>
            <w:tcW w:w="1661" w:type="dxa"/>
            <w:tcMar>
              <w:left w:w="108" w:type="dxa"/>
              <w:right w:w="108" w:type="dxa"/>
            </w:tcMar>
          </w:tcPr>
          <w:p w14:paraId="2A80D6FB" w14:textId="77777777" w:rsidR="23487913" w:rsidRDefault="23487913" w:rsidP="23487913">
            <w:pPr>
              <w:ind w:left="-20" w:right="-20"/>
            </w:pPr>
            <w:r w:rsidRPr="23487913">
              <w:rPr>
                <w:rFonts w:ascii="Calibri" w:eastAsia="Calibri" w:hAnsi="Calibri" w:cs="Calibri"/>
                <w:color w:val="000000" w:themeColor="text1"/>
              </w:rPr>
              <w:t>Props/costumes causing injury or offence</w:t>
            </w:r>
          </w:p>
        </w:tc>
        <w:tc>
          <w:tcPr>
            <w:tcW w:w="1163" w:type="dxa"/>
            <w:tcMar>
              <w:left w:w="108" w:type="dxa"/>
              <w:right w:w="108" w:type="dxa"/>
            </w:tcMar>
          </w:tcPr>
          <w:p w14:paraId="2BC42B22" w14:textId="77777777" w:rsidR="23487913" w:rsidRDefault="23487913" w:rsidP="23487913">
            <w:pPr>
              <w:ind w:left="-20" w:right="-20"/>
            </w:pPr>
            <w:r w:rsidRPr="23487913">
              <w:rPr>
                <w:rFonts w:ascii="Calibri" w:eastAsia="Calibri" w:hAnsi="Calibri" w:cs="Calibri"/>
                <w:color w:val="000000" w:themeColor="text1"/>
              </w:rPr>
              <w:t>Participants</w:t>
            </w:r>
          </w:p>
          <w:p w14:paraId="1FB789ED" w14:textId="77777777" w:rsidR="23487913" w:rsidRDefault="23487913" w:rsidP="23487913">
            <w:pPr>
              <w:ind w:left="-20" w:right="-20"/>
            </w:pPr>
            <w:r w:rsidRPr="23487913">
              <w:rPr>
                <w:rFonts w:ascii="Calibri" w:eastAsia="Calibri" w:hAnsi="Calibri" w:cs="Calibri"/>
                <w:color w:val="000000" w:themeColor="text1"/>
              </w:rPr>
              <w:t>Members of the public</w:t>
            </w:r>
          </w:p>
        </w:tc>
        <w:tc>
          <w:tcPr>
            <w:tcW w:w="425" w:type="dxa"/>
            <w:tcMar>
              <w:left w:w="108" w:type="dxa"/>
              <w:right w:w="108" w:type="dxa"/>
            </w:tcMar>
          </w:tcPr>
          <w:p w14:paraId="5F330304" w14:textId="77777777" w:rsidR="23487913" w:rsidRDefault="23487913" w:rsidP="23487913">
            <w:pPr>
              <w:ind w:left="-20" w:right="-20"/>
            </w:pPr>
            <w:r w:rsidRPr="23487913">
              <w:rPr>
                <w:rFonts w:ascii="Lucida Sans" w:eastAsia="Lucida Sans" w:hAnsi="Lucida Sans" w:cs="Lucida Sans"/>
                <w:b/>
                <w:bCs/>
                <w:color w:val="000000" w:themeColor="text1"/>
              </w:rPr>
              <w:t>2</w:t>
            </w:r>
          </w:p>
        </w:tc>
        <w:tc>
          <w:tcPr>
            <w:tcW w:w="425" w:type="dxa"/>
            <w:tcMar>
              <w:left w:w="108" w:type="dxa"/>
              <w:right w:w="108" w:type="dxa"/>
            </w:tcMar>
          </w:tcPr>
          <w:p w14:paraId="430799F4" w14:textId="77777777"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397" w:type="dxa"/>
            <w:tcMar>
              <w:left w:w="108" w:type="dxa"/>
              <w:right w:w="108" w:type="dxa"/>
            </w:tcMar>
          </w:tcPr>
          <w:p w14:paraId="15A9F5E4" w14:textId="77777777" w:rsidR="23487913" w:rsidRDefault="764C818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2863" w:type="dxa"/>
            <w:tcMar>
              <w:left w:w="108" w:type="dxa"/>
              <w:right w:w="108" w:type="dxa"/>
            </w:tcMar>
          </w:tcPr>
          <w:p w14:paraId="344AF3E9" w14:textId="77777777"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Ask members to only bring small items and use sensibly. </w:t>
            </w:r>
          </w:p>
          <w:p w14:paraId="3A7C0172" w14:textId="77777777" w:rsidR="23487913" w:rsidRDefault="23487913" w:rsidP="0CFD4C26">
            <w:pPr>
              <w:rPr>
                <w:rFonts w:ascii="Calibri" w:eastAsia="Calibri" w:hAnsi="Calibri" w:cs="Calibri"/>
                <w:color w:val="000000" w:themeColor="text1"/>
              </w:rPr>
            </w:pPr>
          </w:p>
          <w:p w14:paraId="4250370C" w14:textId="77777777"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Members of the society are responsible for their own possessions and the use of them.</w:t>
            </w:r>
          </w:p>
          <w:p w14:paraId="1A5CAFE3" w14:textId="77777777" w:rsidR="23487913" w:rsidRDefault="23487913" w:rsidP="0CFD4C26">
            <w:pPr>
              <w:rPr>
                <w:rFonts w:ascii="Calibri" w:eastAsia="Calibri" w:hAnsi="Calibri" w:cs="Calibri"/>
                <w:color w:val="000000" w:themeColor="text1"/>
              </w:rPr>
            </w:pPr>
          </w:p>
          <w:p w14:paraId="70D459D9" w14:textId="77777777"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Choose a theme unlikely to cause offence. </w:t>
            </w:r>
          </w:p>
          <w:p w14:paraId="1D87D77D" w14:textId="77777777" w:rsidR="23487913" w:rsidRDefault="764C8180"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 participant wearing items deemed offensive asked to remove these. </w:t>
            </w:r>
          </w:p>
          <w:p w14:paraId="7F62A169" w14:textId="77777777" w:rsidR="23487913" w:rsidRDefault="23487913" w:rsidP="0CFD4C26">
            <w:pPr>
              <w:rPr>
                <w:rFonts w:ascii="Calibri" w:eastAsia="Calibri" w:hAnsi="Calibri" w:cs="Calibri"/>
                <w:color w:val="000000" w:themeColor="text1"/>
              </w:rPr>
            </w:pPr>
          </w:p>
          <w:p w14:paraId="05D73288" w14:textId="77777777" w:rsidR="23487913" w:rsidRDefault="764C8180"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1">
              <w:r w:rsidRPr="0CFD4C26">
                <w:rPr>
                  <w:rStyle w:val="Hyperlink"/>
                  <w:rFonts w:ascii="Calibri" w:eastAsia="Calibri" w:hAnsi="Calibri" w:cs="Calibri"/>
                </w:rPr>
                <w:t>Expect Respect policy.</w:t>
              </w:r>
            </w:hyperlink>
          </w:p>
          <w:p w14:paraId="2BBA48C6" w14:textId="77777777" w:rsidR="23487913" w:rsidRDefault="23487913" w:rsidP="0CFD4C26">
            <w:pPr>
              <w:rPr>
                <w:rFonts w:ascii="Calibri" w:eastAsia="Calibri" w:hAnsi="Calibri" w:cs="Calibri"/>
              </w:rPr>
            </w:pPr>
          </w:p>
        </w:tc>
        <w:tc>
          <w:tcPr>
            <w:tcW w:w="426" w:type="dxa"/>
            <w:tcMar>
              <w:left w:w="108" w:type="dxa"/>
              <w:right w:w="108" w:type="dxa"/>
            </w:tcMar>
          </w:tcPr>
          <w:p w14:paraId="2486A4B4" w14:textId="77777777" w:rsidR="23487913" w:rsidRDefault="23487913" w:rsidP="23487913">
            <w:pPr>
              <w:ind w:left="-20" w:right="-20"/>
            </w:pPr>
            <w:r w:rsidRPr="23487913">
              <w:rPr>
                <w:rFonts w:ascii="Lucida Sans" w:eastAsia="Lucida Sans" w:hAnsi="Lucida Sans" w:cs="Lucida Sans"/>
                <w:b/>
                <w:bCs/>
                <w:color w:val="000000" w:themeColor="text1"/>
              </w:rPr>
              <w:t>1</w:t>
            </w:r>
          </w:p>
        </w:tc>
        <w:tc>
          <w:tcPr>
            <w:tcW w:w="425" w:type="dxa"/>
            <w:tcMar>
              <w:left w:w="108" w:type="dxa"/>
              <w:right w:w="108" w:type="dxa"/>
            </w:tcMar>
          </w:tcPr>
          <w:p w14:paraId="5C695FE3" w14:textId="77777777"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519060C7" w14:textId="77777777" w:rsidR="23487913" w:rsidRDefault="471339B0" w:rsidP="0CFD4C26">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1</w:t>
            </w:r>
          </w:p>
        </w:tc>
        <w:tc>
          <w:tcPr>
            <w:tcW w:w="4492" w:type="dxa"/>
            <w:tcMar>
              <w:left w:w="108" w:type="dxa"/>
              <w:right w:w="108" w:type="dxa"/>
            </w:tcMar>
          </w:tcPr>
          <w:p w14:paraId="2ADD9FEA" w14:textId="77777777"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SUSU </w:t>
            </w:r>
            <w:hyperlink r:id="rId12">
              <w:r w:rsidRPr="0CFD4C26">
                <w:rPr>
                  <w:rStyle w:val="Hyperlink"/>
                  <w:rFonts w:ascii="Calibri" w:eastAsia="Calibri" w:hAnsi="Calibri" w:cs="Calibri"/>
                </w:rPr>
                <w:t>Expect Respect policy</w:t>
              </w:r>
            </w:hyperlink>
            <w:r w:rsidRPr="0CFD4C26">
              <w:rPr>
                <w:rFonts w:ascii="Calibri" w:eastAsia="Calibri" w:hAnsi="Calibri" w:cs="Calibri"/>
                <w:color w:val="000000" w:themeColor="text1"/>
              </w:rPr>
              <w:t xml:space="preserve"> to be followed.</w:t>
            </w:r>
          </w:p>
          <w:p w14:paraId="134CA3E2" w14:textId="77777777" w:rsidR="23487913" w:rsidRDefault="23487913" w:rsidP="0CFD4C26">
            <w:pPr>
              <w:rPr>
                <w:rFonts w:ascii="Calibri" w:eastAsia="Calibri" w:hAnsi="Calibri" w:cs="Calibri"/>
                <w:color w:val="000000" w:themeColor="text1"/>
              </w:rPr>
            </w:pPr>
          </w:p>
          <w:p w14:paraId="7E37E0B3" w14:textId="77777777"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Committee WIDE training.</w:t>
            </w:r>
          </w:p>
          <w:p w14:paraId="40B43DCB" w14:textId="77777777" w:rsidR="23487913" w:rsidRDefault="23487913" w:rsidP="0CFD4C26">
            <w:pPr>
              <w:rPr>
                <w:rFonts w:ascii="Calibri" w:eastAsia="Calibri" w:hAnsi="Calibri" w:cs="Calibri"/>
                <w:color w:val="000000" w:themeColor="text1"/>
              </w:rPr>
            </w:pPr>
          </w:p>
          <w:p w14:paraId="5DB37DDE" w14:textId="77777777" w:rsidR="23487913" w:rsidRDefault="7772097F" w:rsidP="0CFD4C26">
            <w:pPr>
              <w:rPr>
                <w:rFonts w:ascii="Calibri" w:eastAsia="Calibri" w:hAnsi="Calibri" w:cs="Calibri"/>
                <w:color w:val="000000" w:themeColor="text1"/>
              </w:rPr>
            </w:pPr>
            <w:r w:rsidRPr="0CFD4C26">
              <w:rPr>
                <w:rStyle w:val="normaltextrun"/>
                <w:rFonts w:ascii="Calibri" w:eastAsia="Calibri" w:hAnsi="Calibri" w:cs="Calibri"/>
                <w:color w:val="000000" w:themeColor="text1"/>
              </w:rPr>
              <w:t>Ensure that any incidents involving public or others are recorded and addressed.</w:t>
            </w:r>
          </w:p>
          <w:p w14:paraId="49F0A7C8" w14:textId="77777777" w:rsidR="23487913" w:rsidRDefault="23487913" w:rsidP="0CFD4C26">
            <w:pPr>
              <w:rPr>
                <w:rFonts w:ascii="Calibri" w:eastAsia="Calibri" w:hAnsi="Calibri" w:cs="Calibri"/>
                <w:color w:val="000000" w:themeColor="text1"/>
              </w:rPr>
            </w:pPr>
          </w:p>
          <w:p w14:paraId="30618058" w14:textId="77777777" w:rsidR="23487913" w:rsidRDefault="7772097F" w:rsidP="0CFD4C26">
            <w:pPr>
              <w:rPr>
                <w:rFonts w:ascii="Calibri" w:eastAsia="Calibri" w:hAnsi="Calibri" w:cs="Calibri"/>
                <w:color w:val="000000" w:themeColor="text1"/>
              </w:rPr>
            </w:pPr>
            <w:r w:rsidRPr="0CFD4C26">
              <w:rPr>
                <w:rFonts w:ascii="Calibri" w:eastAsia="Calibri" w:hAnsi="Calibri" w:cs="Calibri"/>
                <w:color w:val="000000" w:themeColor="text1"/>
              </w:rPr>
              <w:t>Report any incidents to the Activities Team.</w:t>
            </w:r>
          </w:p>
          <w:p w14:paraId="27857DE5" w14:textId="77777777" w:rsidR="23487913" w:rsidRDefault="23487913" w:rsidP="0CFD4C26">
            <w:pPr>
              <w:rPr>
                <w:color w:val="000000" w:themeColor="text1"/>
              </w:rPr>
            </w:pPr>
          </w:p>
        </w:tc>
      </w:tr>
      <w:tr w:rsidR="23487913" w14:paraId="512D3620" w14:textId="77777777" w:rsidTr="5B8B9239">
        <w:trPr>
          <w:gridAfter w:val="1"/>
          <w:wAfter w:w="44" w:type="dxa"/>
          <w:cantSplit/>
          <w:trHeight w:val="300"/>
        </w:trPr>
        <w:tc>
          <w:tcPr>
            <w:tcW w:w="1458" w:type="dxa"/>
            <w:tcMar>
              <w:left w:w="108" w:type="dxa"/>
              <w:right w:w="108" w:type="dxa"/>
            </w:tcMar>
          </w:tcPr>
          <w:p w14:paraId="5320CEC9" w14:textId="77777777" w:rsidR="23487913" w:rsidRDefault="05A36BA2" w:rsidP="23487913">
            <w:pPr>
              <w:ind w:left="-20" w:right="-20"/>
            </w:pPr>
            <w:r w:rsidRPr="50A10137">
              <w:rPr>
                <w:rFonts w:ascii="Calibri" w:eastAsia="Calibri" w:hAnsi="Calibri" w:cs="Calibri"/>
                <w:color w:val="000000" w:themeColor="text1"/>
              </w:rPr>
              <w:lastRenderedPageBreak/>
              <w:t>A</w:t>
            </w:r>
            <w:r w:rsidR="23487913" w:rsidRPr="50A10137">
              <w:rPr>
                <w:rFonts w:ascii="Calibri" w:eastAsia="Calibri" w:hAnsi="Calibri" w:cs="Calibri"/>
                <w:color w:val="000000" w:themeColor="text1"/>
              </w:rPr>
              <w:t xml:space="preserve">lcohol consumption </w:t>
            </w:r>
          </w:p>
        </w:tc>
        <w:tc>
          <w:tcPr>
            <w:tcW w:w="1661" w:type="dxa"/>
            <w:tcMar>
              <w:left w:w="108" w:type="dxa"/>
              <w:right w:w="108" w:type="dxa"/>
            </w:tcMar>
          </w:tcPr>
          <w:p w14:paraId="2CA9D468" w14:textId="77777777" w:rsidR="23487913" w:rsidRDefault="1A049956" w:rsidP="0CFD4C26">
            <w:pPr>
              <w:ind w:left="-20" w:right="-20"/>
              <w:rPr>
                <w:rFonts w:ascii="Calibri" w:eastAsia="Calibri" w:hAnsi="Calibri" w:cs="Calibri"/>
              </w:rPr>
            </w:pPr>
            <w:r w:rsidRPr="0CFD4C26">
              <w:rPr>
                <w:rFonts w:ascii="Calibri" w:eastAsia="Calibri" w:hAnsi="Calibri" w:cs="Calibri"/>
              </w:rPr>
              <w:t xml:space="preserve"> </w:t>
            </w:r>
            <w:r w:rsidR="6E04D7D8" w:rsidRPr="0CFD4C26">
              <w:rPr>
                <w:rFonts w:ascii="Calibri" w:eastAsia="Calibri" w:hAnsi="Calibri" w:cs="Calibri"/>
                <w:color w:val="000000" w:themeColor="text1"/>
              </w:rPr>
              <w:t>Peer pressure/coercion, alcohol poisoning, spiking, increased risk to personal safety</w:t>
            </w:r>
          </w:p>
          <w:p w14:paraId="0A465607" w14:textId="77777777" w:rsidR="23487913" w:rsidRDefault="23487913" w:rsidP="0CFD4C26">
            <w:pPr>
              <w:ind w:left="-20" w:right="-20"/>
              <w:rPr>
                <w:rFonts w:ascii="Calibri" w:eastAsia="Calibri" w:hAnsi="Calibri" w:cs="Calibri"/>
              </w:rPr>
            </w:pPr>
          </w:p>
        </w:tc>
        <w:tc>
          <w:tcPr>
            <w:tcW w:w="1163" w:type="dxa"/>
            <w:tcMar>
              <w:left w:w="108" w:type="dxa"/>
              <w:right w:w="108" w:type="dxa"/>
            </w:tcMar>
          </w:tcPr>
          <w:p w14:paraId="475EFF84" w14:textId="77777777" w:rsidR="23487913" w:rsidRDefault="23487913" w:rsidP="23487913">
            <w:pPr>
              <w:ind w:left="-20" w:right="-20"/>
            </w:pPr>
            <w:r w:rsidRPr="23487913">
              <w:rPr>
                <w:rFonts w:ascii="Calibri" w:eastAsia="Calibri" w:hAnsi="Calibri" w:cs="Calibri"/>
                <w:color w:val="000000" w:themeColor="text1"/>
              </w:rPr>
              <w:t xml:space="preserve">Event organisers, event attendees,  </w:t>
            </w:r>
          </w:p>
        </w:tc>
        <w:tc>
          <w:tcPr>
            <w:tcW w:w="425" w:type="dxa"/>
            <w:tcMar>
              <w:left w:w="108" w:type="dxa"/>
              <w:right w:w="108" w:type="dxa"/>
            </w:tcMar>
          </w:tcPr>
          <w:p w14:paraId="227D54E7" w14:textId="77777777" w:rsidR="23487913" w:rsidRDefault="1A1B9958"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2</w:t>
            </w:r>
          </w:p>
        </w:tc>
        <w:tc>
          <w:tcPr>
            <w:tcW w:w="425" w:type="dxa"/>
            <w:tcMar>
              <w:left w:w="108" w:type="dxa"/>
              <w:right w:w="108" w:type="dxa"/>
            </w:tcMar>
          </w:tcPr>
          <w:p w14:paraId="3D2EF59D" w14:textId="77777777" w:rsidR="23487913" w:rsidRDefault="45B78461" w:rsidP="50A10137">
            <w:pPr>
              <w:ind w:left="-20" w:right="-20"/>
              <w:rPr>
                <w:rFonts w:ascii="Lucida Sans" w:eastAsia="Lucida Sans" w:hAnsi="Lucida Sans" w:cs="Lucida Sans"/>
                <w:b/>
                <w:bCs/>
                <w:color w:val="000000" w:themeColor="text1"/>
              </w:rPr>
            </w:pPr>
            <w:r w:rsidRPr="50A10137">
              <w:rPr>
                <w:rFonts w:ascii="Lucida Sans" w:eastAsia="Lucida Sans" w:hAnsi="Lucida Sans" w:cs="Lucida Sans"/>
                <w:b/>
                <w:bCs/>
                <w:color w:val="000000" w:themeColor="text1"/>
              </w:rPr>
              <w:t>4</w:t>
            </w:r>
          </w:p>
        </w:tc>
        <w:tc>
          <w:tcPr>
            <w:tcW w:w="397" w:type="dxa"/>
            <w:tcMar>
              <w:left w:w="108" w:type="dxa"/>
              <w:right w:w="108" w:type="dxa"/>
            </w:tcMar>
          </w:tcPr>
          <w:p w14:paraId="4D915DC1" w14:textId="77777777"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8</w:t>
            </w:r>
          </w:p>
        </w:tc>
        <w:tc>
          <w:tcPr>
            <w:tcW w:w="2863" w:type="dxa"/>
            <w:tcMar>
              <w:left w:w="108" w:type="dxa"/>
              <w:right w:w="108" w:type="dxa"/>
            </w:tcMar>
          </w:tcPr>
          <w:p w14:paraId="5CC68729"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though and are expected to act sensibly.</w:t>
            </w:r>
          </w:p>
          <w:p w14:paraId="473C05C3" w14:textId="77777777" w:rsidR="23487913" w:rsidRDefault="23487913" w:rsidP="0CFD4C26">
            <w:pPr>
              <w:rPr>
                <w:rFonts w:ascii="Calibri" w:eastAsia="Calibri" w:hAnsi="Calibri" w:cs="Calibri"/>
                <w:color w:val="000000" w:themeColor="text1"/>
              </w:rPr>
            </w:pPr>
          </w:p>
          <w:p w14:paraId="64B5E9D2"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Initiation behaviour not to be tolerated and drinking games to be discouraged.</w:t>
            </w:r>
          </w:p>
          <w:p w14:paraId="31D81147" w14:textId="77777777" w:rsidR="23487913" w:rsidRDefault="23487913" w:rsidP="0CFD4C26">
            <w:pPr>
              <w:rPr>
                <w:rFonts w:ascii="Calibri" w:eastAsia="Calibri" w:hAnsi="Calibri" w:cs="Calibri"/>
                <w:color w:val="000000" w:themeColor="text1"/>
              </w:rPr>
            </w:pPr>
          </w:p>
          <w:p w14:paraId="491BB186"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For socials at bars/pubs etc., bouncers will be present at most venues. </w:t>
            </w:r>
          </w:p>
          <w:p w14:paraId="46764EA0" w14:textId="77777777" w:rsidR="23487913" w:rsidRDefault="23487913" w:rsidP="0CFD4C26">
            <w:pPr>
              <w:rPr>
                <w:rFonts w:ascii="Calibri" w:eastAsia="Calibri" w:hAnsi="Calibri" w:cs="Calibri"/>
                <w:color w:val="000000" w:themeColor="text1"/>
              </w:rPr>
            </w:pPr>
          </w:p>
          <w:p w14:paraId="43B32E03"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Bar Security staff will need to be </w:t>
            </w:r>
            <w:proofErr w:type="gramStart"/>
            <w:r w:rsidRPr="0CFD4C26">
              <w:rPr>
                <w:rFonts w:ascii="Calibri" w:eastAsia="Calibri" w:hAnsi="Calibri" w:cs="Calibri"/>
                <w:color w:val="000000" w:themeColor="text1"/>
              </w:rPr>
              <w:t>alerted</w:t>
            </w:r>
            <w:proofErr w:type="gramEnd"/>
            <w:r w:rsidRPr="0CFD4C26">
              <w:rPr>
                <w:rFonts w:ascii="Calibri" w:eastAsia="Calibri" w:hAnsi="Calibri" w:cs="Calibri"/>
                <w:color w:val="000000" w:themeColor="text1"/>
              </w:rPr>
              <w:t xml:space="preserve"> and emergency services called as required. </w:t>
            </w:r>
          </w:p>
          <w:p w14:paraId="4BF8F36B" w14:textId="77777777" w:rsidR="23487913" w:rsidRDefault="23487913" w:rsidP="0CFD4C26">
            <w:pPr>
              <w:rPr>
                <w:rFonts w:ascii="Calibri" w:eastAsia="Calibri" w:hAnsi="Calibri" w:cs="Calibri"/>
                <w:color w:val="000000" w:themeColor="text1"/>
              </w:rPr>
            </w:pPr>
          </w:p>
          <w:p w14:paraId="289F30E8"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Where possible the consumption of alcohol will take place at licensed premises. The conditions on the license will be adhered </w:t>
            </w:r>
            <w:proofErr w:type="gramStart"/>
            <w:r w:rsidRPr="0CFD4C26">
              <w:rPr>
                <w:rFonts w:ascii="Calibri" w:eastAsia="Calibri" w:hAnsi="Calibri" w:cs="Calibri"/>
                <w:color w:val="000000" w:themeColor="text1"/>
              </w:rPr>
              <w:t>to</w:t>
            </w:r>
            <w:proofErr w:type="gramEnd"/>
            <w:r w:rsidRPr="0CFD4C26">
              <w:rPr>
                <w:rFonts w:ascii="Calibri" w:eastAsia="Calibri" w:hAnsi="Calibri" w:cs="Calibri"/>
                <w:color w:val="000000" w:themeColor="text1"/>
              </w:rPr>
              <w:t xml:space="preserve"> and alcohol will not be served to customers who have drunk to excess</w:t>
            </w:r>
          </w:p>
          <w:p w14:paraId="7E23F05F" w14:textId="77777777" w:rsidR="23487913" w:rsidRDefault="23487913" w:rsidP="0CFD4C26">
            <w:pPr>
              <w:rPr>
                <w:rFonts w:ascii="Calibri" w:eastAsia="Calibri" w:hAnsi="Calibri" w:cs="Calibri"/>
                <w:color w:val="000000" w:themeColor="text1"/>
              </w:rPr>
            </w:pPr>
          </w:p>
          <w:p w14:paraId="43C96047"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1F7F4FB3" w14:textId="77777777" w:rsidR="23487913" w:rsidRDefault="23487913" w:rsidP="0CFD4C26">
            <w:pPr>
              <w:rPr>
                <w:rFonts w:ascii="Calibri" w:eastAsia="Calibri" w:hAnsi="Calibri" w:cs="Calibri"/>
                <w:color w:val="000000" w:themeColor="text1"/>
              </w:rPr>
            </w:pPr>
          </w:p>
          <w:p w14:paraId="72213993" w14:textId="77777777" w:rsidR="23487913" w:rsidRDefault="5CDEFADC"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Committee to advise and remind members to always watch their own drinks.</w:t>
            </w:r>
          </w:p>
          <w:p w14:paraId="7FAABB67" w14:textId="77777777" w:rsidR="23487913" w:rsidRDefault="23487913" w:rsidP="0CFD4C26">
            <w:pPr>
              <w:rPr>
                <w:rFonts w:ascii="Calibri" w:eastAsia="Calibri" w:hAnsi="Calibri" w:cs="Calibri"/>
                <w:color w:val="000000" w:themeColor="text1"/>
              </w:rPr>
            </w:pPr>
          </w:p>
          <w:p w14:paraId="53E45A20" w14:textId="77777777" w:rsidR="23487913" w:rsidRDefault="5CDEFADC" w:rsidP="0CFD4C26">
            <w:pPr>
              <w:rPr>
                <w:rFonts w:ascii="Calibri" w:eastAsia="Calibri" w:hAnsi="Calibri" w:cs="Calibri"/>
                <w:color w:val="0000FF"/>
              </w:rPr>
            </w:pPr>
            <w:r w:rsidRPr="0CFD4C26">
              <w:rPr>
                <w:rFonts w:ascii="Calibri" w:eastAsia="Calibri" w:hAnsi="Calibri" w:cs="Calibri"/>
                <w:color w:val="000000" w:themeColor="text1"/>
              </w:rPr>
              <w:t xml:space="preserve">Society to follow and share with members Code of conduct/SUSU </w:t>
            </w:r>
            <w:hyperlink r:id="rId13">
              <w:r w:rsidRPr="0CFD4C26">
                <w:rPr>
                  <w:rStyle w:val="Hyperlink"/>
                  <w:rFonts w:ascii="Calibri" w:eastAsia="Calibri" w:hAnsi="Calibri" w:cs="Calibri"/>
                </w:rPr>
                <w:t>Expect Respect policy.</w:t>
              </w:r>
            </w:hyperlink>
          </w:p>
          <w:p w14:paraId="7A625344" w14:textId="77777777" w:rsidR="23487913" w:rsidRDefault="23487913" w:rsidP="0CFD4C26">
            <w:pPr>
              <w:rPr>
                <w:color w:val="0000FF"/>
              </w:rPr>
            </w:pPr>
          </w:p>
        </w:tc>
        <w:tc>
          <w:tcPr>
            <w:tcW w:w="426" w:type="dxa"/>
            <w:tcMar>
              <w:left w:w="108" w:type="dxa"/>
              <w:right w:w="108" w:type="dxa"/>
            </w:tcMar>
          </w:tcPr>
          <w:p w14:paraId="29214925" w14:textId="77777777" w:rsidR="23487913" w:rsidRDefault="5CDEFADC"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lastRenderedPageBreak/>
              <w:t>1</w:t>
            </w:r>
          </w:p>
        </w:tc>
        <w:tc>
          <w:tcPr>
            <w:tcW w:w="425" w:type="dxa"/>
            <w:tcMar>
              <w:left w:w="108" w:type="dxa"/>
              <w:right w:w="108" w:type="dxa"/>
            </w:tcMar>
          </w:tcPr>
          <w:p w14:paraId="7CFFEA6D" w14:textId="77777777" w:rsidR="23487913" w:rsidRDefault="23487913" w:rsidP="23487913">
            <w:pPr>
              <w:ind w:left="-20" w:right="-20"/>
            </w:pPr>
            <w:r w:rsidRPr="23487913">
              <w:rPr>
                <w:rFonts w:ascii="Lucida Sans" w:eastAsia="Lucida Sans" w:hAnsi="Lucida Sans" w:cs="Lucida Sans"/>
                <w:b/>
                <w:bCs/>
                <w:color w:val="000000" w:themeColor="text1"/>
              </w:rPr>
              <w:t>3</w:t>
            </w:r>
          </w:p>
        </w:tc>
        <w:tc>
          <w:tcPr>
            <w:tcW w:w="425" w:type="dxa"/>
            <w:tcMar>
              <w:left w:w="108" w:type="dxa"/>
              <w:right w:w="108" w:type="dxa"/>
            </w:tcMar>
          </w:tcPr>
          <w:p w14:paraId="00D15D93" w14:textId="77777777" w:rsidR="23487913" w:rsidRDefault="795CDF7A" w:rsidP="50A10137">
            <w:pPr>
              <w:ind w:left="-20" w:right="-20"/>
              <w:rPr>
                <w:rFonts w:ascii="Lucida Sans" w:eastAsia="Lucida Sans" w:hAnsi="Lucida Sans" w:cs="Lucida Sans"/>
                <w:b/>
                <w:bCs/>
                <w:color w:val="000000" w:themeColor="text1"/>
              </w:rPr>
            </w:pPr>
            <w:r w:rsidRPr="0CFD4C26">
              <w:rPr>
                <w:rFonts w:ascii="Lucida Sans" w:eastAsia="Lucida Sans" w:hAnsi="Lucida Sans" w:cs="Lucida Sans"/>
                <w:b/>
                <w:bCs/>
                <w:color w:val="000000" w:themeColor="text1"/>
              </w:rPr>
              <w:t>3</w:t>
            </w:r>
          </w:p>
        </w:tc>
        <w:tc>
          <w:tcPr>
            <w:tcW w:w="4492" w:type="dxa"/>
            <w:tcMar>
              <w:left w:w="108" w:type="dxa"/>
              <w:right w:w="108" w:type="dxa"/>
            </w:tcMar>
          </w:tcPr>
          <w:p w14:paraId="7AFF7B2F" w14:textId="77777777"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4">
              <w:r w:rsidRPr="0CFD4C26">
                <w:rPr>
                  <w:rStyle w:val="Hyperlink"/>
                  <w:rFonts w:ascii="Calibri" w:eastAsia="Calibri" w:hAnsi="Calibri" w:cs="Calibri"/>
                </w:rPr>
                <w:t>SUSU incident report policy.</w:t>
              </w:r>
            </w:hyperlink>
          </w:p>
          <w:p w14:paraId="3625AF6A" w14:textId="77777777" w:rsidR="23487913" w:rsidRDefault="23487913" w:rsidP="0CFD4C26">
            <w:pPr>
              <w:rPr>
                <w:rFonts w:ascii="Calibri" w:eastAsia="Calibri" w:hAnsi="Calibri" w:cs="Calibri"/>
                <w:color w:val="000000" w:themeColor="text1"/>
              </w:rPr>
            </w:pPr>
          </w:p>
          <w:p w14:paraId="5EC745C1" w14:textId="77777777"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 111/999.</w:t>
            </w:r>
          </w:p>
          <w:p w14:paraId="1DCBEB8F" w14:textId="77777777" w:rsidR="23487913" w:rsidRDefault="23487913" w:rsidP="0CFD4C26">
            <w:pPr>
              <w:rPr>
                <w:rFonts w:ascii="Calibri" w:eastAsia="Calibri" w:hAnsi="Calibri" w:cs="Calibri"/>
                <w:color w:val="000000" w:themeColor="text1"/>
              </w:rPr>
            </w:pPr>
          </w:p>
          <w:p w14:paraId="33189CC0" w14:textId="77777777" w:rsidR="23487913" w:rsidRDefault="795CDF7A" w:rsidP="0CFD4C26">
            <w:pPr>
              <w:rPr>
                <w:rFonts w:ascii="Calibri" w:eastAsia="Calibri" w:hAnsi="Calibri" w:cs="Calibri"/>
                <w:color w:val="000000" w:themeColor="text1"/>
              </w:rPr>
            </w:pPr>
            <w:r w:rsidRPr="0CFD4C26">
              <w:rPr>
                <w:rFonts w:ascii="Calibri" w:eastAsia="Calibri" w:hAnsi="Calibri" w:cs="Calibri"/>
                <w:color w:val="000000" w:themeColor="text1"/>
              </w:rPr>
              <w:t>Welfare Officer to complete WIDE training.</w:t>
            </w:r>
          </w:p>
          <w:p w14:paraId="52423662" w14:textId="77777777" w:rsidR="23487913" w:rsidRDefault="23487913" w:rsidP="0CFD4C26">
            <w:pPr>
              <w:rPr>
                <w:color w:val="000000" w:themeColor="text1"/>
              </w:rPr>
            </w:pPr>
          </w:p>
        </w:tc>
      </w:tr>
      <w:tr w:rsidR="0CFD4C26" w14:paraId="3042C494" w14:textId="77777777" w:rsidTr="5B8B9239">
        <w:trPr>
          <w:gridAfter w:val="1"/>
          <w:wAfter w:w="44" w:type="dxa"/>
          <w:cantSplit/>
          <w:trHeight w:val="300"/>
        </w:trPr>
        <w:tc>
          <w:tcPr>
            <w:tcW w:w="1458" w:type="dxa"/>
            <w:tcMar>
              <w:left w:w="108" w:type="dxa"/>
              <w:right w:w="108" w:type="dxa"/>
            </w:tcMar>
          </w:tcPr>
          <w:p w14:paraId="4E82526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Spiked Drinks/Alcohol Poisoning </w:t>
            </w:r>
          </w:p>
        </w:tc>
        <w:tc>
          <w:tcPr>
            <w:tcW w:w="1661" w:type="dxa"/>
            <w:tcMar>
              <w:left w:w="108" w:type="dxa"/>
              <w:right w:w="108" w:type="dxa"/>
            </w:tcMar>
          </w:tcPr>
          <w:p w14:paraId="789F042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Illness, loss of consciousness, loss of self- control </w:t>
            </w:r>
          </w:p>
        </w:tc>
        <w:tc>
          <w:tcPr>
            <w:tcW w:w="1163" w:type="dxa"/>
            <w:tcMar>
              <w:left w:w="108" w:type="dxa"/>
              <w:right w:w="108" w:type="dxa"/>
            </w:tcMar>
          </w:tcPr>
          <w:p w14:paraId="076FB08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62D4DD4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1B39AE4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0EDFD08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3B50AD9B"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Committee to supervise meetings/socials and attend each venue. Ideally, they will not drink to excess during the event.</w:t>
            </w:r>
          </w:p>
          <w:p w14:paraId="2120DADE" w14:textId="77777777" w:rsidR="0CFD4C26" w:rsidRDefault="0CFD4C26" w:rsidP="0CFD4C26">
            <w:pPr>
              <w:rPr>
                <w:rFonts w:ascii="Calibri" w:eastAsia="Calibri" w:hAnsi="Calibri" w:cs="Calibri"/>
                <w:color w:val="000000" w:themeColor="text1"/>
              </w:rPr>
            </w:pPr>
          </w:p>
          <w:p w14:paraId="04793C09"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3A00E063" w14:textId="77777777" w:rsidR="0CFD4C26" w:rsidRDefault="0CFD4C26" w:rsidP="0CFD4C26">
            <w:pPr>
              <w:rPr>
                <w:rFonts w:ascii="Calibri" w:eastAsia="Calibri" w:hAnsi="Calibri" w:cs="Calibri"/>
                <w:color w:val="000000" w:themeColor="text1"/>
              </w:rPr>
            </w:pPr>
          </w:p>
          <w:p w14:paraId="4EAD1BDE"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Report any suspicious/unusual behaviour to staff.</w:t>
            </w:r>
          </w:p>
          <w:p w14:paraId="6212EEAF" w14:textId="77777777" w:rsidR="0CFD4C26" w:rsidRDefault="0CFD4C26" w:rsidP="0CFD4C26">
            <w:pPr>
              <w:rPr>
                <w:rFonts w:ascii="Calibri" w:eastAsia="Calibri" w:hAnsi="Calibri" w:cs="Calibri"/>
                <w:color w:val="000000" w:themeColor="text1"/>
              </w:rPr>
            </w:pPr>
          </w:p>
          <w:p w14:paraId="0B5BA404"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Participants encouraged to stay with a nominated ‘buddy’ where possible.</w:t>
            </w:r>
          </w:p>
          <w:p w14:paraId="55AFEB45" w14:textId="77777777" w:rsidR="0CFD4C26" w:rsidRDefault="0CFD4C26" w:rsidP="0CFD4C26">
            <w:pPr>
              <w:rPr>
                <w:rFonts w:ascii="Calibri" w:eastAsia="Calibri" w:hAnsi="Calibri" w:cs="Calibri"/>
                <w:color w:val="000000" w:themeColor="text1"/>
              </w:rPr>
            </w:pPr>
          </w:p>
          <w:p w14:paraId="58E18A49" w14:textId="77777777" w:rsidR="0CFD4C26" w:rsidRDefault="3E0BD99D" w:rsidP="0CFD4C26">
            <w:pPr>
              <w:pStyle w:val="NoSpacing"/>
              <w:rPr>
                <w:rFonts w:ascii="Calibri" w:eastAsia="Calibri" w:hAnsi="Calibri" w:cs="Calibri"/>
                <w:color w:val="000000" w:themeColor="text1"/>
              </w:rPr>
            </w:pPr>
            <w:r w:rsidRPr="6EFA4D50">
              <w:rPr>
                <w:rFonts w:ascii="Calibri" w:eastAsia="Calibri" w:hAnsi="Calibri" w:cs="Calibri"/>
                <w:color w:val="000000" w:themeColor="text1"/>
              </w:rPr>
              <w:t xml:space="preserve">The organisers have confirmed the premise is licensed. </w:t>
            </w:r>
            <w:r w:rsidRPr="6EFA4D50">
              <w:rPr>
                <w:rFonts w:ascii="Calibri" w:eastAsia="Calibri" w:hAnsi="Calibri" w:cs="Calibri"/>
                <w:b/>
                <w:bCs/>
                <w:color w:val="000000" w:themeColor="text1"/>
              </w:rPr>
              <w:t>Action organi</w:t>
            </w:r>
            <w:r w:rsidR="12849691" w:rsidRPr="6EFA4D50">
              <w:rPr>
                <w:rFonts w:ascii="Calibri" w:eastAsia="Calibri" w:hAnsi="Calibri" w:cs="Calibri"/>
                <w:b/>
                <w:bCs/>
                <w:color w:val="000000" w:themeColor="text1"/>
              </w:rPr>
              <w:t>s</w:t>
            </w:r>
            <w:r w:rsidRPr="6EFA4D50">
              <w:rPr>
                <w:rFonts w:ascii="Calibri" w:eastAsia="Calibri" w:hAnsi="Calibri" w:cs="Calibri"/>
                <w:b/>
                <w:bCs/>
                <w:color w:val="000000" w:themeColor="text1"/>
              </w:rPr>
              <w:t>ers (Part B).</w:t>
            </w:r>
          </w:p>
          <w:p w14:paraId="5F82F2A7" w14:textId="77777777" w:rsidR="0CFD4C26" w:rsidRDefault="0CFD4C26" w:rsidP="0CFD4C26">
            <w:pPr>
              <w:rPr>
                <w:rFonts w:ascii="Calibri" w:eastAsia="Calibri" w:hAnsi="Calibri" w:cs="Calibri"/>
                <w:color w:val="000000" w:themeColor="text1"/>
              </w:rPr>
            </w:pPr>
          </w:p>
          <w:p w14:paraId="3DA3CC3B"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CFD4C26">
              <w:rPr>
                <w:rFonts w:ascii="Calibri" w:eastAsia="Calibri" w:hAnsi="Calibri" w:cs="Calibri"/>
                <w:color w:val="000000" w:themeColor="text1"/>
              </w:rPr>
              <w:t>to</w:t>
            </w:r>
            <w:proofErr w:type="gramEnd"/>
            <w:r w:rsidRPr="0CFD4C26">
              <w:rPr>
                <w:rFonts w:ascii="Calibri" w:eastAsia="Calibri" w:hAnsi="Calibri" w:cs="Calibri"/>
                <w:color w:val="000000" w:themeColor="text1"/>
              </w:rPr>
              <w:t xml:space="preserve"> and alcohol will not be served to customers who have drunk to excess.</w:t>
            </w:r>
          </w:p>
          <w:p w14:paraId="4FDECBEC" w14:textId="77777777" w:rsidR="0CFD4C26" w:rsidRDefault="0CFD4C26" w:rsidP="0CFD4C26">
            <w:pPr>
              <w:rPr>
                <w:rFonts w:ascii="Calibri" w:eastAsia="Calibri" w:hAnsi="Calibri" w:cs="Calibri"/>
                <w:color w:val="000000" w:themeColor="text1"/>
              </w:rPr>
            </w:pPr>
          </w:p>
          <w:p w14:paraId="31420A6E"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Members/participants are advised to watch their own drinks.</w:t>
            </w:r>
          </w:p>
          <w:p w14:paraId="4D96F4CD" w14:textId="77777777" w:rsidR="0CFD4C26" w:rsidRDefault="0CFD4C26" w:rsidP="0CFD4C26">
            <w:pPr>
              <w:rPr>
                <w:rFonts w:ascii="Calibri" w:eastAsia="Calibri" w:hAnsi="Calibri" w:cs="Calibri"/>
                <w:color w:val="000000" w:themeColor="text1"/>
              </w:rPr>
            </w:pPr>
          </w:p>
          <w:p w14:paraId="333A4A52"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0CFD4C26">
              <w:rPr>
                <w:rFonts w:ascii="Calibri" w:eastAsia="Calibri" w:hAnsi="Calibri" w:cs="Calibri"/>
                <w:b/>
                <w:bCs/>
                <w:color w:val="000000" w:themeColor="text1"/>
                <w:u w:val="single"/>
              </w:rPr>
              <w:t>undertaken.-</w:t>
            </w:r>
            <w:proofErr w:type="gramEnd"/>
            <w:r w:rsidRPr="0CFD4C26">
              <w:rPr>
                <w:rFonts w:ascii="Calibri" w:eastAsia="Calibri" w:hAnsi="Calibri" w:cs="Calibri"/>
                <w:b/>
                <w:bCs/>
                <w:color w:val="000000" w:themeColor="text1"/>
                <w:u w:val="single"/>
              </w:rPr>
              <w:t xml:space="preserve"> Society to follow Code of conduct/</w:t>
            </w:r>
            <w:hyperlink r:id="rId15">
              <w:r w:rsidRPr="0CFD4C26">
                <w:rPr>
                  <w:rStyle w:val="Hyperlink"/>
                  <w:rFonts w:ascii="Calibri" w:eastAsia="Calibri" w:hAnsi="Calibri" w:cs="Calibri"/>
                  <w:b/>
                  <w:bCs/>
                </w:rPr>
                <w:t>Expect Respect policy</w:t>
              </w:r>
            </w:hyperlink>
            <w:r w:rsidRPr="0CFD4C26">
              <w:rPr>
                <w:rFonts w:ascii="Calibri" w:eastAsia="Calibri" w:hAnsi="Calibri" w:cs="Calibri"/>
                <w:b/>
                <w:bCs/>
                <w:color w:val="000000" w:themeColor="text1"/>
                <w:u w:val="single"/>
              </w:rPr>
              <w:t xml:space="preserve"> </w:t>
            </w:r>
          </w:p>
          <w:p w14:paraId="5E41EA34" w14:textId="77777777"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21C2B27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lastRenderedPageBreak/>
              <w:t>2</w:t>
            </w:r>
          </w:p>
        </w:tc>
        <w:tc>
          <w:tcPr>
            <w:tcW w:w="425" w:type="dxa"/>
            <w:tcMar>
              <w:left w:w="108" w:type="dxa"/>
              <w:right w:w="108" w:type="dxa"/>
            </w:tcMar>
          </w:tcPr>
          <w:p w14:paraId="4546714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3A75758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6</w:t>
            </w:r>
          </w:p>
        </w:tc>
        <w:tc>
          <w:tcPr>
            <w:tcW w:w="4492" w:type="dxa"/>
            <w:tcMar>
              <w:left w:w="108" w:type="dxa"/>
              <w:right w:w="108" w:type="dxa"/>
            </w:tcMar>
          </w:tcPr>
          <w:p w14:paraId="472AC51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are responsible for their individual safety and are expected to act sensibly when walking around. </w:t>
            </w:r>
          </w:p>
          <w:p w14:paraId="4ED7BF4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For anyone who is too inebriated it will be suggested to them that they should return home rather than </w:t>
            </w:r>
            <w:proofErr w:type="gramStart"/>
            <w:r w:rsidRPr="0CFD4C26">
              <w:rPr>
                <w:rFonts w:ascii="Calibri" w:eastAsia="Calibri" w:hAnsi="Calibri" w:cs="Calibri"/>
                <w:color w:val="000000" w:themeColor="text1"/>
              </w:rPr>
              <w:t>continue on</w:t>
            </w:r>
            <w:proofErr w:type="gramEnd"/>
            <w:r w:rsidRPr="0CFD4C26">
              <w:rPr>
                <w:rFonts w:ascii="Calibri" w:eastAsia="Calibri" w:hAnsi="Calibri" w:cs="Calibri"/>
                <w:color w:val="000000" w:themeColor="text1"/>
              </w:rPr>
              <w:t xml:space="preserve"> the social. Taxis will be called if required (look at SUSU Safety Bus, Radio Taxis options).</w:t>
            </w:r>
          </w:p>
          <w:p w14:paraId="45D2AC7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they need to go to the </w:t>
            </w:r>
            <w:proofErr w:type="gramStart"/>
            <w:r w:rsidRPr="0CFD4C26">
              <w:rPr>
                <w:rFonts w:ascii="Calibri" w:eastAsia="Calibri" w:hAnsi="Calibri" w:cs="Calibri"/>
                <w:color w:val="000000" w:themeColor="text1"/>
              </w:rPr>
              <w:t>hospital</w:t>
            </w:r>
            <w:proofErr w:type="gramEnd"/>
            <w:r w:rsidRPr="0CFD4C26">
              <w:rPr>
                <w:rFonts w:ascii="Calibri" w:eastAsia="Calibri" w:hAnsi="Calibri" w:cs="Calibri"/>
                <w:color w:val="000000" w:themeColor="text1"/>
              </w:rPr>
              <w:t xml:space="preserve"> they will also be accompanied there. </w:t>
            </w:r>
          </w:p>
          <w:p w14:paraId="3E2E18C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Participants advised </w:t>
            </w:r>
            <w:proofErr w:type="gramStart"/>
            <w:r w:rsidRPr="0CFD4C26">
              <w:rPr>
                <w:rFonts w:ascii="Calibri" w:eastAsia="Calibri" w:hAnsi="Calibri" w:cs="Calibri"/>
                <w:color w:val="000000" w:themeColor="text1"/>
              </w:rPr>
              <w:t>to avoid</w:t>
            </w:r>
            <w:proofErr w:type="gramEnd"/>
            <w:r w:rsidRPr="0CFD4C26">
              <w:rPr>
                <w:rFonts w:ascii="Calibri" w:eastAsia="Calibri" w:hAnsi="Calibri" w:cs="Calibri"/>
                <w:color w:val="000000" w:themeColor="text1"/>
              </w:rPr>
              <w:t xml:space="preserve"> leaving drinks unattended and if you think anything has been added to a drink; report it; try and retain the drink for testing.</w:t>
            </w:r>
          </w:p>
          <w:p w14:paraId="09789CA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All incidents are to be reported on the as soon as possible ensuring the duty manager/health and safety officer have been informed.</w:t>
            </w:r>
          </w:p>
          <w:p w14:paraId="731F5649" w14:textId="77777777"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16">
              <w:r w:rsidRPr="0CFD4C26">
                <w:rPr>
                  <w:rStyle w:val="Hyperlink"/>
                  <w:rFonts w:ascii="Calibri" w:eastAsia="Calibri" w:hAnsi="Calibri" w:cs="Calibri"/>
                </w:rPr>
                <w:t>SUSU incident report policy</w:t>
              </w:r>
            </w:hyperlink>
          </w:p>
          <w:p w14:paraId="143E2CA0" w14:textId="77777777" w:rsidR="0CFD4C26" w:rsidRDefault="0CFD4C26" w:rsidP="0CFD4C26">
            <w:pPr>
              <w:rPr>
                <w:rFonts w:ascii="Calibri" w:eastAsia="Calibri" w:hAnsi="Calibri" w:cs="Calibri"/>
                <w:color w:val="000000" w:themeColor="text1"/>
              </w:rPr>
            </w:pPr>
          </w:p>
        </w:tc>
      </w:tr>
      <w:tr w:rsidR="23487913" w14:paraId="0E2966B0" w14:textId="77777777" w:rsidTr="5B8B9239">
        <w:trPr>
          <w:gridAfter w:val="1"/>
          <w:wAfter w:w="44" w:type="dxa"/>
          <w:cantSplit/>
          <w:trHeight w:val="300"/>
        </w:trPr>
        <w:tc>
          <w:tcPr>
            <w:tcW w:w="1458" w:type="dxa"/>
            <w:tcMar>
              <w:left w:w="108" w:type="dxa"/>
              <w:right w:w="108" w:type="dxa"/>
            </w:tcMar>
          </w:tcPr>
          <w:p w14:paraId="0C7C1C10" w14:textId="77777777" w:rsidR="23487913" w:rsidRDefault="1A049956" w:rsidP="50A10137">
            <w:pPr>
              <w:ind w:left="-20" w:right="-20"/>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Travel </w:t>
            </w:r>
            <w:r w:rsidR="5796DA50" w:rsidRPr="0CFD4C26">
              <w:rPr>
                <w:rFonts w:ascii="Calibri" w:eastAsia="Calibri" w:hAnsi="Calibri" w:cs="Calibri"/>
                <w:color w:val="000000" w:themeColor="text1"/>
              </w:rPr>
              <w:t>by foot</w:t>
            </w:r>
          </w:p>
        </w:tc>
        <w:tc>
          <w:tcPr>
            <w:tcW w:w="1661" w:type="dxa"/>
            <w:tcMar>
              <w:left w:w="108" w:type="dxa"/>
              <w:right w:w="108" w:type="dxa"/>
            </w:tcMar>
          </w:tcPr>
          <w:p w14:paraId="104D516E" w14:textId="77777777" w:rsidR="23487913" w:rsidRDefault="5796DA50" w:rsidP="23487913">
            <w:pPr>
              <w:ind w:left="-20" w:right="-20"/>
            </w:pPr>
            <w:r w:rsidRPr="0CFD4C26">
              <w:rPr>
                <w:rFonts w:ascii="Calibri" w:eastAsia="Calibri" w:hAnsi="Calibri" w:cs="Calibri"/>
                <w:color w:val="000000" w:themeColor="text1"/>
              </w:rPr>
              <w:t xml:space="preserve">Disturbance to neighbourhood, participants getting lost, increased risk to personal safety, vehicle collision causing serious injury </w:t>
            </w:r>
            <w:r w:rsidRPr="0CFD4C26">
              <w:rPr>
                <w:rFonts w:ascii="Calibri" w:eastAsia="Calibri" w:hAnsi="Calibri" w:cs="Calibri"/>
              </w:rPr>
              <w:t xml:space="preserve"> </w:t>
            </w:r>
          </w:p>
          <w:p w14:paraId="0139A49C" w14:textId="77777777" w:rsidR="23487913" w:rsidRDefault="23487913" w:rsidP="0CFD4C26">
            <w:pPr>
              <w:ind w:left="-20" w:right="-20"/>
              <w:rPr>
                <w:rFonts w:ascii="Calibri" w:eastAsia="Calibri" w:hAnsi="Calibri" w:cs="Calibri"/>
                <w:color w:val="000000" w:themeColor="text1"/>
              </w:rPr>
            </w:pPr>
          </w:p>
        </w:tc>
        <w:tc>
          <w:tcPr>
            <w:tcW w:w="1163" w:type="dxa"/>
            <w:tcMar>
              <w:left w:w="108" w:type="dxa"/>
              <w:right w:w="108" w:type="dxa"/>
            </w:tcMar>
          </w:tcPr>
          <w:p w14:paraId="1B6C9844" w14:textId="77777777" w:rsidR="23487913" w:rsidRDefault="23487913" w:rsidP="23487913">
            <w:pPr>
              <w:ind w:left="-20" w:right="-20"/>
            </w:pPr>
            <w:r w:rsidRPr="23487913">
              <w:rPr>
                <w:rFonts w:ascii="Calibri" w:eastAsia="Calibri" w:hAnsi="Calibri" w:cs="Calibri"/>
                <w:color w:val="000000" w:themeColor="text1"/>
              </w:rPr>
              <w:t xml:space="preserve">Event organisers, event attendees, Members of the public </w:t>
            </w:r>
          </w:p>
        </w:tc>
        <w:tc>
          <w:tcPr>
            <w:tcW w:w="425" w:type="dxa"/>
            <w:tcMar>
              <w:left w:w="108" w:type="dxa"/>
              <w:right w:w="108" w:type="dxa"/>
            </w:tcMar>
          </w:tcPr>
          <w:p w14:paraId="301A26E5" w14:textId="77777777" w:rsidR="23487913" w:rsidRDefault="23487913" w:rsidP="23487913">
            <w:pPr>
              <w:ind w:left="-20" w:right="-20"/>
            </w:pPr>
            <w:r w:rsidRPr="23487913">
              <w:rPr>
                <w:rFonts w:ascii="Lucida Sans" w:eastAsia="Lucida Sans" w:hAnsi="Lucida Sans" w:cs="Lucida Sans"/>
                <w:b/>
                <w:bCs/>
                <w:color w:val="000000" w:themeColor="text1"/>
              </w:rPr>
              <w:t>4</w:t>
            </w:r>
          </w:p>
        </w:tc>
        <w:tc>
          <w:tcPr>
            <w:tcW w:w="425" w:type="dxa"/>
            <w:tcMar>
              <w:left w:w="108" w:type="dxa"/>
              <w:right w:w="108" w:type="dxa"/>
            </w:tcMar>
          </w:tcPr>
          <w:p w14:paraId="7652FB63" w14:textId="77777777" w:rsidR="23487913" w:rsidRDefault="23487913" w:rsidP="23487913">
            <w:pPr>
              <w:ind w:left="-20" w:right="-20"/>
            </w:pPr>
            <w:r w:rsidRPr="23487913">
              <w:rPr>
                <w:rFonts w:ascii="Lucida Sans" w:eastAsia="Lucida Sans" w:hAnsi="Lucida Sans" w:cs="Lucida Sans"/>
                <w:b/>
                <w:bCs/>
                <w:color w:val="000000" w:themeColor="text1"/>
              </w:rPr>
              <w:t>3</w:t>
            </w:r>
          </w:p>
        </w:tc>
        <w:tc>
          <w:tcPr>
            <w:tcW w:w="397" w:type="dxa"/>
            <w:tcMar>
              <w:left w:w="108" w:type="dxa"/>
              <w:right w:w="108" w:type="dxa"/>
            </w:tcMar>
          </w:tcPr>
          <w:p w14:paraId="68830581" w14:textId="77777777" w:rsidR="23487913" w:rsidRDefault="23487913" w:rsidP="23487913">
            <w:pPr>
              <w:ind w:left="-20" w:right="-20"/>
            </w:pPr>
            <w:r w:rsidRPr="23487913">
              <w:rPr>
                <w:rFonts w:ascii="Lucida Sans" w:eastAsia="Lucida Sans" w:hAnsi="Lucida Sans" w:cs="Lucida Sans"/>
                <w:b/>
                <w:bCs/>
                <w:color w:val="000000" w:themeColor="text1"/>
              </w:rPr>
              <w:t>12</w:t>
            </w:r>
          </w:p>
        </w:tc>
        <w:tc>
          <w:tcPr>
            <w:tcW w:w="2863" w:type="dxa"/>
            <w:tcMar>
              <w:left w:w="108" w:type="dxa"/>
              <w:right w:w="108" w:type="dxa"/>
            </w:tcMar>
          </w:tcPr>
          <w:p w14:paraId="057703C1"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Members are responsible for their individual safety and are expected to act sensibly.</w:t>
            </w:r>
          </w:p>
          <w:p w14:paraId="41D7A714" w14:textId="77777777" w:rsidR="23487913" w:rsidRDefault="23487913" w:rsidP="0CFD4C26">
            <w:pPr>
              <w:rPr>
                <w:rFonts w:ascii="Calibri" w:eastAsia="Calibri" w:hAnsi="Calibri" w:cs="Calibri"/>
                <w:color w:val="000000" w:themeColor="text1"/>
              </w:rPr>
            </w:pPr>
          </w:p>
          <w:p w14:paraId="09318B4D"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Local venues known to </w:t>
            </w:r>
            <w:proofErr w:type="spellStart"/>
            <w:r w:rsidRPr="0CFD4C26">
              <w:rPr>
                <w:rFonts w:ascii="Calibri" w:eastAsia="Calibri" w:hAnsi="Calibri" w:cs="Calibri"/>
                <w:color w:val="000000" w:themeColor="text1"/>
              </w:rPr>
              <w:t>UoS</w:t>
            </w:r>
            <w:proofErr w:type="spellEnd"/>
            <w:r w:rsidRPr="0CFD4C26">
              <w:rPr>
                <w:rFonts w:ascii="Calibri" w:eastAsia="Calibri" w:hAnsi="Calibri" w:cs="Calibri"/>
                <w:color w:val="000000" w:themeColor="text1"/>
              </w:rPr>
              <w:t xml:space="preserve"> students chosen.</w:t>
            </w:r>
          </w:p>
          <w:p w14:paraId="4CB9C511" w14:textId="77777777" w:rsidR="23487913" w:rsidRDefault="23487913" w:rsidP="0CFD4C26">
            <w:pPr>
              <w:rPr>
                <w:rFonts w:ascii="Calibri" w:eastAsia="Calibri" w:hAnsi="Calibri" w:cs="Calibri"/>
                <w:color w:val="000000" w:themeColor="text1"/>
              </w:rPr>
            </w:pPr>
          </w:p>
          <w:p w14:paraId="0DC9EA95"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will be available to direct people between venues.</w:t>
            </w:r>
          </w:p>
          <w:p w14:paraId="1638FB99" w14:textId="77777777" w:rsidR="23487913" w:rsidRDefault="23487913" w:rsidP="0CFD4C26">
            <w:pPr>
              <w:rPr>
                <w:rFonts w:ascii="Calibri" w:eastAsia="Calibri" w:hAnsi="Calibri" w:cs="Calibri"/>
                <w:color w:val="000000" w:themeColor="text1"/>
              </w:rPr>
            </w:pPr>
          </w:p>
          <w:p w14:paraId="2318C92B"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Attendees will be encouraged to identify a ‘buddy’, this will make it easier for people to stay together.</w:t>
            </w:r>
          </w:p>
          <w:p w14:paraId="08EA2D06" w14:textId="77777777" w:rsidR="23487913" w:rsidRDefault="23487913" w:rsidP="0CFD4C26">
            <w:pPr>
              <w:rPr>
                <w:rFonts w:ascii="Calibri" w:eastAsia="Calibri" w:hAnsi="Calibri" w:cs="Calibri"/>
                <w:color w:val="000000" w:themeColor="text1"/>
              </w:rPr>
            </w:pPr>
          </w:p>
          <w:p w14:paraId="1ACDEDB6"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They will be encouraged (but not expected) to look out for one another and check in throughout the night where possible. </w:t>
            </w:r>
          </w:p>
          <w:p w14:paraId="6925313D" w14:textId="77777777" w:rsidR="23487913" w:rsidRDefault="23487913" w:rsidP="0CFD4C26">
            <w:pPr>
              <w:rPr>
                <w:rFonts w:ascii="Calibri" w:eastAsia="Calibri" w:hAnsi="Calibri" w:cs="Calibri"/>
                <w:color w:val="000000" w:themeColor="text1"/>
              </w:rPr>
            </w:pPr>
          </w:p>
          <w:p w14:paraId="52DECDFF"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Avoid large groups of people totally blocking the pavement or spilling </w:t>
            </w:r>
            <w:proofErr w:type="gramStart"/>
            <w:r w:rsidRPr="0CFD4C26">
              <w:rPr>
                <w:rFonts w:ascii="Calibri" w:eastAsia="Calibri" w:hAnsi="Calibri" w:cs="Calibri"/>
                <w:color w:val="000000" w:themeColor="text1"/>
              </w:rPr>
              <w:t>in to</w:t>
            </w:r>
            <w:proofErr w:type="gramEnd"/>
            <w:r w:rsidRPr="0CFD4C26">
              <w:rPr>
                <w:rFonts w:ascii="Calibri" w:eastAsia="Calibri" w:hAnsi="Calibri" w:cs="Calibri"/>
                <w:color w:val="000000" w:themeColor="text1"/>
              </w:rPr>
              <w:t xml:space="preserve"> the road. </w:t>
            </w:r>
          </w:p>
          <w:p w14:paraId="48918B80" w14:textId="77777777" w:rsidR="23487913" w:rsidRDefault="23487913" w:rsidP="0CFD4C26">
            <w:pPr>
              <w:rPr>
                <w:rFonts w:ascii="Calibri" w:eastAsia="Calibri" w:hAnsi="Calibri" w:cs="Calibri"/>
                <w:color w:val="000000" w:themeColor="text1"/>
              </w:rPr>
            </w:pPr>
          </w:p>
          <w:p w14:paraId="12A17B81"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Anybody in the group who is very drunk or appears unwell and therefore not safe should be encouraged to go home ideally with someone </w:t>
            </w:r>
            <w:r w:rsidRPr="0CFD4C26">
              <w:rPr>
                <w:rFonts w:ascii="Calibri" w:eastAsia="Calibri" w:hAnsi="Calibri" w:cs="Calibri"/>
                <w:color w:val="000000" w:themeColor="text1"/>
              </w:rPr>
              <w:lastRenderedPageBreak/>
              <w:t xml:space="preserve">else. If required a taxi will be called for them (ideally SUSU Safety Bus will be used, or Radio Taxis). </w:t>
            </w:r>
          </w:p>
          <w:p w14:paraId="580BBAB6" w14:textId="77777777" w:rsidR="23487913" w:rsidRDefault="23487913" w:rsidP="0CFD4C26">
            <w:pPr>
              <w:rPr>
                <w:rFonts w:ascii="Calibri" w:eastAsia="Calibri" w:hAnsi="Calibri" w:cs="Calibri"/>
                <w:color w:val="000000" w:themeColor="text1"/>
              </w:rPr>
            </w:pPr>
          </w:p>
          <w:p w14:paraId="5506B075" w14:textId="77777777" w:rsidR="23487913" w:rsidRDefault="33660B26" w:rsidP="0CFD4C26">
            <w:pPr>
              <w:rPr>
                <w:rFonts w:ascii="Calibri" w:eastAsia="Calibri" w:hAnsi="Calibri" w:cs="Calibri"/>
                <w:color w:val="000000" w:themeColor="text1"/>
              </w:rPr>
            </w:pPr>
            <w:r w:rsidRPr="0CFD4C26">
              <w:rPr>
                <w:rFonts w:ascii="Calibri" w:eastAsia="Calibri" w:hAnsi="Calibri" w:cs="Calibri"/>
                <w:color w:val="000000" w:themeColor="text1"/>
              </w:rPr>
              <w:t>Be considerate of other pedestrians and road users, keep disturbance and noise down.</w:t>
            </w:r>
          </w:p>
          <w:p w14:paraId="7CAC5842" w14:textId="77777777" w:rsidR="23487913" w:rsidRDefault="23487913" w:rsidP="0CFD4C26">
            <w:r>
              <w:br/>
            </w:r>
            <w:r w:rsidR="1A049956">
              <w:t xml:space="preserve"> </w:t>
            </w:r>
          </w:p>
        </w:tc>
        <w:tc>
          <w:tcPr>
            <w:tcW w:w="426" w:type="dxa"/>
            <w:tcMar>
              <w:left w:w="108" w:type="dxa"/>
              <w:right w:w="108" w:type="dxa"/>
            </w:tcMar>
          </w:tcPr>
          <w:p w14:paraId="7AC2E16C" w14:textId="77777777" w:rsidR="23487913" w:rsidRDefault="23487913" w:rsidP="23487913">
            <w:pPr>
              <w:ind w:left="-20" w:right="-20"/>
            </w:pPr>
            <w:r w:rsidRPr="23487913">
              <w:rPr>
                <w:rFonts w:ascii="Lucida Sans" w:eastAsia="Lucida Sans" w:hAnsi="Lucida Sans" w:cs="Lucida Sans"/>
                <w:b/>
                <w:bCs/>
                <w:color w:val="000000" w:themeColor="text1"/>
              </w:rPr>
              <w:lastRenderedPageBreak/>
              <w:t>2</w:t>
            </w:r>
          </w:p>
        </w:tc>
        <w:tc>
          <w:tcPr>
            <w:tcW w:w="425" w:type="dxa"/>
            <w:tcMar>
              <w:left w:w="108" w:type="dxa"/>
              <w:right w:w="108" w:type="dxa"/>
            </w:tcMar>
          </w:tcPr>
          <w:p w14:paraId="214ED968" w14:textId="77777777" w:rsidR="23487913" w:rsidRDefault="4360BD0F" w:rsidP="675B0408">
            <w:pPr>
              <w:ind w:left="-20" w:right="-20"/>
            </w:pPr>
            <w:r w:rsidRPr="675B0408">
              <w:rPr>
                <w:rFonts w:ascii="Lucida Sans" w:eastAsia="Lucida Sans" w:hAnsi="Lucida Sans" w:cs="Lucida Sans"/>
                <w:b/>
                <w:bCs/>
                <w:color w:val="000000" w:themeColor="text1"/>
              </w:rPr>
              <w:t>fire</w:t>
            </w:r>
          </w:p>
        </w:tc>
        <w:tc>
          <w:tcPr>
            <w:tcW w:w="425" w:type="dxa"/>
            <w:tcMar>
              <w:left w:w="108" w:type="dxa"/>
              <w:right w:w="108" w:type="dxa"/>
            </w:tcMar>
          </w:tcPr>
          <w:p w14:paraId="68F73748" w14:textId="77777777" w:rsidR="23487913" w:rsidRDefault="23487913" w:rsidP="23487913">
            <w:pPr>
              <w:ind w:left="-20" w:right="-20"/>
            </w:pPr>
            <w:r w:rsidRPr="23487913">
              <w:rPr>
                <w:rFonts w:ascii="Lucida Sans" w:eastAsia="Lucida Sans" w:hAnsi="Lucida Sans" w:cs="Lucida Sans"/>
                <w:b/>
                <w:bCs/>
                <w:color w:val="000000" w:themeColor="text1"/>
              </w:rPr>
              <w:t>4</w:t>
            </w:r>
          </w:p>
        </w:tc>
        <w:tc>
          <w:tcPr>
            <w:tcW w:w="4492" w:type="dxa"/>
            <w:tcMar>
              <w:left w:w="108" w:type="dxa"/>
              <w:right w:w="108" w:type="dxa"/>
            </w:tcMar>
          </w:tcPr>
          <w:p w14:paraId="6F10B073" w14:textId="77777777" w:rsidR="23487913" w:rsidRDefault="1A049956" w:rsidP="0CFD4C26">
            <w:pPr>
              <w:rPr>
                <w:color w:val="000000" w:themeColor="text1"/>
              </w:rPr>
            </w:pPr>
            <w:r w:rsidRPr="0CFD4C26">
              <w:rPr>
                <w:color w:val="000000" w:themeColor="text1"/>
              </w:rPr>
              <w:t xml:space="preserve">Where possible venue chosen for </w:t>
            </w:r>
            <w:r w:rsidR="4D4146E1" w:rsidRPr="0CFD4C26">
              <w:rPr>
                <w:color w:val="000000" w:themeColor="text1"/>
              </w:rPr>
              <w:t xml:space="preserve">the event </w:t>
            </w:r>
            <w:r w:rsidRPr="0CFD4C26">
              <w:rPr>
                <w:color w:val="000000" w:themeColor="text1"/>
              </w:rPr>
              <w:t xml:space="preserve">will be local/known to members and within a short </w:t>
            </w:r>
            <w:r w:rsidR="6D5A9704" w:rsidRPr="0CFD4C26">
              <w:rPr>
                <w:color w:val="000000" w:themeColor="text1"/>
              </w:rPr>
              <w:t xml:space="preserve">travel </w:t>
            </w:r>
            <w:r w:rsidRPr="0CFD4C26">
              <w:rPr>
                <w:color w:val="000000" w:themeColor="text1"/>
              </w:rPr>
              <w:t xml:space="preserve">distance </w:t>
            </w:r>
            <w:r w:rsidR="689B05C8" w:rsidRPr="0CFD4C26">
              <w:rPr>
                <w:color w:val="000000" w:themeColor="text1"/>
              </w:rPr>
              <w:t>for members</w:t>
            </w:r>
            <w:r w:rsidR="3666C119" w:rsidRPr="0CFD4C26">
              <w:rPr>
                <w:color w:val="000000" w:themeColor="text1"/>
              </w:rPr>
              <w:t>.</w:t>
            </w:r>
          </w:p>
          <w:p w14:paraId="6E4E302C" w14:textId="77777777" w:rsidR="0CFD4C26" w:rsidRDefault="0CFD4C26" w:rsidP="0CFD4C26">
            <w:pPr>
              <w:rPr>
                <w:color w:val="000000" w:themeColor="text1"/>
              </w:rPr>
            </w:pPr>
          </w:p>
          <w:p w14:paraId="489B06B0" w14:textId="77777777" w:rsidR="23487913" w:rsidRDefault="1A049956" w:rsidP="0CFD4C26">
            <w:r w:rsidRPr="0CFD4C26">
              <w:rPr>
                <w:color w:val="000000" w:themeColor="text1"/>
              </w:rPr>
              <w:t>Contact emergency services as required 111/999</w:t>
            </w:r>
            <w:r w:rsidR="72704D87" w:rsidRPr="0CFD4C26">
              <w:rPr>
                <w:color w:val="000000" w:themeColor="text1"/>
              </w:rPr>
              <w:t>.</w:t>
            </w:r>
          </w:p>
          <w:p w14:paraId="7E5C6DC4" w14:textId="77777777" w:rsidR="0CFD4C26" w:rsidRDefault="0CFD4C26" w:rsidP="0CFD4C26">
            <w:pPr>
              <w:rPr>
                <w:color w:val="000000" w:themeColor="text1"/>
              </w:rPr>
            </w:pPr>
          </w:p>
          <w:p w14:paraId="3AEC049F" w14:textId="77777777" w:rsidR="23487913" w:rsidRDefault="72704D87" w:rsidP="0CFD4C26">
            <w:pPr>
              <w:rPr>
                <w:color w:val="000000" w:themeColor="text1"/>
              </w:rPr>
            </w:pPr>
            <w:r w:rsidRPr="0CFD4C26">
              <w:rPr>
                <w:color w:val="000000" w:themeColor="text1"/>
              </w:rPr>
              <w:t>I</w:t>
            </w:r>
            <w:r w:rsidR="1A049956" w:rsidRPr="0CFD4C26">
              <w:rPr>
                <w:color w:val="000000" w:themeColor="text1"/>
              </w:rPr>
              <w:t>ncidents are to be reported as soon as possible ensuring the duty manager/health and safety officer have been informed.</w:t>
            </w:r>
          </w:p>
          <w:p w14:paraId="0B7A0A60" w14:textId="77777777" w:rsidR="0CFD4C26" w:rsidRDefault="0CFD4C26" w:rsidP="0CFD4C26">
            <w:pPr>
              <w:rPr>
                <w:color w:val="000000" w:themeColor="text1"/>
              </w:rPr>
            </w:pPr>
          </w:p>
          <w:p w14:paraId="63ECCAB5" w14:textId="77777777" w:rsidR="23487913" w:rsidRDefault="1A049956" w:rsidP="0CFD4C26">
            <w:pPr>
              <w:rPr>
                <w:color w:val="0000FF"/>
              </w:rPr>
            </w:pPr>
            <w:r w:rsidRPr="0CFD4C26">
              <w:rPr>
                <w:color w:val="000000" w:themeColor="text1"/>
              </w:rPr>
              <w:t xml:space="preserve">Follow </w:t>
            </w:r>
            <w:hyperlink r:id="rId17">
              <w:r w:rsidRPr="0CFD4C26">
                <w:rPr>
                  <w:rStyle w:val="Hyperlink"/>
                  <w:color w:val="0000FF"/>
                </w:rPr>
                <w:t>SUSU incident report policy</w:t>
              </w:r>
            </w:hyperlink>
          </w:p>
        </w:tc>
      </w:tr>
      <w:tr w:rsidR="0CFD4C26" w14:paraId="42FB1401" w14:textId="77777777" w:rsidTr="5B8B9239">
        <w:trPr>
          <w:gridAfter w:val="1"/>
          <w:wAfter w:w="44" w:type="dxa"/>
          <w:cantSplit/>
          <w:trHeight w:val="300"/>
        </w:trPr>
        <w:tc>
          <w:tcPr>
            <w:tcW w:w="1458" w:type="dxa"/>
            <w:tcMar>
              <w:left w:w="108" w:type="dxa"/>
              <w:right w:w="108" w:type="dxa"/>
            </w:tcMar>
          </w:tcPr>
          <w:p w14:paraId="655514C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Travel by car, train, bus, plane when leaving the local area. </w:t>
            </w:r>
          </w:p>
        </w:tc>
        <w:tc>
          <w:tcPr>
            <w:tcW w:w="1661" w:type="dxa"/>
            <w:tcMar>
              <w:left w:w="108" w:type="dxa"/>
              <w:right w:w="108" w:type="dxa"/>
            </w:tcMar>
          </w:tcPr>
          <w:p w14:paraId="0C09E70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Vehicle collision – causing anything from minor to severe injuries, as well as mental health issues.  </w:t>
            </w:r>
          </w:p>
        </w:tc>
        <w:tc>
          <w:tcPr>
            <w:tcW w:w="1163" w:type="dxa"/>
            <w:tcMar>
              <w:left w:w="108" w:type="dxa"/>
              <w:right w:w="108" w:type="dxa"/>
            </w:tcMar>
          </w:tcPr>
          <w:p w14:paraId="72F1239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those driving, members of the public</w:t>
            </w:r>
          </w:p>
        </w:tc>
        <w:tc>
          <w:tcPr>
            <w:tcW w:w="425" w:type="dxa"/>
            <w:tcMar>
              <w:left w:w="108" w:type="dxa"/>
              <w:right w:w="108" w:type="dxa"/>
            </w:tcMar>
          </w:tcPr>
          <w:p w14:paraId="27EEC06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0D580EF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064270D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10</w:t>
            </w:r>
          </w:p>
        </w:tc>
        <w:tc>
          <w:tcPr>
            <w:tcW w:w="2863" w:type="dxa"/>
            <w:tcMar>
              <w:left w:w="108" w:type="dxa"/>
              <w:right w:w="108" w:type="dxa"/>
            </w:tcMar>
          </w:tcPr>
          <w:p w14:paraId="3DEEFB6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142EC94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61ED5B9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Can cause reputational issues, especially if driving SUSU branded vehicles. Importance of this to be reminded. </w:t>
            </w:r>
          </w:p>
        </w:tc>
        <w:tc>
          <w:tcPr>
            <w:tcW w:w="426" w:type="dxa"/>
            <w:tcMar>
              <w:left w:w="108" w:type="dxa"/>
              <w:right w:w="108" w:type="dxa"/>
            </w:tcMar>
          </w:tcPr>
          <w:p w14:paraId="69E0DBF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72649B6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18ABA3F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0BBE7F9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2630BE0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36F7296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18">
              <w:r w:rsidRPr="0CFD4C26">
                <w:rPr>
                  <w:rStyle w:val="Hyperlink"/>
                  <w:rFonts w:ascii="Calibri" w:eastAsia="Calibri" w:hAnsi="Calibri" w:cs="Calibri"/>
                </w:rPr>
                <w:t>SUSU incident report policy</w:t>
              </w:r>
            </w:hyperlink>
          </w:p>
        </w:tc>
      </w:tr>
      <w:tr w:rsidR="0CFD4C26" w14:paraId="3FAFD656" w14:textId="77777777" w:rsidTr="5B8B9239">
        <w:trPr>
          <w:gridAfter w:val="1"/>
          <w:wAfter w:w="44" w:type="dxa"/>
          <w:cantSplit/>
          <w:trHeight w:val="300"/>
        </w:trPr>
        <w:tc>
          <w:tcPr>
            <w:tcW w:w="1458" w:type="dxa"/>
            <w:tcMar>
              <w:left w:w="108" w:type="dxa"/>
              <w:right w:w="108" w:type="dxa"/>
            </w:tcMar>
          </w:tcPr>
          <w:p w14:paraId="353B32D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Medical emergency </w:t>
            </w:r>
          </w:p>
        </w:tc>
        <w:tc>
          <w:tcPr>
            <w:tcW w:w="1661" w:type="dxa"/>
            <w:tcMar>
              <w:left w:w="108" w:type="dxa"/>
              <w:right w:w="108" w:type="dxa"/>
            </w:tcMar>
          </w:tcPr>
          <w:p w14:paraId="3B196E9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may sustain injury /become unwell </w:t>
            </w:r>
          </w:p>
          <w:p w14:paraId="59B38711" w14:textId="77777777" w:rsidR="0CFD4C26" w:rsidRDefault="0CFD4C26" w:rsidP="0CFD4C26">
            <w:pPr>
              <w:rPr>
                <w:rFonts w:ascii="Calibri" w:eastAsia="Calibri" w:hAnsi="Calibri" w:cs="Calibri"/>
                <w:color w:val="000000" w:themeColor="text1"/>
              </w:rPr>
            </w:pPr>
          </w:p>
          <w:p w14:paraId="5751819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Pre-existing medical conditions, sickness, distress</w:t>
            </w:r>
          </w:p>
          <w:p w14:paraId="6CE4BB8B" w14:textId="77777777"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1DFBA6D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Members</w:t>
            </w:r>
          </w:p>
        </w:tc>
        <w:tc>
          <w:tcPr>
            <w:tcW w:w="425" w:type="dxa"/>
            <w:tcMar>
              <w:left w:w="108" w:type="dxa"/>
              <w:right w:w="108" w:type="dxa"/>
            </w:tcMar>
          </w:tcPr>
          <w:p w14:paraId="5A3CCD7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69A41B8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57C0480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2863" w:type="dxa"/>
            <w:tcMar>
              <w:left w:w="108" w:type="dxa"/>
              <w:right w:w="108" w:type="dxa"/>
            </w:tcMar>
          </w:tcPr>
          <w:p w14:paraId="069833C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Advise participants to bring their personal medication if it might be required.</w:t>
            </w:r>
          </w:p>
          <w:p w14:paraId="1806F6BE" w14:textId="77777777" w:rsidR="0CFD4C26" w:rsidRDefault="0CFD4C26" w:rsidP="0CFD4C26">
            <w:pPr>
              <w:rPr>
                <w:rFonts w:ascii="Calibri" w:eastAsia="Calibri" w:hAnsi="Calibri" w:cs="Calibri"/>
                <w:color w:val="000000" w:themeColor="text1"/>
              </w:rPr>
            </w:pPr>
          </w:p>
          <w:p w14:paraId="5E34994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Members/Committee to carry out first aid if necessary and </w:t>
            </w:r>
            <w:r w:rsidRPr="0CFD4C26">
              <w:rPr>
                <w:rFonts w:ascii="Calibri" w:eastAsia="Calibri" w:hAnsi="Calibri" w:cs="Calibri"/>
                <w:color w:val="000000" w:themeColor="text1"/>
                <w:u w:val="single"/>
              </w:rPr>
              <w:t>only if</w:t>
            </w:r>
            <w:r w:rsidRPr="0CFD4C26">
              <w:rPr>
                <w:rFonts w:ascii="Calibri" w:eastAsia="Calibri" w:hAnsi="Calibri" w:cs="Calibri"/>
                <w:color w:val="000000" w:themeColor="text1"/>
              </w:rPr>
              <w:t xml:space="preserve"> qualified and confident to do so.</w:t>
            </w:r>
          </w:p>
          <w:p w14:paraId="22E868B2" w14:textId="77777777" w:rsidR="0CFD4C26" w:rsidRDefault="0CFD4C26" w:rsidP="0CFD4C26">
            <w:pPr>
              <w:rPr>
                <w:rFonts w:ascii="Calibri" w:eastAsia="Calibri" w:hAnsi="Calibri" w:cs="Calibri"/>
                <w:color w:val="000000" w:themeColor="text1"/>
              </w:rPr>
            </w:pPr>
          </w:p>
          <w:p w14:paraId="490547D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emergency services as required 111/999.</w:t>
            </w:r>
          </w:p>
          <w:p w14:paraId="6AA1A80B" w14:textId="77777777" w:rsidR="0CFD4C26" w:rsidRDefault="0CFD4C26" w:rsidP="0CFD4C26">
            <w:pPr>
              <w:rPr>
                <w:rFonts w:ascii="Calibri" w:eastAsia="Calibri" w:hAnsi="Calibri" w:cs="Calibri"/>
                <w:color w:val="000000" w:themeColor="text1"/>
              </w:rPr>
            </w:pPr>
          </w:p>
          <w:p w14:paraId="56B89CE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Contact SUSU Reception/venue staff for first aid support.</w:t>
            </w:r>
          </w:p>
          <w:p w14:paraId="0367AA14" w14:textId="77777777" w:rsidR="0CFD4C26" w:rsidRDefault="0CFD4C26" w:rsidP="0CFD4C26">
            <w:pPr>
              <w:rPr>
                <w:rFonts w:ascii="Calibri" w:eastAsia="Calibri" w:hAnsi="Calibri" w:cs="Calibri"/>
                <w:color w:val="000000" w:themeColor="text1"/>
              </w:rPr>
            </w:pPr>
          </w:p>
          <w:p w14:paraId="3AF46D2D" w14:textId="77777777" w:rsidR="33A96E96" w:rsidRDefault="33A96E9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Members can be referred to The Student Hub (02380 599 599, </w:t>
            </w:r>
            <w:hyperlink r:id="rId19">
              <w:r w:rsidRPr="0CFD4C26">
                <w:rPr>
                  <w:rStyle w:val="Hyperlink"/>
                  <w:rFonts w:ascii="Calibri" w:eastAsia="Calibri" w:hAnsi="Calibri" w:cs="Calibri"/>
                </w:rPr>
                <w:t>studenthub@soton.ac.uk</w:t>
              </w:r>
            </w:hyperlink>
            <w:r w:rsidRPr="0CFD4C26">
              <w:rPr>
                <w:rFonts w:ascii="Calibri" w:eastAsia="Calibri" w:hAnsi="Calibri" w:cs="Calibri"/>
                <w:color w:val="000000" w:themeColor="text1"/>
              </w:rPr>
              <w:t>) in case of distress.</w:t>
            </w:r>
          </w:p>
          <w:p w14:paraId="4E0D1BC2" w14:textId="77777777"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67EEB51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4BA64ED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25" w:type="dxa"/>
            <w:tcMar>
              <w:left w:w="108" w:type="dxa"/>
              <w:right w:w="108" w:type="dxa"/>
            </w:tcMar>
          </w:tcPr>
          <w:p w14:paraId="462B178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7E332B5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Incidents are to be reported on the as soon as possible ensuring the duty manager/health and safety officer have been informed.</w:t>
            </w:r>
          </w:p>
          <w:p w14:paraId="0C12FF34" w14:textId="77777777" w:rsidR="0CFD4C26" w:rsidRDefault="0CFD4C26" w:rsidP="0CFD4C26">
            <w:pPr>
              <w:rPr>
                <w:rFonts w:ascii="Calibri" w:eastAsia="Calibri" w:hAnsi="Calibri" w:cs="Calibri"/>
                <w:color w:val="000000" w:themeColor="text1"/>
              </w:rPr>
            </w:pPr>
          </w:p>
          <w:p w14:paraId="4FD529C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0">
              <w:r w:rsidRPr="0CFD4C26">
                <w:rPr>
                  <w:rStyle w:val="Hyperlink"/>
                  <w:rFonts w:ascii="Calibri" w:eastAsia="Calibri" w:hAnsi="Calibri" w:cs="Calibri"/>
                  <w:color w:val="0000FF"/>
                </w:rPr>
                <w:t>SUSU incident report policy.</w:t>
              </w:r>
            </w:hyperlink>
          </w:p>
        </w:tc>
      </w:tr>
      <w:tr w:rsidR="0CFD4C26" w14:paraId="5BA7626D" w14:textId="77777777" w:rsidTr="5B8B9239">
        <w:trPr>
          <w:gridAfter w:val="1"/>
          <w:wAfter w:w="44" w:type="dxa"/>
          <w:cantSplit/>
          <w:trHeight w:val="300"/>
        </w:trPr>
        <w:tc>
          <w:tcPr>
            <w:tcW w:w="1458" w:type="dxa"/>
            <w:tcMar>
              <w:left w:w="108" w:type="dxa"/>
              <w:right w:w="108" w:type="dxa"/>
            </w:tcMar>
          </w:tcPr>
          <w:p w14:paraId="57BE796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 xml:space="preserve">Fire </w:t>
            </w:r>
          </w:p>
        </w:tc>
        <w:tc>
          <w:tcPr>
            <w:tcW w:w="1661" w:type="dxa"/>
            <w:tcMar>
              <w:left w:w="108" w:type="dxa"/>
              <w:right w:w="108" w:type="dxa"/>
            </w:tcMar>
          </w:tcPr>
          <w:p w14:paraId="4145692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Smoke inhalation, burns. Risk of extreme harm.</w:t>
            </w:r>
          </w:p>
          <w:p w14:paraId="1EDF97C5" w14:textId="77777777" w:rsidR="0CFD4C26" w:rsidRDefault="0CFD4C26" w:rsidP="0CFD4C26">
            <w:pPr>
              <w:rPr>
                <w:rFonts w:ascii="Calibri" w:eastAsia="Calibri" w:hAnsi="Calibri" w:cs="Calibri"/>
                <w:color w:val="000000" w:themeColor="text1"/>
              </w:rPr>
            </w:pPr>
          </w:p>
        </w:tc>
        <w:tc>
          <w:tcPr>
            <w:tcW w:w="1163" w:type="dxa"/>
            <w:tcMar>
              <w:left w:w="108" w:type="dxa"/>
              <w:right w:w="108" w:type="dxa"/>
            </w:tcMar>
          </w:tcPr>
          <w:p w14:paraId="02CE268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participants and organisers, any staff and spectators   </w:t>
            </w:r>
          </w:p>
          <w:p w14:paraId="39A9BBBA" w14:textId="77777777" w:rsidR="0CFD4C26" w:rsidRDefault="0CFD4C26" w:rsidP="0CFD4C26">
            <w:pPr>
              <w:rPr>
                <w:rFonts w:ascii="Calibri" w:eastAsia="Calibri" w:hAnsi="Calibri" w:cs="Calibri"/>
                <w:color w:val="000000" w:themeColor="text1"/>
              </w:rPr>
            </w:pPr>
          </w:p>
        </w:tc>
        <w:tc>
          <w:tcPr>
            <w:tcW w:w="425" w:type="dxa"/>
            <w:tcMar>
              <w:left w:w="108" w:type="dxa"/>
              <w:right w:w="108" w:type="dxa"/>
            </w:tcMar>
          </w:tcPr>
          <w:p w14:paraId="3F939382"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1B8EB0E7"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397" w:type="dxa"/>
            <w:tcMar>
              <w:left w:w="108" w:type="dxa"/>
              <w:right w:w="108" w:type="dxa"/>
            </w:tcMar>
          </w:tcPr>
          <w:p w14:paraId="4C255D1E"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5</w:t>
            </w:r>
          </w:p>
        </w:tc>
        <w:tc>
          <w:tcPr>
            <w:tcW w:w="2863" w:type="dxa"/>
            <w:tcMar>
              <w:left w:w="108" w:type="dxa"/>
              <w:right w:w="108" w:type="dxa"/>
            </w:tcMar>
          </w:tcPr>
          <w:p w14:paraId="5072218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the session must ensure they are aware of and fully understand the venue or location’s fire procedures. </w:t>
            </w:r>
          </w:p>
          <w:p w14:paraId="457C81B8" w14:textId="77777777" w:rsidR="0CFD4C26" w:rsidRDefault="0CFD4C26" w:rsidP="0CFD4C26">
            <w:pPr>
              <w:rPr>
                <w:rFonts w:ascii="Calibri" w:eastAsia="Calibri" w:hAnsi="Calibri" w:cs="Calibri"/>
                <w:color w:val="000000" w:themeColor="text1"/>
              </w:rPr>
            </w:pPr>
          </w:p>
          <w:p w14:paraId="5489559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Those leading must make sure that all exit routes are clearly highlighted and report any issues immediately to the venue. </w:t>
            </w:r>
          </w:p>
          <w:p w14:paraId="33A59BAF" w14:textId="77777777" w:rsidR="0CFD4C26" w:rsidRDefault="0CFD4C26" w:rsidP="0CFD4C26">
            <w:pPr>
              <w:rPr>
                <w:rFonts w:ascii="Calibri" w:eastAsia="Calibri" w:hAnsi="Calibri" w:cs="Calibri"/>
                <w:color w:val="000000" w:themeColor="text1"/>
              </w:rPr>
            </w:pPr>
          </w:p>
          <w:p w14:paraId="73525EE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3A0F3442" w14:textId="77777777" w:rsidR="0CFD4C26" w:rsidRDefault="0CFD4C26" w:rsidP="0CFD4C26">
            <w:pPr>
              <w:rPr>
                <w:rFonts w:ascii="Calibri" w:eastAsia="Calibri" w:hAnsi="Calibri" w:cs="Calibri"/>
                <w:color w:val="000000" w:themeColor="text1"/>
              </w:rPr>
            </w:pPr>
          </w:p>
          <w:p w14:paraId="7454A35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Avoid build-up of debris in the activity area.</w:t>
            </w:r>
          </w:p>
          <w:p w14:paraId="6E0A1E02" w14:textId="77777777" w:rsidR="0CFD4C26" w:rsidRDefault="0CFD4C26" w:rsidP="0CFD4C26">
            <w:pPr>
              <w:rPr>
                <w:rFonts w:ascii="Calibri" w:eastAsia="Calibri" w:hAnsi="Calibri" w:cs="Calibri"/>
                <w:color w:val="000000" w:themeColor="text1"/>
              </w:rPr>
            </w:pPr>
          </w:p>
          <w:p w14:paraId="152E2CC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Consider accessibility requirements.</w:t>
            </w:r>
          </w:p>
          <w:p w14:paraId="2778F0D0" w14:textId="77777777" w:rsidR="0CFD4C26" w:rsidRDefault="0CFD4C26" w:rsidP="0CFD4C26">
            <w:pPr>
              <w:ind w:left="493"/>
              <w:rPr>
                <w:rFonts w:ascii="Calibri" w:eastAsia="Calibri" w:hAnsi="Calibri" w:cs="Calibri"/>
                <w:color w:val="000000" w:themeColor="text1"/>
              </w:rPr>
            </w:pPr>
          </w:p>
        </w:tc>
        <w:tc>
          <w:tcPr>
            <w:tcW w:w="426" w:type="dxa"/>
            <w:tcMar>
              <w:left w:w="108" w:type="dxa"/>
              <w:right w:w="108" w:type="dxa"/>
            </w:tcMar>
          </w:tcPr>
          <w:p w14:paraId="65BB3493"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1</w:t>
            </w:r>
          </w:p>
        </w:tc>
        <w:tc>
          <w:tcPr>
            <w:tcW w:w="425" w:type="dxa"/>
            <w:tcMar>
              <w:left w:w="108" w:type="dxa"/>
              <w:right w:w="108" w:type="dxa"/>
            </w:tcMar>
          </w:tcPr>
          <w:p w14:paraId="59DCE383"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25" w:type="dxa"/>
            <w:tcMar>
              <w:left w:w="108" w:type="dxa"/>
              <w:right w:w="108" w:type="dxa"/>
            </w:tcMar>
          </w:tcPr>
          <w:p w14:paraId="0A10F8F4" w14:textId="77777777" w:rsidR="0CFD4C26" w:rsidRDefault="0CFD4C26" w:rsidP="0CFD4C26">
            <w:pPr>
              <w:rPr>
                <w:rFonts w:ascii="Lucida Sans" w:eastAsia="Lucida Sans" w:hAnsi="Lucida Sans" w:cs="Lucida Sans"/>
                <w:color w:val="000000" w:themeColor="text1"/>
              </w:rPr>
            </w:pPr>
            <w:r w:rsidRPr="0CFD4C26">
              <w:rPr>
                <w:rFonts w:ascii="Lucida Sans" w:eastAsia="Lucida Sans" w:hAnsi="Lucida Sans" w:cs="Lucida Sans"/>
                <w:b/>
                <w:bCs/>
                <w:color w:val="000000" w:themeColor="text1"/>
              </w:rPr>
              <w:t>4</w:t>
            </w:r>
          </w:p>
        </w:tc>
        <w:tc>
          <w:tcPr>
            <w:tcW w:w="4492" w:type="dxa"/>
            <w:tcMar>
              <w:left w:w="108" w:type="dxa"/>
              <w:right w:w="108" w:type="dxa"/>
            </w:tcMar>
          </w:tcPr>
          <w:p w14:paraId="482B4C62"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In case of an emergency, please pull nearest fire alarm and ensure all participants leave the venue calmly and safely. </w:t>
            </w:r>
          </w:p>
          <w:p w14:paraId="401E17BB" w14:textId="77777777" w:rsidR="0CFD4C26" w:rsidRDefault="0CFD4C26" w:rsidP="0CFD4C26">
            <w:pPr>
              <w:rPr>
                <w:rFonts w:ascii="Calibri" w:eastAsia="Calibri" w:hAnsi="Calibri" w:cs="Calibri"/>
                <w:color w:val="000000" w:themeColor="text1"/>
              </w:rPr>
            </w:pPr>
          </w:p>
          <w:p w14:paraId="5D81296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Once in a safe position to do so, call the emergency services on 999. </w:t>
            </w:r>
          </w:p>
          <w:p w14:paraId="3F1DAD9B"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Any incidents need to be reported as soon as possible ensuring duty manager/health and safety officers have been informed.</w:t>
            </w:r>
          </w:p>
          <w:p w14:paraId="7099E9B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 Follow SUSU incident report policy.</w:t>
            </w:r>
          </w:p>
        </w:tc>
      </w:tr>
      <w:tr w:rsidR="0CFD4C26" w14:paraId="62289F6B" w14:textId="77777777" w:rsidTr="5B8B9239">
        <w:trPr>
          <w:gridAfter w:val="1"/>
          <w:wAfter w:w="44" w:type="dxa"/>
          <w:cantSplit/>
          <w:trHeight w:val="300"/>
        </w:trPr>
        <w:tc>
          <w:tcPr>
            <w:tcW w:w="1458" w:type="dxa"/>
            <w:tcMar>
              <w:left w:w="108" w:type="dxa"/>
              <w:right w:w="108" w:type="dxa"/>
            </w:tcMar>
          </w:tcPr>
          <w:p w14:paraId="3F77C6B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Anti-social, violent, or offensive behaviour</w:t>
            </w:r>
          </w:p>
          <w:p w14:paraId="71102403" w14:textId="77777777"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134281C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Disturbance to the neighbourhood, reputational damage, injury and distress </w:t>
            </w:r>
            <w:proofErr w:type="gramStart"/>
            <w:r w:rsidRPr="0CFD4C26">
              <w:rPr>
                <w:rFonts w:ascii="Calibri" w:eastAsia="Calibri" w:hAnsi="Calibri" w:cs="Calibri"/>
                <w:color w:val="000000" w:themeColor="text1"/>
              </w:rPr>
              <w:t>as a result of</w:t>
            </w:r>
            <w:proofErr w:type="gramEnd"/>
            <w:r w:rsidRPr="0CFD4C26">
              <w:rPr>
                <w:rFonts w:ascii="Calibri" w:eastAsia="Calibri" w:hAnsi="Calibri" w:cs="Calibri"/>
                <w:color w:val="000000" w:themeColor="text1"/>
              </w:rPr>
              <w:t xml:space="preserve"> violence</w:t>
            </w:r>
          </w:p>
        </w:tc>
        <w:tc>
          <w:tcPr>
            <w:tcW w:w="1163" w:type="dxa"/>
            <w:tcMar>
              <w:left w:w="108" w:type="dxa"/>
              <w:right w:w="108" w:type="dxa"/>
            </w:tcMar>
          </w:tcPr>
          <w:p w14:paraId="7978638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Event organisers, event </w:t>
            </w:r>
            <w:proofErr w:type="gramStart"/>
            <w:r w:rsidRPr="0CFD4C26">
              <w:rPr>
                <w:rFonts w:ascii="Calibri" w:eastAsia="Calibri" w:hAnsi="Calibri" w:cs="Calibri"/>
                <w:color w:val="000000" w:themeColor="text1"/>
              </w:rPr>
              <w:t>attendees,  public</w:t>
            </w:r>
            <w:proofErr w:type="gramEnd"/>
          </w:p>
        </w:tc>
        <w:tc>
          <w:tcPr>
            <w:tcW w:w="425" w:type="dxa"/>
            <w:tcMar>
              <w:left w:w="108" w:type="dxa"/>
              <w:right w:w="108" w:type="dxa"/>
            </w:tcMar>
          </w:tcPr>
          <w:p w14:paraId="1A9069B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2</w:t>
            </w:r>
          </w:p>
        </w:tc>
        <w:tc>
          <w:tcPr>
            <w:tcW w:w="425" w:type="dxa"/>
            <w:tcMar>
              <w:left w:w="108" w:type="dxa"/>
              <w:right w:w="108" w:type="dxa"/>
            </w:tcMar>
          </w:tcPr>
          <w:p w14:paraId="3134B2F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397" w:type="dxa"/>
            <w:tcMar>
              <w:left w:w="108" w:type="dxa"/>
              <w:right w:w="108" w:type="dxa"/>
            </w:tcMar>
          </w:tcPr>
          <w:p w14:paraId="4DC1FED3"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10</w:t>
            </w:r>
          </w:p>
        </w:tc>
        <w:tc>
          <w:tcPr>
            <w:tcW w:w="2863" w:type="dxa"/>
            <w:tcMar>
              <w:left w:w="108" w:type="dxa"/>
              <w:right w:w="108" w:type="dxa"/>
            </w:tcMar>
          </w:tcPr>
          <w:p w14:paraId="2659C9BC"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Bouncers/security will be present at most licensed venues.</w:t>
            </w:r>
          </w:p>
          <w:p w14:paraId="5D9CE60B" w14:textId="77777777" w:rsidR="0CFD4C26" w:rsidRDefault="0CFD4C26" w:rsidP="0CFD4C26">
            <w:pPr>
              <w:rPr>
                <w:rFonts w:ascii="Calibri" w:eastAsia="Calibri" w:hAnsi="Calibri" w:cs="Calibri"/>
                <w:color w:val="000000" w:themeColor="text1"/>
              </w:rPr>
            </w:pPr>
          </w:p>
          <w:p w14:paraId="67322F67"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Bar/venue security staff will need to be </w:t>
            </w:r>
            <w:proofErr w:type="gramStart"/>
            <w:r w:rsidRPr="0CFD4C26">
              <w:rPr>
                <w:rFonts w:ascii="Calibri" w:eastAsia="Calibri" w:hAnsi="Calibri" w:cs="Calibri"/>
                <w:color w:val="000000" w:themeColor="text1"/>
              </w:rPr>
              <w:t>alerted</w:t>
            </w:r>
            <w:proofErr w:type="gramEnd"/>
            <w:r w:rsidRPr="0CFD4C26">
              <w:rPr>
                <w:rFonts w:ascii="Calibri" w:eastAsia="Calibri" w:hAnsi="Calibri" w:cs="Calibri"/>
                <w:color w:val="000000" w:themeColor="text1"/>
              </w:rPr>
              <w:t xml:space="preserve"> and emergency services called as required.</w:t>
            </w:r>
          </w:p>
          <w:p w14:paraId="0B51627B" w14:textId="77777777" w:rsidR="0CFD4C26" w:rsidRDefault="0CFD4C26" w:rsidP="0CFD4C26">
            <w:pPr>
              <w:rPr>
                <w:rFonts w:ascii="Calibri" w:eastAsia="Calibri" w:hAnsi="Calibri" w:cs="Calibri"/>
                <w:color w:val="000000" w:themeColor="text1"/>
              </w:rPr>
            </w:pPr>
          </w:p>
          <w:p w14:paraId="4C3BB6EA"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Do not personally engage with any violent behaviour. Stay safe and inform the bar staff/police if necessary.</w:t>
            </w:r>
          </w:p>
          <w:p w14:paraId="29E50B9F" w14:textId="77777777" w:rsidR="0CFD4C26" w:rsidRDefault="0CFD4C26" w:rsidP="0CFD4C26">
            <w:pPr>
              <w:rPr>
                <w:rFonts w:ascii="Calibri" w:eastAsia="Calibri" w:hAnsi="Calibri" w:cs="Calibri"/>
                <w:color w:val="000000" w:themeColor="text1"/>
              </w:rPr>
            </w:pPr>
          </w:p>
          <w:p w14:paraId="52FB99B8"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CFD4C26">
              <w:rPr>
                <w:rFonts w:ascii="Calibri" w:eastAsia="Calibri" w:hAnsi="Calibri" w:cs="Calibri"/>
                <w:color w:val="000000" w:themeColor="text1"/>
              </w:rPr>
              <w:t>to</w:t>
            </w:r>
            <w:proofErr w:type="gramEnd"/>
            <w:r w:rsidRPr="0CFD4C26">
              <w:rPr>
                <w:rFonts w:ascii="Calibri" w:eastAsia="Calibri" w:hAnsi="Calibri" w:cs="Calibri"/>
                <w:color w:val="000000" w:themeColor="text1"/>
              </w:rPr>
              <w:t xml:space="preserve"> and alcohol will not be served to customers who have drunk to excess.</w:t>
            </w:r>
          </w:p>
          <w:p w14:paraId="19450236" w14:textId="77777777" w:rsidR="0CFD4C26" w:rsidRDefault="0CFD4C26" w:rsidP="0CFD4C26">
            <w:pPr>
              <w:rPr>
                <w:rFonts w:ascii="Calibri" w:eastAsia="Calibri" w:hAnsi="Calibri" w:cs="Calibri"/>
                <w:color w:val="000000" w:themeColor="text1"/>
              </w:rPr>
            </w:pPr>
          </w:p>
          <w:p w14:paraId="0772875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Committee to select ‘student friendly’ bars/clubs and contact them in advance to inform them of the event.</w:t>
            </w:r>
          </w:p>
          <w:p w14:paraId="4FBEF783" w14:textId="77777777" w:rsidR="0CFD4C26" w:rsidRDefault="0CFD4C26" w:rsidP="0CFD4C26">
            <w:pPr>
              <w:rPr>
                <w:rFonts w:ascii="Calibri" w:eastAsia="Calibri" w:hAnsi="Calibri" w:cs="Calibri"/>
                <w:color w:val="000000" w:themeColor="text1"/>
              </w:rPr>
            </w:pPr>
          </w:p>
          <w:p w14:paraId="6C2A2D6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Society to follow and share with members Code of conduct/SUSU </w:t>
            </w:r>
            <w:hyperlink r:id="rId21">
              <w:r w:rsidRPr="0CFD4C26">
                <w:rPr>
                  <w:rStyle w:val="Hyperlink"/>
                  <w:rFonts w:ascii="Calibri" w:eastAsia="Calibri" w:hAnsi="Calibri" w:cs="Calibri"/>
                </w:rPr>
                <w:t>Expect Respect policy.</w:t>
              </w:r>
            </w:hyperlink>
          </w:p>
          <w:p w14:paraId="291DFB27" w14:textId="77777777" w:rsidR="0CFD4C26" w:rsidRDefault="0CFD4C26" w:rsidP="0CFD4C26">
            <w:pPr>
              <w:rPr>
                <w:rFonts w:ascii="Calibri" w:eastAsia="Calibri" w:hAnsi="Calibri" w:cs="Calibri"/>
              </w:rPr>
            </w:pPr>
          </w:p>
        </w:tc>
        <w:tc>
          <w:tcPr>
            <w:tcW w:w="426" w:type="dxa"/>
            <w:tcMar>
              <w:left w:w="108" w:type="dxa"/>
              <w:right w:w="108" w:type="dxa"/>
            </w:tcMar>
          </w:tcPr>
          <w:p w14:paraId="7E38DC5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w:t>
            </w:r>
          </w:p>
        </w:tc>
        <w:tc>
          <w:tcPr>
            <w:tcW w:w="425" w:type="dxa"/>
            <w:tcMar>
              <w:left w:w="108" w:type="dxa"/>
              <w:right w:w="108" w:type="dxa"/>
            </w:tcMar>
          </w:tcPr>
          <w:p w14:paraId="666AA36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Mar>
              <w:left w:w="108" w:type="dxa"/>
              <w:right w:w="108" w:type="dxa"/>
            </w:tcMar>
          </w:tcPr>
          <w:p w14:paraId="240C0C3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5</w:t>
            </w:r>
          </w:p>
        </w:tc>
        <w:tc>
          <w:tcPr>
            <w:tcW w:w="4492" w:type="dxa"/>
            <w:tcMar>
              <w:left w:w="108" w:type="dxa"/>
              <w:right w:w="108" w:type="dxa"/>
            </w:tcMar>
          </w:tcPr>
          <w:p w14:paraId="7D3DC41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If the situation becomes very serious and results in the participant being </w:t>
            </w:r>
            <w:proofErr w:type="gramStart"/>
            <w:r w:rsidRPr="0CFD4C26">
              <w:rPr>
                <w:rFonts w:ascii="Calibri" w:eastAsia="Calibri" w:hAnsi="Calibri" w:cs="Calibri"/>
                <w:color w:val="000000" w:themeColor="text1"/>
              </w:rPr>
              <w:t>arrested</w:t>
            </w:r>
            <w:proofErr w:type="gramEnd"/>
            <w:r w:rsidRPr="0CFD4C26">
              <w:rPr>
                <w:rFonts w:ascii="Calibri" w:eastAsia="Calibri" w:hAnsi="Calibri" w:cs="Calibri"/>
                <w:color w:val="000000" w:themeColor="text1"/>
              </w:rPr>
              <w:t xml:space="preserve"> then it will be made clear that they cannot be accompanied to the police station. </w:t>
            </w:r>
          </w:p>
          <w:p w14:paraId="4597A674" w14:textId="77777777" w:rsidR="0CFD4C26" w:rsidRDefault="0CFD4C26" w:rsidP="0CFD4C26">
            <w:pPr>
              <w:rPr>
                <w:rFonts w:ascii="Calibri" w:eastAsia="Calibri" w:hAnsi="Calibri" w:cs="Calibri"/>
                <w:color w:val="000000" w:themeColor="text1"/>
              </w:rPr>
            </w:pPr>
          </w:p>
          <w:p w14:paraId="65D987BB" w14:textId="77777777" w:rsidR="0CFD4C26" w:rsidRDefault="0CFD4C26" w:rsidP="0CFD4C26">
            <w:pPr>
              <w:rPr>
                <w:rFonts w:ascii="Calibri" w:eastAsia="Calibri" w:hAnsi="Calibri" w:cs="Calibri"/>
                <w:color w:val="0000FF"/>
              </w:rPr>
            </w:pPr>
            <w:r w:rsidRPr="0CFD4C26">
              <w:rPr>
                <w:rFonts w:ascii="Calibri" w:eastAsia="Calibri" w:hAnsi="Calibri" w:cs="Calibri"/>
                <w:color w:val="000000" w:themeColor="text1"/>
              </w:rPr>
              <w:t xml:space="preserve">Follow </w:t>
            </w:r>
            <w:hyperlink r:id="rId22">
              <w:r w:rsidRPr="0CFD4C26">
                <w:rPr>
                  <w:rStyle w:val="Hyperlink"/>
                  <w:rFonts w:ascii="Calibri" w:eastAsia="Calibri" w:hAnsi="Calibri" w:cs="Calibri"/>
                </w:rPr>
                <w:t>SUSU incident report policy.</w:t>
              </w:r>
            </w:hyperlink>
          </w:p>
          <w:p w14:paraId="6538F7BC" w14:textId="77777777" w:rsidR="0CFD4C26" w:rsidRDefault="0CFD4C26" w:rsidP="0CFD4C26">
            <w:pPr>
              <w:rPr>
                <w:rFonts w:ascii="Calibri" w:eastAsia="Calibri" w:hAnsi="Calibri" w:cs="Calibri"/>
                <w:color w:val="0000FF"/>
              </w:rPr>
            </w:pPr>
          </w:p>
          <w:p w14:paraId="5584C93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Call emergency services as required.</w:t>
            </w:r>
          </w:p>
        </w:tc>
      </w:tr>
      <w:tr w:rsidR="0CFD4C26" w14:paraId="622B06FB" w14:textId="77777777" w:rsidTr="5B8B9239">
        <w:trPr>
          <w:gridAfter w:val="1"/>
          <w:wAfter w:w="44" w:type="dxa"/>
          <w:cantSplit/>
          <w:trHeight w:val="300"/>
        </w:trPr>
        <w:tc>
          <w:tcPr>
            <w:tcW w:w="1458" w:type="dxa"/>
            <w:tcMar>
              <w:left w:w="108" w:type="dxa"/>
              <w:right w:w="108" w:type="dxa"/>
            </w:tcMar>
          </w:tcPr>
          <w:p w14:paraId="4B78B48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Adverse weather</w:t>
            </w:r>
          </w:p>
          <w:p w14:paraId="70B32F2E" w14:textId="77777777" w:rsidR="0CFD4C26" w:rsidRDefault="0CFD4C26" w:rsidP="0CFD4C26">
            <w:pPr>
              <w:rPr>
                <w:rFonts w:ascii="Calibri" w:eastAsia="Calibri" w:hAnsi="Calibri" w:cs="Calibri"/>
                <w:color w:val="000000" w:themeColor="text1"/>
              </w:rPr>
            </w:pPr>
          </w:p>
        </w:tc>
        <w:tc>
          <w:tcPr>
            <w:tcW w:w="1661" w:type="dxa"/>
            <w:tcMar>
              <w:left w:w="108" w:type="dxa"/>
              <w:right w:w="108" w:type="dxa"/>
            </w:tcMar>
          </w:tcPr>
          <w:p w14:paraId="2525ED2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Hypo- or hyperthermia, illness, injury, slipping, burns </w:t>
            </w:r>
          </w:p>
        </w:tc>
        <w:tc>
          <w:tcPr>
            <w:tcW w:w="1163" w:type="dxa"/>
            <w:tcMar>
              <w:left w:w="108" w:type="dxa"/>
              <w:right w:w="108" w:type="dxa"/>
            </w:tcMar>
          </w:tcPr>
          <w:p w14:paraId="3B06B06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Event organisers, event attendees</w:t>
            </w:r>
          </w:p>
        </w:tc>
        <w:tc>
          <w:tcPr>
            <w:tcW w:w="425" w:type="dxa"/>
            <w:tcMar>
              <w:left w:w="108" w:type="dxa"/>
              <w:right w:w="108" w:type="dxa"/>
            </w:tcMar>
          </w:tcPr>
          <w:p w14:paraId="0AA9453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1AD12FD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397" w:type="dxa"/>
            <w:tcMar>
              <w:left w:w="108" w:type="dxa"/>
              <w:right w:w="108" w:type="dxa"/>
            </w:tcMar>
          </w:tcPr>
          <w:p w14:paraId="662605C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12</w:t>
            </w:r>
          </w:p>
        </w:tc>
        <w:tc>
          <w:tcPr>
            <w:tcW w:w="2863" w:type="dxa"/>
            <w:tcMar>
              <w:left w:w="108" w:type="dxa"/>
              <w:right w:w="108" w:type="dxa"/>
            </w:tcMar>
          </w:tcPr>
          <w:p w14:paraId="5BB9857A"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Lead organiser to check the weather are suitable for activities on the day.</w:t>
            </w:r>
          </w:p>
          <w:p w14:paraId="77428AC2" w14:textId="77777777" w:rsidR="0CFD4C26" w:rsidRDefault="0CFD4C26" w:rsidP="0CFD4C26">
            <w:pPr>
              <w:rPr>
                <w:rFonts w:ascii="Calibri" w:eastAsia="Calibri" w:hAnsi="Calibri" w:cs="Calibri"/>
                <w:color w:val="000000" w:themeColor="text1"/>
              </w:rPr>
            </w:pPr>
          </w:p>
          <w:p w14:paraId="4ED234D4"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Warn those attending to prepare by wearing appropriate clothing and footwear e.g. via social media posts, email invites.</w:t>
            </w:r>
          </w:p>
          <w:p w14:paraId="714188B2" w14:textId="77777777" w:rsidR="0CFD4C26" w:rsidRDefault="0CFD4C26" w:rsidP="0CFD4C26">
            <w:pPr>
              <w:rPr>
                <w:rFonts w:ascii="Calibri" w:eastAsia="Calibri" w:hAnsi="Calibri" w:cs="Calibri"/>
                <w:color w:val="000000" w:themeColor="text1"/>
              </w:rPr>
            </w:pPr>
          </w:p>
          <w:p w14:paraId="7A261324" w14:textId="77777777" w:rsidR="0CFD4C26" w:rsidRDefault="0CFD4C26" w:rsidP="0CFD4C26">
            <w:pPr>
              <w:pStyle w:val="NoSpacing"/>
              <w:rPr>
                <w:rFonts w:ascii="Calibri" w:eastAsia="Calibri" w:hAnsi="Calibri" w:cs="Calibri"/>
                <w:color w:val="000000" w:themeColor="text1"/>
              </w:rPr>
            </w:pPr>
            <w:r w:rsidRPr="0CFD4C26">
              <w:rPr>
                <w:rFonts w:ascii="Calibri" w:eastAsia="Calibri" w:hAnsi="Calibri" w:cs="Calibri"/>
                <w:color w:val="000000" w:themeColor="text1"/>
              </w:rPr>
              <w:t>In the case of hot weather organisers to advice participants to bring/wear appropriate level sunscreen, and to hydrate (especially if drinking alcohol).</w:t>
            </w:r>
          </w:p>
          <w:p w14:paraId="21B93D4C" w14:textId="77777777" w:rsidR="0CFD4C26" w:rsidRDefault="0CFD4C26" w:rsidP="0CFD4C26">
            <w:pPr>
              <w:rPr>
                <w:rFonts w:ascii="Calibri" w:eastAsia="Calibri" w:hAnsi="Calibri" w:cs="Calibri"/>
                <w:color w:val="000000" w:themeColor="text1"/>
              </w:rPr>
            </w:pPr>
          </w:p>
          <w:p w14:paraId="5A7151C4" w14:textId="77777777" w:rsidR="0CFD4C26" w:rsidRDefault="0CFD4C26" w:rsidP="0CFD4C26">
            <w:pPr>
              <w:rPr>
                <w:rFonts w:ascii="Calibri" w:eastAsia="Calibri" w:hAnsi="Calibri" w:cs="Calibri"/>
                <w:color w:val="000000" w:themeColor="text1"/>
              </w:rPr>
            </w:pPr>
          </w:p>
        </w:tc>
        <w:tc>
          <w:tcPr>
            <w:tcW w:w="426" w:type="dxa"/>
            <w:tcMar>
              <w:left w:w="108" w:type="dxa"/>
              <w:right w:w="108" w:type="dxa"/>
            </w:tcMar>
          </w:tcPr>
          <w:p w14:paraId="485ABF25"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5C63BA5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2</w:t>
            </w:r>
          </w:p>
        </w:tc>
        <w:tc>
          <w:tcPr>
            <w:tcW w:w="425" w:type="dxa"/>
            <w:tcMar>
              <w:left w:w="108" w:type="dxa"/>
              <w:right w:w="108" w:type="dxa"/>
            </w:tcMar>
          </w:tcPr>
          <w:p w14:paraId="78F09BE1"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b/>
                <w:bCs/>
                <w:color w:val="000000" w:themeColor="text1"/>
              </w:rPr>
              <w:t>4</w:t>
            </w:r>
          </w:p>
        </w:tc>
        <w:tc>
          <w:tcPr>
            <w:tcW w:w="4492" w:type="dxa"/>
            <w:tcMar>
              <w:left w:w="108" w:type="dxa"/>
              <w:right w:w="108" w:type="dxa"/>
            </w:tcMar>
          </w:tcPr>
          <w:p w14:paraId="419905BE"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If adverse weather is too extreme to be controlled, the event should ultimately be cancelled or postponed to a different date.</w:t>
            </w:r>
          </w:p>
          <w:p w14:paraId="267E1F5E" w14:textId="77777777" w:rsidR="0CFD4C26" w:rsidRDefault="0CFD4C26" w:rsidP="0CFD4C26">
            <w:pPr>
              <w:pStyle w:val="NoSpacing"/>
              <w:ind w:left="360" w:hanging="360"/>
              <w:rPr>
                <w:rFonts w:ascii="Calibri" w:eastAsia="Calibri" w:hAnsi="Calibri" w:cs="Calibri"/>
                <w:color w:val="000000" w:themeColor="text1"/>
              </w:rPr>
            </w:pPr>
            <w:r w:rsidRPr="0CFD4C26">
              <w:rPr>
                <w:rFonts w:ascii="Calibri" w:eastAsia="Calibri" w:hAnsi="Calibri" w:cs="Calibri"/>
                <w:color w:val="000000" w:themeColor="text1"/>
              </w:rPr>
              <w:t>Contact emergency services if needed.</w:t>
            </w:r>
          </w:p>
          <w:p w14:paraId="4F862EB7" w14:textId="77777777" w:rsidR="0CFD4C26" w:rsidRDefault="0CFD4C26" w:rsidP="0CFD4C26">
            <w:pPr>
              <w:ind w:left="360" w:hanging="360"/>
              <w:rPr>
                <w:rFonts w:ascii="Calibri" w:eastAsia="Calibri" w:hAnsi="Calibri" w:cs="Calibri"/>
                <w:color w:val="000000" w:themeColor="text1"/>
              </w:rPr>
            </w:pPr>
          </w:p>
          <w:p w14:paraId="69BB0CF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47ECCAC0"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Follow </w:t>
            </w:r>
            <w:hyperlink r:id="rId23">
              <w:r w:rsidRPr="0CFD4C26">
                <w:rPr>
                  <w:rStyle w:val="Hyperlink"/>
                  <w:rFonts w:ascii="Calibri" w:eastAsia="Calibri" w:hAnsi="Calibri" w:cs="Calibri"/>
                </w:rPr>
                <w:t>SUSU incident report policy.</w:t>
              </w:r>
            </w:hyperlink>
          </w:p>
        </w:tc>
      </w:tr>
      <w:tr w:rsidR="5B8B9239" w14:paraId="0B1EBB3B" w14:textId="77777777" w:rsidTr="5B8B9239">
        <w:trPr>
          <w:gridAfter w:val="1"/>
          <w:wAfter w:w="44" w:type="dxa"/>
          <w:cantSplit/>
          <w:trHeight w:val="300"/>
        </w:trPr>
        <w:tc>
          <w:tcPr>
            <w:tcW w:w="1458" w:type="dxa"/>
            <w:tcMar>
              <w:left w:w="108" w:type="dxa"/>
              <w:right w:w="108" w:type="dxa"/>
            </w:tcMar>
          </w:tcPr>
          <w:p w14:paraId="27B7C638"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Incident- Experience of terrorism</w:t>
            </w:r>
          </w:p>
        </w:tc>
        <w:tc>
          <w:tcPr>
            <w:tcW w:w="1661" w:type="dxa"/>
            <w:tcMar>
              <w:left w:w="108" w:type="dxa"/>
              <w:right w:w="108" w:type="dxa"/>
            </w:tcMar>
          </w:tcPr>
          <w:p w14:paraId="503C0F8F"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Distress, serious injury, fatality</w:t>
            </w:r>
          </w:p>
        </w:tc>
        <w:tc>
          <w:tcPr>
            <w:tcW w:w="1163" w:type="dxa"/>
            <w:tcMar>
              <w:left w:w="108" w:type="dxa"/>
              <w:right w:w="108" w:type="dxa"/>
            </w:tcMar>
          </w:tcPr>
          <w:p w14:paraId="2B2DCA26"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Students</w:t>
            </w:r>
          </w:p>
          <w:p w14:paraId="16B0EE8C"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Public</w:t>
            </w:r>
            <w:r w:rsidR="632E713B" w:rsidRPr="5B8B9239">
              <w:rPr>
                <w:rFonts w:ascii="Calibri" w:eastAsia="Calibri" w:hAnsi="Calibri" w:cs="Calibri"/>
                <w:color w:val="000000" w:themeColor="text1"/>
              </w:rPr>
              <w:t>,</w:t>
            </w:r>
          </w:p>
          <w:p w14:paraId="1CBC2310"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Wider student community</w:t>
            </w:r>
          </w:p>
        </w:tc>
        <w:tc>
          <w:tcPr>
            <w:tcW w:w="425" w:type="dxa"/>
            <w:tcMar>
              <w:left w:w="108" w:type="dxa"/>
              <w:right w:w="108" w:type="dxa"/>
            </w:tcMar>
          </w:tcPr>
          <w:p w14:paraId="7899EB1C"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2</w:t>
            </w:r>
          </w:p>
        </w:tc>
        <w:tc>
          <w:tcPr>
            <w:tcW w:w="425" w:type="dxa"/>
            <w:tcMar>
              <w:left w:w="108" w:type="dxa"/>
              <w:right w:w="108" w:type="dxa"/>
            </w:tcMar>
          </w:tcPr>
          <w:p w14:paraId="43DD8A42"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397" w:type="dxa"/>
            <w:tcMar>
              <w:left w:w="108" w:type="dxa"/>
              <w:right w:w="108" w:type="dxa"/>
            </w:tcMar>
          </w:tcPr>
          <w:p w14:paraId="250DCDD6"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10</w:t>
            </w:r>
          </w:p>
        </w:tc>
        <w:tc>
          <w:tcPr>
            <w:tcW w:w="2863" w:type="dxa"/>
            <w:tcMar>
              <w:left w:w="108" w:type="dxa"/>
              <w:right w:w="108" w:type="dxa"/>
            </w:tcMar>
          </w:tcPr>
          <w:p w14:paraId="1D9E45A3" w14:textId="77777777" w:rsidR="49EE2579" w:rsidRDefault="49EE2579" w:rsidP="5B8B9239">
            <w:pPr>
              <w:rPr>
                <w:rFonts w:ascii="Segoe UI" w:eastAsia="Segoe UI" w:hAnsi="Segoe UI" w:cs="Segoe UI"/>
                <w:b/>
                <w:bCs/>
                <w:sz w:val="21"/>
                <w:szCs w:val="21"/>
              </w:rPr>
            </w:pPr>
            <w:r w:rsidRPr="5B8B9239">
              <w:rPr>
                <w:b/>
                <w:bCs/>
                <w:color w:val="000000" w:themeColor="text1"/>
              </w:rPr>
              <w:t>In the event of an immediate threat or incident, call 999 and follow instructions from emergency services</w:t>
            </w:r>
            <w:r w:rsidRPr="5B8B9239">
              <w:rPr>
                <w:rFonts w:ascii="Segoe UI" w:eastAsia="Segoe UI" w:hAnsi="Segoe UI" w:cs="Segoe UI"/>
                <w:b/>
                <w:bCs/>
                <w:sz w:val="21"/>
                <w:szCs w:val="21"/>
              </w:rPr>
              <w:t>.</w:t>
            </w:r>
          </w:p>
          <w:p w14:paraId="5BE24F36" w14:textId="77777777" w:rsidR="5B8B9239" w:rsidRDefault="5B8B9239" w:rsidP="5B8B9239">
            <w:pPr>
              <w:rPr>
                <w:rFonts w:ascii="Segoe UI" w:eastAsia="Segoe UI" w:hAnsi="Segoe UI" w:cs="Segoe UI"/>
                <w:b/>
                <w:bCs/>
                <w:sz w:val="21"/>
                <w:szCs w:val="21"/>
              </w:rPr>
            </w:pPr>
          </w:p>
          <w:p w14:paraId="1405B205" w14:textId="77777777" w:rsidR="7659081D" w:rsidRDefault="7659081D" w:rsidP="5B8B9239">
            <w:pPr>
              <w:rPr>
                <w:rFonts w:ascii="Calibri" w:eastAsia="Calibri" w:hAnsi="Calibri" w:cs="Calibri"/>
                <w:color w:val="4472C4" w:themeColor="accent1"/>
                <w:u w:val="single"/>
              </w:rPr>
            </w:pPr>
            <w:r w:rsidRPr="5B8B9239">
              <w:rPr>
                <w:rFonts w:ascii="Calibri" w:eastAsia="Calibri" w:hAnsi="Calibri" w:cs="Calibri"/>
                <w:color w:val="000000" w:themeColor="text1"/>
              </w:rPr>
              <w:t>In case of a terrorism incident follow</w:t>
            </w:r>
            <w:r w:rsidRPr="5B8B9239">
              <w:rPr>
                <w:rFonts w:ascii="Calibri" w:eastAsia="Calibri" w:hAnsi="Calibri" w:cs="Calibri"/>
                <w:color w:val="000000" w:themeColor="text1"/>
                <w:u w:val="single"/>
              </w:rPr>
              <w:t xml:space="preserve"> </w:t>
            </w:r>
            <w:hyperlink r:id="rId24">
              <w:r w:rsidRPr="5B8B9239">
                <w:rPr>
                  <w:rStyle w:val="Hyperlink"/>
                  <w:rFonts w:ascii="Calibri" w:eastAsia="Calibri" w:hAnsi="Calibri" w:cs="Calibri"/>
                  <w:b/>
                  <w:bCs/>
                  <w:color w:val="4472C4" w:themeColor="accent1"/>
                </w:rPr>
                <w:t>Run, Hide, Tell guidance.</w:t>
              </w:r>
            </w:hyperlink>
          </w:p>
          <w:p w14:paraId="398B36C5" w14:textId="77777777" w:rsidR="5B8B9239" w:rsidRDefault="5B8B9239" w:rsidP="5B8B9239">
            <w:pPr>
              <w:rPr>
                <w:rFonts w:ascii="Calibri" w:eastAsia="Calibri" w:hAnsi="Calibri" w:cs="Calibri"/>
                <w:b/>
                <w:bCs/>
                <w:color w:val="000000" w:themeColor="text1"/>
              </w:rPr>
            </w:pPr>
          </w:p>
          <w:p w14:paraId="2CC0EBF3"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2F9EA5BB" w:rsidRPr="5B8B9239">
              <w:rPr>
                <w:rFonts w:ascii="Calibri" w:eastAsia="Calibri" w:hAnsi="Calibri" w:cs="Calibri"/>
                <w:color w:val="000000" w:themeColor="text1"/>
              </w:rPr>
              <w:t xml:space="preserve">check the </w:t>
            </w:r>
            <w:hyperlink r:id="rId25">
              <w:r w:rsidR="2F9EA5BB" w:rsidRPr="5B8B9239">
                <w:rPr>
                  <w:rStyle w:val="Hyperlink"/>
                  <w:rFonts w:ascii="Calibri" w:eastAsia="Calibri" w:hAnsi="Calibri" w:cs="Calibri"/>
                </w:rPr>
                <w:t xml:space="preserve">current national </w:t>
              </w:r>
              <w:r w:rsidR="1C6484E1" w:rsidRPr="5B8B9239">
                <w:rPr>
                  <w:rStyle w:val="Hyperlink"/>
                  <w:rFonts w:ascii="Calibri" w:eastAsia="Calibri" w:hAnsi="Calibri" w:cs="Calibri"/>
                </w:rPr>
                <w:t xml:space="preserve">terrorism </w:t>
              </w:r>
              <w:r w:rsidR="2F9EA5BB" w:rsidRPr="5B8B9239">
                <w:rPr>
                  <w:rStyle w:val="Hyperlink"/>
                  <w:rFonts w:ascii="Calibri" w:eastAsia="Calibri" w:hAnsi="Calibri" w:cs="Calibri"/>
                </w:rPr>
                <w:t>threat level</w:t>
              </w:r>
            </w:hyperlink>
            <w:r w:rsidR="2F9EA5BB" w:rsidRPr="5B8B9239">
              <w:rPr>
                <w:rFonts w:ascii="Calibri" w:eastAsia="Calibri" w:hAnsi="Calibri" w:cs="Calibri"/>
                <w:color w:val="000000" w:themeColor="text1"/>
              </w:rPr>
              <w:t xml:space="preserve"> on Gov.uk website</w:t>
            </w:r>
          </w:p>
          <w:p w14:paraId="00288E97" w14:textId="77777777" w:rsidR="5B8B9239" w:rsidRDefault="5B8B9239" w:rsidP="5B8B9239">
            <w:pPr>
              <w:rPr>
                <w:rFonts w:ascii="Calibri" w:eastAsia="Calibri" w:hAnsi="Calibri" w:cs="Calibri"/>
                <w:color w:val="000000" w:themeColor="text1"/>
              </w:rPr>
            </w:pPr>
          </w:p>
          <w:p w14:paraId="2EF2EB02" w14:textId="77777777" w:rsidR="503E5732" w:rsidRDefault="503E5732" w:rsidP="5B8B9239">
            <w:pPr>
              <w:rPr>
                <w:rFonts w:ascii="Calibri" w:eastAsia="Calibri" w:hAnsi="Calibri" w:cs="Calibri"/>
                <w:color w:val="000000" w:themeColor="text1"/>
              </w:rPr>
            </w:pPr>
            <w:r w:rsidRPr="5B8B9239">
              <w:rPr>
                <w:color w:val="000000" w:themeColor="text1"/>
              </w:rPr>
              <w:t xml:space="preserve">If the national threat level is </w:t>
            </w:r>
            <w:r w:rsidR="50CA326E" w:rsidRPr="5B8B9239">
              <w:rPr>
                <w:color w:val="000000" w:themeColor="text1"/>
              </w:rPr>
              <w:t>‘</w:t>
            </w:r>
            <w:r w:rsidRPr="5B8B9239">
              <w:rPr>
                <w:color w:val="000000" w:themeColor="text1"/>
              </w:rPr>
              <w:t>severe</w:t>
            </w:r>
            <w:r w:rsidR="3BB5C5B5" w:rsidRPr="5B8B9239">
              <w:rPr>
                <w:color w:val="000000" w:themeColor="text1"/>
              </w:rPr>
              <w:t>’</w:t>
            </w:r>
            <w:r w:rsidRPr="5B8B9239">
              <w:rPr>
                <w:color w:val="000000" w:themeColor="text1"/>
              </w:rPr>
              <w:t xml:space="preserve">, </w:t>
            </w:r>
            <w:r w:rsidR="5382C832" w:rsidRPr="5B8B9239">
              <w:rPr>
                <w:color w:val="000000" w:themeColor="text1"/>
              </w:rPr>
              <w:t xml:space="preserve">organisers to liaise with venue management in advance to confirm: </w:t>
            </w:r>
          </w:p>
          <w:p w14:paraId="382E6F64" w14:textId="77777777" w:rsidR="5382C832" w:rsidRDefault="5382C832" w:rsidP="5B8B9239">
            <w:pPr>
              <w:pStyle w:val="ListParagraph"/>
              <w:numPr>
                <w:ilvl w:val="0"/>
                <w:numId w:val="6"/>
              </w:numPr>
              <w:rPr>
                <w:rFonts w:ascii="Calibri" w:eastAsia="Calibri" w:hAnsi="Calibri" w:cs="Calibri"/>
                <w:color w:val="000000" w:themeColor="text1"/>
              </w:rPr>
            </w:pPr>
            <w:r w:rsidRPr="5B8B9239">
              <w:rPr>
                <w:color w:val="000000" w:themeColor="text1"/>
              </w:rPr>
              <w:t>Emergency procedures</w:t>
            </w:r>
          </w:p>
          <w:p w14:paraId="68741203" w14:textId="77777777" w:rsidR="5382C832" w:rsidRDefault="5382C832" w:rsidP="5B8B9239">
            <w:pPr>
              <w:pStyle w:val="ListParagraph"/>
              <w:numPr>
                <w:ilvl w:val="0"/>
                <w:numId w:val="5"/>
              </w:numPr>
              <w:rPr>
                <w:rFonts w:ascii="Calibri" w:eastAsia="Calibri" w:hAnsi="Calibri" w:cs="Calibri"/>
                <w:color w:val="000000" w:themeColor="text1"/>
              </w:rPr>
            </w:pPr>
            <w:r w:rsidRPr="5B8B9239">
              <w:rPr>
                <w:color w:val="000000" w:themeColor="text1"/>
              </w:rPr>
              <w:t>Lockdown arrangements (if applicable)</w:t>
            </w:r>
          </w:p>
          <w:p w14:paraId="47E3F041" w14:textId="77777777" w:rsidR="5382C832" w:rsidRDefault="5382C832" w:rsidP="5B8B9239">
            <w:pPr>
              <w:pStyle w:val="ListParagraph"/>
              <w:numPr>
                <w:ilvl w:val="0"/>
                <w:numId w:val="4"/>
              </w:numPr>
              <w:rPr>
                <w:rFonts w:ascii="Calibri" w:eastAsia="Calibri" w:hAnsi="Calibri" w:cs="Calibri"/>
                <w:color w:val="000000" w:themeColor="text1"/>
              </w:rPr>
            </w:pPr>
            <w:r w:rsidRPr="5B8B9239">
              <w:rPr>
                <w:color w:val="000000" w:themeColor="text1"/>
              </w:rPr>
              <w:t>Evacuation points and places of relative safety</w:t>
            </w:r>
          </w:p>
          <w:p w14:paraId="0E84CE6D" w14:textId="77777777" w:rsidR="5382C832" w:rsidRDefault="5382C832" w:rsidP="5B8B9239">
            <w:pPr>
              <w:rPr>
                <w:color w:val="000000" w:themeColor="text1"/>
              </w:rPr>
            </w:pPr>
            <w:r w:rsidRPr="5B8B9239">
              <w:rPr>
                <w:color w:val="000000" w:themeColor="text1"/>
              </w:rPr>
              <w:t xml:space="preserve">Confirm who has authority to stop or evacuate the event in an emergency. </w:t>
            </w:r>
            <w:r w:rsidR="4E075725" w:rsidRPr="5B8B9239">
              <w:rPr>
                <w:color w:val="000000" w:themeColor="text1"/>
              </w:rPr>
              <w:t>B</w:t>
            </w:r>
            <w:r w:rsidR="2CB03AF1" w:rsidRPr="5B8B9239">
              <w:rPr>
                <w:color w:val="000000" w:themeColor="text1"/>
              </w:rPr>
              <w:t xml:space="preserve">rief all organisers/staff on terrorism response procedures and ensure emergency exits and </w:t>
            </w:r>
            <w:r w:rsidR="2CB03AF1" w:rsidRPr="5B8B9239">
              <w:rPr>
                <w:color w:val="000000" w:themeColor="text1"/>
              </w:rPr>
              <w:lastRenderedPageBreak/>
              <w:t>evacuation routes are clearly communicated to attendees (e.g. signage, verbal briefing).</w:t>
            </w:r>
            <w:r w:rsidR="731582CB" w:rsidRPr="5B8B9239">
              <w:rPr>
                <w:color w:val="000000" w:themeColor="text1"/>
              </w:rPr>
              <w:t xml:space="preserve"> </w:t>
            </w:r>
          </w:p>
          <w:p w14:paraId="17EFD2CA" w14:textId="77777777" w:rsidR="5B8B9239" w:rsidRDefault="5B8B9239" w:rsidP="5B8B9239">
            <w:pPr>
              <w:rPr>
                <w:rFonts w:ascii="Calibri" w:eastAsia="Calibri" w:hAnsi="Calibri" w:cs="Calibri"/>
                <w:color w:val="000000" w:themeColor="text1"/>
              </w:rPr>
            </w:pPr>
          </w:p>
          <w:p w14:paraId="667642C8" w14:textId="77777777" w:rsidR="503E5732" w:rsidRDefault="503E5732" w:rsidP="5B8B9239">
            <w:pPr>
              <w:rPr>
                <w:rFonts w:ascii="Calibri" w:eastAsia="Calibri" w:hAnsi="Calibri" w:cs="Calibri"/>
                <w:color w:val="000000" w:themeColor="text1"/>
              </w:rPr>
            </w:pPr>
            <w:r w:rsidRPr="5B8B9239">
              <w:rPr>
                <w:color w:val="000000" w:themeColor="text1"/>
              </w:rPr>
              <w:t>If the national threat level is ‘critical’, consider cancelling/postponing large-scale events</w:t>
            </w:r>
          </w:p>
          <w:p w14:paraId="61ECE3B9" w14:textId="77777777" w:rsidR="5B8B9239" w:rsidRDefault="5B8B9239" w:rsidP="5B8B9239">
            <w:pPr>
              <w:rPr>
                <w:rFonts w:ascii="Calibri" w:eastAsia="Calibri" w:hAnsi="Calibri" w:cs="Calibri"/>
                <w:color w:val="000000" w:themeColor="text1"/>
              </w:rPr>
            </w:pPr>
          </w:p>
          <w:p w14:paraId="57E90DB7" w14:textId="77777777" w:rsidR="6B683DF7" w:rsidRDefault="6B683DF7" w:rsidP="5B8B9239">
            <w:pPr>
              <w:rPr>
                <w:rFonts w:ascii="Calibri" w:eastAsia="Calibri" w:hAnsi="Calibri" w:cs="Calibri"/>
                <w:color w:val="000000" w:themeColor="text1"/>
              </w:rPr>
            </w:pPr>
            <w:r w:rsidRPr="5B8B9239">
              <w:rPr>
                <w:color w:val="000000" w:themeColor="text1"/>
              </w:rPr>
              <w:t>Organisers and volunteers to remain alert to suspicious behaviour or unattended items and report concerns immediately to venue staff or police.</w:t>
            </w:r>
          </w:p>
          <w:p w14:paraId="22C019B2" w14:textId="77777777" w:rsidR="5B8B9239" w:rsidRDefault="5B8B9239" w:rsidP="5B8B9239">
            <w:pPr>
              <w:rPr>
                <w:rFonts w:ascii="Calibri" w:eastAsia="Calibri" w:hAnsi="Calibri" w:cs="Calibri"/>
                <w:color w:val="000000" w:themeColor="text1"/>
              </w:rPr>
            </w:pPr>
          </w:p>
          <w:p w14:paraId="3EA690F0" w14:textId="77777777" w:rsidR="2F9EA5BB" w:rsidRDefault="2F9EA5BB" w:rsidP="5B8B9239">
            <w:pPr>
              <w:rPr>
                <w:rFonts w:ascii="Calibri" w:eastAsia="Calibri" w:hAnsi="Calibri" w:cs="Calibri"/>
                <w:color w:val="000000" w:themeColor="text1"/>
              </w:rPr>
            </w:pPr>
            <w:r w:rsidRPr="5B8B9239">
              <w:rPr>
                <w:rFonts w:ascii="Calibri" w:eastAsia="Calibri" w:hAnsi="Calibri" w:cs="Calibri"/>
                <w:color w:val="000000" w:themeColor="text1"/>
              </w:rPr>
              <w:t>Organisers</w:t>
            </w:r>
            <w:r w:rsidR="5B8B9239" w:rsidRPr="5B8B9239">
              <w:rPr>
                <w:rFonts w:ascii="Calibri" w:eastAsia="Calibri" w:hAnsi="Calibri" w:cs="Calibri"/>
                <w:color w:val="000000" w:themeColor="text1"/>
              </w:rPr>
              <w:t xml:space="preserve"> to have at hand details of local emergency phone numbers</w:t>
            </w:r>
          </w:p>
          <w:p w14:paraId="171327C6" w14:textId="77777777" w:rsidR="5B8B9239" w:rsidRDefault="5B8B9239" w:rsidP="5B8B9239">
            <w:pPr>
              <w:rPr>
                <w:rFonts w:ascii="Calibri" w:eastAsia="Calibri" w:hAnsi="Calibri" w:cs="Calibri"/>
                <w:color w:val="000000" w:themeColor="text1"/>
              </w:rPr>
            </w:pPr>
          </w:p>
          <w:p w14:paraId="54E98F93" w14:textId="77777777" w:rsidR="380D4539" w:rsidRDefault="380D4539" w:rsidP="5B8B9239">
            <w:pPr>
              <w:rPr>
                <w:rFonts w:ascii="Calibri" w:eastAsia="Calibri" w:hAnsi="Calibri" w:cs="Calibri"/>
                <w:color w:val="000000" w:themeColor="text1"/>
              </w:rPr>
            </w:pPr>
            <w:r w:rsidRPr="5B8B9239">
              <w:rPr>
                <w:rFonts w:ascii="Calibri" w:eastAsia="Calibri" w:hAnsi="Calibri" w:cs="Calibri"/>
                <w:color w:val="000000" w:themeColor="text1"/>
              </w:rPr>
              <w:t>Organisers must make sure that all exit routes are clearly highlighted and report any issues immediately to the venue</w:t>
            </w:r>
          </w:p>
          <w:p w14:paraId="1F35E088" w14:textId="77777777" w:rsidR="5B8B9239" w:rsidRDefault="5B8B9239" w:rsidP="5B8B9239">
            <w:pPr>
              <w:rPr>
                <w:rFonts w:ascii="Calibri" w:eastAsia="Calibri" w:hAnsi="Calibri" w:cs="Calibri"/>
                <w:color w:val="000000" w:themeColor="text1"/>
              </w:rPr>
            </w:pPr>
          </w:p>
          <w:p w14:paraId="70F38AFC" w14:textId="77777777" w:rsidR="5B8B9239" w:rsidRDefault="5B8B9239" w:rsidP="5B8B9239">
            <w:pPr>
              <w:rPr>
                <w:rFonts w:ascii="Calibri" w:eastAsia="Calibri" w:hAnsi="Calibri" w:cs="Calibri"/>
                <w:color w:val="000000" w:themeColor="text1"/>
              </w:rPr>
            </w:pPr>
          </w:p>
          <w:p w14:paraId="4A27CD9F" w14:textId="77777777" w:rsidR="7E60893A" w:rsidRDefault="7E60893A" w:rsidP="5B8B9239">
            <w:pPr>
              <w:rPr>
                <w:rFonts w:ascii="Calibri" w:eastAsia="Calibri" w:hAnsi="Calibri" w:cs="Calibri"/>
                <w:color w:val="000000" w:themeColor="text1"/>
              </w:rPr>
            </w:pPr>
            <w:r w:rsidRPr="5B8B9239">
              <w:rPr>
                <w:color w:val="000000" w:themeColor="text1"/>
              </w:rPr>
              <w:t>Avoid scheduling events near planned demonstrations, protests, or known high</w:t>
            </w:r>
            <w:r>
              <w:noBreakHyphen/>
            </w:r>
            <w:r w:rsidRPr="5B8B9239">
              <w:rPr>
                <w:color w:val="000000" w:themeColor="text1"/>
              </w:rPr>
              <w:t>risk locations where practicable.</w:t>
            </w:r>
          </w:p>
          <w:p w14:paraId="74083223" w14:textId="77777777" w:rsidR="5B8B9239" w:rsidRDefault="5B8B9239" w:rsidP="5B8B9239">
            <w:pPr>
              <w:rPr>
                <w:rFonts w:ascii="Calibri" w:eastAsia="Calibri" w:hAnsi="Calibri" w:cs="Calibri"/>
                <w:color w:val="000000" w:themeColor="text1"/>
              </w:rPr>
            </w:pPr>
          </w:p>
          <w:p w14:paraId="79785FB3"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lastRenderedPageBreak/>
              <w:t>Mobile phone access- ensure</w:t>
            </w:r>
            <w:r w:rsidR="4955D4F0" w:rsidRPr="5B8B9239">
              <w:rPr>
                <w:rFonts w:ascii="Calibri" w:eastAsia="Calibri" w:hAnsi="Calibri" w:cs="Calibri"/>
                <w:color w:val="000000" w:themeColor="text1"/>
              </w:rPr>
              <w:t xml:space="preserve"> there is mobile phone service </w:t>
            </w:r>
            <w:r w:rsidR="3FA88A5D" w:rsidRPr="5B8B9239">
              <w:rPr>
                <w:rFonts w:ascii="Calibri" w:eastAsia="Calibri" w:hAnsi="Calibri" w:cs="Calibri"/>
                <w:color w:val="000000" w:themeColor="text1"/>
              </w:rPr>
              <w:t xml:space="preserve">at </w:t>
            </w:r>
            <w:r w:rsidR="4955D4F0" w:rsidRPr="5B8B9239">
              <w:rPr>
                <w:rFonts w:ascii="Calibri" w:eastAsia="Calibri" w:hAnsi="Calibri" w:cs="Calibri"/>
                <w:color w:val="000000" w:themeColor="text1"/>
              </w:rPr>
              <w:t>the event venue in case of emergency</w:t>
            </w:r>
          </w:p>
          <w:p w14:paraId="19FC40F4" w14:textId="77777777" w:rsidR="5B8B9239" w:rsidRDefault="5B8B9239" w:rsidP="5B8B9239">
            <w:pPr>
              <w:rPr>
                <w:rFonts w:ascii="Calibri" w:eastAsia="Calibri" w:hAnsi="Calibri" w:cs="Calibri"/>
                <w:color w:val="000000" w:themeColor="text1"/>
              </w:rPr>
            </w:pPr>
          </w:p>
        </w:tc>
        <w:tc>
          <w:tcPr>
            <w:tcW w:w="426" w:type="dxa"/>
            <w:tcMar>
              <w:left w:w="108" w:type="dxa"/>
              <w:right w:w="108" w:type="dxa"/>
            </w:tcMar>
          </w:tcPr>
          <w:p w14:paraId="7D548BE8"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lastRenderedPageBreak/>
              <w:t>1</w:t>
            </w:r>
          </w:p>
        </w:tc>
        <w:tc>
          <w:tcPr>
            <w:tcW w:w="425" w:type="dxa"/>
            <w:tcMar>
              <w:left w:w="108" w:type="dxa"/>
              <w:right w:w="108" w:type="dxa"/>
            </w:tcMar>
          </w:tcPr>
          <w:p w14:paraId="2F88371F"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25" w:type="dxa"/>
            <w:tcMar>
              <w:left w:w="108" w:type="dxa"/>
              <w:right w:w="108" w:type="dxa"/>
            </w:tcMar>
          </w:tcPr>
          <w:p w14:paraId="17B7730F"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b/>
                <w:bCs/>
                <w:color w:val="000000" w:themeColor="text1"/>
              </w:rPr>
              <w:t>5</w:t>
            </w:r>
          </w:p>
        </w:tc>
        <w:tc>
          <w:tcPr>
            <w:tcW w:w="4492" w:type="dxa"/>
            <w:tcMar>
              <w:left w:w="108" w:type="dxa"/>
              <w:right w:w="108" w:type="dxa"/>
            </w:tcMar>
          </w:tcPr>
          <w:p w14:paraId="73C5D545"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w:t>
            </w:r>
            <w:r w:rsidR="47A993C6" w:rsidRPr="5B8B9239">
              <w:rPr>
                <w:rFonts w:ascii="Calibri" w:eastAsia="Calibri" w:hAnsi="Calibri" w:cs="Calibri"/>
                <w:color w:val="000000" w:themeColor="text1"/>
              </w:rPr>
              <w:t>be aware of nearest</w:t>
            </w:r>
            <w:r w:rsidRPr="5B8B9239">
              <w:rPr>
                <w:rFonts w:ascii="Calibri" w:eastAsia="Calibri" w:hAnsi="Calibri" w:cs="Calibri"/>
                <w:color w:val="000000" w:themeColor="text1"/>
              </w:rPr>
              <w:t xml:space="preserve"> first aid kit for minor injuries</w:t>
            </w:r>
            <w:r w:rsidR="061B1484" w:rsidRPr="5B8B9239">
              <w:rPr>
                <w:rFonts w:ascii="Calibri" w:eastAsia="Calibri" w:hAnsi="Calibri" w:cs="Calibri"/>
                <w:color w:val="000000" w:themeColor="text1"/>
              </w:rPr>
              <w:t>.</w:t>
            </w:r>
          </w:p>
          <w:p w14:paraId="0793BB92" w14:textId="77777777" w:rsidR="5B8B9239" w:rsidRDefault="5B8B9239" w:rsidP="5B8B9239">
            <w:pPr>
              <w:rPr>
                <w:rFonts w:ascii="Calibri" w:eastAsia="Calibri" w:hAnsi="Calibri" w:cs="Calibri"/>
                <w:color w:val="000000" w:themeColor="text1"/>
              </w:rPr>
            </w:pPr>
          </w:p>
          <w:p w14:paraId="498F7B1F" w14:textId="77777777" w:rsidR="061B1484" w:rsidRDefault="061B1484"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Organisers to report any (suspected) terrorist activity to </w:t>
            </w:r>
            <w:hyperlink r:id="rId26">
              <w:r w:rsidRPr="5B8B9239">
                <w:rPr>
                  <w:rStyle w:val="Hyperlink"/>
                  <w:rFonts w:ascii="Calibri" w:eastAsia="Calibri" w:hAnsi="Calibri" w:cs="Calibri"/>
                </w:rPr>
                <w:t>ACT (Action Counters Terrorism)</w:t>
              </w:r>
            </w:hyperlink>
            <w:r w:rsidRPr="5B8B9239">
              <w:rPr>
                <w:rFonts w:ascii="Calibri" w:eastAsia="Calibri" w:hAnsi="Calibri" w:cs="Calibri"/>
                <w:color w:val="000000" w:themeColor="text1"/>
              </w:rPr>
              <w:t xml:space="preserve"> </w:t>
            </w:r>
          </w:p>
          <w:p w14:paraId="20733F1D" w14:textId="77777777" w:rsidR="5B8B9239" w:rsidRDefault="5B8B9239" w:rsidP="5B8B9239">
            <w:pPr>
              <w:rPr>
                <w:rFonts w:ascii="Calibri" w:eastAsia="Calibri" w:hAnsi="Calibri" w:cs="Calibri"/>
                <w:color w:val="000000" w:themeColor="text1"/>
              </w:rPr>
            </w:pPr>
          </w:p>
          <w:p w14:paraId="0048EFC4" w14:textId="77777777" w:rsidR="5B8B9239" w:rsidRDefault="5B8B9239" w:rsidP="5B8B9239">
            <w:pPr>
              <w:rPr>
                <w:rFonts w:ascii="Calibri" w:eastAsia="Calibri" w:hAnsi="Calibri" w:cs="Calibri"/>
                <w:color w:val="000000" w:themeColor="text1"/>
              </w:rPr>
            </w:pPr>
            <w:r w:rsidRPr="5B8B9239">
              <w:rPr>
                <w:rFonts w:ascii="Calibri" w:eastAsia="Calibri" w:hAnsi="Calibri" w:cs="Calibri"/>
                <w:color w:val="000000" w:themeColor="text1"/>
              </w:rPr>
              <w:t xml:space="preserve">Committee to complete SUSU Incident report as soon as possible – </w:t>
            </w:r>
            <w:hyperlink r:id="rId27">
              <w:r w:rsidRPr="5B8B9239">
                <w:rPr>
                  <w:rStyle w:val="Hyperlink"/>
                  <w:rFonts w:ascii="Calibri" w:eastAsia="Calibri" w:hAnsi="Calibri" w:cs="Calibri"/>
                </w:rPr>
                <w:t>available here</w:t>
              </w:r>
            </w:hyperlink>
          </w:p>
          <w:p w14:paraId="0922D679" w14:textId="77777777" w:rsidR="5B8B9239" w:rsidRDefault="5B8B9239" w:rsidP="5B8B9239">
            <w:pPr>
              <w:rPr>
                <w:rFonts w:ascii="Calibri" w:eastAsia="Calibri" w:hAnsi="Calibri" w:cs="Calibri"/>
              </w:rPr>
            </w:pPr>
          </w:p>
          <w:p w14:paraId="188A9024" w14:textId="77777777" w:rsidR="0C32360B" w:rsidRDefault="0C32360B" w:rsidP="5B8B9239">
            <w:pPr>
              <w:spacing w:line="300" w:lineRule="auto"/>
              <w:rPr>
                <w:rFonts w:ascii="Calibri" w:eastAsia="Calibri" w:hAnsi="Calibri" w:cs="Calibri"/>
                <w:color w:val="000000" w:themeColor="text1"/>
              </w:rPr>
            </w:pPr>
            <w:r w:rsidRPr="5B8B9239">
              <w:rPr>
                <w:color w:val="000000" w:themeColor="text1"/>
              </w:rPr>
              <w:t>Provide signposting to wellbeing support if attendees and/or organisers are distressed following a serious incident.</w:t>
            </w:r>
          </w:p>
          <w:p w14:paraId="16C86F11" w14:textId="77777777" w:rsidR="5B8B9239" w:rsidRDefault="5B8B9239" w:rsidP="5B8B9239">
            <w:pPr>
              <w:rPr>
                <w:rFonts w:ascii="Calibri" w:eastAsia="Calibri" w:hAnsi="Calibri" w:cs="Calibri"/>
              </w:rPr>
            </w:pPr>
          </w:p>
          <w:p w14:paraId="22599A09" w14:textId="77777777" w:rsidR="5B8B9239" w:rsidRDefault="5B8B9239" w:rsidP="5B8B9239">
            <w:pPr>
              <w:rPr>
                <w:rFonts w:ascii="Calibri" w:eastAsia="Calibri" w:hAnsi="Calibri" w:cs="Calibri"/>
                <w:color w:val="000000" w:themeColor="text1"/>
              </w:rPr>
            </w:pPr>
          </w:p>
          <w:p w14:paraId="62770599" w14:textId="77777777" w:rsidR="5B8B9239" w:rsidRDefault="5B8B9239" w:rsidP="5B8B9239">
            <w:pPr>
              <w:rPr>
                <w:rFonts w:ascii="Calibri" w:eastAsia="Calibri" w:hAnsi="Calibri" w:cs="Calibri"/>
                <w:color w:val="000000" w:themeColor="text1"/>
              </w:rPr>
            </w:pPr>
          </w:p>
        </w:tc>
      </w:tr>
      <w:tr w:rsidR="0CFD4C26" w14:paraId="288867D3" w14:textId="77777777" w:rsidTr="5B8B9239">
        <w:trPr>
          <w:gridAfter w:val="1"/>
          <w:wAfter w:w="44" w:type="dxa"/>
          <w:cantSplit/>
          <w:trHeight w:val="300"/>
        </w:trPr>
        <w:tc>
          <w:tcPr>
            <w:tcW w:w="1458" w:type="dxa"/>
            <w:tcMar>
              <w:left w:w="108" w:type="dxa"/>
              <w:right w:w="108" w:type="dxa"/>
            </w:tcMar>
          </w:tcPr>
          <w:p w14:paraId="35016CD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Financial risk</w:t>
            </w:r>
          </w:p>
        </w:tc>
        <w:tc>
          <w:tcPr>
            <w:tcW w:w="1661" w:type="dxa"/>
            <w:tcMar>
              <w:left w:w="108" w:type="dxa"/>
              <w:right w:w="108" w:type="dxa"/>
            </w:tcMar>
          </w:tcPr>
          <w:p w14:paraId="12BA87D2" w14:textId="77777777" w:rsidR="0CFD4C26" w:rsidRDefault="0CFD4C26" w:rsidP="0CFD4C26">
            <w:pPr>
              <w:rPr>
                <w:color w:val="000000" w:themeColor="text1"/>
              </w:rPr>
            </w:pPr>
            <w:r w:rsidRPr="0CFD4C26">
              <w:rPr>
                <w:color w:val="000000" w:themeColor="text1"/>
              </w:rPr>
              <w:t>Group debt</w:t>
            </w:r>
          </w:p>
        </w:tc>
        <w:tc>
          <w:tcPr>
            <w:tcW w:w="1163" w:type="dxa"/>
            <w:tcMar>
              <w:left w:w="108" w:type="dxa"/>
              <w:right w:w="108" w:type="dxa"/>
            </w:tcMar>
          </w:tcPr>
          <w:p w14:paraId="18F950D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Group members, SUSU</w:t>
            </w:r>
          </w:p>
        </w:tc>
        <w:tc>
          <w:tcPr>
            <w:tcW w:w="425" w:type="dxa"/>
            <w:tcMar>
              <w:left w:w="108" w:type="dxa"/>
              <w:right w:w="108" w:type="dxa"/>
            </w:tcMar>
          </w:tcPr>
          <w:p w14:paraId="2F9F21DF"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4</w:t>
            </w:r>
          </w:p>
        </w:tc>
        <w:tc>
          <w:tcPr>
            <w:tcW w:w="425" w:type="dxa"/>
            <w:tcMar>
              <w:left w:w="108" w:type="dxa"/>
              <w:right w:w="108" w:type="dxa"/>
            </w:tcMar>
          </w:tcPr>
          <w:p w14:paraId="06E332B8"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397" w:type="dxa"/>
            <w:tcMar>
              <w:left w:w="108" w:type="dxa"/>
              <w:right w:w="108" w:type="dxa"/>
            </w:tcMar>
          </w:tcPr>
          <w:p w14:paraId="551D73FD"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12</w:t>
            </w:r>
          </w:p>
        </w:tc>
        <w:tc>
          <w:tcPr>
            <w:tcW w:w="2863" w:type="dxa"/>
            <w:tcMar>
              <w:left w:w="108" w:type="dxa"/>
              <w:right w:w="108" w:type="dxa"/>
            </w:tcMar>
          </w:tcPr>
          <w:p w14:paraId="65F7A51F" w14:textId="77777777" w:rsidR="00A95AD5" w:rsidRDefault="00000000">
            <w:r>
              <w:t>Prepare and review a cost balance sheet before committing to purchases.</w:t>
            </w:r>
            <w:r>
              <w:br/>
              <w:t>Ticket prices are £2 for members and £3 for non-members; expected attendance is approximately 60, giving estimated ticket income of £120–£180 (midpoint planning estimate £150).</w:t>
            </w:r>
            <w:r>
              <w:br/>
              <w:t xml:space="preserve">List all expected costs, including packaged food and </w:t>
            </w:r>
            <w:proofErr w:type="spellStart"/>
            <w:r>
              <w:t>mehendi</w:t>
            </w:r>
            <w:proofErr w:type="spellEnd"/>
            <w:r>
              <w:t xml:space="preserve"> supplies/artist if applicable. Expected profit cannot be confirmed until these costs are </w:t>
            </w:r>
            <w:proofErr w:type="gramStart"/>
            <w:r>
              <w:t>known:</w:t>
            </w:r>
            <w:proofErr w:type="gramEnd"/>
            <w:r>
              <w:t xml:space="preserve"> income minus total costs.</w:t>
            </w:r>
            <w:r>
              <w:br/>
              <w:t>Set a minimum ticket-sales target based on committed costs, track sales, and avoid non-refundable spending until the event is viable.</w:t>
            </w:r>
            <w:r>
              <w:br/>
              <w:t xml:space="preserve">If sales are insufficient, reduce optional costs and scale food purchases to confirmed attendance. If the event would still run at a loss, consult the SUSU Activities Team and committee and postpone/cancel in good time; communicate </w:t>
            </w:r>
            <w:r>
              <w:lastRenderedPageBreak/>
              <w:t>arrangements and refunds clearly.</w:t>
            </w:r>
          </w:p>
        </w:tc>
        <w:tc>
          <w:tcPr>
            <w:tcW w:w="426" w:type="dxa"/>
            <w:tcMar>
              <w:left w:w="108" w:type="dxa"/>
              <w:right w:w="108" w:type="dxa"/>
            </w:tcMar>
          </w:tcPr>
          <w:p w14:paraId="68868BE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lastRenderedPageBreak/>
              <w:t>2</w:t>
            </w:r>
          </w:p>
        </w:tc>
        <w:tc>
          <w:tcPr>
            <w:tcW w:w="425" w:type="dxa"/>
            <w:tcMar>
              <w:left w:w="108" w:type="dxa"/>
              <w:right w:w="108" w:type="dxa"/>
            </w:tcMar>
          </w:tcPr>
          <w:p w14:paraId="0CB1D724"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3</w:t>
            </w:r>
          </w:p>
        </w:tc>
        <w:tc>
          <w:tcPr>
            <w:tcW w:w="425" w:type="dxa"/>
            <w:tcMar>
              <w:left w:w="108" w:type="dxa"/>
              <w:right w:w="108" w:type="dxa"/>
            </w:tcMar>
          </w:tcPr>
          <w:p w14:paraId="1D9738BA"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6</w:t>
            </w:r>
          </w:p>
        </w:tc>
        <w:tc>
          <w:tcPr>
            <w:tcW w:w="4492" w:type="dxa"/>
            <w:tcMar>
              <w:left w:w="108" w:type="dxa"/>
              <w:right w:w="108" w:type="dxa"/>
            </w:tcMar>
          </w:tcPr>
          <w:p w14:paraId="4D67F755" w14:textId="77777777" w:rsidR="0538CCD0" w:rsidRDefault="0538CCD0" w:rsidP="0CFD4C26">
            <w:r>
              <w:t>Contact SUSU Activities Team if you have any questions or concerns about this – we would rather know sooner than later!</w:t>
            </w:r>
          </w:p>
        </w:tc>
      </w:tr>
      <w:tr w:rsidR="0CFD4C26" w14:paraId="5E64BC52" w14:textId="77777777" w:rsidTr="5B8B9239">
        <w:trPr>
          <w:gridAfter w:val="1"/>
          <w:wAfter w:w="44" w:type="dxa"/>
          <w:cantSplit/>
          <w:trHeight w:val="300"/>
        </w:trPr>
        <w:tc>
          <w:tcPr>
            <w:tcW w:w="1458" w:type="dxa"/>
            <w:tcMar>
              <w:left w:w="108" w:type="dxa"/>
              <w:right w:w="108" w:type="dxa"/>
            </w:tcMar>
          </w:tcPr>
          <w:p w14:paraId="1403CB5E" w14:textId="77777777" w:rsidR="0CFD4C26" w:rsidRPr="00754C29" w:rsidRDefault="0CFD4C26" w:rsidP="0CFD4C26">
            <w:pPr>
              <w:ind w:left="-20" w:right="-20"/>
              <w:rPr>
                <w:rFonts w:ascii="Calibri" w:eastAsia="Calibri" w:hAnsi="Calibri" w:cs="Calibri"/>
              </w:rPr>
            </w:pPr>
            <w:r w:rsidRPr="00754C29">
              <w:rPr>
                <w:rFonts w:ascii="Calibri" w:eastAsia="Calibri" w:hAnsi="Calibri" w:cs="Calibri"/>
              </w:rPr>
              <w:t xml:space="preserve">Events </w:t>
            </w:r>
            <w:r w:rsidR="4E422F44" w:rsidRPr="00754C29">
              <w:rPr>
                <w:rFonts w:ascii="Calibri" w:eastAsia="Calibri" w:hAnsi="Calibri" w:cs="Calibri"/>
              </w:rPr>
              <w:t>I</w:t>
            </w:r>
            <w:r w:rsidRPr="00754C29">
              <w:rPr>
                <w:rFonts w:ascii="Calibri" w:eastAsia="Calibri" w:hAnsi="Calibri" w:cs="Calibri"/>
              </w:rPr>
              <w:t>nvolving Food</w:t>
            </w:r>
          </w:p>
        </w:tc>
        <w:tc>
          <w:tcPr>
            <w:tcW w:w="1661" w:type="dxa"/>
            <w:tcMar>
              <w:left w:w="108" w:type="dxa"/>
              <w:right w:w="108" w:type="dxa"/>
            </w:tcMar>
          </w:tcPr>
          <w:p w14:paraId="709D9416"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 xml:space="preserve">Allergies </w:t>
            </w:r>
          </w:p>
          <w:p w14:paraId="68470002" w14:textId="77777777" w:rsidR="0CFD4C26" w:rsidRDefault="0CFD4C26" w:rsidP="0CFD4C26">
            <w:pPr>
              <w:rPr>
                <w:rFonts w:ascii="Calibri" w:eastAsia="Calibri" w:hAnsi="Calibri" w:cs="Calibri"/>
                <w:color w:val="000000" w:themeColor="text1"/>
              </w:rPr>
            </w:pPr>
          </w:p>
          <w:p w14:paraId="06D83BD9"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Food poisoning</w:t>
            </w:r>
          </w:p>
          <w:p w14:paraId="307CB59F" w14:textId="77777777" w:rsidR="0CFD4C26" w:rsidRDefault="0CFD4C26" w:rsidP="0CFD4C26">
            <w:pPr>
              <w:rPr>
                <w:rFonts w:ascii="Calibri" w:eastAsia="Calibri" w:hAnsi="Calibri" w:cs="Calibri"/>
                <w:color w:val="000000" w:themeColor="text1"/>
              </w:rPr>
            </w:pPr>
          </w:p>
          <w:p w14:paraId="3B505AAC" w14:textId="77777777" w:rsidR="0CFD4C26" w:rsidRDefault="0CFD4C26" w:rsidP="0CFD4C26">
            <w:pPr>
              <w:rPr>
                <w:rFonts w:ascii="Calibri" w:eastAsia="Calibri" w:hAnsi="Calibri" w:cs="Calibri"/>
                <w:color w:val="000000" w:themeColor="text1"/>
              </w:rPr>
            </w:pPr>
            <w:r w:rsidRPr="0CFD4C26">
              <w:rPr>
                <w:rFonts w:ascii="Calibri" w:eastAsia="Calibri" w:hAnsi="Calibri" w:cs="Calibri"/>
                <w:color w:val="000000" w:themeColor="text1"/>
              </w:rPr>
              <w:t>Choking</w:t>
            </w:r>
          </w:p>
        </w:tc>
        <w:tc>
          <w:tcPr>
            <w:tcW w:w="1163" w:type="dxa"/>
            <w:tcMar>
              <w:left w:w="108" w:type="dxa"/>
              <w:right w:w="108" w:type="dxa"/>
            </w:tcMar>
          </w:tcPr>
          <w:p w14:paraId="14B33E05"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All</w:t>
            </w:r>
          </w:p>
        </w:tc>
        <w:tc>
          <w:tcPr>
            <w:tcW w:w="425" w:type="dxa"/>
            <w:tcMar>
              <w:left w:w="108" w:type="dxa"/>
              <w:right w:w="108" w:type="dxa"/>
            </w:tcMar>
          </w:tcPr>
          <w:p w14:paraId="3B5F0EDF"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3</w:t>
            </w:r>
          </w:p>
        </w:tc>
        <w:tc>
          <w:tcPr>
            <w:tcW w:w="425" w:type="dxa"/>
            <w:tcMar>
              <w:left w:w="108" w:type="dxa"/>
              <w:right w:w="108" w:type="dxa"/>
            </w:tcMar>
          </w:tcPr>
          <w:p w14:paraId="48CA5EAC"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397" w:type="dxa"/>
            <w:tcMar>
              <w:left w:w="108" w:type="dxa"/>
              <w:right w:w="108" w:type="dxa"/>
            </w:tcMar>
          </w:tcPr>
          <w:p w14:paraId="169EC846"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15</w:t>
            </w:r>
          </w:p>
        </w:tc>
        <w:tc>
          <w:tcPr>
            <w:tcW w:w="2863" w:type="dxa"/>
            <w:tcMar>
              <w:left w:w="108" w:type="dxa"/>
              <w:right w:w="108" w:type="dxa"/>
            </w:tcMar>
          </w:tcPr>
          <w:p w14:paraId="6475EC76" w14:textId="77777777" w:rsidR="00A95AD5" w:rsidRDefault="00000000">
            <w:r>
              <w:t>Packaged food only; buy from a suitable retailer with an appropriate food hygiene rating.</w:t>
            </w:r>
            <w:r>
              <w:br/>
              <w:t>Keep original packaging available for ingredient and allergen information and tell attendees to check labels before eating.</w:t>
            </w:r>
            <w:r>
              <w:br/>
              <w:t>Check packaging and use-by dates; do not serve damaged or out-of-date products.</w:t>
            </w:r>
            <w:r>
              <w:br/>
              <w:t>Wash hands before handling food and do not handle food when unwell. Store food according to the packaging instructions.</w:t>
            </w:r>
            <w:r>
              <w:br/>
              <w:t>Provide/eat food during a pause in games and other activities to reduce choking and distraction risks.</w:t>
            </w:r>
            <w:r>
              <w:br/>
              <w:t>Do not claim food is allergen-free unless this has been verified. If an allergic reaction, choking incident or suspected food poisoning occurs, alert venue staff and seek first aid/emergency assistance as required.</w:t>
            </w:r>
          </w:p>
        </w:tc>
        <w:tc>
          <w:tcPr>
            <w:tcW w:w="426" w:type="dxa"/>
            <w:tcMar>
              <w:left w:w="108" w:type="dxa"/>
              <w:right w:w="108" w:type="dxa"/>
            </w:tcMar>
          </w:tcPr>
          <w:p w14:paraId="1AFD4C34"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1</w:t>
            </w:r>
          </w:p>
        </w:tc>
        <w:tc>
          <w:tcPr>
            <w:tcW w:w="425" w:type="dxa"/>
            <w:tcMar>
              <w:left w:w="108" w:type="dxa"/>
              <w:right w:w="108" w:type="dxa"/>
            </w:tcMar>
          </w:tcPr>
          <w:p w14:paraId="0261187F"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25" w:type="dxa"/>
            <w:tcMar>
              <w:left w:w="108" w:type="dxa"/>
              <w:right w:w="108" w:type="dxa"/>
            </w:tcMar>
          </w:tcPr>
          <w:p w14:paraId="61F57D0D"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b/>
                <w:bCs/>
                <w:color w:val="000000" w:themeColor="text1"/>
              </w:rPr>
              <w:t>5</w:t>
            </w:r>
          </w:p>
        </w:tc>
        <w:tc>
          <w:tcPr>
            <w:tcW w:w="4492" w:type="dxa"/>
            <w:tcMar>
              <w:left w:w="108" w:type="dxa"/>
              <w:right w:w="108" w:type="dxa"/>
            </w:tcMar>
          </w:tcPr>
          <w:p w14:paraId="21CB4F6B"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SUSU food hygiene level 2 course available for completion- requests made to Activities Team.</w:t>
            </w:r>
          </w:p>
          <w:p w14:paraId="0FB27160"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4BB41783"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Call for first aid/emergency services a </w:t>
            </w:r>
            <w:proofErr w:type="gramStart"/>
            <w:r w:rsidRPr="0CFD4C26">
              <w:rPr>
                <w:rFonts w:ascii="Calibri" w:eastAsia="Calibri" w:hAnsi="Calibri" w:cs="Calibri"/>
                <w:color w:val="000000" w:themeColor="text1"/>
              </w:rPr>
              <w:t>required .</w:t>
            </w:r>
            <w:proofErr w:type="gramEnd"/>
          </w:p>
          <w:p w14:paraId="56F6D9CD"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 xml:space="preserve"> </w:t>
            </w:r>
          </w:p>
          <w:p w14:paraId="570E65D0" w14:textId="77777777" w:rsidR="0CFD4C26" w:rsidRDefault="0CFD4C26" w:rsidP="0CFD4C26">
            <w:pPr>
              <w:ind w:left="-20" w:right="-20"/>
              <w:rPr>
                <w:rFonts w:ascii="Calibri" w:eastAsia="Calibri" w:hAnsi="Calibri" w:cs="Calibri"/>
                <w:color w:val="000000" w:themeColor="text1"/>
              </w:rPr>
            </w:pPr>
            <w:r w:rsidRPr="0CFD4C26">
              <w:rPr>
                <w:rFonts w:ascii="Calibri" w:eastAsia="Calibri" w:hAnsi="Calibri" w:cs="Calibri"/>
                <w:color w:val="000000" w:themeColor="text1"/>
              </w:rPr>
              <w:t>Report incidents via SUSU incident report procedure.</w:t>
            </w:r>
          </w:p>
        </w:tc>
      </w:tr>
      <w:tr w:rsidR="0CFD4C26" w14:paraId="2287EFC4" w14:textId="77777777" w:rsidTr="5B8B9239">
        <w:trPr>
          <w:gridAfter w:val="1"/>
          <w:wAfter w:w="44" w:type="dxa"/>
          <w:cantSplit/>
          <w:trHeight w:val="300"/>
        </w:trPr>
        <w:tc>
          <w:tcPr>
            <w:tcW w:w="1458" w:type="dxa"/>
            <w:tcMar>
              <w:left w:w="108" w:type="dxa"/>
              <w:right w:w="108" w:type="dxa"/>
            </w:tcMar>
          </w:tcPr>
          <w:p w14:paraId="674497C5" w14:textId="77777777" w:rsidR="31D7D98C" w:rsidRPr="00754C29" w:rsidRDefault="31D7D98C" w:rsidP="0CFD4C26">
            <w:pPr>
              <w:rPr>
                <w:rFonts w:ascii="Calibri" w:eastAsia="Calibri" w:hAnsi="Calibri" w:cs="Calibri"/>
              </w:rPr>
            </w:pPr>
            <w:r w:rsidRPr="00754C29">
              <w:rPr>
                <w:rFonts w:ascii="Calibri" w:eastAsia="Calibri" w:hAnsi="Calibri" w:cs="Calibri"/>
              </w:rPr>
              <w:lastRenderedPageBreak/>
              <w:t>Events involving dance or performances</w:t>
            </w:r>
          </w:p>
        </w:tc>
        <w:tc>
          <w:tcPr>
            <w:tcW w:w="1661" w:type="dxa"/>
            <w:tcMar>
              <w:left w:w="108" w:type="dxa"/>
              <w:right w:w="108" w:type="dxa"/>
            </w:tcMar>
          </w:tcPr>
          <w:p w14:paraId="4D7F49EA" w14:textId="77777777" w:rsidR="00A95AD5" w:rsidRDefault="00000000">
            <w:r>
              <w:t>Potential consequences if dancing/live performance is added: slips, trips, collisions, hearing discomfort or injury from equipment/cables. People potentially affected: attendees, committee members and venue staff.</w:t>
            </w:r>
          </w:p>
        </w:tc>
        <w:tc>
          <w:tcPr>
            <w:tcW w:w="1163" w:type="dxa"/>
            <w:tcMar>
              <w:left w:w="108" w:type="dxa"/>
              <w:right w:w="108" w:type="dxa"/>
            </w:tcMar>
          </w:tcPr>
          <w:p w14:paraId="27437EAF" w14:textId="77777777" w:rsidR="00A95AD5" w:rsidRDefault="00000000">
            <w:r>
              <w:t>Attendees, Telugu Society committee and venue staff</w:t>
            </w:r>
          </w:p>
        </w:tc>
        <w:tc>
          <w:tcPr>
            <w:tcW w:w="425" w:type="dxa"/>
            <w:tcMar>
              <w:left w:w="108" w:type="dxa"/>
              <w:right w:w="108" w:type="dxa"/>
            </w:tcMar>
          </w:tcPr>
          <w:p w14:paraId="635FCFE5" w14:textId="77777777" w:rsidR="00A95AD5" w:rsidRDefault="00000000">
            <w:r>
              <w:t>2</w:t>
            </w:r>
          </w:p>
        </w:tc>
        <w:tc>
          <w:tcPr>
            <w:tcW w:w="425" w:type="dxa"/>
            <w:tcMar>
              <w:left w:w="108" w:type="dxa"/>
              <w:right w:w="108" w:type="dxa"/>
            </w:tcMar>
          </w:tcPr>
          <w:p w14:paraId="6DB7799A" w14:textId="77777777" w:rsidR="00A95AD5" w:rsidRDefault="00000000">
            <w:r>
              <w:t>3</w:t>
            </w:r>
          </w:p>
        </w:tc>
        <w:tc>
          <w:tcPr>
            <w:tcW w:w="397" w:type="dxa"/>
            <w:tcMar>
              <w:left w:w="108" w:type="dxa"/>
              <w:right w:w="108" w:type="dxa"/>
            </w:tcMar>
          </w:tcPr>
          <w:p w14:paraId="32C0FAFD" w14:textId="77777777" w:rsidR="00A95AD5" w:rsidRDefault="00000000">
            <w:r>
              <w:t>6</w:t>
            </w:r>
          </w:p>
        </w:tc>
        <w:tc>
          <w:tcPr>
            <w:tcW w:w="2863" w:type="dxa"/>
            <w:tcMar>
              <w:left w:w="108" w:type="dxa"/>
              <w:right w:w="108" w:type="dxa"/>
            </w:tcMar>
          </w:tcPr>
          <w:p w14:paraId="306980EC" w14:textId="77777777" w:rsidR="00A95AD5" w:rsidRDefault="00000000">
            <w:r>
              <w:t>The planned activity is music time; no live performance is currently confirmed. If dancing or a live performance is introduced, keep exits and walkways clear, secure cables, place speakers/equipment on stable surfaces, keep volume at a reasonable level and supervise the activity. Do not allow unsafe crowding or running. Stop the activity if a hazard arises.</w:t>
            </w:r>
          </w:p>
        </w:tc>
        <w:tc>
          <w:tcPr>
            <w:tcW w:w="426" w:type="dxa"/>
            <w:tcMar>
              <w:left w:w="108" w:type="dxa"/>
              <w:right w:w="108" w:type="dxa"/>
            </w:tcMar>
          </w:tcPr>
          <w:p w14:paraId="5A839C60" w14:textId="77777777" w:rsidR="00A95AD5" w:rsidRDefault="00000000">
            <w:r>
              <w:t>1</w:t>
            </w:r>
          </w:p>
        </w:tc>
        <w:tc>
          <w:tcPr>
            <w:tcW w:w="425" w:type="dxa"/>
            <w:tcMar>
              <w:left w:w="108" w:type="dxa"/>
              <w:right w:w="108" w:type="dxa"/>
            </w:tcMar>
          </w:tcPr>
          <w:p w14:paraId="0612E306" w14:textId="77777777" w:rsidR="00A95AD5" w:rsidRDefault="00000000">
            <w:r>
              <w:t>3</w:t>
            </w:r>
          </w:p>
        </w:tc>
        <w:tc>
          <w:tcPr>
            <w:tcW w:w="425" w:type="dxa"/>
            <w:tcMar>
              <w:left w:w="108" w:type="dxa"/>
              <w:right w:w="108" w:type="dxa"/>
            </w:tcMar>
          </w:tcPr>
          <w:p w14:paraId="1D9C0FFC" w14:textId="77777777" w:rsidR="00A95AD5" w:rsidRDefault="00000000">
            <w:r>
              <w:t>3</w:t>
            </w:r>
          </w:p>
        </w:tc>
        <w:tc>
          <w:tcPr>
            <w:tcW w:w="4492" w:type="dxa"/>
            <w:tcMar>
              <w:left w:w="108" w:type="dxa"/>
              <w:right w:w="108" w:type="dxa"/>
            </w:tcMar>
          </w:tcPr>
          <w:p w14:paraId="071DEFDF" w14:textId="77777777" w:rsidR="00A95AD5" w:rsidRDefault="00000000">
            <w:r>
              <w:t>Check the room layout and any venue requirements before the event. Report hazards to venue staff and follow their instructions. Record and report incidents through the SUSU incident reporting procedure.</w:t>
            </w:r>
          </w:p>
        </w:tc>
      </w:tr>
      <w:tr w:rsidR="00F36BB2" w14:paraId="5195EC95" w14:textId="77777777" w:rsidTr="5B8B9239">
        <w:trPr>
          <w:gridAfter w:val="1"/>
          <w:wAfter w:w="44" w:type="dxa"/>
          <w:cantSplit/>
        </w:trPr>
        <w:tc>
          <w:tcPr>
            <w:tcW w:w="1458" w:type="dxa"/>
            <w:tcMar>
              <w:left w:w="108" w:type="dxa"/>
              <w:right w:w="108" w:type="dxa"/>
            </w:tcMar>
          </w:tcPr>
          <w:p w14:paraId="0E4C5BA2" w14:textId="77777777" w:rsidR="00A95AD5" w:rsidRDefault="00000000">
            <w:r>
              <w:t>Mehendi stall / skin reaction</w:t>
            </w:r>
          </w:p>
        </w:tc>
        <w:tc>
          <w:tcPr>
            <w:tcW w:w="1661" w:type="dxa"/>
            <w:tcMar>
              <w:left w:w="108" w:type="dxa"/>
              <w:right w:w="108" w:type="dxa"/>
            </w:tcMar>
          </w:tcPr>
          <w:p w14:paraId="22641731" w14:textId="77777777" w:rsidR="00A95AD5" w:rsidRDefault="00000000">
            <w:r>
              <w:t>Skin irritation or allergic reaction; hygiene concerns</w:t>
            </w:r>
          </w:p>
        </w:tc>
        <w:tc>
          <w:tcPr>
            <w:tcW w:w="1163" w:type="dxa"/>
            <w:tcMar>
              <w:left w:w="108" w:type="dxa"/>
              <w:right w:w="108" w:type="dxa"/>
            </w:tcMar>
          </w:tcPr>
          <w:p w14:paraId="74DA7542" w14:textId="77777777" w:rsidR="00A95AD5" w:rsidRDefault="00000000">
            <w:r>
              <w:t>Attendees and stall volunteers</w:t>
            </w:r>
          </w:p>
        </w:tc>
        <w:tc>
          <w:tcPr>
            <w:tcW w:w="425" w:type="dxa"/>
            <w:tcMar>
              <w:left w:w="108" w:type="dxa"/>
              <w:right w:w="108" w:type="dxa"/>
            </w:tcMar>
          </w:tcPr>
          <w:p w14:paraId="7BD16999" w14:textId="77777777" w:rsidR="00A95AD5" w:rsidRDefault="00000000">
            <w:r>
              <w:t>2</w:t>
            </w:r>
          </w:p>
        </w:tc>
        <w:tc>
          <w:tcPr>
            <w:tcW w:w="425" w:type="dxa"/>
            <w:tcMar>
              <w:left w:w="108" w:type="dxa"/>
              <w:right w:w="108" w:type="dxa"/>
            </w:tcMar>
          </w:tcPr>
          <w:p w14:paraId="2BCCFFC1" w14:textId="77777777" w:rsidR="00A95AD5" w:rsidRDefault="00000000">
            <w:r>
              <w:t>4</w:t>
            </w:r>
          </w:p>
        </w:tc>
        <w:tc>
          <w:tcPr>
            <w:tcW w:w="397" w:type="dxa"/>
            <w:tcMar>
              <w:left w:w="108" w:type="dxa"/>
              <w:right w:w="108" w:type="dxa"/>
            </w:tcMar>
          </w:tcPr>
          <w:p w14:paraId="727C5B9D" w14:textId="77777777" w:rsidR="00A95AD5" w:rsidRDefault="00000000">
            <w:r>
              <w:t>8</w:t>
            </w:r>
          </w:p>
        </w:tc>
        <w:tc>
          <w:tcPr>
            <w:tcW w:w="2863" w:type="dxa"/>
            <w:tcMar>
              <w:left w:w="108" w:type="dxa"/>
              <w:right w:w="108" w:type="dxa"/>
            </w:tcMar>
          </w:tcPr>
          <w:p w14:paraId="27D38156" w14:textId="77777777" w:rsidR="00A95AD5" w:rsidRDefault="00000000">
            <w:r>
              <w:t>Use a reputable source and skin-safe natural henna only; do not use black henna or products containing PPD. Keep product packaging/instructions available. Ask attendees to disclose known sensitivities, obtain consent before application, avoid applying to broken or irritated skin, and maintain hand hygiene. Stop immediately if discomfort or a reaction occurs.</w:t>
            </w:r>
          </w:p>
        </w:tc>
        <w:tc>
          <w:tcPr>
            <w:tcW w:w="426" w:type="dxa"/>
            <w:tcMar>
              <w:left w:w="108" w:type="dxa"/>
              <w:right w:w="108" w:type="dxa"/>
            </w:tcMar>
          </w:tcPr>
          <w:p w14:paraId="781577E9" w14:textId="77777777" w:rsidR="00A95AD5" w:rsidRDefault="00000000">
            <w:r>
              <w:t>1</w:t>
            </w:r>
          </w:p>
        </w:tc>
        <w:tc>
          <w:tcPr>
            <w:tcW w:w="425" w:type="dxa"/>
            <w:tcMar>
              <w:left w:w="108" w:type="dxa"/>
              <w:right w:w="108" w:type="dxa"/>
            </w:tcMar>
          </w:tcPr>
          <w:p w14:paraId="6AA62445" w14:textId="77777777" w:rsidR="00A95AD5" w:rsidRDefault="00000000">
            <w:r>
              <w:t>4</w:t>
            </w:r>
          </w:p>
        </w:tc>
        <w:tc>
          <w:tcPr>
            <w:tcW w:w="425" w:type="dxa"/>
            <w:tcMar>
              <w:left w:w="108" w:type="dxa"/>
              <w:right w:w="108" w:type="dxa"/>
            </w:tcMar>
          </w:tcPr>
          <w:p w14:paraId="02CA6A39" w14:textId="77777777" w:rsidR="00A95AD5" w:rsidRDefault="00000000">
            <w:r>
              <w:t>4</w:t>
            </w:r>
          </w:p>
        </w:tc>
        <w:tc>
          <w:tcPr>
            <w:tcW w:w="4492" w:type="dxa"/>
            <w:tcMar>
              <w:left w:w="108" w:type="dxa"/>
              <w:right w:w="108" w:type="dxa"/>
            </w:tcMar>
          </w:tcPr>
          <w:p w14:paraId="2A59C98D" w14:textId="77777777" w:rsidR="00A95AD5" w:rsidRDefault="00000000">
            <w:r>
              <w:t>If a reaction occurs, stop application, inform venue staff and seek medical help as needed. Call 999 for a severe reaction or breathing difficulty. Report the incident through the SUSU incident reporting procedure.</w:t>
            </w:r>
          </w:p>
        </w:tc>
      </w:tr>
    </w:tbl>
    <w:p w14:paraId="7FA1F01C" w14:textId="77777777" w:rsidR="00E22DF1" w:rsidRDefault="00E22DF1">
      <w:pPr>
        <w:spacing w:after="200" w:line="276" w:lineRule="auto"/>
        <w:rPr>
          <w:rFonts w:ascii="Calibri" w:eastAsia="Calibri" w:hAnsi="Calibri" w:cs="Calibri"/>
        </w:rPr>
      </w:pPr>
    </w:p>
    <w:p w14:paraId="0285562A" w14:textId="77777777" w:rsidR="00E22DF1" w:rsidRDefault="00E22DF1">
      <w:pPr>
        <w:spacing w:after="200" w:line="276" w:lineRule="auto"/>
        <w:rPr>
          <w:rFonts w:ascii="Calibri" w:eastAsia="Calibri" w:hAnsi="Calibri" w:cs="Calibri"/>
        </w:rPr>
      </w:pPr>
    </w:p>
    <w:p w14:paraId="504743A0" w14:textId="77777777" w:rsidR="4785C6D3" w:rsidRDefault="4785C6D3" w:rsidP="4785C6D3">
      <w:pPr>
        <w:spacing w:after="200" w:line="276" w:lineRule="auto"/>
        <w:rPr>
          <w:rFonts w:ascii="Calibri" w:eastAsia="Calibri" w:hAnsi="Calibri" w:cs="Calibri"/>
        </w:rPr>
      </w:pPr>
    </w:p>
    <w:tbl>
      <w:tblPr>
        <w:tblpPr w:leftFromText="180" w:rightFromText="180" w:vertAnchor="text" w:tblpY="1"/>
        <w:tblOverlap w:val="never"/>
        <w:tblW w:w="0" w:type="auto"/>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14:paraId="132C2D6E" w14:textId="77777777" w:rsidTr="00754C29">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D9191"/>
            <w:tcMar>
              <w:left w:w="108" w:type="dxa"/>
              <w:right w:w="108" w:type="dxa"/>
            </w:tcMar>
          </w:tcPr>
          <w:p w14:paraId="58FA3E12" w14:textId="77777777" w:rsidR="00E22DF1" w:rsidRDefault="00F0231B" w:rsidP="00754C29">
            <w:pPr>
              <w:spacing w:after="0" w:line="240" w:lineRule="auto"/>
            </w:pPr>
            <w:r w:rsidRPr="0CFD4C26">
              <w:rPr>
                <w:rFonts w:ascii="Lucida Sans" w:eastAsia="Lucida Sans" w:hAnsi="Lucida Sans" w:cs="Lucida Sans"/>
                <w:b/>
                <w:bCs/>
                <w:i/>
                <w:iCs/>
                <w:sz w:val="32"/>
                <w:szCs w:val="32"/>
              </w:rPr>
              <w:t xml:space="preserve">PART </w:t>
            </w:r>
            <w:r w:rsidR="3D9C1CF6" w:rsidRPr="0CFD4C26">
              <w:rPr>
                <w:rFonts w:ascii="Lucida Sans" w:eastAsia="Lucida Sans" w:hAnsi="Lucida Sans" w:cs="Lucida Sans"/>
                <w:b/>
                <w:bCs/>
                <w:i/>
                <w:iCs/>
                <w:sz w:val="32"/>
                <w:szCs w:val="32"/>
              </w:rPr>
              <w:t>2</w:t>
            </w:r>
            <w:r w:rsidRPr="0CFD4C26">
              <w:rPr>
                <w:rFonts w:ascii="Lucida Sans" w:eastAsia="Lucida Sans" w:hAnsi="Lucida Sans" w:cs="Lucida Sans"/>
                <w:b/>
                <w:bCs/>
                <w:i/>
                <w:iCs/>
                <w:sz w:val="32"/>
                <w:szCs w:val="32"/>
              </w:rPr>
              <w:t>B – Action Plan</w:t>
            </w:r>
          </w:p>
        </w:tc>
      </w:tr>
      <w:tr w:rsidR="00E22DF1" w14:paraId="09AAEA91" w14:textId="77777777" w:rsidTr="00754C29">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D7963A" w14:textId="77777777" w:rsidR="00E22DF1" w:rsidRDefault="00F0231B" w:rsidP="00754C29">
            <w:pPr>
              <w:spacing w:after="0" w:line="240" w:lineRule="auto"/>
              <w:jc w:val="center"/>
            </w:pPr>
            <w:r>
              <w:rPr>
                <w:rFonts w:ascii="Lucida Sans" w:eastAsia="Lucida Sans" w:hAnsi="Lucida Sans" w:cs="Lucida Sans"/>
                <w:b/>
                <w:color w:val="000000"/>
                <w:sz w:val="40"/>
              </w:rPr>
              <w:t>Risk Assessment Action Plan</w:t>
            </w:r>
          </w:p>
        </w:tc>
      </w:tr>
      <w:tr w:rsidR="004D7BEE" w14:paraId="75B78DDD" w14:textId="77777777" w:rsidTr="00754C29">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CF578B1" w14:textId="77777777" w:rsidR="00E22DF1" w:rsidRDefault="00F0231B" w:rsidP="00754C29">
            <w:pPr>
              <w:spacing w:after="0" w:line="240" w:lineRule="auto"/>
              <w:jc w:val="center"/>
            </w:pPr>
            <w:r>
              <w:rPr>
                <w:rFonts w:ascii="Lucida Sans" w:eastAsia="Lucida Sans" w:hAnsi="Lucida Sans" w:cs="Lucida Sans"/>
                <w:b/>
                <w:color w:val="000000"/>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0240B18" w14:textId="77777777" w:rsidR="00E22DF1" w:rsidRDefault="00F0231B" w:rsidP="00754C29">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31CA8E08" w14:textId="77777777" w:rsidR="00E22DF1" w:rsidRDefault="00F0231B" w:rsidP="00754C29">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42B79B8D" w14:textId="77777777" w:rsidR="00E22DF1" w:rsidRDefault="00F0231B" w:rsidP="00754C29">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8D7577A" w14:textId="77777777" w:rsidR="00E22DF1" w:rsidRDefault="00F0231B" w:rsidP="00754C29">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843A256" w14:textId="77777777" w:rsidR="00E22DF1" w:rsidRDefault="00F0231B" w:rsidP="00754C29">
            <w:pPr>
              <w:spacing w:after="0" w:line="240" w:lineRule="auto"/>
              <w:jc w:val="center"/>
            </w:pPr>
            <w:r>
              <w:rPr>
                <w:rFonts w:ascii="Lucida Sans" w:eastAsia="Lucida Sans" w:hAnsi="Lucida Sans" w:cs="Lucida Sans"/>
                <w:b/>
                <w:color w:val="000000"/>
              </w:rPr>
              <w:t>Outcome at review date</w:t>
            </w:r>
          </w:p>
        </w:tc>
      </w:tr>
      <w:tr w:rsidR="00754C29" w14:paraId="3C36B79E" w14:textId="77777777" w:rsidTr="00754C2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CA4236" w14:textId="77777777" w:rsidR="00754C29" w:rsidRDefault="00754C29" w:rsidP="00754C29">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5ACCE2" w14:textId="77777777" w:rsidR="00754C29" w:rsidRDefault="00754C29" w:rsidP="00754C29">
            <w:pPr>
              <w:spacing w:after="0"/>
              <w:ind w:right="-20"/>
              <w:rPr>
                <w:color w:val="000000" w:themeColor="text1"/>
              </w:rPr>
            </w:pPr>
            <w:r w:rsidRPr="0CFD4C26">
              <w:rPr>
                <w:rFonts w:ascii="Calibri" w:eastAsia="Calibri" w:hAnsi="Calibri" w:cs="Calibri"/>
                <w:color w:val="000000" w:themeColor="text1"/>
              </w:rPr>
              <w:t>Risk assessment shared with all organisers and checked through before the event</w:t>
            </w:r>
          </w:p>
          <w:p w14:paraId="7D72EDF0" w14:textId="77777777" w:rsidR="00754C29" w:rsidRDefault="00754C29" w:rsidP="00754C29">
            <w:pPr>
              <w:spacing w:after="0"/>
              <w:ind w:right="-20"/>
              <w:rPr>
                <w:rFonts w:ascii="Calibri" w:eastAsia="Calibri" w:hAnsi="Calibri" w:cs="Calibri"/>
                <w:color w:val="000000" w:themeColor="text1"/>
              </w:rPr>
            </w:pPr>
          </w:p>
          <w:p w14:paraId="3D1F0959" w14:textId="77777777" w:rsidR="00754C29" w:rsidRDefault="00754C29" w:rsidP="00754C29">
            <w:pPr>
              <w:spacing w:after="0"/>
              <w:rPr>
                <w:color w:val="000000" w:themeColor="text1"/>
              </w:rPr>
            </w:pPr>
            <w:r w:rsidRPr="0CFD4C26">
              <w:rPr>
                <w:color w:val="000000" w:themeColor="text1"/>
              </w:rPr>
              <w:t xml:space="preserve">Follow </w:t>
            </w:r>
            <w:hyperlink r:id="rId28">
              <w:r w:rsidRPr="0CFD4C26">
                <w:rPr>
                  <w:rStyle w:val="Hyperlink"/>
                </w:rPr>
                <w:t>SUSU Food Provision Guidance</w:t>
              </w:r>
            </w:hyperlink>
            <w:r w:rsidRPr="0CFD4C26">
              <w:rPr>
                <w:color w:val="000000" w:themeColor="text1"/>
              </w:rPr>
              <w:t xml:space="preserve"> for events involving home-cooked/prepared food or external catering. </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B66A3B" w14:textId="77777777" w:rsidR="00754C29" w:rsidRDefault="00754C29" w:rsidP="00754C29">
            <w:r>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163D89" w14:textId="0B6CE2C1" w:rsidR="00754C29" w:rsidRDefault="00754C29" w:rsidP="00754C29">
            <w:pPr>
              <w:spacing w:after="0"/>
              <w:ind w:left="-20" w:right="-20"/>
            </w:pPr>
            <w:r>
              <w:t>November 3</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743A462" w14:textId="38D4C10B" w:rsidR="00754C29" w:rsidRDefault="00754C29" w:rsidP="00754C29">
            <w:pPr>
              <w:spacing w:line="240" w:lineRule="auto"/>
              <w:rPr>
                <w:rFonts w:ascii="Calibri" w:eastAsia="Calibri" w:hAnsi="Calibri" w:cs="Calibri"/>
              </w:rPr>
            </w:pPr>
            <w:r>
              <w:t xml:space="preserve">November </w:t>
            </w:r>
            <w:r>
              <w:t>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0627EE" w14:textId="77777777" w:rsidR="00754C29" w:rsidRDefault="00754C29" w:rsidP="00754C29">
            <w:pPr>
              <w:spacing w:line="240" w:lineRule="auto"/>
              <w:rPr>
                <w:rFonts w:ascii="Calibri" w:eastAsia="Calibri" w:hAnsi="Calibri" w:cs="Calibri"/>
              </w:rPr>
            </w:pPr>
          </w:p>
        </w:tc>
      </w:tr>
      <w:tr w:rsidR="00754C29" w14:paraId="31D42C0F" w14:textId="77777777" w:rsidTr="00754C2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2F004B" w14:textId="77777777" w:rsidR="00754C29" w:rsidRDefault="00754C29" w:rsidP="00754C29">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AF332" w14:textId="77777777" w:rsidR="00754C29" w:rsidRDefault="00754C29" w:rsidP="00754C29">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C0969C" w14:textId="77777777" w:rsidR="00754C29" w:rsidRDefault="00754C29" w:rsidP="00754C29">
            <w:r>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EC984" w14:textId="03AED9DB" w:rsidR="00754C29" w:rsidRDefault="00754C29" w:rsidP="00754C29">
            <w:pPr>
              <w:spacing w:after="0"/>
              <w:ind w:left="-20" w:right="-20"/>
            </w:pPr>
            <w:r>
              <w:t>November 3</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C65CDE7" w14:textId="041F36FC" w:rsidR="00754C29" w:rsidRDefault="00754C29" w:rsidP="00754C29">
            <w:pPr>
              <w:spacing w:after="0" w:line="240" w:lineRule="auto"/>
              <w:rPr>
                <w:rFonts w:ascii="Calibri" w:eastAsia="Calibri" w:hAnsi="Calibri" w:cs="Calibri"/>
              </w:rPr>
            </w:pPr>
            <w:r>
              <w:t>November 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9907FC" w14:textId="77777777" w:rsidR="00754C29" w:rsidRDefault="00754C29" w:rsidP="00754C29">
            <w:pPr>
              <w:spacing w:after="0" w:line="240" w:lineRule="auto"/>
              <w:rPr>
                <w:rFonts w:ascii="Calibri" w:eastAsia="Calibri" w:hAnsi="Calibri" w:cs="Calibri"/>
              </w:rPr>
            </w:pPr>
          </w:p>
        </w:tc>
      </w:tr>
      <w:tr w:rsidR="00754C29" w14:paraId="535103A1" w14:textId="77777777" w:rsidTr="00754C2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AB094D" w14:textId="77777777" w:rsidR="00754C29" w:rsidRDefault="00754C29" w:rsidP="00754C29">
            <w:pPr>
              <w:jc w:val="center"/>
              <w:rPr>
                <w:rFonts w:ascii="Lucida Sans" w:eastAsia="Lucida Sans" w:hAnsi="Lucida Sans" w:cs="Lucida Sans"/>
                <w:color w:val="000000" w:themeColor="text1"/>
              </w:rPr>
            </w:pPr>
            <w:r w:rsidRPr="0CFD4C26">
              <w:rPr>
                <w:rFonts w:ascii="Lucida Sans" w:eastAsia="Lucida Sans" w:hAnsi="Lucida Sans" w:cs="Lucida Sans"/>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909E3F" w14:textId="77777777" w:rsidR="00754C29" w:rsidRDefault="00754C29" w:rsidP="00754C29">
            <w:pPr>
              <w:rPr>
                <w:rFonts w:ascii="Calibri" w:eastAsia="Calibri" w:hAnsi="Calibri" w:cs="Calibri"/>
                <w:color w:val="000000" w:themeColor="text1"/>
              </w:rPr>
            </w:pPr>
            <w:r w:rsidRPr="0CFD4C26">
              <w:rPr>
                <w:rFonts w:ascii="Calibri" w:eastAsia="Calibri" w:hAnsi="Calibri" w:cs="Calibri"/>
                <w:color w:val="000000" w:themeColor="text1"/>
              </w:rPr>
              <w:t>Complete a financial assessment of the event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13B779" w14:textId="77777777" w:rsidR="00754C29" w:rsidRDefault="00754C29" w:rsidP="00754C29">
            <w:r>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2559A" w14:textId="3B319E38" w:rsidR="00754C29" w:rsidRDefault="00754C29" w:rsidP="00754C29">
            <w:pPr>
              <w:rPr>
                <w:rFonts w:ascii="Calibri" w:eastAsia="Calibri" w:hAnsi="Calibri" w:cs="Calibri"/>
                <w:color w:val="FF0000"/>
              </w:rPr>
            </w:pPr>
            <w:r>
              <w:t>November 3</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E4ADB13" w14:textId="1CA1537D" w:rsidR="00754C29" w:rsidRDefault="00754C29" w:rsidP="00754C29">
            <w:pPr>
              <w:spacing w:line="240" w:lineRule="auto"/>
              <w:rPr>
                <w:rFonts w:ascii="Calibri" w:eastAsia="Calibri" w:hAnsi="Calibri" w:cs="Calibri"/>
              </w:rPr>
            </w:pPr>
            <w:r>
              <w:t>November 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C3318E" w14:textId="77777777" w:rsidR="00754C29" w:rsidRDefault="00754C29" w:rsidP="00754C29">
            <w:pPr>
              <w:spacing w:line="240" w:lineRule="auto"/>
              <w:rPr>
                <w:rFonts w:ascii="Calibri" w:eastAsia="Calibri" w:hAnsi="Calibri" w:cs="Calibri"/>
              </w:rPr>
            </w:pPr>
          </w:p>
        </w:tc>
      </w:tr>
      <w:tr w:rsidR="00754C29" w14:paraId="11F24280" w14:textId="77777777" w:rsidTr="00754C2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A0DF55" w14:textId="0A7AE657" w:rsidR="00754C29" w:rsidRDefault="00754C29" w:rsidP="00754C29">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A49CB7" w14:textId="77777777" w:rsidR="00754C29" w:rsidRDefault="00754C29" w:rsidP="00754C29">
            <w:r>
              <w:t xml:space="preserve">Confirm named event-day duties and first-aid arrangements; check venue emergency procedures; confirm food and </w:t>
            </w:r>
            <w:proofErr w:type="spellStart"/>
            <w:r>
              <w:t>mehendi</w:t>
            </w:r>
            <w:proofErr w:type="spellEnd"/>
            <w:r>
              <w:t xml:space="preserve"> product safety; complete the cost balance sheet and </w:t>
            </w:r>
            <w:r>
              <w:lastRenderedPageBreak/>
              <w:t>minimum ticket-sales target; share event and safety information with attendees.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CF457" w14:textId="77777777" w:rsidR="00754C29" w:rsidRDefault="00754C29" w:rsidP="00754C29">
            <w:r>
              <w:lastRenderedPageBreak/>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D6A1F9" w14:textId="77777777" w:rsidR="00754C29" w:rsidRDefault="00754C29" w:rsidP="00754C29">
            <w:r>
              <w:t>Before the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2108461" w14:textId="177DAD5E" w:rsidR="00754C29" w:rsidRDefault="00754C29" w:rsidP="00754C29">
            <w:pPr>
              <w:spacing w:after="0" w:line="240" w:lineRule="auto"/>
              <w:rPr>
                <w:rFonts w:ascii="Calibri" w:eastAsia="Calibri" w:hAnsi="Calibri" w:cs="Calibri"/>
              </w:rPr>
            </w:pPr>
            <w:r>
              <w:t>November 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B35C8D" w14:textId="77777777" w:rsidR="00754C29" w:rsidRDefault="00754C29" w:rsidP="00754C29">
            <w:pPr>
              <w:spacing w:after="0" w:line="240" w:lineRule="auto"/>
              <w:rPr>
                <w:rFonts w:ascii="Calibri" w:eastAsia="Calibri" w:hAnsi="Calibri" w:cs="Calibri"/>
              </w:rPr>
            </w:pPr>
          </w:p>
        </w:tc>
      </w:tr>
      <w:tr w:rsidR="00754C29" w14:paraId="11055923" w14:textId="77777777" w:rsidTr="00754C2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EDE199" w14:textId="27E35AAB" w:rsidR="00754C29" w:rsidRDefault="00754C29" w:rsidP="00754C29">
            <w:pPr>
              <w:spacing w:after="0" w:line="240" w:lineRule="auto"/>
              <w:jc w:val="center"/>
              <w:rPr>
                <w:rFonts w:ascii="Calibri" w:eastAsia="Calibri" w:hAnsi="Calibri" w:cs="Calibri"/>
              </w:rPr>
            </w:pPr>
            <w:r>
              <w:rPr>
                <w:rFonts w:ascii="Calibri" w:eastAsia="Calibri" w:hAnsi="Calibri" w:cs="Calibri"/>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F46DCA" w14:textId="77777777" w:rsidR="00754C29" w:rsidRDefault="00754C29" w:rsidP="00754C29">
            <w:r>
              <w:t>Check ticket sales against expected costs and adjust food purchases to confirmed attendance. If the event is not financially viable, consult SUSU Activities Team and decide whether to reduce costs, postpone or cancel.</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24DBF6" w14:textId="77777777" w:rsidR="00754C29" w:rsidRDefault="00754C29" w:rsidP="00754C29">
            <w:r>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1756B1" w14:textId="77777777" w:rsidR="00754C29" w:rsidRDefault="00754C29" w:rsidP="00754C29">
            <w:r>
              <w:t>Before committing to final purchases</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865948D" w14:textId="45209B7F" w:rsidR="00754C29" w:rsidRDefault="00754C29" w:rsidP="00754C29">
            <w:pPr>
              <w:spacing w:after="0" w:line="240" w:lineRule="auto"/>
              <w:rPr>
                <w:rFonts w:ascii="Calibri" w:eastAsia="Calibri" w:hAnsi="Calibri" w:cs="Calibri"/>
              </w:rPr>
            </w:pPr>
            <w:r>
              <w:t>November 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00AD4F" w14:textId="77777777" w:rsidR="00754C29" w:rsidRDefault="00754C29" w:rsidP="00754C29">
            <w:pPr>
              <w:spacing w:after="0" w:line="240" w:lineRule="auto"/>
              <w:rPr>
                <w:rFonts w:ascii="Calibri" w:eastAsia="Calibri" w:hAnsi="Calibri" w:cs="Calibri"/>
              </w:rPr>
            </w:pPr>
          </w:p>
        </w:tc>
      </w:tr>
      <w:tr w:rsidR="00754C29" w14:paraId="6C025B7C" w14:textId="77777777" w:rsidTr="00754C2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39585A" w14:textId="581A1B66" w:rsidR="00754C29" w:rsidRDefault="00754C29" w:rsidP="00754C29">
            <w:pPr>
              <w:spacing w:after="0" w:line="240" w:lineRule="auto"/>
              <w:jc w:val="center"/>
              <w:rPr>
                <w:rFonts w:ascii="Calibri" w:eastAsia="Calibri" w:hAnsi="Calibri" w:cs="Calibri"/>
              </w:rPr>
            </w:pPr>
            <w:r>
              <w:rPr>
                <w:rFonts w:ascii="Calibri" w:eastAsia="Calibri" w:hAnsi="Calibri" w:cs="Calibri"/>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F36DB" w14:textId="77777777" w:rsidR="00754C29" w:rsidRDefault="00754C29" w:rsidP="00754C29">
            <w:r>
              <w:t xml:space="preserve">Keep food packaging/allergen information available and ensure the </w:t>
            </w:r>
            <w:proofErr w:type="spellStart"/>
            <w:r>
              <w:t>mehendi</w:t>
            </w:r>
            <w:proofErr w:type="spellEnd"/>
            <w:r>
              <w:t xml:space="preserve"> stall uses skin-safe natural henna only.</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E85850" w14:textId="77777777" w:rsidR="00754C29" w:rsidRDefault="00754C29" w:rsidP="00754C29">
            <w:r>
              <w:t>Whole Telugu Society committee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0A5FD" w14:textId="77777777" w:rsidR="00754C29" w:rsidRDefault="00754C29" w:rsidP="00754C29">
            <w:r>
              <w:t>During event preparation</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3CCC35" w14:textId="20DAB918" w:rsidR="00754C29" w:rsidRDefault="00754C29" w:rsidP="00754C29">
            <w:pPr>
              <w:spacing w:after="0" w:line="240" w:lineRule="auto"/>
              <w:rPr>
                <w:rFonts w:ascii="Calibri" w:eastAsia="Calibri" w:hAnsi="Calibri" w:cs="Calibri"/>
              </w:rPr>
            </w:pPr>
            <w:r>
              <w:t>November 5</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2BE7C" w14:textId="77777777" w:rsidR="00754C29" w:rsidRDefault="00754C29" w:rsidP="00754C29">
            <w:pPr>
              <w:spacing w:after="0" w:line="240" w:lineRule="auto"/>
              <w:rPr>
                <w:rFonts w:ascii="Calibri" w:eastAsia="Calibri" w:hAnsi="Calibri" w:cs="Calibri"/>
              </w:rPr>
            </w:pPr>
          </w:p>
        </w:tc>
      </w:tr>
      <w:tr w:rsidR="00754C29" w14:paraId="497D9214" w14:textId="77777777" w:rsidTr="00754C2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7C85FB" w14:textId="77777777" w:rsidR="00754C29" w:rsidRDefault="00754C29" w:rsidP="00754C29">
            <w:pPr>
              <w:spacing w:after="0" w:line="240" w:lineRule="auto"/>
              <w:jc w:val="center"/>
              <w:rPr>
                <w:rFonts w:ascii="Calibri" w:eastAsia="Calibri" w:hAnsi="Calibri" w:cs="Calibri"/>
              </w:rPr>
            </w:pP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2CB13F" w14:textId="77777777" w:rsidR="00754C29" w:rsidRDefault="00754C29" w:rsidP="00754C29">
            <w:pPr>
              <w:spacing w:after="0" w:line="240" w:lineRule="auto"/>
              <w:rPr>
                <w:rFonts w:ascii="Lucida Sans" w:eastAsia="Lucida Sans" w:hAnsi="Lucida Sans" w:cs="Lucida Sans"/>
                <w:color w:val="000000"/>
              </w:rPr>
            </w:pPr>
          </w:p>
          <w:p w14:paraId="7A98872A" w14:textId="77777777" w:rsidR="00754C29" w:rsidRDefault="00754C29" w:rsidP="00754C29">
            <w:pPr>
              <w:spacing w:after="0" w:line="240" w:lineRule="auto"/>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648D3" w14:textId="77777777" w:rsidR="00754C29" w:rsidRDefault="00754C29" w:rsidP="00754C29">
            <w:pPr>
              <w:spacing w:after="0" w:line="240" w:lineRule="auto"/>
              <w:rPr>
                <w:rFonts w:ascii="Calibri" w:eastAsia="Calibri" w:hAnsi="Calibri" w:cs="Calibri"/>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A49626" w14:textId="77777777" w:rsidR="00754C29" w:rsidRDefault="00754C29" w:rsidP="00754C29">
            <w:pPr>
              <w:spacing w:after="0" w:line="240" w:lineRule="auto"/>
              <w:rPr>
                <w:rFonts w:ascii="Calibri" w:eastAsia="Calibri" w:hAnsi="Calibri" w:cs="Calibri"/>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F21254A" w14:textId="77777777" w:rsidR="00754C29" w:rsidRDefault="00754C29" w:rsidP="00754C29">
            <w:pPr>
              <w:spacing w:after="0" w:line="240" w:lineRule="auto"/>
              <w:rPr>
                <w:rFonts w:ascii="Calibri" w:eastAsia="Calibri" w:hAnsi="Calibri" w:cs="Calibri"/>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A080E5" w14:textId="77777777" w:rsidR="00754C29" w:rsidRDefault="00754C29" w:rsidP="00754C29">
            <w:pPr>
              <w:spacing w:after="0" w:line="240" w:lineRule="auto"/>
              <w:rPr>
                <w:rFonts w:ascii="Calibri" w:eastAsia="Calibri" w:hAnsi="Calibri" w:cs="Calibri"/>
              </w:rPr>
            </w:pPr>
          </w:p>
        </w:tc>
      </w:tr>
      <w:tr w:rsidR="00754C29" w14:paraId="2C1D998B" w14:textId="77777777" w:rsidTr="00754C29">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59EEA4" w14:textId="5B30F540" w:rsidR="00754C29" w:rsidRDefault="00754C29" w:rsidP="00754C29">
            <w:pPr>
              <w:spacing w:after="0" w:line="240" w:lineRule="auto"/>
              <w:rPr>
                <w:rFonts w:ascii="Lucida Sans" w:eastAsia="Lucida Sans" w:hAnsi="Lucida Sans" w:cs="Lucida Sans"/>
                <w:color w:val="000000"/>
              </w:rPr>
            </w:pPr>
            <w:r w:rsidRPr="0CFD4C26">
              <w:rPr>
                <w:rFonts w:ascii="Lucida Sans" w:eastAsia="Lucida Sans" w:hAnsi="Lucida Sans" w:cs="Lucida Sans"/>
                <w:color w:val="000000" w:themeColor="text1"/>
              </w:rPr>
              <w:t xml:space="preserve">Responsible committee member signature 1: </w:t>
            </w:r>
          </w:p>
          <w:p w14:paraId="22250091" w14:textId="77777777" w:rsidR="00754C29" w:rsidRDefault="00754C29" w:rsidP="00754C29">
            <w:pPr>
              <w:spacing w:after="0" w:line="240" w:lineRule="auto"/>
              <w:rPr>
                <w:rFonts w:ascii="Lucida Sans" w:eastAsia="Lucida Sans" w:hAnsi="Lucida Sans" w:cs="Lucida Sans"/>
                <w:color w:val="FF0000"/>
              </w:rPr>
            </w:pPr>
          </w:p>
          <w:p w14:paraId="00937F3D" w14:textId="77777777" w:rsidR="00754C29" w:rsidRDefault="00754C29" w:rsidP="00754C29">
            <w:pPr>
              <w:spacing w:after="0" w:line="240" w:lineRule="auto"/>
              <w:rPr>
                <w:rFonts w:ascii="Lucida Sans" w:eastAsia="Lucida Sans" w:hAnsi="Lucida Sans" w:cs="Lucida Sans"/>
                <w:color w:val="FF0000"/>
              </w:rPr>
            </w:pPr>
          </w:p>
          <w:p w14:paraId="3585025B" w14:textId="77777777" w:rsidR="00754C29" w:rsidRDefault="00754C29" w:rsidP="00754C29">
            <w:pPr>
              <w:spacing w:after="0" w:line="240" w:lineRule="auto"/>
              <w:rPr>
                <w:rFonts w:ascii="Lucida Sans" w:eastAsia="Lucida Sans" w:hAnsi="Lucida Sans" w:cs="Lucida Sans"/>
                <w:color w:val="FF0000"/>
              </w:rPr>
            </w:pPr>
          </w:p>
          <w:p w14:paraId="1539540F" w14:textId="0C51BE6B" w:rsidR="00754C29" w:rsidRDefault="00754C29" w:rsidP="00754C29">
            <w:pPr>
              <w:spacing w:after="0" w:line="240" w:lineRule="auto"/>
              <w:rPr>
                <w:color w:val="FF0000"/>
                <w:sz w:val="24"/>
                <w:szCs w:val="24"/>
                <w:highlight w:val="yellow"/>
              </w:rPr>
            </w:pPr>
            <w:r>
              <w:fldChar w:fldCharType="begin"/>
            </w:r>
            <w:r>
              <w:instrText xml:space="preserve"> INCLUDEPICTURE "https://video-ams2-1.xx.fbcdn.net/v/t69.46293-2/829092159_1116227404200888_3169595715834974668_n.?_nc_cat=103&amp;ccb=1-7&amp;_nc_sid=942482&amp;_nc_ohc=WDcqAw6BFwkQ7kNvwF6zWZo&amp;_nc_oc=AdpkX43jM8fkqCbDW73XztHR4YdMEFJKDQ9ifUhN6wQTNANagHGullap-Hnr78c7bCw&amp;_nc_zt=28&amp;_nc_ht=video-ams2-1.xx&amp;_nc_gid=Wi9fyCzbOVc9p6lZjEiXpA&amp;_nc_ss=7baaf&amp;oh=03_Q7cD6gE3SG6kuNzE_Wn1KC7N2Ze5eINYsg_T1t2lcsErQWu_bw&amp;oe=6ADCB4D4" \* MERGEFORMATINET </w:instrText>
            </w:r>
            <w:r>
              <w:fldChar w:fldCharType="separate"/>
            </w:r>
            <w:r>
              <w:rPr>
                <w:noProof/>
              </w:rPr>
              <w:drawing>
                <wp:inline distT="0" distB="0" distL="0" distR="0" wp14:anchorId="4837AFBD" wp14:editId="1F2393C7">
                  <wp:extent cx="2765503" cy="925551"/>
                  <wp:effectExtent l="0" t="0" r="3175" b="1905"/>
                  <wp:docPr id="1773003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0080" r="14221" b="43769"/>
                          <a:stretch>
                            <a:fillRect/>
                          </a:stretch>
                        </pic:blipFill>
                        <pic:spPr bwMode="auto">
                          <a:xfrm>
                            <a:off x="0" y="0"/>
                            <a:ext cx="2765977" cy="92571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5A89E2" w14:textId="3AB3C32C" w:rsidR="00754C29" w:rsidRDefault="00754C29" w:rsidP="00754C29">
            <w:pPr>
              <w:spacing w:after="0" w:line="240" w:lineRule="auto"/>
              <w:rPr>
                <w:rFonts w:ascii="Lucida Sans" w:eastAsia="Lucida Sans" w:hAnsi="Lucida Sans" w:cs="Lucida Sans"/>
                <w:color w:val="FF0000"/>
              </w:rPr>
            </w:pPr>
            <w:r w:rsidRPr="0CFD4C26">
              <w:rPr>
                <w:rFonts w:ascii="Lucida Sans" w:eastAsia="Lucida Sans" w:hAnsi="Lucida Sans" w:cs="Lucida Sans"/>
                <w:color w:val="000000" w:themeColor="text1"/>
              </w:rPr>
              <w:t xml:space="preserve">Responsible committee member signature 2: </w:t>
            </w:r>
          </w:p>
          <w:p w14:paraId="5368730D" w14:textId="77777777" w:rsidR="00754C29" w:rsidRDefault="00754C29" w:rsidP="00754C29">
            <w:pPr>
              <w:spacing w:after="0" w:line="240" w:lineRule="auto"/>
              <w:rPr>
                <w:rFonts w:ascii="Lucida Sans" w:eastAsia="Lucida Sans" w:hAnsi="Lucida Sans" w:cs="Lucida Sans"/>
                <w:color w:val="FF0000"/>
              </w:rPr>
            </w:pPr>
          </w:p>
          <w:p w14:paraId="69128C4B" w14:textId="77777777" w:rsidR="00754C29" w:rsidRDefault="00754C29" w:rsidP="00754C29">
            <w:pPr>
              <w:spacing w:after="0" w:line="240" w:lineRule="auto"/>
              <w:rPr>
                <w:rFonts w:ascii="Lucida Sans" w:eastAsia="Lucida Sans" w:hAnsi="Lucida Sans" w:cs="Lucida Sans"/>
                <w:color w:val="FF0000"/>
              </w:rPr>
            </w:pPr>
          </w:p>
          <w:p w14:paraId="079CF988" w14:textId="1EE1581D" w:rsidR="00754C29" w:rsidRPr="004D7BEE" w:rsidRDefault="00754C29" w:rsidP="00754C29">
            <w:pPr>
              <w:spacing w:after="0" w:line="240" w:lineRule="auto"/>
              <w:rPr>
                <w:sz w:val="24"/>
                <w:szCs w:val="24"/>
              </w:rPr>
            </w:pPr>
            <w:r w:rsidRPr="00754C29">
              <w:rPr>
                <w:sz w:val="24"/>
                <w:szCs w:val="24"/>
              </w:rPr>
              <w:drawing>
                <wp:inline distT="0" distB="0" distL="0" distR="0" wp14:anchorId="45FE1086" wp14:editId="30E7AD01">
                  <wp:extent cx="1218041" cy="959005"/>
                  <wp:effectExtent l="0" t="0" r="1270" b="6350"/>
                  <wp:docPr id="560804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04364" name=""/>
                          <pic:cNvPicPr/>
                        </pic:nvPicPr>
                        <pic:blipFill>
                          <a:blip r:embed="rId30"/>
                          <a:stretch>
                            <a:fillRect/>
                          </a:stretch>
                        </pic:blipFill>
                        <pic:spPr>
                          <a:xfrm>
                            <a:off x="0" y="0"/>
                            <a:ext cx="1246125" cy="981117"/>
                          </a:xfrm>
                          <a:prstGeom prst="rect">
                            <a:avLst/>
                          </a:prstGeom>
                        </pic:spPr>
                      </pic:pic>
                    </a:graphicData>
                  </a:graphic>
                </wp:inline>
              </w:drawing>
            </w:r>
          </w:p>
        </w:tc>
      </w:tr>
      <w:tr w:rsidR="00754C29" w14:paraId="3117FF99" w14:textId="77777777" w:rsidTr="00754C29">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9839C0" w14:textId="42265CE5" w:rsidR="00754C29" w:rsidRDefault="00754C29" w:rsidP="00754C29">
            <w:pPr>
              <w:spacing w:after="0" w:line="240" w:lineRule="auto"/>
              <w:rPr>
                <w:rFonts w:ascii="Lucida Sans" w:eastAsia="Lucida Sans" w:hAnsi="Lucida Sans" w:cs="Lucida Sans"/>
                <w:color w:val="000000" w:themeColor="text1"/>
              </w:rPr>
            </w:pPr>
            <w:r w:rsidRPr="2CE617BB">
              <w:rPr>
                <w:rFonts w:ascii="Lucida Sans" w:eastAsia="Lucida Sans" w:hAnsi="Lucida Sans" w:cs="Lucida Sans"/>
                <w:color w:val="000000" w:themeColor="text1"/>
              </w:rPr>
              <w:t xml:space="preserve">Print name: </w:t>
            </w:r>
            <w:r w:rsidRPr="00754C29">
              <w:rPr>
                <w:rFonts w:ascii="Lucida Sans" w:eastAsia="Lucida Sans" w:hAnsi="Lucida Sans" w:cs="Lucida Sans"/>
              </w:rPr>
              <w:t xml:space="preserve"> </w:t>
            </w:r>
            <w:r w:rsidRPr="00754C29">
              <w:rPr>
                <w:rFonts w:ascii="Lucida Sans" w:eastAsia="Lucida Sans" w:hAnsi="Lucida Sans" w:cs="Lucida Sans"/>
              </w:rPr>
              <w:t>Ashritha Challa</w:t>
            </w:r>
          </w:p>
          <w:p w14:paraId="18EC1C78" w14:textId="77777777" w:rsidR="00754C29" w:rsidRDefault="00754C29" w:rsidP="00754C29">
            <w:pPr>
              <w:spacing w:after="0" w:line="240" w:lineRule="auto"/>
              <w:rPr>
                <w:rFonts w:ascii="Lucida Sans" w:eastAsia="Lucida Sans" w:hAnsi="Lucida Sans" w:cs="Lucida Sans"/>
                <w:color w:val="000000" w:themeColor="text1"/>
              </w:rPr>
            </w:pP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0CF765" w14:textId="29451B31" w:rsidR="00754C29" w:rsidRPr="007E4FBF" w:rsidRDefault="00754C29" w:rsidP="00754C29">
            <w:pPr>
              <w:spacing w:after="0" w:line="240" w:lineRule="auto"/>
              <w:rPr>
                <w:rFonts w:ascii="Lucida Sans" w:eastAsia="Lucida Sans" w:hAnsi="Lucida Sans" w:cs="Lucida Sans"/>
                <w:b/>
                <w:bCs/>
                <w:color w:val="000000" w:themeColor="text1"/>
              </w:rPr>
            </w:pPr>
            <w:r w:rsidRPr="2CE617BB">
              <w:rPr>
                <w:rFonts w:ascii="Lucida Sans" w:eastAsia="Lucida Sans" w:hAnsi="Lucida Sans" w:cs="Lucida Sans"/>
                <w:color w:val="000000" w:themeColor="text1"/>
              </w:rPr>
              <w:t xml:space="preserve">Date: </w:t>
            </w:r>
            <w:r>
              <w:rPr>
                <w:rFonts w:ascii="Lucida Sans" w:eastAsia="Lucida Sans" w:hAnsi="Lucida Sans" w:cs="Lucida Sans"/>
                <w:color w:val="000000" w:themeColor="text1"/>
              </w:rPr>
              <w:t xml:space="preserve"> </w:t>
            </w:r>
            <w:r>
              <w:rPr>
                <w:rFonts w:ascii="Lucida Sans" w:eastAsia="Lucida Sans" w:hAnsi="Lucida Sans" w:cs="Lucida Sans"/>
                <w:color w:val="000000" w:themeColor="text1"/>
              </w:rPr>
              <w:t>October 23</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E1668D" w14:textId="78D1096A" w:rsidR="00754C29" w:rsidRDefault="00754C29" w:rsidP="00754C29">
            <w:pPr>
              <w:spacing w:after="0" w:line="240" w:lineRule="auto"/>
              <w:rPr>
                <w:rFonts w:ascii="Lucida Sans" w:eastAsia="Lucida Sans" w:hAnsi="Lucida Sans" w:cs="Lucida Sans"/>
                <w:color w:val="FF0000"/>
              </w:rPr>
            </w:pPr>
            <w:r w:rsidRPr="2CE617BB">
              <w:rPr>
                <w:rFonts w:ascii="Lucida Sans" w:eastAsia="Lucida Sans" w:hAnsi="Lucida Sans" w:cs="Lucida Sans"/>
                <w:color w:val="000000" w:themeColor="text1"/>
              </w:rPr>
              <w:t>Print name:</w:t>
            </w:r>
            <w:r w:rsidRPr="2CE617BB">
              <w:rPr>
                <w:rFonts w:ascii="Lucida Sans" w:eastAsia="Lucida Sans" w:hAnsi="Lucida Sans" w:cs="Lucida Sans"/>
                <w:color w:val="FF0000"/>
              </w:rPr>
              <w:t xml:space="preserve"> </w:t>
            </w:r>
            <w:r>
              <w:rPr>
                <w:rFonts w:ascii="Lucida Sans" w:eastAsia="Lucida Sans" w:hAnsi="Lucida Sans" w:cs="Lucida Sans"/>
                <w:color w:val="000000" w:themeColor="text1"/>
              </w:rPr>
              <w:t xml:space="preserve"> </w:t>
            </w:r>
            <w:r>
              <w:rPr>
                <w:rFonts w:ascii="Lucida Sans" w:eastAsia="Lucida Sans" w:hAnsi="Lucida Sans" w:cs="Lucida Sans"/>
                <w:color w:val="000000" w:themeColor="text1"/>
              </w:rPr>
              <w:t>Akshitha Chinnamail</w:t>
            </w:r>
          </w:p>
          <w:p w14:paraId="4D7BA253" w14:textId="6B280191" w:rsidR="00754C29" w:rsidRDefault="00754C29" w:rsidP="00754C29">
            <w:pPr>
              <w:spacing w:after="0" w:line="240" w:lineRule="auto"/>
            </w:pP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0F32AE" w14:textId="2E722B64" w:rsidR="00754C29" w:rsidRDefault="00754C29" w:rsidP="00754C29">
            <w:pPr>
              <w:spacing w:after="0" w:line="240" w:lineRule="auto"/>
            </w:pPr>
            <w:r w:rsidRPr="2CE617BB">
              <w:rPr>
                <w:rFonts w:ascii="Lucida Sans" w:eastAsia="Lucida Sans" w:hAnsi="Lucida Sans" w:cs="Lucida Sans"/>
                <w:color w:val="000000" w:themeColor="text1"/>
              </w:rPr>
              <w:t xml:space="preserve">Date: </w:t>
            </w:r>
            <w:r>
              <w:rPr>
                <w:rFonts w:ascii="Lucida Sans" w:eastAsia="Lucida Sans" w:hAnsi="Lucida Sans" w:cs="Lucida Sans"/>
                <w:color w:val="000000" w:themeColor="text1"/>
              </w:rPr>
              <w:t>October 23</w:t>
            </w:r>
          </w:p>
        </w:tc>
      </w:tr>
    </w:tbl>
    <w:p w14:paraId="00B567E1" w14:textId="58A9F077" w:rsidR="00E22DF1" w:rsidRDefault="00754C29" w:rsidP="0CFD4C26">
      <w:pPr>
        <w:spacing w:after="200" w:line="276" w:lineRule="auto"/>
        <w:rPr>
          <w:rFonts w:ascii="Calibri" w:eastAsia="Calibri" w:hAnsi="Calibri" w:cs="Calibri"/>
        </w:rPr>
      </w:pPr>
      <w:r>
        <w:rPr>
          <w:rFonts w:ascii="Calibri" w:eastAsia="Calibri" w:hAnsi="Calibri" w:cs="Calibri"/>
        </w:rPr>
        <w:br w:type="textWrapping" w:clear="all"/>
      </w:r>
    </w:p>
    <w:p w14:paraId="4A5EC74E" w14:textId="77777777" w:rsidR="003A5419" w:rsidRDefault="003A5419">
      <w:pPr>
        <w:spacing w:after="200" w:line="276" w:lineRule="auto"/>
        <w:rPr>
          <w:rFonts w:ascii="Calibri" w:eastAsia="Calibri" w:hAnsi="Calibri" w:cs="Calibri"/>
          <w:sz w:val="24"/>
        </w:rPr>
      </w:pPr>
    </w:p>
    <w:p w14:paraId="3110C764" w14:textId="77777777"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64B7DC34"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BE1447" w14:textId="77777777" w:rsidR="00E22DF1" w:rsidRDefault="00F0231B" w:rsidP="00AD4379">
            <w:pPr>
              <w:numPr>
                <w:ilvl w:val="0"/>
                <w:numId w:val="10"/>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1CD689"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5F3171"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F896A4" w14:textId="77777777"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1294D00"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87B3CB" w14:textId="77777777" w:rsidR="00E22DF1" w:rsidRDefault="00F0231B" w:rsidP="00AD4379">
            <w:pPr>
              <w:numPr>
                <w:ilvl w:val="0"/>
                <w:numId w:val="11"/>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096B14"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DD387"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4388C639" w14:textId="77777777" w:rsidR="00E22DF1" w:rsidRDefault="00E22DF1">
            <w:pPr>
              <w:spacing w:after="200" w:line="276" w:lineRule="auto"/>
            </w:pPr>
          </w:p>
        </w:tc>
      </w:tr>
      <w:tr w:rsidR="00E22DF1" w14:paraId="32D4D99D"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7BE01A" w14:textId="77777777" w:rsidR="00E22DF1" w:rsidRDefault="00F0231B" w:rsidP="00AD4379">
            <w:pPr>
              <w:numPr>
                <w:ilvl w:val="0"/>
                <w:numId w:val="12"/>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11CE4"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CE095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048C5B0" w14:textId="77777777" w:rsidR="00E22DF1" w:rsidRDefault="00E22DF1">
            <w:pPr>
              <w:spacing w:after="200" w:line="276" w:lineRule="auto"/>
            </w:pPr>
          </w:p>
        </w:tc>
      </w:tr>
      <w:tr w:rsidR="00E22DF1" w14:paraId="11406A15"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AD2C6F" w14:textId="77777777" w:rsidR="00E22DF1" w:rsidRDefault="00F0231B" w:rsidP="00AD4379">
            <w:pPr>
              <w:numPr>
                <w:ilvl w:val="0"/>
                <w:numId w:val="13"/>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8E7457"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21B87"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45B6CF6D" w14:textId="77777777" w:rsidR="00E22DF1" w:rsidRDefault="00E22DF1">
            <w:pPr>
              <w:spacing w:after="200" w:line="276" w:lineRule="auto"/>
              <w:rPr>
                <w:rFonts w:ascii="Calibri" w:eastAsia="Calibri" w:hAnsi="Calibri" w:cs="Calibri"/>
              </w:rPr>
            </w:pPr>
          </w:p>
        </w:tc>
      </w:tr>
      <w:tr w:rsidR="00E22DF1" w14:paraId="3D6948E9"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32672A" w14:textId="77777777" w:rsidR="00E22DF1" w:rsidRDefault="00F0231B" w:rsidP="00AD4379">
            <w:pPr>
              <w:numPr>
                <w:ilvl w:val="0"/>
                <w:numId w:val="14"/>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ACB7A8"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E9C8C"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47986BB8" w14:textId="77777777" w:rsidR="00E22DF1" w:rsidRDefault="00E22DF1">
            <w:pPr>
              <w:spacing w:after="200" w:line="276" w:lineRule="auto"/>
            </w:pPr>
          </w:p>
        </w:tc>
      </w:tr>
      <w:tr w:rsidR="00E22DF1" w14:paraId="6088CEF6"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0B1EEF09"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3CC4DE5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791D68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0DF60E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495DE7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3484D69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672A659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262668D7" w14:textId="77777777" w:rsidTr="586DA15A">
        <w:trPr>
          <w:gridAfter w:val="3"/>
          <w:wAfter w:w="11389" w:type="dxa"/>
          <w:cantSplit/>
        </w:trPr>
        <w:tc>
          <w:tcPr>
            <w:tcW w:w="508" w:type="dxa"/>
            <w:vMerge/>
            <w:tcMar>
              <w:left w:w="108" w:type="dxa"/>
              <w:right w:w="108" w:type="dxa"/>
            </w:tcMar>
            <w:vAlign w:val="center"/>
          </w:tcPr>
          <w:p w14:paraId="7B78A388"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5E2695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093DCF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35DC21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EEA9D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69B97D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C04907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5F76962C" w14:textId="77777777" w:rsidTr="586DA15A">
        <w:trPr>
          <w:gridAfter w:val="3"/>
          <w:wAfter w:w="11389" w:type="dxa"/>
          <w:cantSplit/>
        </w:trPr>
        <w:tc>
          <w:tcPr>
            <w:tcW w:w="508" w:type="dxa"/>
            <w:vMerge/>
            <w:tcMar>
              <w:left w:w="108" w:type="dxa"/>
              <w:right w:w="108" w:type="dxa"/>
            </w:tcMar>
            <w:vAlign w:val="center"/>
          </w:tcPr>
          <w:p w14:paraId="2A90CA83"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0FB5C53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B5C206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854038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A194D4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B59B5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0D14511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4B8BF61A" w14:textId="77777777" w:rsidTr="586DA15A">
        <w:trPr>
          <w:gridAfter w:val="3"/>
          <w:wAfter w:w="11389" w:type="dxa"/>
          <w:cantSplit/>
        </w:trPr>
        <w:tc>
          <w:tcPr>
            <w:tcW w:w="508" w:type="dxa"/>
            <w:vMerge/>
            <w:tcMar>
              <w:left w:w="108" w:type="dxa"/>
              <w:right w:w="108" w:type="dxa"/>
            </w:tcMar>
            <w:vAlign w:val="center"/>
          </w:tcPr>
          <w:p w14:paraId="636BFB23"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08E4FC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E98160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1B92115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4DB007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52366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6A153B2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376B6FE9" w14:textId="77777777" w:rsidTr="586DA15A">
        <w:trPr>
          <w:gridAfter w:val="3"/>
          <w:wAfter w:w="11389" w:type="dxa"/>
          <w:cantSplit/>
        </w:trPr>
        <w:tc>
          <w:tcPr>
            <w:tcW w:w="508" w:type="dxa"/>
            <w:vMerge/>
            <w:tcMar>
              <w:left w:w="108" w:type="dxa"/>
              <w:right w:w="108" w:type="dxa"/>
            </w:tcMar>
            <w:vAlign w:val="center"/>
          </w:tcPr>
          <w:p w14:paraId="536D2B98"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2E527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21F714E"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B4AACC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AD245D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FCE789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EF4FBC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1CC9083D"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2FB11217"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70FCB0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73ECC11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CB9026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09ECC5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712F18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430AE9FE" w14:textId="77777777" w:rsidTr="586DA15A">
        <w:trPr>
          <w:gridAfter w:val="3"/>
          <w:wAfter w:w="11389" w:type="dxa"/>
        </w:trPr>
        <w:tc>
          <w:tcPr>
            <w:tcW w:w="974" w:type="dxa"/>
            <w:gridSpan w:val="2"/>
            <w:vMerge/>
            <w:tcMar>
              <w:left w:w="108" w:type="dxa"/>
              <w:right w:w="108" w:type="dxa"/>
            </w:tcMar>
          </w:tcPr>
          <w:p w14:paraId="674DBC1D"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C3687F7"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14BF9842"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76137363"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1540CD6F"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7215CA4D"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8FEE7E7" w14:textId="77777777" w:rsidR="00E22DF1" w:rsidRDefault="00F0231B">
            <w:pPr>
              <w:spacing w:after="0" w:line="240" w:lineRule="auto"/>
            </w:pPr>
            <w:r>
              <w:rPr>
                <w:rFonts w:ascii="Lucida Sans" w:eastAsia="Lucida Sans" w:hAnsi="Lucida Sans" w:cs="Lucida Sans"/>
                <w:sz w:val="16"/>
              </w:rPr>
              <w:t>Health &amp; Safety</w:t>
            </w:r>
          </w:p>
        </w:tc>
      </w:tr>
      <w:tr w:rsidR="00E22DF1" w14:paraId="7B9EC0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EA170"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C424EB"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C94668"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7F90D78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EDFD7"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BDEF7C"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1A41"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2A9D468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A0EF1"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0C21C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7863E6"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3CE6D2D3"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74B0F"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F76A20"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AF01DB"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9D9AF38"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32BF31"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DDB322"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2E149E"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4F23A534" w14:textId="77777777" w:rsidR="00E22DF1" w:rsidRDefault="00E22DF1">
      <w:pPr>
        <w:spacing w:after="200" w:line="276" w:lineRule="auto"/>
        <w:rPr>
          <w:rFonts w:ascii="Lucida Sans" w:eastAsia="Lucida Sans" w:hAnsi="Lucida Sans" w:cs="Lucida Sans"/>
          <w:b/>
        </w:rPr>
      </w:pPr>
    </w:p>
    <w:p w14:paraId="25858CAA"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297F1EEE"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F722842"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3BC14772"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D257B9"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7BFDB7"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AC48362"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DEC4E6"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344EEB"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6652852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F12F20"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9C76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4F833348"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CB8D8E"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2264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357873DE"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3218D"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3B1A9A"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6901D108"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5F879"/>
    <w:multiLevelType w:val="hybridMultilevel"/>
    <w:tmpl w:val="8A4E3824"/>
    <w:lvl w:ilvl="0" w:tplc="34122484">
      <w:start w:val="1"/>
      <w:numFmt w:val="bullet"/>
      <w:lvlText w:val="-"/>
      <w:lvlJc w:val="left"/>
      <w:pPr>
        <w:ind w:left="720" w:hanging="360"/>
      </w:pPr>
      <w:rPr>
        <w:rFonts w:ascii="Symbol" w:hAnsi="Symbol" w:hint="default"/>
      </w:rPr>
    </w:lvl>
    <w:lvl w:ilvl="1" w:tplc="30466B78">
      <w:start w:val="1"/>
      <w:numFmt w:val="bullet"/>
      <w:lvlText w:val="o"/>
      <w:lvlJc w:val="left"/>
      <w:pPr>
        <w:ind w:left="1440" w:hanging="360"/>
      </w:pPr>
      <w:rPr>
        <w:rFonts w:ascii="Courier New" w:hAnsi="Courier New" w:hint="default"/>
      </w:rPr>
    </w:lvl>
    <w:lvl w:ilvl="2" w:tplc="34BA26BC">
      <w:start w:val="1"/>
      <w:numFmt w:val="bullet"/>
      <w:lvlText w:val=""/>
      <w:lvlJc w:val="left"/>
      <w:pPr>
        <w:ind w:left="2160" w:hanging="360"/>
      </w:pPr>
      <w:rPr>
        <w:rFonts w:ascii="Wingdings" w:hAnsi="Wingdings" w:hint="default"/>
      </w:rPr>
    </w:lvl>
    <w:lvl w:ilvl="3" w:tplc="64D8535C">
      <w:start w:val="1"/>
      <w:numFmt w:val="bullet"/>
      <w:lvlText w:val=""/>
      <w:lvlJc w:val="left"/>
      <w:pPr>
        <w:ind w:left="2880" w:hanging="360"/>
      </w:pPr>
      <w:rPr>
        <w:rFonts w:ascii="Symbol" w:hAnsi="Symbol" w:hint="default"/>
      </w:rPr>
    </w:lvl>
    <w:lvl w:ilvl="4" w:tplc="5E72BC4C">
      <w:start w:val="1"/>
      <w:numFmt w:val="bullet"/>
      <w:lvlText w:val="o"/>
      <w:lvlJc w:val="left"/>
      <w:pPr>
        <w:ind w:left="3600" w:hanging="360"/>
      </w:pPr>
      <w:rPr>
        <w:rFonts w:ascii="Courier New" w:hAnsi="Courier New" w:hint="default"/>
      </w:rPr>
    </w:lvl>
    <w:lvl w:ilvl="5" w:tplc="3C7CB86A">
      <w:start w:val="1"/>
      <w:numFmt w:val="bullet"/>
      <w:lvlText w:val=""/>
      <w:lvlJc w:val="left"/>
      <w:pPr>
        <w:ind w:left="4320" w:hanging="360"/>
      </w:pPr>
      <w:rPr>
        <w:rFonts w:ascii="Wingdings" w:hAnsi="Wingdings" w:hint="default"/>
      </w:rPr>
    </w:lvl>
    <w:lvl w:ilvl="6" w:tplc="328C8856">
      <w:start w:val="1"/>
      <w:numFmt w:val="bullet"/>
      <w:lvlText w:val=""/>
      <w:lvlJc w:val="left"/>
      <w:pPr>
        <w:ind w:left="5040" w:hanging="360"/>
      </w:pPr>
      <w:rPr>
        <w:rFonts w:ascii="Symbol" w:hAnsi="Symbol" w:hint="default"/>
      </w:rPr>
    </w:lvl>
    <w:lvl w:ilvl="7" w:tplc="ACCE082E">
      <w:start w:val="1"/>
      <w:numFmt w:val="bullet"/>
      <w:lvlText w:val="o"/>
      <w:lvlJc w:val="left"/>
      <w:pPr>
        <w:ind w:left="5760" w:hanging="360"/>
      </w:pPr>
      <w:rPr>
        <w:rFonts w:ascii="Courier New" w:hAnsi="Courier New" w:hint="default"/>
      </w:rPr>
    </w:lvl>
    <w:lvl w:ilvl="8" w:tplc="1D2A2950">
      <w:start w:val="1"/>
      <w:numFmt w:val="bullet"/>
      <w:lvlText w:val=""/>
      <w:lvlJc w:val="left"/>
      <w:pPr>
        <w:ind w:left="6480" w:hanging="360"/>
      </w:pPr>
      <w:rPr>
        <w:rFonts w:ascii="Wingdings" w:hAnsi="Wingdings" w:hint="default"/>
      </w:rPr>
    </w:lvl>
  </w:abstractNum>
  <w:abstractNum w:abstractNumId="1" w15:restartNumberingAfterBreak="0">
    <w:nsid w:val="0A12BEB1"/>
    <w:multiLevelType w:val="hybridMultilevel"/>
    <w:tmpl w:val="833AD8CE"/>
    <w:lvl w:ilvl="0" w:tplc="F1222EDC">
      <w:start w:val="1"/>
      <w:numFmt w:val="bullet"/>
      <w:lvlText w:val=""/>
      <w:lvlJc w:val="left"/>
      <w:pPr>
        <w:ind w:left="720" w:hanging="360"/>
      </w:pPr>
      <w:rPr>
        <w:rFonts w:ascii="Symbol" w:hAnsi="Symbol" w:hint="default"/>
      </w:rPr>
    </w:lvl>
    <w:lvl w:ilvl="1" w:tplc="08342826">
      <w:start w:val="1"/>
      <w:numFmt w:val="bullet"/>
      <w:lvlText w:val="o"/>
      <w:lvlJc w:val="left"/>
      <w:pPr>
        <w:ind w:left="1440" w:hanging="360"/>
      </w:pPr>
      <w:rPr>
        <w:rFonts w:ascii="Courier New" w:hAnsi="Courier New" w:hint="default"/>
      </w:rPr>
    </w:lvl>
    <w:lvl w:ilvl="2" w:tplc="8B5A78B4">
      <w:start w:val="1"/>
      <w:numFmt w:val="bullet"/>
      <w:lvlText w:val=""/>
      <w:lvlJc w:val="left"/>
      <w:pPr>
        <w:ind w:left="2160" w:hanging="360"/>
      </w:pPr>
      <w:rPr>
        <w:rFonts w:ascii="Wingdings" w:hAnsi="Wingdings" w:hint="default"/>
      </w:rPr>
    </w:lvl>
    <w:lvl w:ilvl="3" w:tplc="F53A3AAE">
      <w:start w:val="1"/>
      <w:numFmt w:val="bullet"/>
      <w:lvlText w:val=""/>
      <w:lvlJc w:val="left"/>
      <w:pPr>
        <w:ind w:left="2880" w:hanging="360"/>
      </w:pPr>
      <w:rPr>
        <w:rFonts w:ascii="Symbol" w:hAnsi="Symbol" w:hint="default"/>
      </w:rPr>
    </w:lvl>
    <w:lvl w:ilvl="4" w:tplc="83FCD0CE">
      <w:start w:val="1"/>
      <w:numFmt w:val="bullet"/>
      <w:lvlText w:val="o"/>
      <w:lvlJc w:val="left"/>
      <w:pPr>
        <w:ind w:left="3600" w:hanging="360"/>
      </w:pPr>
      <w:rPr>
        <w:rFonts w:ascii="Courier New" w:hAnsi="Courier New" w:hint="default"/>
      </w:rPr>
    </w:lvl>
    <w:lvl w:ilvl="5" w:tplc="FC3A04FC">
      <w:start w:val="1"/>
      <w:numFmt w:val="bullet"/>
      <w:lvlText w:val=""/>
      <w:lvlJc w:val="left"/>
      <w:pPr>
        <w:ind w:left="4320" w:hanging="360"/>
      </w:pPr>
      <w:rPr>
        <w:rFonts w:ascii="Wingdings" w:hAnsi="Wingdings" w:hint="default"/>
      </w:rPr>
    </w:lvl>
    <w:lvl w:ilvl="6" w:tplc="707EEA2E">
      <w:start w:val="1"/>
      <w:numFmt w:val="bullet"/>
      <w:lvlText w:val=""/>
      <w:lvlJc w:val="left"/>
      <w:pPr>
        <w:ind w:left="5040" w:hanging="360"/>
      </w:pPr>
      <w:rPr>
        <w:rFonts w:ascii="Symbol" w:hAnsi="Symbol" w:hint="default"/>
      </w:rPr>
    </w:lvl>
    <w:lvl w:ilvl="7" w:tplc="95EE3BB0">
      <w:start w:val="1"/>
      <w:numFmt w:val="bullet"/>
      <w:lvlText w:val="o"/>
      <w:lvlJc w:val="left"/>
      <w:pPr>
        <w:ind w:left="5760" w:hanging="360"/>
      </w:pPr>
      <w:rPr>
        <w:rFonts w:ascii="Courier New" w:hAnsi="Courier New" w:hint="default"/>
      </w:rPr>
    </w:lvl>
    <w:lvl w:ilvl="8" w:tplc="31249F12">
      <w:start w:val="1"/>
      <w:numFmt w:val="bullet"/>
      <w:lvlText w:val=""/>
      <w:lvlJc w:val="left"/>
      <w:pPr>
        <w:ind w:left="6480" w:hanging="360"/>
      </w:pPr>
      <w:rPr>
        <w:rFonts w:ascii="Wingdings" w:hAnsi="Wingdings" w:hint="default"/>
      </w:rPr>
    </w:lvl>
  </w:abstractNum>
  <w:abstractNum w:abstractNumId="2" w15:restartNumberingAfterBreak="0">
    <w:nsid w:val="0B9E14FF"/>
    <w:multiLevelType w:val="hybridMultilevel"/>
    <w:tmpl w:val="9BE89CBC"/>
    <w:lvl w:ilvl="0" w:tplc="54CEF000">
      <w:start w:val="1"/>
      <w:numFmt w:val="bullet"/>
      <w:lvlText w:val=""/>
      <w:lvlJc w:val="left"/>
      <w:pPr>
        <w:ind w:left="720" w:hanging="360"/>
      </w:pPr>
      <w:rPr>
        <w:rFonts w:ascii="Symbol" w:hAnsi="Symbol" w:hint="default"/>
      </w:rPr>
    </w:lvl>
    <w:lvl w:ilvl="1" w:tplc="CE646A3C">
      <w:start w:val="1"/>
      <w:numFmt w:val="bullet"/>
      <w:lvlText w:val="o"/>
      <w:lvlJc w:val="left"/>
      <w:pPr>
        <w:ind w:left="1440" w:hanging="360"/>
      </w:pPr>
      <w:rPr>
        <w:rFonts w:ascii="Courier New" w:hAnsi="Courier New" w:hint="default"/>
      </w:rPr>
    </w:lvl>
    <w:lvl w:ilvl="2" w:tplc="1402012A">
      <w:start w:val="1"/>
      <w:numFmt w:val="bullet"/>
      <w:lvlText w:val=""/>
      <w:lvlJc w:val="left"/>
      <w:pPr>
        <w:ind w:left="2160" w:hanging="360"/>
      </w:pPr>
      <w:rPr>
        <w:rFonts w:ascii="Wingdings" w:hAnsi="Wingdings" w:hint="default"/>
      </w:rPr>
    </w:lvl>
    <w:lvl w:ilvl="3" w:tplc="0B504C98">
      <w:start w:val="1"/>
      <w:numFmt w:val="bullet"/>
      <w:lvlText w:val=""/>
      <w:lvlJc w:val="left"/>
      <w:pPr>
        <w:ind w:left="2880" w:hanging="360"/>
      </w:pPr>
      <w:rPr>
        <w:rFonts w:ascii="Symbol" w:hAnsi="Symbol" w:hint="default"/>
      </w:rPr>
    </w:lvl>
    <w:lvl w:ilvl="4" w:tplc="E7460704">
      <w:start w:val="1"/>
      <w:numFmt w:val="bullet"/>
      <w:lvlText w:val="o"/>
      <w:lvlJc w:val="left"/>
      <w:pPr>
        <w:ind w:left="3600" w:hanging="360"/>
      </w:pPr>
      <w:rPr>
        <w:rFonts w:ascii="Courier New" w:hAnsi="Courier New" w:hint="default"/>
      </w:rPr>
    </w:lvl>
    <w:lvl w:ilvl="5" w:tplc="83E45A78">
      <w:start w:val="1"/>
      <w:numFmt w:val="bullet"/>
      <w:lvlText w:val=""/>
      <w:lvlJc w:val="left"/>
      <w:pPr>
        <w:ind w:left="4320" w:hanging="360"/>
      </w:pPr>
      <w:rPr>
        <w:rFonts w:ascii="Wingdings" w:hAnsi="Wingdings" w:hint="default"/>
      </w:rPr>
    </w:lvl>
    <w:lvl w:ilvl="6" w:tplc="291EBC4E">
      <w:start w:val="1"/>
      <w:numFmt w:val="bullet"/>
      <w:lvlText w:val=""/>
      <w:lvlJc w:val="left"/>
      <w:pPr>
        <w:ind w:left="5040" w:hanging="360"/>
      </w:pPr>
      <w:rPr>
        <w:rFonts w:ascii="Symbol" w:hAnsi="Symbol" w:hint="default"/>
      </w:rPr>
    </w:lvl>
    <w:lvl w:ilvl="7" w:tplc="8A6833F6">
      <w:start w:val="1"/>
      <w:numFmt w:val="bullet"/>
      <w:lvlText w:val="o"/>
      <w:lvlJc w:val="left"/>
      <w:pPr>
        <w:ind w:left="5760" w:hanging="360"/>
      </w:pPr>
      <w:rPr>
        <w:rFonts w:ascii="Courier New" w:hAnsi="Courier New" w:hint="default"/>
      </w:rPr>
    </w:lvl>
    <w:lvl w:ilvl="8" w:tplc="C6E4B376">
      <w:start w:val="1"/>
      <w:numFmt w:val="bullet"/>
      <w:lvlText w:val=""/>
      <w:lvlJc w:val="left"/>
      <w:pPr>
        <w:ind w:left="6480" w:hanging="360"/>
      </w:pPr>
      <w:rPr>
        <w:rFonts w:ascii="Wingdings" w:hAnsi="Wingdings" w:hint="default"/>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D5FEA9"/>
    <w:multiLevelType w:val="hybridMultilevel"/>
    <w:tmpl w:val="8EDE86CA"/>
    <w:lvl w:ilvl="0" w:tplc="6A9442B6">
      <w:start w:val="1"/>
      <w:numFmt w:val="bullet"/>
      <w:lvlText w:val="-"/>
      <w:lvlJc w:val="left"/>
      <w:pPr>
        <w:ind w:left="720" w:hanging="360"/>
      </w:pPr>
      <w:rPr>
        <w:rFonts w:ascii="Aptos" w:hAnsi="Aptos" w:hint="default"/>
      </w:rPr>
    </w:lvl>
    <w:lvl w:ilvl="1" w:tplc="B226FE2C">
      <w:start w:val="1"/>
      <w:numFmt w:val="bullet"/>
      <w:lvlText w:val="o"/>
      <w:lvlJc w:val="left"/>
      <w:pPr>
        <w:ind w:left="1440" w:hanging="360"/>
      </w:pPr>
      <w:rPr>
        <w:rFonts w:ascii="Courier New" w:hAnsi="Courier New" w:hint="default"/>
      </w:rPr>
    </w:lvl>
    <w:lvl w:ilvl="2" w:tplc="65F6EEE2">
      <w:start w:val="1"/>
      <w:numFmt w:val="bullet"/>
      <w:lvlText w:val=""/>
      <w:lvlJc w:val="left"/>
      <w:pPr>
        <w:ind w:left="2160" w:hanging="360"/>
      </w:pPr>
      <w:rPr>
        <w:rFonts w:ascii="Wingdings" w:hAnsi="Wingdings" w:hint="default"/>
      </w:rPr>
    </w:lvl>
    <w:lvl w:ilvl="3" w:tplc="D53ACE26">
      <w:start w:val="1"/>
      <w:numFmt w:val="bullet"/>
      <w:lvlText w:val=""/>
      <w:lvlJc w:val="left"/>
      <w:pPr>
        <w:ind w:left="2880" w:hanging="360"/>
      </w:pPr>
      <w:rPr>
        <w:rFonts w:ascii="Symbol" w:hAnsi="Symbol" w:hint="default"/>
      </w:rPr>
    </w:lvl>
    <w:lvl w:ilvl="4" w:tplc="43766376">
      <w:start w:val="1"/>
      <w:numFmt w:val="bullet"/>
      <w:lvlText w:val="o"/>
      <w:lvlJc w:val="left"/>
      <w:pPr>
        <w:ind w:left="3600" w:hanging="360"/>
      </w:pPr>
      <w:rPr>
        <w:rFonts w:ascii="Courier New" w:hAnsi="Courier New" w:hint="default"/>
      </w:rPr>
    </w:lvl>
    <w:lvl w:ilvl="5" w:tplc="FF367058">
      <w:start w:val="1"/>
      <w:numFmt w:val="bullet"/>
      <w:lvlText w:val=""/>
      <w:lvlJc w:val="left"/>
      <w:pPr>
        <w:ind w:left="4320" w:hanging="360"/>
      </w:pPr>
      <w:rPr>
        <w:rFonts w:ascii="Wingdings" w:hAnsi="Wingdings" w:hint="default"/>
      </w:rPr>
    </w:lvl>
    <w:lvl w:ilvl="6" w:tplc="6E7055E4">
      <w:start w:val="1"/>
      <w:numFmt w:val="bullet"/>
      <w:lvlText w:val=""/>
      <w:lvlJc w:val="left"/>
      <w:pPr>
        <w:ind w:left="5040" w:hanging="360"/>
      </w:pPr>
      <w:rPr>
        <w:rFonts w:ascii="Symbol" w:hAnsi="Symbol" w:hint="default"/>
      </w:rPr>
    </w:lvl>
    <w:lvl w:ilvl="7" w:tplc="77486C80">
      <w:start w:val="1"/>
      <w:numFmt w:val="bullet"/>
      <w:lvlText w:val="o"/>
      <w:lvlJc w:val="left"/>
      <w:pPr>
        <w:ind w:left="5760" w:hanging="360"/>
      </w:pPr>
      <w:rPr>
        <w:rFonts w:ascii="Courier New" w:hAnsi="Courier New" w:hint="default"/>
      </w:rPr>
    </w:lvl>
    <w:lvl w:ilvl="8" w:tplc="C1D22E82">
      <w:start w:val="1"/>
      <w:numFmt w:val="bullet"/>
      <w:lvlText w:val=""/>
      <w:lvlJc w:val="left"/>
      <w:pPr>
        <w:ind w:left="6480" w:hanging="360"/>
      </w:pPr>
      <w:rPr>
        <w:rFonts w:ascii="Wingdings" w:hAnsi="Wingdings" w:hint="default"/>
      </w:rPr>
    </w:lvl>
  </w:abstractNum>
  <w:abstractNum w:abstractNumId="5"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040235"/>
    <w:multiLevelType w:val="hybridMultilevel"/>
    <w:tmpl w:val="4B5EB4B4"/>
    <w:lvl w:ilvl="0" w:tplc="D66EE146">
      <w:start w:val="1"/>
      <w:numFmt w:val="bullet"/>
      <w:lvlText w:val=""/>
      <w:lvlJc w:val="left"/>
      <w:pPr>
        <w:ind w:left="720" w:hanging="360"/>
      </w:pPr>
      <w:rPr>
        <w:rFonts w:ascii="Symbol" w:hAnsi="Symbol" w:hint="default"/>
      </w:rPr>
    </w:lvl>
    <w:lvl w:ilvl="1" w:tplc="FF76E7D6">
      <w:start w:val="1"/>
      <w:numFmt w:val="bullet"/>
      <w:lvlText w:val="o"/>
      <w:lvlJc w:val="left"/>
      <w:pPr>
        <w:ind w:left="1440" w:hanging="360"/>
      </w:pPr>
      <w:rPr>
        <w:rFonts w:ascii="Courier New" w:hAnsi="Courier New" w:hint="default"/>
      </w:rPr>
    </w:lvl>
    <w:lvl w:ilvl="2" w:tplc="88EEA788">
      <w:start w:val="1"/>
      <w:numFmt w:val="bullet"/>
      <w:lvlText w:val=""/>
      <w:lvlJc w:val="left"/>
      <w:pPr>
        <w:ind w:left="2160" w:hanging="360"/>
      </w:pPr>
      <w:rPr>
        <w:rFonts w:ascii="Wingdings" w:hAnsi="Wingdings" w:hint="default"/>
      </w:rPr>
    </w:lvl>
    <w:lvl w:ilvl="3" w:tplc="B4605188">
      <w:start w:val="1"/>
      <w:numFmt w:val="bullet"/>
      <w:lvlText w:val=""/>
      <w:lvlJc w:val="left"/>
      <w:pPr>
        <w:ind w:left="2880" w:hanging="360"/>
      </w:pPr>
      <w:rPr>
        <w:rFonts w:ascii="Symbol" w:hAnsi="Symbol" w:hint="default"/>
      </w:rPr>
    </w:lvl>
    <w:lvl w:ilvl="4" w:tplc="60DEAE32">
      <w:start w:val="1"/>
      <w:numFmt w:val="bullet"/>
      <w:lvlText w:val="o"/>
      <w:lvlJc w:val="left"/>
      <w:pPr>
        <w:ind w:left="3600" w:hanging="360"/>
      </w:pPr>
      <w:rPr>
        <w:rFonts w:ascii="Courier New" w:hAnsi="Courier New" w:hint="default"/>
      </w:rPr>
    </w:lvl>
    <w:lvl w:ilvl="5" w:tplc="68620772">
      <w:start w:val="1"/>
      <w:numFmt w:val="bullet"/>
      <w:lvlText w:val=""/>
      <w:lvlJc w:val="left"/>
      <w:pPr>
        <w:ind w:left="4320" w:hanging="360"/>
      </w:pPr>
      <w:rPr>
        <w:rFonts w:ascii="Wingdings" w:hAnsi="Wingdings" w:hint="default"/>
      </w:rPr>
    </w:lvl>
    <w:lvl w:ilvl="6" w:tplc="E7E6F5C0">
      <w:start w:val="1"/>
      <w:numFmt w:val="bullet"/>
      <w:lvlText w:val=""/>
      <w:lvlJc w:val="left"/>
      <w:pPr>
        <w:ind w:left="5040" w:hanging="360"/>
      </w:pPr>
      <w:rPr>
        <w:rFonts w:ascii="Symbol" w:hAnsi="Symbol" w:hint="default"/>
      </w:rPr>
    </w:lvl>
    <w:lvl w:ilvl="7" w:tplc="60E472FC">
      <w:start w:val="1"/>
      <w:numFmt w:val="bullet"/>
      <w:lvlText w:val="o"/>
      <w:lvlJc w:val="left"/>
      <w:pPr>
        <w:ind w:left="5760" w:hanging="360"/>
      </w:pPr>
      <w:rPr>
        <w:rFonts w:ascii="Courier New" w:hAnsi="Courier New" w:hint="default"/>
      </w:rPr>
    </w:lvl>
    <w:lvl w:ilvl="8" w:tplc="A62A1584">
      <w:start w:val="1"/>
      <w:numFmt w:val="bullet"/>
      <w:lvlText w:val=""/>
      <w:lvlJc w:val="left"/>
      <w:pPr>
        <w:ind w:left="6480" w:hanging="360"/>
      </w:pPr>
      <w:rPr>
        <w:rFonts w:ascii="Wingdings" w:hAnsi="Wingdings" w:hint="default"/>
      </w:rPr>
    </w:lvl>
  </w:abstractNum>
  <w:abstractNum w:abstractNumId="8"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CD6B116"/>
    <w:multiLevelType w:val="hybridMultilevel"/>
    <w:tmpl w:val="60AE5B64"/>
    <w:lvl w:ilvl="0" w:tplc="83D057C0">
      <w:start w:val="1"/>
      <w:numFmt w:val="bullet"/>
      <w:lvlText w:val="-"/>
      <w:lvlJc w:val="left"/>
      <w:pPr>
        <w:ind w:left="720" w:hanging="360"/>
      </w:pPr>
      <w:rPr>
        <w:rFonts w:ascii="Aptos" w:hAnsi="Aptos" w:hint="default"/>
      </w:rPr>
    </w:lvl>
    <w:lvl w:ilvl="1" w:tplc="E8AC9F5A">
      <w:start w:val="1"/>
      <w:numFmt w:val="bullet"/>
      <w:lvlText w:val="o"/>
      <w:lvlJc w:val="left"/>
      <w:pPr>
        <w:ind w:left="1440" w:hanging="360"/>
      </w:pPr>
      <w:rPr>
        <w:rFonts w:ascii="Courier New" w:hAnsi="Courier New" w:hint="default"/>
      </w:rPr>
    </w:lvl>
    <w:lvl w:ilvl="2" w:tplc="DD22DE68">
      <w:start w:val="1"/>
      <w:numFmt w:val="bullet"/>
      <w:lvlText w:val=""/>
      <w:lvlJc w:val="left"/>
      <w:pPr>
        <w:ind w:left="2160" w:hanging="360"/>
      </w:pPr>
      <w:rPr>
        <w:rFonts w:ascii="Wingdings" w:hAnsi="Wingdings" w:hint="default"/>
      </w:rPr>
    </w:lvl>
    <w:lvl w:ilvl="3" w:tplc="C0A2C16C">
      <w:start w:val="1"/>
      <w:numFmt w:val="bullet"/>
      <w:lvlText w:val=""/>
      <w:lvlJc w:val="left"/>
      <w:pPr>
        <w:ind w:left="2880" w:hanging="360"/>
      </w:pPr>
      <w:rPr>
        <w:rFonts w:ascii="Symbol" w:hAnsi="Symbol" w:hint="default"/>
      </w:rPr>
    </w:lvl>
    <w:lvl w:ilvl="4" w:tplc="D6BEF268">
      <w:start w:val="1"/>
      <w:numFmt w:val="bullet"/>
      <w:lvlText w:val="o"/>
      <w:lvlJc w:val="left"/>
      <w:pPr>
        <w:ind w:left="3600" w:hanging="360"/>
      </w:pPr>
      <w:rPr>
        <w:rFonts w:ascii="Courier New" w:hAnsi="Courier New" w:hint="default"/>
      </w:rPr>
    </w:lvl>
    <w:lvl w:ilvl="5" w:tplc="2F903550">
      <w:start w:val="1"/>
      <w:numFmt w:val="bullet"/>
      <w:lvlText w:val=""/>
      <w:lvlJc w:val="left"/>
      <w:pPr>
        <w:ind w:left="4320" w:hanging="360"/>
      </w:pPr>
      <w:rPr>
        <w:rFonts w:ascii="Wingdings" w:hAnsi="Wingdings" w:hint="default"/>
      </w:rPr>
    </w:lvl>
    <w:lvl w:ilvl="6" w:tplc="9B301B2A">
      <w:start w:val="1"/>
      <w:numFmt w:val="bullet"/>
      <w:lvlText w:val=""/>
      <w:lvlJc w:val="left"/>
      <w:pPr>
        <w:ind w:left="5040" w:hanging="360"/>
      </w:pPr>
      <w:rPr>
        <w:rFonts w:ascii="Symbol" w:hAnsi="Symbol" w:hint="default"/>
      </w:rPr>
    </w:lvl>
    <w:lvl w:ilvl="7" w:tplc="6D5496D4">
      <w:start w:val="1"/>
      <w:numFmt w:val="bullet"/>
      <w:lvlText w:val="o"/>
      <w:lvlJc w:val="left"/>
      <w:pPr>
        <w:ind w:left="5760" w:hanging="360"/>
      </w:pPr>
      <w:rPr>
        <w:rFonts w:ascii="Courier New" w:hAnsi="Courier New" w:hint="default"/>
      </w:rPr>
    </w:lvl>
    <w:lvl w:ilvl="8" w:tplc="AA3ADFE8">
      <w:start w:val="1"/>
      <w:numFmt w:val="bullet"/>
      <w:lvlText w:val=""/>
      <w:lvlJc w:val="left"/>
      <w:pPr>
        <w:ind w:left="6480" w:hanging="360"/>
      </w:pPr>
      <w:rPr>
        <w:rFonts w:ascii="Wingdings" w:hAnsi="Wingdings" w:hint="default"/>
      </w:rPr>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5088249"/>
    <w:multiLevelType w:val="hybridMultilevel"/>
    <w:tmpl w:val="655CD08E"/>
    <w:lvl w:ilvl="0" w:tplc="55E82A96">
      <w:start w:val="1"/>
      <w:numFmt w:val="bullet"/>
      <w:lvlText w:val="-"/>
      <w:lvlJc w:val="left"/>
      <w:pPr>
        <w:ind w:left="720" w:hanging="360"/>
      </w:pPr>
      <w:rPr>
        <w:rFonts w:ascii="Aptos" w:hAnsi="Aptos" w:hint="default"/>
      </w:rPr>
    </w:lvl>
    <w:lvl w:ilvl="1" w:tplc="1772F4A0">
      <w:start w:val="1"/>
      <w:numFmt w:val="bullet"/>
      <w:lvlText w:val="o"/>
      <w:lvlJc w:val="left"/>
      <w:pPr>
        <w:ind w:left="1440" w:hanging="360"/>
      </w:pPr>
      <w:rPr>
        <w:rFonts w:ascii="Courier New" w:hAnsi="Courier New" w:hint="default"/>
      </w:rPr>
    </w:lvl>
    <w:lvl w:ilvl="2" w:tplc="610EDE2A">
      <w:start w:val="1"/>
      <w:numFmt w:val="bullet"/>
      <w:lvlText w:val=""/>
      <w:lvlJc w:val="left"/>
      <w:pPr>
        <w:ind w:left="2160" w:hanging="360"/>
      </w:pPr>
      <w:rPr>
        <w:rFonts w:ascii="Wingdings" w:hAnsi="Wingdings" w:hint="default"/>
      </w:rPr>
    </w:lvl>
    <w:lvl w:ilvl="3" w:tplc="8584B89A">
      <w:start w:val="1"/>
      <w:numFmt w:val="bullet"/>
      <w:lvlText w:val=""/>
      <w:lvlJc w:val="left"/>
      <w:pPr>
        <w:ind w:left="2880" w:hanging="360"/>
      </w:pPr>
      <w:rPr>
        <w:rFonts w:ascii="Symbol" w:hAnsi="Symbol" w:hint="default"/>
      </w:rPr>
    </w:lvl>
    <w:lvl w:ilvl="4" w:tplc="68761328">
      <w:start w:val="1"/>
      <w:numFmt w:val="bullet"/>
      <w:lvlText w:val="o"/>
      <w:lvlJc w:val="left"/>
      <w:pPr>
        <w:ind w:left="3600" w:hanging="360"/>
      </w:pPr>
      <w:rPr>
        <w:rFonts w:ascii="Courier New" w:hAnsi="Courier New" w:hint="default"/>
      </w:rPr>
    </w:lvl>
    <w:lvl w:ilvl="5" w:tplc="6BAADEEC">
      <w:start w:val="1"/>
      <w:numFmt w:val="bullet"/>
      <w:lvlText w:val=""/>
      <w:lvlJc w:val="left"/>
      <w:pPr>
        <w:ind w:left="4320" w:hanging="360"/>
      </w:pPr>
      <w:rPr>
        <w:rFonts w:ascii="Wingdings" w:hAnsi="Wingdings" w:hint="default"/>
      </w:rPr>
    </w:lvl>
    <w:lvl w:ilvl="6" w:tplc="B3DEC44E">
      <w:start w:val="1"/>
      <w:numFmt w:val="bullet"/>
      <w:lvlText w:val=""/>
      <w:lvlJc w:val="left"/>
      <w:pPr>
        <w:ind w:left="5040" w:hanging="360"/>
      </w:pPr>
      <w:rPr>
        <w:rFonts w:ascii="Symbol" w:hAnsi="Symbol" w:hint="default"/>
      </w:rPr>
    </w:lvl>
    <w:lvl w:ilvl="7" w:tplc="9C607994">
      <w:start w:val="1"/>
      <w:numFmt w:val="bullet"/>
      <w:lvlText w:val="o"/>
      <w:lvlJc w:val="left"/>
      <w:pPr>
        <w:ind w:left="5760" w:hanging="360"/>
      </w:pPr>
      <w:rPr>
        <w:rFonts w:ascii="Courier New" w:hAnsi="Courier New" w:hint="default"/>
      </w:rPr>
    </w:lvl>
    <w:lvl w:ilvl="8" w:tplc="A9720A8E">
      <w:start w:val="1"/>
      <w:numFmt w:val="bullet"/>
      <w:lvlText w:val=""/>
      <w:lvlJc w:val="left"/>
      <w:pPr>
        <w:ind w:left="6480" w:hanging="360"/>
      </w:pPr>
      <w:rPr>
        <w:rFonts w:ascii="Wingdings" w:hAnsi="Wingdings" w:hint="default"/>
      </w:rPr>
    </w:lvl>
  </w:abstractNum>
  <w:abstractNum w:abstractNumId="12" w15:restartNumberingAfterBreak="0">
    <w:nsid w:val="7D6C51B4"/>
    <w:multiLevelType w:val="hybridMultilevel"/>
    <w:tmpl w:val="E272D72E"/>
    <w:lvl w:ilvl="0" w:tplc="991E79D2">
      <w:start w:val="1"/>
      <w:numFmt w:val="bullet"/>
      <w:lvlText w:val="-"/>
      <w:lvlJc w:val="left"/>
      <w:pPr>
        <w:ind w:left="720" w:hanging="360"/>
      </w:pPr>
      <w:rPr>
        <w:rFonts w:ascii="Aptos" w:hAnsi="Aptos" w:hint="default"/>
      </w:rPr>
    </w:lvl>
    <w:lvl w:ilvl="1" w:tplc="D616ABE0">
      <w:start w:val="1"/>
      <w:numFmt w:val="bullet"/>
      <w:lvlText w:val="o"/>
      <w:lvlJc w:val="left"/>
      <w:pPr>
        <w:ind w:left="1440" w:hanging="360"/>
      </w:pPr>
      <w:rPr>
        <w:rFonts w:ascii="Courier New" w:hAnsi="Courier New" w:hint="default"/>
      </w:rPr>
    </w:lvl>
    <w:lvl w:ilvl="2" w:tplc="5FA810C4">
      <w:start w:val="1"/>
      <w:numFmt w:val="bullet"/>
      <w:lvlText w:val=""/>
      <w:lvlJc w:val="left"/>
      <w:pPr>
        <w:ind w:left="2160" w:hanging="360"/>
      </w:pPr>
      <w:rPr>
        <w:rFonts w:ascii="Wingdings" w:hAnsi="Wingdings" w:hint="default"/>
      </w:rPr>
    </w:lvl>
    <w:lvl w:ilvl="3" w:tplc="9E1ADDE2">
      <w:start w:val="1"/>
      <w:numFmt w:val="bullet"/>
      <w:lvlText w:val=""/>
      <w:lvlJc w:val="left"/>
      <w:pPr>
        <w:ind w:left="2880" w:hanging="360"/>
      </w:pPr>
      <w:rPr>
        <w:rFonts w:ascii="Symbol" w:hAnsi="Symbol" w:hint="default"/>
      </w:rPr>
    </w:lvl>
    <w:lvl w:ilvl="4" w:tplc="C0E816EC">
      <w:start w:val="1"/>
      <w:numFmt w:val="bullet"/>
      <w:lvlText w:val="o"/>
      <w:lvlJc w:val="left"/>
      <w:pPr>
        <w:ind w:left="3600" w:hanging="360"/>
      </w:pPr>
      <w:rPr>
        <w:rFonts w:ascii="Courier New" w:hAnsi="Courier New" w:hint="default"/>
      </w:rPr>
    </w:lvl>
    <w:lvl w:ilvl="5" w:tplc="D5469580">
      <w:start w:val="1"/>
      <w:numFmt w:val="bullet"/>
      <w:lvlText w:val=""/>
      <w:lvlJc w:val="left"/>
      <w:pPr>
        <w:ind w:left="4320" w:hanging="360"/>
      </w:pPr>
      <w:rPr>
        <w:rFonts w:ascii="Wingdings" w:hAnsi="Wingdings" w:hint="default"/>
      </w:rPr>
    </w:lvl>
    <w:lvl w:ilvl="6" w:tplc="FC1ED7D2">
      <w:start w:val="1"/>
      <w:numFmt w:val="bullet"/>
      <w:lvlText w:val=""/>
      <w:lvlJc w:val="left"/>
      <w:pPr>
        <w:ind w:left="5040" w:hanging="360"/>
      </w:pPr>
      <w:rPr>
        <w:rFonts w:ascii="Symbol" w:hAnsi="Symbol" w:hint="default"/>
      </w:rPr>
    </w:lvl>
    <w:lvl w:ilvl="7" w:tplc="28FCB172">
      <w:start w:val="1"/>
      <w:numFmt w:val="bullet"/>
      <w:lvlText w:val="o"/>
      <w:lvlJc w:val="left"/>
      <w:pPr>
        <w:ind w:left="5760" w:hanging="360"/>
      </w:pPr>
      <w:rPr>
        <w:rFonts w:ascii="Courier New" w:hAnsi="Courier New" w:hint="default"/>
      </w:rPr>
    </w:lvl>
    <w:lvl w:ilvl="8" w:tplc="F91C410C">
      <w:start w:val="1"/>
      <w:numFmt w:val="bullet"/>
      <w:lvlText w:val=""/>
      <w:lvlJc w:val="left"/>
      <w:pPr>
        <w:ind w:left="6480" w:hanging="360"/>
      </w:pPr>
      <w:rPr>
        <w:rFonts w:ascii="Wingdings" w:hAnsi="Wingdings" w:hint="default"/>
      </w:rPr>
    </w:lvl>
  </w:abstractNum>
  <w:abstractNum w:abstractNumId="13" w15:restartNumberingAfterBreak="0">
    <w:nsid w:val="7D961968"/>
    <w:multiLevelType w:val="hybridMultilevel"/>
    <w:tmpl w:val="D2B2A6C4"/>
    <w:lvl w:ilvl="0" w:tplc="35C09268">
      <w:start w:val="1"/>
      <w:numFmt w:val="bullet"/>
      <w:lvlText w:val=""/>
      <w:lvlJc w:val="left"/>
      <w:pPr>
        <w:ind w:left="720" w:hanging="360"/>
      </w:pPr>
      <w:rPr>
        <w:rFonts w:ascii="Symbol" w:hAnsi="Symbol" w:hint="default"/>
      </w:rPr>
    </w:lvl>
    <w:lvl w:ilvl="1" w:tplc="401AAFD4">
      <w:start w:val="1"/>
      <w:numFmt w:val="bullet"/>
      <w:lvlText w:val="o"/>
      <w:lvlJc w:val="left"/>
      <w:pPr>
        <w:ind w:left="1440" w:hanging="360"/>
      </w:pPr>
      <w:rPr>
        <w:rFonts w:ascii="Courier New" w:hAnsi="Courier New" w:hint="default"/>
      </w:rPr>
    </w:lvl>
    <w:lvl w:ilvl="2" w:tplc="D7BA7734">
      <w:start w:val="1"/>
      <w:numFmt w:val="bullet"/>
      <w:lvlText w:val=""/>
      <w:lvlJc w:val="left"/>
      <w:pPr>
        <w:ind w:left="2160" w:hanging="360"/>
      </w:pPr>
      <w:rPr>
        <w:rFonts w:ascii="Wingdings" w:hAnsi="Wingdings" w:hint="default"/>
      </w:rPr>
    </w:lvl>
    <w:lvl w:ilvl="3" w:tplc="A1826B38">
      <w:start w:val="1"/>
      <w:numFmt w:val="bullet"/>
      <w:lvlText w:val=""/>
      <w:lvlJc w:val="left"/>
      <w:pPr>
        <w:ind w:left="2880" w:hanging="360"/>
      </w:pPr>
      <w:rPr>
        <w:rFonts w:ascii="Symbol" w:hAnsi="Symbol" w:hint="default"/>
      </w:rPr>
    </w:lvl>
    <w:lvl w:ilvl="4" w:tplc="BF3E577A">
      <w:start w:val="1"/>
      <w:numFmt w:val="bullet"/>
      <w:lvlText w:val="o"/>
      <w:lvlJc w:val="left"/>
      <w:pPr>
        <w:ind w:left="3600" w:hanging="360"/>
      </w:pPr>
      <w:rPr>
        <w:rFonts w:ascii="Courier New" w:hAnsi="Courier New" w:hint="default"/>
      </w:rPr>
    </w:lvl>
    <w:lvl w:ilvl="5" w:tplc="636A4C1E">
      <w:start w:val="1"/>
      <w:numFmt w:val="bullet"/>
      <w:lvlText w:val=""/>
      <w:lvlJc w:val="left"/>
      <w:pPr>
        <w:ind w:left="4320" w:hanging="360"/>
      </w:pPr>
      <w:rPr>
        <w:rFonts w:ascii="Wingdings" w:hAnsi="Wingdings" w:hint="default"/>
      </w:rPr>
    </w:lvl>
    <w:lvl w:ilvl="6" w:tplc="A562370C">
      <w:start w:val="1"/>
      <w:numFmt w:val="bullet"/>
      <w:lvlText w:val=""/>
      <w:lvlJc w:val="left"/>
      <w:pPr>
        <w:ind w:left="5040" w:hanging="360"/>
      </w:pPr>
      <w:rPr>
        <w:rFonts w:ascii="Symbol" w:hAnsi="Symbol" w:hint="default"/>
      </w:rPr>
    </w:lvl>
    <w:lvl w:ilvl="7" w:tplc="218690D6">
      <w:start w:val="1"/>
      <w:numFmt w:val="bullet"/>
      <w:lvlText w:val="o"/>
      <w:lvlJc w:val="left"/>
      <w:pPr>
        <w:ind w:left="5760" w:hanging="360"/>
      </w:pPr>
      <w:rPr>
        <w:rFonts w:ascii="Courier New" w:hAnsi="Courier New" w:hint="default"/>
      </w:rPr>
    </w:lvl>
    <w:lvl w:ilvl="8" w:tplc="E67A5448">
      <w:start w:val="1"/>
      <w:numFmt w:val="bullet"/>
      <w:lvlText w:val=""/>
      <w:lvlJc w:val="left"/>
      <w:pPr>
        <w:ind w:left="6480" w:hanging="360"/>
      </w:pPr>
      <w:rPr>
        <w:rFonts w:ascii="Wingdings" w:hAnsi="Wingdings" w:hint="default"/>
      </w:rPr>
    </w:lvl>
  </w:abstractNum>
  <w:num w:numId="1" w16cid:durableId="245505433">
    <w:abstractNumId w:val="13"/>
  </w:num>
  <w:num w:numId="2" w16cid:durableId="2136829288">
    <w:abstractNumId w:val="1"/>
  </w:num>
  <w:num w:numId="3" w16cid:durableId="1582912461">
    <w:abstractNumId w:val="12"/>
  </w:num>
  <w:num w:numId="4" w16cid:durableId="295526825">
    <w:abstractNumId w:val="4"/>
  </w:num>
  <w:num w:numId="5" w16cid:durableId="350836266">
    <w:abstractNumId w:val="11"/>
  </w:num>
  <w:num w:numId="6" w16cid:durableId="547844160">
    <w:abstractNumId w:val="9"/>
  </w:num>
  <w:num w:numId="7" w16cid:durableId="1537237995">
    <w:abstractNumId w:val="7"/>
  </w:num>
  <w:num w:numId="8" w16cid:durableId="215356729">
    <w:abstractNumId w:val="0"/>
  </w:num>
  <w:num w:numId="9" w16cid:durableId="936257517">
    <w:abstractNumId w:val="2"/>
  </w:num>
  <w:num w:numId="10" w16cid:durableId="578364131">
    <w:abstractNumId w:val="3"/>
  </w:num>
  <w:num w:numId="11" w16cid:durableId="169682340">
    <w:abstractNumId w:val="5"/>
  </w:num>
  <w:num w:numId="12" w16cid:durableId="630864389">
    <w:abstractNumId w:val="6"/>
  </w:num>
  <w:num w:numId="13" w16cid:durableId="2004043386">
    <w:abstractNumId w:val="10"/>
  </w:num>
  <w:num w:numId="14" w16cid:durableId="1149516429">
    <w:abstractNumId w:val="8"/>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62352"/>
    <w:rsid w:val="000A18E4"/>
    <w:rsid w:val="000B455A"/>
    <w:rsid w:val="000B4904"/>
    <w:rsid w:val="000D0E37"/>
    <w:rsid w:val="000F30D8"/>
    <w:rsid w:val="000F4CA4"/>
    <w:rsid w:val="00167E2C"/>
    <w:rsid w:val="001B6120"/>
    <w:rsid w:val="00264F7C"/>
    <w:rsid w:val="002D0E77"/>
    <w:rsid w:val="00314105"/>
    <w:rsid w:val="003A5419"/>
    <w:rsid w:val="003E014E"/>
    <w:rsid w:val="0040B6D0"/>
    <w:rsid w:val="00425183"/>
    <w:rsid w:val="00427341"/>
    <w:rsid w:val="00444076"/>
    <w:rsid w:val="004D7BEE"/>
    <w:rsid w:val="00535D74"/>
    <w:rsid w:val="00541F10"/>
    <w:rsid w:val="00557A64"/>
    <w:rsid w:val="006236E7"/>
    <w:rsid w:val="00650AFA"/>
    <w:rsid w:val="00666CB0"/>
    <w:rsid w:val="006F701B"/>
    <w:rsid w:val="00754C29"/>
    <w:rsid w:val="007C1150"/>
    <w:rsid w:val="007E4FBF"/>
    <w:rsid w:val="0087E64B"/>
    <w:rsid w:val="00942434"/>
    <w:rsid w:val="00A542AC"/>
    <w:rsid w:val="00A95AD5"/>
    <w:rsid w:val="00AD4379"/>
    <w:rsid w:val="00D01AAF"/>
    <w:rsid w:val="00D8723A"/>
    <w:rsid w:val="00E22DF1"/>
    <w:rsid w:val="00E30735"/>
    <w:rsid w:val="00EBC5BE"/>
    <w:rsid w:val="00EE783F"/>
    <w:rsid w:val="00F0231B"/>
    <w:rsid w:val="00F34C3D"/>
    <w:rsid w:val="00F36BB2"/>
    <w:rsid w:val="00FB501B"/>
    <w:rsid w:val="00FC479B"/>
    <w:rsid w:val="0122251F"/>
    <w:rsid w:val="018B537D"/>
    <w:rsid w:val="019D16D0"/>
    <w:rsid w:val="019FAB28"/>
    <w:rsid w:val="01B3BE70"/>
    <w:rsid w:val="021BD56E"/>
    <w:rsid w:val="02755E93"/>
    <w:rsid w:val="02A99D26"/>
    <w:rsid w:val="03187CB2"/>
    <w:rsid w:val="035319C1"/>
    <w:rsid w:val="0375BFEB"/>
    <w:rsid w:val="037D4982"/>
    <w:rsid w:val="038604B0"/>
    <w:rsid w:val="03C886C9"/>
    <w:rsid w:val="03D60332"/>
    <w:rsid w:val="03E86CE9"/>
    <w:rsid w:val="04141AB3"/>
    <w:rsid w:val="04320E67"/>
    <w:rsid w:val="0479F8CB"/>
    <w:rsid w:val="04ECF976"/>
    <w:rsid w:val="050044FB"/>
    <w:rsid w:val="0538CCD0"/>
    <w:rsid w:val="053BCCEB"/>
    <w:rsid w:val="0540434C"/>
    <w:rsid w:val="05A36BA2"/>
    <w:rsid w:val="05D00004"/>
    <w:rsid w:val="05EC9F5E"/>
    <w:rsid w:val="05F71EB6"/>
    <w:rsid w:val="061B1484"/>
    <w:rsid w:val="0627FF7C"/>
    <w:rsid w:val="062F1DFD"/>
    <w:rsid w:val="067F7D9E"/>
    <w:rsid w:val="06863AB1"/>
    <w:rsid w:val="068929D1"/>
    <w:rsid w:val="068AA18A"/>
    <w:rsid w:val="06AC9EE8"/>
    <w:rsid w:val="06E255BA"/>
    <w:rsid w:val="06E41BE9"/>
    <w:rsid w:val="06E9DEDB"/>
    <w:rsid w:val="073378D8"/>
    <w:rsid w:val="0735FC1F"/>
    <w:rsid w:val="07A6F556"/>
    <w:rsid w:val="0830FE4C"/>
    <w:rsid w:val="092A3DA8"/>
    <w:rsid w:val="092B855C"/>
    <w:rsid w:val="0933D5EB"/>
    <w:rsid w:val="09C335D4"/>
    <w:rsid w:val="09DF0ED3"/>
    <w:rsid w:val="0A27CB11"/>
    <w:rsid w:val="0AE824A8"/>
    <w:rsid w:val="0B0DE11C"/>
    <w:rsid w:val="0B37C07B"/>
    <w:rsid w:val="0BA73A4A"/>
    <w:rsid w:val="0BBF90F9"/>
    <w:rsid w:val="0BF655B3"/>
    <w:rsid w:val="0C2BC0A0"/>
    <w:rsid w:val="0C32360B"/>
    <w:rsid w:val="0C6924EC"/>
    <w:rsid w:val="0CA99C5D"/>
    <w:rsid w:val="0CFD4C26"/>
    <w:rsid w:val="0D27D649"/>
    <w:rsid w:val="0E4BD765"/>
    <w:rsid w:val="0E72E3E0"/>
    <w:rsid w:val="0E7FADA2"/>
    <w:rsid w:val="0F572539"/>
    <w:rsid w:val="0FD5E840"/>
    <w:rsid w:val="10392139"/>
    <w:rsid w:val="10471DF8"/>
    <w:rsid w:val="104CF948"/>
    <w:rsid w:val="10663F36"/>
    <w:rsid w:val="10A8836F"/>
    <w:rsid w:val="10AE6214"/>
    <w:rsid w:val="10F20841"/>
    <w:rsid w:val="10F26282"/>
    <w:rsid w:val="1122AE2D"/>
    <w:rsid w:val="1173742E"/>
    <w:rsid w:val="12849691"/>
    <w:rsid w:val="12D21404"/>
    <w:rsid w:val="12E30EF1"/>
    <w:rsid w:val="12FF0575"/>
    <w:rsid w:val="133FADAC"/>
    <w:rsid w:val="134174B3"/>
    <w:rsid w:val="13484207"/>
    <w:rsid w:val="135D6212"/>
    <w:rsid w:val="138D197A"/>
    <w:rsid w:val="13E2B901"/>
    <w:rsid w:val="13F6956A"/>
    <w:rsid w:val="1446BAE1"/>
    <w:rsid w:val="144CC986"/>
    <w:rsid w:val="1476BABC"/>
    <w:rsid w:val="14B162C0"/>
    <w:rsid w:val="14B2BEFC"/>
    <w:rsid w:val="14F49019"/>
    <w:rsid w:val="150C0C28"/>
    <w:rsid w:val="1513BC14"/>
    <w:rsid w:val="1520542B"/>
    <w:rsid w:val="156289B1"/>
    <w:rsid w:val="15A61D4B"/>
    <w:rsid w:val="15E860B5"/>
    <w:rsid w:val="1608905C"/>
    <w:rsid w:val="162FB491"/>
    <w:rsid w:val="16641C14"/>
    <w:rsid w:val="169CB003"/>
    <w:rsid w:val="175CC32E"/>
    <w:rsid w:val="176CA4CA"/>
    <w:rsid w:val="17AA0884"/>
    <w:rsid w:val="17AD3BE1"/>
    <w:rsid w:val="18BC078F"/>
    <w:rsid w:val="18F4D056"/>
    <w:rsid w:val="196D614A"/>
    <w:rsid w:val="199897F1"/>
    <w:rsid w:val="19D4D7E1"/>
    <w:rsid w:val="19DFEEDE"/>
    <w:rsid w:val="1A00B2F8"/>
    <w:rsid w:val="1A049956"/>
    <w:rsid w:val="1A1B9958"/>
    <w:rsid w:val="1A9E09D0"/>
    <w:rsid w:val="1AACB809"/>
    <w:rsid w:val="1B4357D3"/>
    <w:rsid w:val="1B460349"/>
    <w:rsid w:val="1B4BE653"/>
    <w:rsid w:val="1B501D11"/>
    <w:rsid w:val="1BA116C5"/>
    <w:rsid w:val="1BB2C027"/>
    <w:rsid w:val="1BC3FC0D"/>
    <w:rsid w:val="1BE679B5"/>
    <w:rsid w:val="1BF559C6"/>
    <w:rsid w:val="1C36977A"/>
    <w:rsid w:val="1C49EF6E"/>
    <w:rsid w:val="1C51168A"/>
    <w:rsid w:val="1C6484E1"/>
    <w:rsid w:val="1CAB48FF"/>
    <w:rsid w:val="1CF604EE"/>
    <w:rsid w:val="1D0E879C"/>
    <w:rsid w:val="1D25E4D6"/>
    <w:rsid w:val="1D5CD5C4"/>
    <w:rsid w:val="1D77C707"/>
    <w:rsid w:val="1D7C48D2"/>
    <w:rsid w:val="1DC102E9"/>
    <w:rsid w:val="1DD485C2"/>
    <w:rsid w:val="1E02816E"/>
    <w:rsid w:val="1E2F451E"/>
    <w:rsid w:val="1E77F2EA"/>
    <w:rsid w:val="1E9B9B7D"/>
    <w:rsid w:val="1EA114E0"/>
    <w:rsid w:val="1EF8FF6E"/>
    <w:rsid w:val="1F780579"/>
    <w:rsid w:val="1F7DBF89"/>
    <w:rsid w:val="1F88165C"/>
    <w:rsid w:val="1FA4DFE2"/>
    <w:rsid w:val="1FBC56DC"/>
    <w:rsid w:val="1FBF7665"/>
    <w:rsid w:val="1FD184F0"/>
    <w:rsid w:val="1FD4EF0F"/>
    <w:rsid w:val="20336E6A"/>
    <w:rsid w:val="207DA552"/>
    <w:rsid w:val="20BD45DA"/>
    <w:rsid w:val="20D0FD88"/>
    <w:rsid w:val="20F07909"/>
    <w:rsid w:val="213EE2B9"/>
    <w:rsid w:val="21902608"/>
    <w:rsid w:val="219478FD"/>
    <w:rsid w:val="21A7E2B5"/>
    <w:rsid w:val="21B393B0"/>
    <w:rsid w:val="21C638E8"/>
    <w:rsid w:val="21C750D6"/>
    <w:rsid w:val="222432C6"/>
    <w:rsid w:val="2267584D"/>
    <w:rsid w:val="2322D608"/>
    <w:rsid w:val="23487913"/>
    <w:rsid w:val="236B2D43"/>
    <w:rsid w:val="23704DE1"/>
    <w:rsid w:val="23D25FE5"/>
    <w:rsid w:val="23ED839A"/>
    <w:rsid w:val="23F7887E"/>
    <w:rsid w:val="242D23AB"/>
    <w:rsid w:val="2436D46A"/>
    <w:rsid w:val="24709E02"/>
    <w:rsid w:val="247FFB4A"/>
    <w:rsid w:val="24B7739B"/>
    <w:rsid w:val="24BA6C95"/>
    <w:rsid w:val="250A354F"/>
    <w:rsid w:val="25A4146C"/>
    <w:rsid w:val="25B47901"/>
    <w:rsid w:val="25C914FF"/>
    <w:rsid w:val="25E8BCF6"/>
    <w:rsid w:val="25F680EA"/>
    <w:rsid w:val="260EB9C8"/>
    <w:rsid w:val="261F79FD"/>
    <w:rsid w:val="26B52F0A"/>
    <w:rsid w:val="26BDF036"/>
    <w:rsid w:val="26BE6C7F"/>
    <w:rsid w:val="26F28190"/>
    <w:rsid w:val="273C9ABB"/>
    <w:rsid w:val="28795BE6"/>
    <w:rsid w:val="287F6CD4"/>
    <w:rsid w:val="28CCA1B3"/>
    <w:rsid w:val="28D42736"/>
    <w:rsid w:val="298FF3B3"/>
    <w:rsid w:val="2A86AE73"/>
    <w:rsid w:val="2AC0475F"/>
    <w:rsid w:val="2ADEBE9E"/>
    <w:rsid w:val="2B10ECA5"/>
    <w:rsid w:val="2B1F0841"/>
    <w:rsid w:val="2B45E16C"/>
    <w:rsid w:val="2B5BA050"/>
    <w:rsid w:val="2B6124C9"/>
    <w:rsid w:val="2B6A1612"/>
    <w:rsid w:val="2B7163F0"/>
    <w:rsid w:val="2B72D62B"/>
    <w:rsid w:val="2B804CE7"/>
    <w:rsid w:val="2B92543D"/>
    <w:rsid w:val="2CB03AF1"/>
    <w:rsid w:val="2CDF4318"/>
    <w:rsid w:val="2CE617BB"/>
    <w:rsid w:val="2D13233C"/>
    <w:rsid w:val="2D3737D7"/>
    <w:rsid w:val="2D9B8FD5"/>
    <w:rsid w:val="2DB8A01E"/>
    <w:rsid w:val="2DE76610"/>
    <w:rsid w:val="2E386A63"/>
    <w:rsid w:val="2E6512B7"/>
    <w:rsid w:val="2E829BF6"/>
    <w:rsid w:val="2EA253DC"/>
    <w:rsid w:val="2ED446D6"/>
    <w:rsid w:val="2EDB044E"/>
    <w:rsid w:val="2EE03028"/>
    <w:rsid w:val="2EE34B14"/>
    <w:rsid w:val="2F466A21"/>
    <w:rsid w:val="2F472E41"/>
    <w:rsid w:val="2F9EA5BB"/>
    <w:rsid w:val="2FA97433"/>
    <w:rsid w:val="2FB0D380"/>
    <w:rsid w:val="2FB2E954"/>
    <w:rsid w:val="2FD1DE20"/>
    <w:rsid w:val="30EDE5FC"/>
    <w:rsid w:val="3182F317"/>
    <w:rsid w:val="3197D435"/>
    <w:rsid w:val="31B62280"/>
    <w:rsid w:val="31D7D98C"/>
    <w:rsid w:val="32508597"/>
    <w:rsid w:val="326ECDB5"/>
    <w:rsid w:val="3284BF9E"/>
    <w:rsid w:val="3298E851"/>
    <w:rsid w:val="33660B26"/>
    <w:rsid w:val="33879533"/>
    <w:rsid w:val="3398765C"/>
    <w:rsid w:val="33A96E96"/>
    <w:rsid w:val="33B3AD9D"/>
    <w:rsid w:val="340669CE"/>
    <w:rsid w:val="342B10A3"/>
    <w:rsid w:val="34370339"/>
    <w:rsid w:val="343B71D9"/>
    <w:rsid w:val="34561BC3"/>
    <w:rsid w:val="34ACC22A"/>
    <w:rsid w:val="350005DE"/>
    <w:rsid w:val="350C22A6"/>
    <w:rsid w:val="3543B44B"/>
    <w:rsid w:val="3576FF52"/>
    <w:rsid w:val="3589FE0F"/>
    <w:rsid w:val="35A4198C"/>
    <w:rsid w:val="35E53D34"/>
    <w:rsid w:val="35E970B7"/>
    <w:rsid w:val="35F1A6A5"/>
    <w:rsid w:val="3604BC7D"/>
    <w:rsid w:val="3612A266"/>
    <w:rsid w:val="3666C119"/>
    <w:rsid w:val="366BF0E2"/>
    <w:rsid w:val="369537C8"/>
    <w:rsid w:val="36D78A8B"/>
    <w:rsid w:val="370162F0"/>
    <w:rsid w:val="3778C71C"/>
    <w:rsid w:val="378F1F0B"/>
    <w:rsid w:val="37CB2027"/>
    <w:rsid w:val="380D4539"/>
    <w:rsid w:val="382B5AE5"/>
    <w:rsid w:val="3899C206"/>
    <w:rsid w:val="38DFC5DC"/>
    <w:rsid w:val="38FB94F8"/>
    <w:rsid w:val="39050E65"/>
    <w:rsid w:val="3920DA3F"/>
    <w:rsid w:val="392159A3"/>
    <w:rsid w:val="39417934"/>
    <w:rsid w:val="39537695"/>
    <w:rsid w:val="3981D0F2"/>
    <w:rsid w:val="39F9F13B"/>
    <w:rsid w:val="39FF3A99"/>
    <w:rsid w:val="3A13C998"/>
    <w:rsid w:val="3A3846D6"/>
    <w:rsid w:val="3A5AD197"/>
    <w:rsid w:val="3A7EF23A"/>
    <w:rsid w:val="3A83F69D"/>
    <w:rsid w:val="3A87A651"/>
    <w:rsid w:val="3AB70CC1"/>
    <w:rsid w:val="3AE841DA"/>
    <w:rsid w:val="3B5A3539"/>
    <w:rsid w:val="3BB5C5B5"/>
    <w:rsid w:val="3BDA3BD8"/>
    <w:rsid w:val="3BE7952A"/>
    <w:rsid w:val="3C078B52"/>
    <w:rsid w:val="3C67E9BF"/>
    <w:rsid w:val="3D3D9E63"/>
    <w:rsid w:val="3D54A8E1"/>
    <w:rsid w:val="3D65F53F"/>
    <w:rsid w:val="3D759AF6"/>
    <w:rsid w:val="3D9C1CF6"/>
    <w:rsid w:val="3DA16A13"/>
    <w:rsid w:val="3E0BD99D"/>
    <w:rsid w:val="3E36313C"/>
    <w:rsid w:val="3E372008"/>
    <w:rsid w:val="3E7ADC3D"/>
    <w:rsid w:val="3ECF2135"/>
    <w:rsid w:val="3EE61BCE"/>
    <w:rsid w:val="3FA88A5D"/>
    <w:rsid w:val="3FB31F6E"/>
    <w:rsid w:val="3FE9D9D6"/>
    <w:rsid w:val="4035CCAF"/>
    <w:rsid w:val="404E84FA"/>
    <w:rsid w:val="4066D9C2"/>
    <w:rsid w:val="40AFE489"/>
    <w:rsid w:val="40B7591B"/>
    <w:rsid w:val="40F145F1"/>
    <w:rsid w:val="410D22BD"/>
    <w:rsid w:val="412886E0"/>
    <w:rsid w:val="4128D858"/>
    <w:rsid w:val="414C1A75"/>
    <w:rsid w:val="416FCCC5"/>
    <w:rsid w:val="4172119B"/>
    <w:rsid w:val="41DDE52B"/>
    <w:rsid w:val="420F30E8"/>
    <w:rsid w:val="42518362"/>
    <w:rsid w:val="42C69D04"/>
    <w:rsid w:val="4300FB37"/>
    <w:rsid w:val="4325E589"/>
    <w:rsid w:val="4360BD0F"/>
    <w:rsid w:val="43692540"/>
    <w:rsid w:val="436FD15D"/>
    <w:rsid w:val="437E31A0"/>
    <w:rsid w:val="438C6298"/>
    <w:rsid w:val="43ABE509"/>
    <w:rsid w:val="43C1A300"/>
    <w:rsid w:val="43C3A06D"/>
    <w:rsid w:val="443C6387"/>
    <w:rsid w:val="446967B1"/>
    <w:rsid w:val="447AC3AB"/>
    <w:rsid w:val="452BEA4E"/>
    <w:rsid w:val="456981C4"/>
    <w:rsid w:val="459F8061"/>
    <w:rsid w:val="45A44CB2"/>
    <w:rsid w:val="45B78461"/>
    <w:rsid w:val="45E9BC93"/>
    <w:rsid w:val="45F916B3"/>
    <w:rsid w:val="461FB8F3"/>
    <w:rsid w:val="4683BAEB"/>
    <w:rsid w:val="471339B0"/>
    <w:rsid w:val="4715224D"/>
    <w:rsid w:val="475B07F7"/>
    <w:rsid w:val="475F5C9F"/>
    <w:rsid w:val="476710A2"/>
    <w:rsid w:val="47718BCF"/>
    <w:rsid w:val="4785C6D3"/>
    <w:rsid w:val="47A993C6"/>
    <w:rsid w:val="482AA9D0"/>
    <w:rsid w:val="485FF5DF"/>
    <w:rsid w:val="48D5BD4B"/>
    <w:rsid w:val="48F9F4FE"/>
    <w:rsid w:val="4955D4F0"/>
    <w:rsid w:val="4958D0E3"/>
    <w:rsid w:val="495EFD44"/>
    <w:rsid w:val="49652A54"/>
    <w:rsid w:val="496F11BB"/>
    <w:rsid w:val="49AFBB68"/>
    <w:rsid w:val="49CAC2F4"/>
    <w:rsid w:val="49CED0FF"/>
    <w:rsid w:val="49EE2579"/>
    <w:rsid w:val="4A002E73"/>
    <w:rsid w:val="4A11FEF8"/>
    <w:rsid w:val="4A9DACC3"/>
    <w:rsid w:val="4ACD35DA"/>
    <w:rsid w:val="4B11E421"/>
    <w:rsid w:val="4B4BE8B7"/>
    <w:rsid w:val="4BA26C31"/>
    <w:rsid w:val="4BDA2FF6"/>
    <w:rsid w:val="4C1E4A63"/>
    <w:rsid w:val="4C62A8E0"/>
    <w:rsid w:val="4C7BFB0D"/>
    <w:rsid w:val="4C7E288F"/>
    <w:rsid w:val="4C8965B6"/>
    <w:rsid w:val="4D3BB31B"/>
    <w:rsid w:val="4D4146E1"/>
    <w:rsid w:val="4D455F29"/>
    <w:rsid w:val="4D58951C"/>
    <w:rsid w:val="4D8142B6"/>
    <w:rsid w:val="4DEA6BA9"/>
    <w:rsid w:val="4E075725"/>
    <w:rsid w:val="4E1B939C"/>
    <w:rsid w:val="4E250642"/>
    <w:rsid w:val="4E422F44"/>
    <w:rsid w:val="4E7B8C9B"/>
    <w:rsid w:val="4E98D6F7"/>
    <w:rsid w:val="4ED2F5A0"/>
    <w:rsid w:val="4EF591C3"/>
    <w:rsid w:val="4EF9BC4E"/>
    <w:rsid w:val="4F1210A6"/>
    <w:rsid w:val="4F26653F"/>
    <w:rsid w:val="4FC9F826"/>
    <w:rsid w:val="50226963"/>
    <w:rsid w:val="5022E637"/>
    <w:rsid w:val="5032589E"/>
    <w:rsid w:val="503E5732"/>
    <w:rsid w:val="50970157"/>
    <w:rsid w:val="509E5934"/>
    <w:rsid w:val="50A10137"/>
    <w:rsid w:val="50CA326E"/>
    <w:rsid w:val="516AAED5"/>
    <w:rsid w:val="518A46CF"/>
    <w:rsid w:val="5194C560"/>
    <w:rsid w:val="51DB74B6"/>
    <w:rsid w:val="51FB5DD9"/>
    <w:rsid w:val="5209CED2"/>
    <w:rsid w:val="52215C91"/>
    <w:rsid w:val="5233885F"/>
    <w:rsid w:val="524EB91C"/>
    <w:rsid w:val="529A514B"/>
    <w:rsid w:val="52DAE260"/>
    <w:rsid w:val="5325AF50"/>
    <w:rsid w:val="5382C832"/>
    <w:rsid w:val="539D113F"/>
    <w:rsid w:val="53B71D37"/>
    <w:rsid w:val="53DC025B"/>
    <w:rsid w:val="5407A90E"/>
    <w:rsid w:val="54084A82"/>
    <w:rsid w:val="54D2D282"/>
    <w:rsid w:val="553C1266"/>
    <w:rsid w:val="5585C590"/>
    <w:rsid w:val="558DAB7D"/>
    <w:rsid w:val="56018BC1"/>
    <w:rsid w:val="560622EF"/>
    <w:rsid w:val="56402217"/>
    <w:rsid w:val="56535D10"/>
    <w:rsid w:val="5670ACC8"/>
    <w:rsid w:val="56CEEDA1"/>
    <w:rsid w:val="570F52D6"/>
    <w:rsid w:val="572A20C0"/>
    <w:rsid w:val="5744F2C1"/>
    <w:rsid w:val="5796DA50"/>
    <w:rsid w:val="579A4089"/>
    <w:rsid w:val="57D96312"/>
    <w:rsid w:val="5832B843"/>
    <w:rsid w:val="586DA15A"/>
    <w:rsid w:val="58C6AC29"/>
    <w:rsid w:val="58F58E65"/>
    <w:rsid w:val="592F36E7"/>
    <w:rsid w:val="59354625"/>
    <w:rsid w:val="593A7C04"/>
    <w:rsid w:val="596DBCA6"/>
    <w:rsid w:val="597B869E"/>
    <w:rsid w:val="5988BA7A"/>
    <w:rsid w:val="5993F8CB"/>
    <w:rsid w:val="5A76A030"/>
    <w:rsid w:val="5A8DAFE2"/>
    <w:rsid w:val="5AACEAA0"/>
    <w:rsid w:val="5AB9A998"/>
    <w:rsid w:val="5AD587A3"/>
    <w:rsid w:val="5B0E68B8"/>
    <w:rsid w:val="5B1266BE"/>
    <w:rsid w:val="5B8B9239"/>
    <w:rsid w:val="5C249EE8"/>
    <w:rsid w:val="5C26991D"/>
    <w:rsid w:val="5C446E4D"/>
    <w:rsid w:val="5C45360C"/>
    <w:rsid w:val="5C4B2C11"/>
    <w:rsid w:val="5C97258C"/>
    <w:rsid w:val="5CDEFADC"/>
    <w:rsid w:val="5D17C548"/>
    <w:rsid w:val="5D193A72"/>
    <w:rsid w:val="5D58CEE1"/>
    <w:rsid w:val="5D639BDB"/>
    <w:rsid w:val="5D79C4FB"/>
    <w:rsid w:val="5D7B59D3"/>
    <w:rsid w:val="5DBFED20"/>
    <w:rsid w:val="5E02F654"/>
    <w:rsid w:val="5E13BF1B"/>
    <w:rsid w:val="5E201F6B"/>
    <w:rsid w:val="5E51C779"/>
    <w:rsid w:val="5E5FAD2C"/>
    <w:rsid w:val="5F5086AC"/>
    <w:rsid w:val="5F7B7E62"/>
    <w:rsid w:val="606A33CF"/>
    <w:rsid w:val="607E9B85"/>
    <w:rsid w:val="6080C006"/>
    <w:rsid w:val="6089FE4D"/>
    <w:rsid w:val="608A514A"/>
    <w:rsid w:val="608CA0EE"/>
    <w:rsid w:val="6092482A"/>
    <w:rsid w:val="61094190"/>
    <w:rsid w:val="610DE982"/>
    <w:rsid w:val="61AB90CB"/>
    <w:rsid w:val="61EA3EBD"/>
    <w:rsid w:val="6234539A"/>
    <w:rsid w:val="62D756DE"/>
    <w:rsid w:val="62F3C970"/>
    <w:rsid w:val="62FA9B9A"/>
    <w:rsid w:val="6327663A"/>
    <w:rsid w:val="632E713B"/>
    <w:rsid w:val="638F5F80"/>
    <w:rsid w:val="63D301CF"/>
    <w:rsid w:val="63E9D67F"/>
    <w:rsid w:val="642FAA31"/>
    <w:rsid w:val="6467BADF"/>
    <w:rsid w:val="64777C17"/>
    <w:rsid w:val="647A549C"/>
    <w:rsid w:val="64A2485B"/>
    <w:rsid w:val="64DBB317"/>
    <w:rsid w:val="64DC97DA"/>
    <w:rsid w:val="651DC9C2"/>
    <w:rsid w:val="652B5AA2"/>
    <w:rsid w:val="65374472"/>
    <w:rsid w:val="654F6177"/>
    <w:rsid w:val="66B53BED"/>
    <w:rsid w:val="66E0500E"/>
    <w:rsid w:val="6704D3C9"/>
    <w:rsid w:val="673705E5"/>
    <w:rsid w:val="674DA3C3"/>
    <w:rsid w:val="675B0408"/>
    <w:rsid w:val="679248B0"/>
    <w:rsid w:val="67968A1B"/>
    <w:rsid w:val="689B05C8"/>
    <w:rsid w:val="68EF9FDA"/>
    <w:rsid w:val="68FBEA54"/>
    <w:rsid w:val="69161895"/>
    <w:rsid w:val="69191A26"/>
    <w:rsid w:val="69218D98"/>
    <w:rsid w:val="6931AE84"/>
    <w:rsid w:val="69628721"/>
    <w:rsid w:val="696737C3"/>
    <w:rsid w:val="69ACE825"/>
    <w:rsid w:val="69D3D23D"/>
    <w:rsid w:val="69E3B1BE"/>
    <w:rsid w:val="69FCBEDB"/>
    <w:rsid w:val="6A884910"/>
    <w:rsid w:val="6AB58CE3"/>
    <w:rsid w:val="6B0DBD4A"/>
    <w:rsid w:val="6B32CE28"/>
    <w:rsid w:val="6B683DF7"/>
    <w:rsid w:val="6B6F5F36"/>
    <w:rsid w:val="6BCCC0A5"/>
    <w:rsid w:val="6BFB3207"/>
    <w:rsid w:val="6C4A0448"/>
    <w:rsid w:val="6D0AA48C"/>
    <w:rsid w:val="6D5A9704"/>
    <w:rsid w:val="6D7FD34F"/>
    <w:rsid w:val="6E04D7D8"/>
    <w:rsid w:val="6E0A5FE2"/>
    <w:rsid w:val="6E823145"/>
    <w:rsid w:val="6EBF0B94"/>
    <w:rsid w:val="6ECF4FEF"/>
    <w:rsid w:val="6EFA4D50"/>
    <w:rsid w:val="6F068692"/>
    <w:rsid w:val="6F222926"/>
    <w:rsid w:val="6F6B18AD"/>
    <w:rsid w:val="7062BD49"/>
    <w:rsid w:val="70779E00"/>
    <w:rsid w:val="707CA348"/>
    <w:rsid w:val="7085078E"/>
    <w:rsid w:val="70A1B8BD"/>
    <w:rsid w:val="71048E8C"/>
    <w:rsid w:val="71060D39"/>
    <w:rsid w:val="7135B0B3"/>
    <w:rsid w:val="7145A339"/>
    <w:rsid w:val="715D2E09"/>
    <w:rsid w:val="715EFEDA"/>
    <w:rsid w:val="7160D20C"/>
    <w:rsid w:val="71818BDC"/>
    <w:rsid w:val="7191DCA0"/>
    <w:rsid w:val="71AC3691"/>
    <w:rsid w:val="72704D87"/>
    <w:rsid w:val="72CCB138"/>
    <w:rsid w:val="730CAEA7"/>
    <w:rsid w:val="731582CB"/>
    <w:rsid w:val="733AB9DF"/>
    <w:rsid w:val="734EC5DD"/>
    <w:rsid w:val="7361E605"/>
    <w:rsid w:val="73977F1F"/>
    <w:rsid w:val="73BE7B2F"/>
    <w:rsid w:val="7417A02A"/>
    <w:rsid w:val="741CEB84"/>
    <w:rsid w:val="74277CA5"/>
    <w:rsid w:val="742F80A9"/>
    <w:rsid w:val="748271FC"/>
    <w:rsid w:val="7491CAE9"/>
    <w:rsid w:val="74AA6B54"/>
    <w:rsid w:val="74AE1D11"/>
    <w:rsid w:val="75934CFC"/>
    <w:rsid w:val="759EB99A"/>
    <w:rsid w:val="75C08311"/>
    <w:rsid w:val="764C8180"/>
    <w:rsid w:val="7659081D"/>
    <w:rsid w:val="767EA7E7"/>
    <w:rsid w:val="76D62B97"/>
    <w:rsid w:val="76ECDDB6"/>
    <w:rsid w:val="7730E404"/>
    <w:rsid w:val="774B7593"/>
    <w:rsid w:val="7772097F"/>
    <w:rsid w:val="77E37774"/>
    <w:rsid w:val="77F19414"/>
    <w:rsid w:val="7883B7F0"/>
    <w:rsid w:val="78AB83D9"/>
    <w:rsid w:val="78D000F7"/>
    <w:rsid w:val="795CDF7A"/>
    <w:rsid w:val="79810BF1"/>
    <w:rsid w:val="799C51C7"/>
    <w:rsid w:val="79A2F84E"/>
    <w:rsid w:val="79BDF34F"/>
    <w:rsid w:val="79FC160E"/>
    <w:rsid w:val="7A6A9F2A"/>
    <w:rsid w:val="7AED95CE"/>
    <w:rsid w:val="7B338E86"/>
    <w:rsid w:val="7B98766E"/>
    <w:rsid w:val="7BAF0007"/>
    <w:rsid w:val="7BB8A5DF"/>
    <w:rsid w:val="7C26D8A6"/>
    <w:rsid w:val="7CD6D90C"/>
    <w:rsid w:val="7D08446B"/>
    <w:rsid w:val="7DFD959C"/>
    <w:rsid w:val="7E02AC12"/>
    <w:rsid w:val="7E1F0D53"/>
    <w:rsid w:val="7E453919"/>
    <w:rsid w:val="7E5A347B"/>
    <w:rsid w:val="7E60893A"/>
    <w:rsid w:val="7ED67548"/>
    <w:rsid w:val="7F3D874F"/>
    <w:rsid w:val="7F5D510A"/>
    <w:rsid w:val="7FC3D1B4"/>
    <w:rsid w:val="7FC47F8D"/>
    <w:rsid w:val="7FE963C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8174A"/>
  <w15:docId w15:val="{EE1EE1CA-E403-4383-8BB1-6B15B213D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style>
  <w:style w:type="character" w:customStyle="1" w:styleId="normaltextrun">
    <w:name w:val="normaltextrun"/>
    <w:basedOn w:val="DefaultParagraphFont"/>
    <w:uiPriority w:val="1"/>
    <w:rsid w:val="0CFD4C26"/>
    <w:rPr>
      <w:rFonts w:asciiTheme="minorHAnsi" w:eastAsiaTheme="minorEastAsia" w:hAnsiTheme="minorHAnsi" w:cstheme="minorBidi"/>
      <w:sz w:val="22"/>
      <w:szCs w:val="22"/>
    </w:rPr>
  </w:style>
  <w:style w:type="paragraph" w:styleId="NoSpacing">
    <w:name w:val="No Spacing"/>
    <w:uiPriority w:val="1"/>
    <w:qFormat/>
    <w:rsid w:val="0CFD4C26"/>
    <w:pPr>
      <w:spacing w:after="0"/>
    </w:p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754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act.campaign.gov.uk/" TargetMode="External"/><Relationship Id="rId3" Type="http://schemas.openxmlformats.org/officeDocument/2006/relationships/customXml" Target="../customXml/item3.xml"/><Relationship Id="rId21" Type="http://schemas.openxmlformats.org/officeDocument/2006/relationships/hyperlink" Target="https://www.susu.org/downloads/SUSU-Expect-Respect-Policy.pdf" TargetMode="External"/><Relationship Id="rId7" Type="http://schemas.openxmlformats.org/officeDocument/2006/relationships/webSettings" Target="web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gov.uk/terrorism-national-emergency/terrorism-threat-level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downloads/SUSU-Expect-Respect-Policy.pdf" TargetMode="External"/><Relationship Id="rId24" Type="http://schemas.openxmlformats.org/officeDocument/2006/relationships/hyperlink" Target="https://www.protectuk.police.uk/advice-and-guidance/response/run-hide-tell" TargetMode="Externa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https://sotonac.sharepoint.com/teams/SUSU-groups/SitePages/Food-Provision.aspx?web=1" TargetMode="External"/><Relationship Id="rId10" Type="http://schemas.openxmlformats.org/officeDocument/2006/relationships/hyperlink" Target="https://www.accessable.co.uk/" TargetMode="External"/><Relationship Id="rId19" Type="http://schemas.openxmlformats.org/officeDocument/2006/relationships/hyperlink" Target="mailto:studenthub@soton.ac.uk" TargetMode="External"/><Relationship Id="rId31"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sotonac.sharepoint.com/teams/SUSU-groups/SitePages/Reporting-Procedures-(incidents-and-concerns).aspx" TargetMode="External"/><Relationship Id="rId30" Type="http://schemas.openxmlformats.org/officeDocument/2006/relationships/image" Target="media/image2.png"/><Relationship Id="rId8" Type="http://schemas.openxmlformats.org/officeDocument/2006/relationships/hyperlink" Target="https://sotonac-my.sharepoint.com/:x:/g/personal/cl6g22_soton_ac_uk/ESDakfKhC99FvDT2AamphwUBvgqeQC7W9yJ3gC7kYr3TXg?e=n93sq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827467-E36E-413C-B0E7-B7812AB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4320</Words>
  <Characters>24625</Characters>
  <Application>Microsoft Office Word</Application>
  <DocSecurity>0</DocSecurity>
  <Lines>205</Lines>
  <Paragraphs>57</Paragraphs>
  <ScaleCrop>false</ScaleCrop>
  <Company/>
  <LinksUpToDate>false</LinksUpToDate>
  <CharactersWithSpaces>28888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Akshitha Chinnamail</cp:lastModifiedBy>
  <cp:revision>2</cp:revision>
  <dcterms:created xsi:type="dcterms:W3CDTF">2026-10-23T02:33:00Z</dcterms:created>
  <dcterms:modified xsi:type="dcterms:W3CDTF">2026-10-23T02:33:00Z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