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E8F5A28" w:rsidR="008A6B6B" w:rsidRPr="00137997" w:rsidRDefault="004306AD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306AD">
              <w:rPr>
                <w:rFonts w:ascii="Verdana" w:eastAsia="Times New Roman" w:hAnsi="Verdana" w:cs="Times New Roman"/>
                <w:bCs/>
                <w:color w:val="FF0000"/>
              </w:rPr>
              <w:t>Photo developing and printing in photography society darkroom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3DCF707A" w:rsidR="008A6B6B" w:rsidRPr="00137997" w:rsidRDefault="000D6C6D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08/10</w:t>
            </w:r>
            <w:r w:rsidR="004306AD">
              <w:rPr>
                <w:rFonts w:ascii="Verdana" w:eastAsia="Times New Roman" w:hAnsi="Verdana" w:cs="Times New Roman"/>
                <w:bCs/>
                <w:color w:val="FF0000"/>
              </w:rPr>
              <w:t>/2025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191586E2" w:rsidR="00E4228F" w:rsidRPr="00137997" w:rsidRDefault="004306AD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306AD">
              <w:rPr>
                <w:rFonts w:ascii="Verdana" w:eastAsia="Times New Roman" w:hAnsi="Verdana" w:cs="Times New Roman"/>
                <w:bCs/>
                <w:color w:val="FF0000"/>
              </w:rPr>
              <w:t>Southampton University Photography Society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2AD6893" w:rsidR="00E4228F" w:rsidRPr="00137997" w:rsidRDefault="004306AD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Alfred Bestford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6912D876" w:rsidR="00E4228F" w:rsidRPr="00137997" w:rsidRDefault="004306AD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>Sonny Pedcenko (President), Alfred Bestford (Darkroom Manager)</w:t>
            </w:r>
            <w:r w:rsidR="00137997" w:rsidRPr="00137997">
              <w:rPr>
                <w:rFonts w:ascii="Verdana" w:eastAsia="Times New Roman" w:hAnsi="Verdana" w:cs="Times New Roman"/>
                <w:bCs/>
                <w:iCs/>
                <w:color w:val="FF0000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44DBDF" w14:textId="1AAEEDCB" w:rsidR="004306AD" w:rsidRDefault="004306AD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Using the SUSU photography studio and darkroom for analogue photo development and printing. This will make use of the </w:t>
            </w:r>
            <w:r w:rsidR="002A67AA">
              <w:rPr>
                <w:rFonts w:ascii="Verdana" w:eastAsia="Times New Roman" w:hAnsi="Verdana" w:cs="Times New Roman"/>
                <w:color w:val="FF0000"/>
                <w:lang w:eastAsia="en-GB"/>
              </w:rPr>
              <w:t>society’s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enlargers, as well as photographic chemicals used for developing black and white films, as well as photographic papers.</w:t>
            </w:r>
          </w:p>
          <w:p w14:paraId="467B64E0" w14:textId="77777777" w:rsidR="004306AD" w:rsidRDefault="004306AD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The main classes of chemicals used are:</w:t>
            </w:r>
          </w:p>
          <w:p w14:paraId="0ECB114A" w14:textId="77777777" w:rsidR="004306AD" w:rsidRDefault="004306AD" w:rsidP="004306AD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Developers, these are used to form an image on films and papers. They are supplied as either powder or liquid concentrate.</w:t>
            </w:r>
          </w:p>
          <w:p w14:paraId="05DC7AB5" w14:textId="77777777" w:rsidR="004306AD" w:rsidRDefault="004306AD" w:rsidP="004306AD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Stops, these are used to stop the developer and prevent over development. We will use diluted vinegar for this.</w:t>
            </w:r>
          </w:p>
          <w:p w14:paraId="2E932D9D" w14:textId="77777777" w:rsidR="004306AD" w:rsidRDefault="004306AD" w:rsidP="004306AD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Fixers, these are used to remove any undeveloped silver from the film or paper, and are supplied as liquid concentrate.</w:t>
            </w:r>
          </w:p>
          <w:p w14:paraId="191A22FA" w14:textId="0FF1AA6C" w:rsidR="002F65BC" w:rsidRDefault="002F65BC" w:rsidP="004306AD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Bleaches, these are used for redissolving developed silver in reversal processing.</w:t>
            </w:r>
          </w:p>
          <w:p w14:paraId="504EF860" w14:textId="77777777" w:rsidR="00D24761" w:rsidRDefault="002A67AA" w:rsidP="002A67AA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Washes</w:t>
            </w:r>
            <w:r w:rsidR="00042A66">
              <w:rPr>
                <w:rFonts w:ascii="Verdana" w:eastAsia="Times New Roman" w:hAnsi="Verdana" w:cs="Times New Roman"/>
                <w:color w:val="FF0000"/>
                <w:lang w:eastAsia="en-GB"/>
              </w:rPr>
              <w:t>/Wetting agents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, these are used to clean the prints and prevent limescale from drying onto the surface.</w:t>
            </w:r>
          </w:p>
          <w:p w14:paraId="763F5428" w14:textId="28B76095" w:rsidR="000D6C6D" w:rsidRPr="000D6C6D" w:rsidRDefault="000D6C6D" w:rsidP="000D6C6D">
            <w:pP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ALL RISKS NOT DIRECTLY RELATED TO DEVELOPING AND CHEMICAL PHOTO-PROCESSING ARE DETAILED IN THE GENERAL RISK ASSESSMENT (GRA)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2A67AA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29A0B090" w:rsidR="002A67AA" w:rsidRPr="007213F1" w:rsidRDefault="002A67AA" w:rsidP="002A67AA"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Preparation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Usage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of working solutions of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Developer</w:t>
            </w:r>
            <w:r>
              <w:rPr>
                <w:rFonts w:ascii="Calibri" w:eastAsia="Calibri" w:hAnsi="Calibri" w:cs="Calibri"/>
                <w:color w:val="000000" w:themeColor="text1"/>
              </w:rPr>
              <w:t>(ID-11, Ilford Multigrade, Rodinal)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, Stop</w:t>
            </w:r>
            <w:r>
              <w:rPr>
                <w:rFonts w:ascii="Calibri" w:eastAsia="Calibri" w:hAnsi="Calibri" w:cs="Calibri"/>
                <w:color w:val="000000" w:themeColor="text1"/>
              </w:rPr>
              <w:t>(Ilfostop)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, Fix</w:t>
            </w:r>
            <w:r>
              <w:rPr>
                <w:rFonts w:ascii="Calibri" w:eastAsia="Calibri" w:hAnsi="Calibri" w:cs="Calibri"/>
                <w:color w:val="000000" w:themeColor="text1"/>
              </w:rPr>
              <w:t>(Ilford RapidFix)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Wetting Agent</w:t>
            </w:r>
            <w:r>
              <w:rPr>
                <w:rFonts w:ascii="Calibri" w:eastAsia="Calibri" w:hAnsi="Calibri" w:cs="Calibri"/>
                <w:color w:val="000000" w:themeColor="text1"/>
              </w:rPr>
              <w:t>(Ilfotol) under regular lighting conditions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</w:tc>
        <w:tc>
          <w:tcPr>
            <w:tcW w:w="742" w:type="pct"/>
            <w:shd w:val="clear" w:color="auto" w:fill="FFFFFF" w:themeFill="background1"/>
          </w:tcPr>
          <w:p w14:paraId="61E83CFD" w14:textId="77777777" w:rsidR="002A67AA" w:rsidRDefault="002A67AA" w:rsidP="002A67A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Ingestion: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57897FE" w14:textId="3702101C" w:rsidR="002A67AA" w:rsidRPr="00B942D6" w:rsidRDefault="002A67AA" w:rsidP="002A67AA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42D6">
              <w:rPr>
                <w:rFonts w:ascii="Calibri" w:eastAsia="Calibri" w:hAnsi="Calibri" w:cs="Calibri"/>
                <w:i/>
                <w:iCs/>
                <w:color w:val="000000" w:themeColor="text1"/>
              </w:rPr>
              <w:t>Extremely unlikely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,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gramStart"/>
            <w:r w:rsidRPr="00B942D6">
              <w:rPr>
                <w:rFonts w:ascii="Calibri" w:eastAsia="Calibri" w:hAnsi="Calibri" w:cs="Calibri"/>
                <w:color w:val="000000" w:themeColor="text1"/>
              </w:rPr>
              <w:t>May</w:t>
            </w:r>
            <w:proofErr w:type="gramEnd"/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 cause GI irritation, burns to mouth and throat</w:t>
            </w:r>
            <w:r w:rsidRPr="00B942D6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1E6BBC33" w14:textId="77777777" w:rsidR="002A67AA" w:rsidRDefault="002A67AA" w:rsidP="002A67A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Inhalation: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61FAA99" w14:textId="6530D8DD" w:rsidR="002A67AA" w:rsidRPr="00B942D6" w:rsidRDefault="002A67AA" w:rsidP="002A67AA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42D6">
              <w:rPr>
                <w:rFonts w:ascii="Calibri" w:eastAsia="Calibri" w:hAnsi="Calibri" w:cs="Calibri"/>
                <w:i/>
                <w:iCs/>
                <w:color w:val="000000" w:themeColor="text1"/>
              </w:rPr>
              <w:t>Very Unlikely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,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(non-volatile) 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>May cause nose and throat irritation.</w:t>
            </w:r>
          </w:p>
          <w:p w14:paraId="27E080A8" w14:textId="77777777" w:rsidR="002A67AA" w:rsidRDefault="002A67AA" w:rsidP="002A67A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Skin Contact: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AB47509" w14:textId="77777777" w:rsidR="002A67AA" w:rsidRPr="00B942D6" w:rsidRDefault="002A67AA" w:rsidP="002A67AA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42D6">
              <w:rPr>
                <w:rFonts w:ascii="Calibri" w:eastAsia="Calibri" w:hAnsi="Calibri" w:cs="Calibri"/>
                <w:color w:val="000000" w:themeColor="text1"/>
              </w:rPr>
              <w:t>May cause skin irritation, Allergic individuals may experience a rash, Rodinal may cause mild skin burn (extended direct contact).</w:t>
            </w:r>
          </w:p>
          <w:p w14:paraId="27FAC977" w14:textId="77777777" w:rsidR="002A67AA" w:rsidRDefault="002A67AA" w:rsidP="002A67AA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Eye Contact: </w:t>
            </w:r>
          </w:p>
          <w:p w14:paraId="5B0FA2FC" w14:textId="77777777" w:rsidR="002A67AA" w:rsidRPr="00B942D6" w:rsidRDefault="002A67AA" w:rsidP="002A67AA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42D6">
              <w:rPr>
                <w:rFonts w:ascii="Calibri" w:eastAsia="Calibri" w:hAnsi="Calibri" w:cs="Calibri"/>
                <w:color w:val="000000" w:themeColor="text1"/>
              </w:rPr>
              <w:t>May cause eye irritation, interaction with mucus membrane.</w:t>
            </w:r>
          </w:p>
          <w:p w14:paraId="4A8017BD" w14:textId="35C97339" w:rsidR="002A67AA" w:rsidRDefault="002A67AA" w:rsidP="002A67AA"/>
        </w:tc>
        <w:tc>
          <w:tcPr>
            <w:tcW w:w="530" w:type="pct"/>
            <w:shd w:val="clear" w:color="auto" w:fill="FFFFFF" w:themeFill="background1"/>
          </w:tcPr>
          <w:p w14:paraId="22EFB5AC" w14:textId="7BF27537" w:rsidR="002A67AA" w:rsidRDefault="002A67AA" w:rsidP="002A67AA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User and supervisor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</w:t>
            </w:r>
            <w:r w:rsidRPr="00A9774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nly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794F22D1" w:rsidR="002A67AA" w:rsidRDefault="002A67AA" w:rsidP="002A67A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1939CCCD" w:rsidR="002A67AA" w:rsidRDefault="002A67AA" w:rsidP="002A67A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5BA3D22D" w:rsidR="002A67AA" w:rsidRDefault="002A67AA" w:rsidP="002A67AA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06" w:type="pct"/>
            <w:shd w:val="clear" w:color="auto" w:fill="FFFFFF" w:themeFill="background1"/>
          </w:tcPr>
          <w:p w14:paraId="4DE29E6F" w14:textId="77777777" w:rsidR="002A67AA" w:rsidRPr="00D36F61" w:rsidRDefault="002A67AA" w:rsidP="002A67A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Elimination:</w:t>
            </w:r>
          </w:p>
          <w:p w14:paraId="09E4DE58" w14:textId="77777777" w:rsidR="002A67AA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possible, these products are required for activity.</w:t>
            </w:r>
          </w:p>
          <w:p w14:paraId="2C329D87" w14:textId="77777777" w:rsidR="002A67AA" w:rsidRPr="00D36F61" w:rsidRDefault="002A67AA" w:rsidP="002A67A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Substitution:</w:t>
            </w:r>
          </w:p>
          <w:p w14:paraId="2CD2096E" w14:textId="77777777" w:rsidR="002A67AA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possible, these products are required for activity.</w:t>
            </w:r>
          </w:p>
          <w:p w14:paraId="10C07C15" w14:textId="77777777" w:rsidR="002A67AA" w:rsidRDefault="002A67AA" w:rsidP="002A67A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Physical Controls:</w:t>
            </w:r>
          </w:p>
          <w:p w14:paraId="4364F12B" w14:textId="77777777" w:rsidR="002A67AA" w:rsidRPr="00B942D6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practical due to requirement to handle products directly and move around space with them.</w:t>
            </w:r>
          </w:p>
          <w:p w14:paraId="1284D9A9" w14:textId="77777777" w:rsidR="002A67AA" w:rsidRDefault="002A67AA" w:rsidP="002A67A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Admin:</w:t>
            </w:r>
          </w:p>
          <w:p w14:paraId="0D9EF679" w14:textId="77777777" w:rsidR="002A67AA" w:rsidRPr="00DF6504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Solutions to be prepared by, or under supervision of experienced darkroom user (to be approved by darkroom manager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</w:rPr>
              <w:t xml:space="preserve"> president).</w:t>
            </w:r>
          </w:p>
          <w:p w14:paraId="26623DC6" w14:textId="77777777" w:rsidR="002A67AA" w:rsidRPr="00DF6504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All product MSDS and COSHH forms to be printed and kept in reference pack in darkroom</w:t>
            </w:r>
          </w:p>
          <w:p w14:paraId="21E8A927" w14:textId="77777777" w:rsidR="002A67AA" w:rsidRPr="00D36F61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Running water and eye wash kit to be available whenever darkroom in use.</w:t>
            </w:r>
          </w:p>
          <w:p w14:paraId="75ADF6EF" w14:textId="77777777" w:rsidR="002A67AA" w:rsidRPr="00D36F61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Products to be locked in COSHH cupboard when not in use.</w:t>
            </w:r>
          </w:p>
          <w:p w14:paraId="2DE730C0" w14:textId="77777777" w:rsidR="002A67AA" w:rsidRPr="002A67AA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Products to be kept in clearly labelled airtight bottles when made up into solution.</w:t>
            </w:r>
          </w:p>
          <w:p w14:paraId="6AAF2150" w14:textId="2E5FE397" w:rsidR="002A67AA" w:rsidRPr="00B942D6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 food or drink permitted in the room whilst in use.</w:t>
            </w:r>
          </w:p>
          <w:p w14:paraId="19460E65" w14:textId="77777777" w:rsidR="002A67AA" w:rsidRPr="00B942D6" w:rsidRDefault="002A67AA" w:rsidP="002A67A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Personal Protection:</w:t>
            </w:r>
          </w:p>
          <w:p w14:paraId="2FA2E799" w14:textId="77777777" w:rsidR="002A67AA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Exposed skin on torso, arms and legs to be covered.</w:t>
            </w:r>
          </w:p>
          <w:p w14:paraId="179BA72F" w14:textId="77777777" w:rsidR="002A67AA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Nitrile gloves to be worn</w:t>
            </w:r>
          </w:p>
          <w:p w14:paraId="49697E4E" w14:textId="7C0B6B9D" w:rsidR="002A67AA" w:rsidRDefault="002A67AA" w:rsidP="002A67AA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Safety Specs to be worn (</w:t>
            </w:r>
            <w:r w:rsidR="00C17419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 overglasses and prescription glasses</w:t>
            </w:r>
            <w:r w:rsidR="00C17419">
              <w:rPr>
                <w:rFonts w:ascii="Calibri" w:eastAsia="Calibri" w:hAnsi="Calibri" w:cs="Calibri"/>
              </w:rPr>
              <w:t>. Or face-tight goggles</w:t>
            </w:r>
            <w:r>
              <w:rPr>
                <w:rFonts w:ascii="Calibri" w:eastAsia="Calibri" w:hAnsi="Calibri" w:cs="Calibri"/>
              </w:rPr>
              <w:t>)</w:t>
            </w:r>
          </w:p>
          <w:p w14:paraId="64E39353" w14:textId="43E2DC42" w:rsidR="002A67AA" w:rsidRDefault="002A67AA" w:rsidP="00C17419">
            <w:pPr>
              <w:pStyle w:val="ListParagraph"/>
              <w:numPr>
                <w:ilvl w:val="0"/>
                <w:numId w:val="36"/>
              </w:numPr>
            </w:pPr>
            <w:r w:rsidRPr="00C17419">
              <w:rPr>
                <w:rFonts w:ascii="Calibri" w:eastAsia="Calibri" w:hAnsi="Calibri" w:cs="Calibri"/>
              </w:rPr>
              <w:t>Close-toe shoes to be worn</w:t>
            </w:r>
          </w:p>
        </w:tc>
        <w:tc>
          <w:tcPr>
            <w:tcW w:w="159" w:type="pct"/>
            <w:shd w:val="clear" w:color="auto" w:fill="FFFFFF" w:themeFill="background1"/>
          </w:tcPr>
          <w:p w14:paraId="05172BA1" w14:textId="3BFBEEAC" w:rsidR="002A67AA" w:rsidRDefault="00C17419" w:rsidP="002A67A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002A67AA" w:rsidRDefault="002A67AA" w:rsidP="002A67AA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5DCF9B0A" w:rsidR="002A67AA" w:rsidRDefault="00C17419" w:rsidP="002A67A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2A67AA" w:rsidRDefault="002A67AA" w:rsidP="002A67AA"/>
          <w:p w14:paraId="200A59C7" w14:textId="70CE76E3" w:rsidR="002A67AA" w:rsidRDefault="002A67AA" w:rsidP="002A67AA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2A67AA" w:rsidRDefault="002A67AA" w:rsidP="002A67AA"/>
          <w:p w14:paraId="08290FD0" w14:textId="602E6453" w:rsidR="002A67AA" w:rsidRPr="00E01527" w:rsidRDefault="002A67AA" w:rsidP="002A67AA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2A67AA" w:rsidRPr="007213F1" w:rsidRDefault="002A67AA" w:rsidP="002A67AA"/>
          <w:p w14:paraId="66715A42" w14:textId="6DF5DE29" w:rsidR="002A67AA" w:rsidRDefault="002A67AA" w:rsidP="002A67AA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2A67AA" w:rsidRPr="007213F1" w:rsidRDefault="002A67AA" w:rsidP="002A67AA"/>
          <w:p w14:paraId="25A07164" w14:textId="77777777" w:rsidR="002A67AA" w:rsidRPr="007213F1" w:rsidRDefault="002A67AA" w:rsidP="002A67AA">
            <w:r w:rsidRPr="007213F1">
              <w:t>Contact emergency services as required 111/999. </w:t>
            </w:r>
          </w:p>
          <w:p w14:paraId="49D9646D" w14:textId="77777777" w:rsidR="002A67AA" w:rsidRDefault="002A67AA" w:rsidP="002A67AA"/>
          <w:p w14:paraId="33688F1D" w14:textId="2484106D" w:rsidR="002A67AA" w:rsidRPr="007213F1" w:rsidRDefault="002A67AA" w:rsidP="002A67AA">
            <w:r>
              <w:t>Ensure PPE is checked and replenished at least once per term, and after any piece is expended/broken. PPE is not to be repaired and must be replaced.</w:t>
            </w:r>
          </w:p>
        </w:tc>
      </w:tr>
      <w:tr w:rsidR="00EE7210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533A846" w14:textId="77777777" w:rsidR="00EE7210" w:rsidRDefault="00EE7210" w:rsidP="00EE721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Usage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of 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>Developers, Stop, Fix, and Wetting Agent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under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darkroom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lighting conditions.</w:t>
            </w:r>
          </w:p>
          <w:p w14:paraId="2D15EB6D" w14:textId="3B3093FA" w:rsidR="00EE7210" w:rsidRPr="007213F1" w:rsidRDefault="00EE7210" w:rsidP="00EE7210">
            <w:r>
              <w:rPr>
                <w:rFonts w:ascii="Calibri" w:eastAsia="Calibri" w:hAnsi="Calibri" w:cs="Calibri"/>
                <w:color w:val="000000" w:themeColor="text1"/>
              </w:rPr>
              <w:t>(excluding hazards present under regular lighting as well, as they are addressed in previous entry)</w:t>
            </w:r>
          </w:p>
        </w:tc>
        <w:tc>
          <w:tcPr>
            <w:tcW w:w="742" w:type="pct"/>
            <w:shd w:val="clear" w:color="auto" w:fill="FFFFFF" w:themeFill="background1"/>
          </w:tcPr>
          <w:p w14:paraId="42B114B7" w14:textId="77777777" w:rsidR="00EE7210" w:rsidRDefault="00EE7210" w:rsidP="00EE721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Bumps </w:t>
            </w:r>
            <w:r>
              <w:rPr>
                <w:rFonts w:ascii="Calibri" w:eastAsia="Calibri" w:hAnsi="Calibri" w:cs="Calibri"/>
                <w:color w:val="000000" w:themeColor="text1"/>
              </w:rPr>
              <w:t>(reduced visibility):</w:t>
            </w:r>
          </w:p>
          <w:p w14:paraId="1E74999B" w14:textId="77777777" w:rsidR="00EE7210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May cause spills (refer to above hazard)</w:t>
            </w:r>
          </w:p>
          <w:p w14:paraId="7A35A313" w14:textId="77777777" w:rsidR="00EE7210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May result in minor injury (bruising)</w:t>
            </w:r>
          </w:p>
          <w:p w14:paraId="76BE12F3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Dropped items:</w:t>
            </w:r>
          </w:p>
          <w:p w14:paraId="74E9E8A3" w14:textId="77777777" w:rsidR="00EE7210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May result in minor leg/feet injury</w:t>
            </w:r>
          </w:p>
          <w:p w14:paraId="4C8EB8DD" w14:textId="77777777" w:rsidR="00EE7210" w:rsidRPr="00DF6504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May present trip hazard</w:t>
            </w:r>
          </w:p>
          <w:p w14:paraId="02207CD5" w14:textId="14274C91" w:rsidR="00EE7210" w:rsidRDefault="00EE7210" w:rsidP="00EE7210"/>
        </w:tc>
        <w:tc>
          <w:tcPr>
            <w:tcW w:w="530" w:type="pct"/>
            <w:shd w:val="clear" w:color="auto" w:fill="FFFFFF" w:themeFill="background1"/>
          </w:tcPr>
          <w:p w14:paraId="0AA518E2" w14:textId="2E0BE135" w:rsidR="00EE7210" w:rsidRDefault="00EE7210" w:rsidP="00EE7210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47E3BF0F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17DDCB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00EE7210" w:rsidRDefault="00EE7210" w:rsidP="00EE7210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5D0DDAEF" w14:textId="77777777" w:rsidR="00EE7210" w:rsidRPr="00D36F61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Elimination:</w:t>
            </w:r>
          </w:p>
          <w:p w14:paraId="7794F696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possible, darkroom conditions required for activity.</w:t>
            </w:r>
          </w:p>
          <w:p w14:paraId="28C4CAAF" w14:textId="77777777" w:rsidR="00EE7210" w:rsidRPr="00D36F61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Substitution:</w:t>
            </w:r>
          </w:p>
          <w:p w14:paraId="5A5E2091" w14:textId="44D5B715" w:rsidR="00EE7210" w:rsidRP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possible, darkroom conditions required for activity.</w:t>
            </w:r>
          </w:p>
          <w:p w14:paraId="45BCC114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Physical Controls:</w:t>
            </w:r>
          </w:p>
          <w:p w14:paraId="7547F128" w14:textId="5C7C1E53" w:rsidR="00EE7210" w:rsidRPr="00B942D6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Darkroom safelight (faint red overhead light) to be used for printing.</w:t>
            </w:r>
          </w:p>
          <w:p w14:paraId="63FB8404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Admin:</w:t>
            </w:r>
          </w:p>
          <w:p w14:paraId="43046A4A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motions to be practiced under regular lighting conditions prior to activity.</w:t>
            </w:r>
          </w:p>
          <w:p w14:paraId="1B6E74BF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 will wait a minimum of two minutes between turning off the regular lighting, and commencing activity to allow for eyes to acclimate</w:t>
            </w:r>
          </w:p>
          <w:p w14:paraId="77819162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When working in groups, clear communication about movement to be made at all times.</w:t>
            </w:r>
          </w:p>
          <w:p w14:paraId="40B3602D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experienced darkroom user </w:t>
            </w:r>
            <w:r>
              <w:rPr>
                <w:rFonts w:ascii="Calibri" w:eastAsia="Calibri" w:hAnsi="Calibri" w:cs="Calibri"/>
              </w:rPr>
              <w:t xml:space="preserve">(to be approved by darkroom manager </w:t>
            </w:r>
            <w:r>
              <w:rPr>
                <w:rFonts w:ascii="Calibri" w:eastAsia="Calibri" w:hAnsi="Calibri" w:cs="Calibri"/>
                <w:b/>
                <w:bCs/>
              </w:rPr>
              <w:t>or</w:t>
            </w:r>
            <w:r>
              <w:rPr>
                <w:rFonts w:ascii="Calibri" w:eastAsia="Calibri" w:hAnsi="Calibri" w:cs="Calibri"/>
              </w:rPr>
              <w:t xml:space="preserve"> president).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be in control at all times.</w:t>
            </w:r>
          </w:p>
          <w:p w14:paraId="3C7D76B0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Work areas marked and prepared before turning off overhead lighting.</w:t>
            </w:r>
          </w:p>
          <w:p w14:paraId="343F1DB2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motions to be conducted slowly and with intent.</w:t>
            </w:r>
          </w:p>
          <w:p w14:paraId="746314BF" w14:textId="77777777" w:rsidR="00EE7210" w:rsidRPr="008B11B5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Maximum of four participants may be present, of which only two may be non-experienced users.</w:t>
            </w:r>
          </w:p>
          <w:p w14:paraId="181FD07C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Personal Protection:</w:t>
            </w:r>
          </w:p>
          <w:p w14:paraId="0EEBC022" w14:textId="5A5F6430" w:rsidR="00EE7210" w:rsidRDefault="00EE7210" w:rsidP="00042A66">
            <w:pPr>
              <w:pStyle w:val="ListParagraph"/>
              <w:numPr>
                <w:ilvl w:val="0"/>
                <w:numId w:val="36"/>
              </w:numPr>
            </w:pPr>
            <w:r w:rsidRPr="00042A66">
              <w:rPr>
                <w:rFonts w:ascii="Calibri" w:eastAsia="Calibri" w:hAnsi="Calibri" w:cs="Calibri"/>
                <w:color w:val="000000" w:themeColor="text1"/>
              </w:rPr>
              <w:t>All participants to wear close-toe shoes, with adequate grip for wet flooring.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27D89865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4AC2A7AA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0EE7210" w:rsidRDefault="00EE7210" w:rsidP="00EE7210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EE7210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E7210" w:rsidRDefault="00EE7210" w:rsidP="00EE7210">
            <w:pPr>
              <w:rPr>
                <w:rFonts w:ascii="Calibri" w:eastAsia="Calibri" w:hAnsi="Calibri" w:cs="Calibri"/>
              </w:rPr>
            </w:pPr>
          </w:p>
          <w:p w14:paraId="092A2B39" w14:textId="6ECBA435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 </w:t>
            </w:r>
          </w:p>
          <w:p w14:paraId="5B730DF1" w14:textId="77777777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EE7210" w:rsidRPr="007213F1" w:rsidRDefault="00EE7210" w:rsidP="00EE7210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00EE7210" w:rsidRDefault="00EE7210" w:rsidP="00EE7210">
            <w:pPr>
              <w:rPr>
                <w:rFonts w:ascii="Calibri" w:eastAsia="Calibri" w:hAnsi="Calibri" w:cs="Calibri"/>
              </w:rPr>
            </w:pPr>
          </w:p>
          <w:p w14:paraId="1A7E4DF8" w14:textId="7C09E94B" w:rsidR="00EE7210" w:rsidRDefault="00EE7210" w:rsidP="00EE7210">
            <w:pPr>
              <w:rPr>
                <w:rFonts w:ascii="Calibri" w:eastAsia="Calibri" w:hAnsi="Calibri" w:cs="Calibri"/>
              </w:rPr>
            </w:pPr>
          </w:p>
        </w:tc>
      </w:tr>
      <w:tr w:rsidR="00EE7210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40E9FBAE" w:rsidR="00EE7210" w:rsidRPr="007213F1" w:rsidRDefault="00EE7210" w:rsidP="00EE7210"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Preparation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usage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of hydrogen peroxide based bleach under regular lighting conditions.</w:t>
            </w:r>
          </w:p>
        </w:tc>
        <w:tc>
          <w:tcPr>
            <w:tcW w:w="742" w:type="pct"/>
            <w:shd w:val="clear" w:color="auto" w:fill="FFFFFF" w:themeFill="background1"/>
          </w:tcPr>
          <w:p w14:paraId="52111D61" w14:textId="77777777" w:rsidR="00EE7210" w:rsidRDefault="00EE7210" w:rsidP="00EE72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Ingestion: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5A0EACD" w14:textId="77777777" w:rsidR="00EE7210" w:rsidRPr="00B942D6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B942D6">
              <w:rPr>
                <w:rFonts w:ascii="Calibri" w:eastAsia="Calibri" w:hAnsi="Calibri" w:cs="Calibri"/>
                <w:i/>
                <w:iCs/>
                <w:color w:val="000000" w:themeColor="text1"/>
              </w:rPr>
              <w:t>Extremely unlikely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 May cause GI irritation,</w:t>
            </w:r>
            <w:proofErr w:type="gramEnd"/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 burns to mouth and throat</w:t>
            </w:r>
            <w:r w:rsidRPr="00B942D6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395CAF23" w14:textId="77777777" w:rsidR="00EE7210" w:rsidRDefault="00EE7210" w:rsidP="00EE72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Inhalation: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3B7A483" w14:textId="77777777" w:rsidR="00EE7210" w:rsidRPr="00B942D6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42D6">
              <w:rPr>
                <w:rFonts w:ascii="Calibri" w:eastAsia="Calibri" w:hAnsi="Calibri" w:cs="Calibri"/>
                <w:i/>
                <w:iCs/>
                <w:color w:val="000000" w:themeColor="text1"/>
              </w:rPr>
              <w:t>Unlikely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 May cause nose and throat irritation.</w:t>
            </w:r>
          </w:p>
          <w:p w14:paraId="272F046B" w14:textId="77777777" w:rsidR="00EE7210" w:rsidRDefault="00EE7210" w:rsidP="00EE721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5D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Skin Contact: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1C933A5" w14:textId="77777777" w:rsidR="00EE7210" w:rsidRPr="00B942D6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May cause skin irritation, </w:t>
            </w:r>
            <w:r>
              <w:rPr>
                <w:rFonts w:ascii="Calibri" w:eastAsia="Calibri" w:hAnsi="Calibri" w:cs="Calibri"/>
                <w:color w:val="000000" w:themeColor="text1"/>
              </w:rPr>
              <w:t>rash</w:t>
            </w:r>
            <w:r w:rsidRPr="00B942D6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</w:rPr>
              <w:t>skin burns on extended contact.</w:t>
            </w:r>
          </w:p>
          <w:p w14:paraId="2ECF1251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Eye Contact: </w:t>
            </w:r>
          </w:p>
          <w:p w14:paraId="58FE6AF1" w14:textId="77777777" w:rsidR="00EE7210" w:rsidRDefault="00EE7210" w:rsidP="00EE7210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15AD0">
              <w:rPr>
                <w:rFonts w:ascii="Calibri" w:eastAsia="Calibri" w:hAnsi="Calibri" w:cs="Calibri"/>
                <w:color w:val="000000" w:themeColor="text1"/>
              </w:rPr>
              <w:t xml:space="preserve">May cause </w:t>
            </w:r>
            <w:r>
              <w:rPr>
                <w:rFonts w:ascii="Calibri" w:eastAsia="Calibri" w:hAnsi="Calibri" w:cs="Calibri"/>
                <w:color w:val="000000" w:themeColor="text1"/>
              </w:rPr>
              <w:t>severe eye damage.</w:t>
            </w:r>
          </w:p>
          <w:p w14:paraId="33597E43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Fire:</w:t>
            </w:r>
          </w:p>
          <w:p w14:paraId="4D906306" w14:textId="7CEAC51C" w:rsidR="00EE7210" w:rsidRDefault="00EE7210" w:rsidP="00EE7210">
            <w:pPr>
              <w:pStyle w:val="ListParagraph"/>
              <w:numPr>
                <w:ilvl w:val="0"/>
                <w:numId w:val="35"/>
              </w:numPr>
            </w:pPr>
            <w:r w:rsidRPr="00EE7210">
              <w:rPr>
                <w:rFonts w:ascii="Calibri" w:eastAsia="Calibri" w:hAnsi="Calibri" w:cs="Calibri"/>
                <w:color w:val="000000" w:themeColor="text1"/>
              </w:rPr>
              <w:t>Oxidiser, may intensify existing fire.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4862DD03" w:rsidR="00EE7210" w:rsidRPr="00EE7210" w:rsidRDefault="00EE7210" w:rsidP="00EE7210">
            <w:r>
              <w:t xml:space="preserve">User </w:t>
            </w:r>
            <w:r>
              <w:rPr>
                <w:b/>
                <w:bCs/>
              </w:rPr>
              <w:t xml:space="preserve">and </w:t>
            </w:r>
            <w:r>
              <w:t>those in the room.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1D2FA77B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497C0907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36732A7C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1F282B0" w14:textId="77777777" w:rsidR="00EE7210" w:rsidRPr="00D36F61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Elimination:</w:t>
            </w:r>
          </w:p>
          <w:p w14:paraId="5F8C7C8B" w14:textId="1745C593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 ordinarily not be used or available except when absolutely required for activity. Where alternative method is available (contact printing), that will be preferred method.</w:t>
            </w:r>
          </w:p>
          <w:p w14:paraId="2B92BBD6" w14:textId="77777777" w:rsidR="00EE7210" w:rsidRPr="00D36F61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Substitution:</w:t>
            </w:r>
          </w:p>
          <w:p w14:paraId="373CC454" w14:textId="61AD76AD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possible, these products are required for specific activity (Reversal Processing).</w:t>
            </w:r>
          </w:p>
          <w:p w14:paraId="31449E36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Physical Controls:</w:t>
            </w:r>
          </w:p>
          <w:p w14:paraId="30765356" w14:textId="28A9EEA5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Solutions must be kept below 30% concentration to prevent oxidising action (</w:t>
            </w:r>
            <w:r w:rsidR="00042A66">
              <w:rPr>
                <w:rFonts w:ascii="Calibri" w:eastAsia="Calibri" w:hAnsi="Calibri" w:cs="Calibri"/>
              </w:rPr>
              <w:t xml:space="preserve">Hydrogen peroxide has a </w:t>
            </w:r>
            <w:r>
              <w:rPr>
                <w:rFonts w:ascii="Calibri" w:eastAsia="Calibri" w:hAnsi="Calibri" w:cs="Calibri"/>
              </w:rPr>
              <w:t>60%</w:t>
            </w:r>
            <w:r w:rsidR="00042A66">
              <w:rPr>
                <w:rFonts w:ascii="Calibri" w:eastAsia="Calibri" w:hAnsi="Calibri" w:cs="Calibri"/>
              </w:rPr>
              <w:t xml:space="preserve"> concentration lower</w:t>
            </w:r>
            <w:r>
              <w:rPr>
                <w:rFonts w:ascii="Calibri" w:eastAsia="Calibri" w:hAnsi="Calibri" w:cs="Calibri"/>
              </w:rPr>
              <w:t xml:space="preserve"> oxidising limit).</w:t>
            </w:r>
          </w:p>
          <w:p w14:paraId="40311CA5" w14:textId="7D4A08E9" w:rsidR="00EE7210" w:rsidRPr="00B942D6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kept within secondary containment during storage.</w:t>
            </w:r>
          </w:p>
          <w:p w14:paraId="4667DC4A" w14:textId="77777777" w:rsidR="00EE7210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Admin:</w:t>
            </w:r>
          </w:p>
          <w:p w14:paraId="197AD8C1" w14:textId="56AEC069" w:rsidR="00EE7210" w:rsidRPr="00DF6504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Solutions to be prepared and used </w:t>
            </w:r>
            <w:r w:rsidRPr="008B11B5">
              <w:rPr>
                <w:rFonts w:ascii="Calibri" w:eastAsia="Calibri" w:hAnsi="Calibri" w:cs="Calibri"/>
                <w:b/>
                <w:bCs/>
              </w:rPr>
              <w:t>only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by experienced darkroom users, </w:t>
            </w:r>
            <w:r>
              <w:rPr>
                <w:rFonts w:ascii="Calibri" w:eastAsia="Calibri" w:hAnsi="Calibri" w:cs="Calibri"/>
                <w:b/>
                <w:bCs/>
              </w:rPr>
              <w:t>and</w:t>
            </w:r>
            <w:r>
              <w:rPr>
                <w:rFonts w:ascii="Calibri" w:eastAsia="Calibri" w:hAnsi="Calibri" w:cs="Calibri"/>
              </w:rPr>
              <w:t xml:space="preserve"> under supervision of either darkroom manager or president.</w:t>
            </w:r>
          </w:p>
          <w:p w14:paraId="18DA1DBC" w14:textId="77777777" w:rsidR="00EE7210" w:rsidRPr="00DF6504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All product MSDS and COSHH forms to be printed and kept in reference pack in darkroom.</w:t>
            </w:r>
          </w:p>
          <w:p w14:paraId="02B382ED" w14:textId="77777777" w:rsidR="00EE7210" w:rsidRPr="00D36F61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Running water and eye wash kit to be available whenever darkroom in use.</w:t>
            </w:r>
          </w:p>
          <w:p w14:paraId="3BB27878" w14:textId="77777777" w:rsidR="00EE7210" w:rsidRPr="00D36F61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Products to be locked in COSHH cupboard when not in use.</w:t>
            </w:r>
          </w:p>
          <w:p w14:paraId="48C45A2E" w14:textId="77777777" w:rsidR="00EE7210" w:rsidRPr="008B11B5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Products to be kept in clearly labelled airtight bottles when made up into solution.</w:t>
            </w:r>
          </w:p>
          <w:p w14:paraId="2FC4653D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Product to be kept separate from any flammable material or product.</w:t>
            </w:r>
          </w:p>
          <w:p w14:paraId="1C6C966D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more than 5L of product may be kept at any one time.</w:t>
            </w:r>
          </w:p>
          <w:p w14:paraId="0CD38F18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more than </w:t>
            </w:r>
            <w:r w:rsidRPr="00EE7210">
              <w:rPr>
                <w:rFonts w:ascii="Calibri" w:eastAsia="Calibri" w:hAnsi="Calibri" w:cs="Calibri"/>
                <w:b/>
                <w:bCs/>
              </w:rPr>
              <w:t>two</w:t>
            </w:r>
            <w:r>
              <w:rPr>
                <w:rFonts w:ascii="Calibri" w:eastAsia="Calibri" w:hAnsi="Calibri" w:cs="Calibri"/>
              </w:rPr>
              <w:t xml:space="preserve"> people may be present in the darkroom when product in use.</w:t>
            </w:r>
          </w:p>
          <w:p w14:paraId="39CB9A70" w14:textId="6E178922" w:rsidR="00042A66" w:rsidRPr="008B11B5" w:rsidRDefault="00042A66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food or drink to be permitted in the room when in use.</w:t>
            </w:r>
          </w:p>
          <w:p w14:paraId="2B2547BD" w14:textId="77777777" w:rsidR="00EE7210" w:rsidRPr="00B942D6" w:rsidRDefault="00EE7210" w:rsidP="00EE721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Personal Protection:</w:t>
            </w:r>
          </w:p>
          <w:p w14:paraId="503DE418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Exposed skin on torso, arms and legs to be covered.</w:t>
            </w:r>
          </w:p>
          <w:p w14:paraId="71643CAA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Secondary covering to be worn (lab coat or plastic gown).</w:t>
            </w:r>
          </w:p>
          <w:p w14:paraId="2D783EB2" w14:textId="1B77C2B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Double pairs of Nitrile gloves to be worn, and replaced after any splash or spill.</w:t>
            </w:r>
          </w:p>
          <w:p w14:paraId="7909ECBB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Safety Specs (or overglasses and prescription glasses) to be worn</w:t>
            </w:r>
          </w:p>
          <w:p w14:paraId="0CCBB95F" w14:textId="77777777" w:rsid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Double eye protection (If safety specs are worn, googles to be worn over safety specs. If prescription glasses and overglasses are worn, overglasses are to be replaced with goggles.)</w:t>
            </w:r>
          </w:p>
          <w:p w14:paraId="0D6BE294" w14:textId="0038308A" w:rsidR="00EE7210" w:rsidRPr="00EE7210" w:rsidRDefault="00EE7210" w:rsidP="00EE7210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EE7210">
              <w:rPr>
                <w:rFonts w:ascii="Calibri" w:eastAsia="Calibri" w:hAnsi="Calibri" w:cs="Calibri"/>
              </w:rPr>
              <w:lastRenderedPageBreak/>
              <w:t>Close-toe shoes to be worn.</w:t>
            </w: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0EE7210" w:rsidRDefault="00EE7210" w:rsidP="00EE7210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0EE7210" w:rsidRDefault="00EE7210" w:rsidP="00EE7210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0EE7210" w:rsidRDefault="00EE7210" w:rsidP="00EE721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E7210" w:rsidRDefault="00EE7210" w:rsidP="00EE7210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E7210" w:rsidRDefault="00EE7210" w:rsidP="00EE7210"/>
          <w:p w14:paraId="43F1F379" w14:textId="77777777" w:rsidR="00EE7210" w:rsidRPr="00E01527" w:rsidRDefault="00EE7210" w:rsidP="00EE7210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E7210" w:rsidRPr="007213F1" w:rsidRDefault="00EE7210" w:rsidP="00EE7210"/>
          <w:p w14:paraId="5688CCB6" w14:textId="77777777" w:rsidR="00EE7210" w:rsidRDefault="00EE7210" w:rsidP="00EE7210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E7210" w:rsidRPr="007213F1" w:rsidRDefault="00EE7210" w:rsidP="00EE7210"/>
          <w:p w14:paraId="1049445A" w14:textId="77777777" w:rsidR="00EE7210" w:rsidRPr="007213F1" w:rsidRDefault="00EE7210" w:rsidP="00EE7210">
            <w:r w:rsidRPr="007213F1">
              <w:t>Contact emergency services as required 111/999. </w:t>
            </w:r>
          </w:p>
          <w:p w14:paraId="0EA5C7B6" w14:textId="77777777" w:rsidR="00EE7210" w:rsidRDefault="00EE7210" w:rsidP="00EE7210">
            <w:pPr>
              <w:rPr>
                <w:rFonts w:ascii="Calibri" w:eastAsia="Calibri" w:hAnsi="Calibri" w:cs="Calibri"/>
              </w:rPr>
            </w:pPr>
          </w:p>
          <w:p w14:paraId="1F5C4BE2" w14:textId="7E1BA277" w:rsidR="00EE7210" w:rsidRDefault="00042A66" w:rsidP="00EE7210">
            <w:pPr>
              <w:rPr>
                <w:rFonts w:ascii="Calibri" w:eastAsia="Calibri" w:hAnsi="Calibri" w:cs="Calibri"/>
              </w:rPr>
            </w:pPr>
            <w:r>
              <w:t>Ensure PPE is checked and replenished at least once per term, and after any piece is expended/broken. PPE is not to be repaired and must be replaced.</w:t>
            </w: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719"/>
        <w:gridCol w:w="1531"/>
        <w:gridCol w:w="2108"/>
        <w:gridCol w:w="1616"/>
        <w:gridCol w:w="3637"/>
        <w:gridCol w:w="2108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042A66" w:rsidRPr="00957A37" w14:paraId="3C5F048C" w14:textId="77777777" w:rsidTr="00042A66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59" w:type="pct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90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42A66" w:rsidRPr="00957A37" w14:paraId="3C5F0493" w14:textId="77777777" w:rsidTr="00042A66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35" w:type="pct"/>
          </w:tcPr>
          <w:p w14:paraId="3C5F048E" w14:textId="241EAE41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necessary PPE is in stock and in good condition.</w:t>
            </w:r>
          </w:p>
        </w:tc>
        <w:tc>
          <w:tcPr>
            <w:tcW w:w="567" w:type="pct"/>
          </w:tcPr>
          <w:p w14:paraId="3C5F048F" w14:textId="741BDAC0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42A66">
              <w:rPr>
                <w:rFonts w:ascii="Lucida Sans" w:eastAsia="Times New Roman" w:hAnsi="Lucida Sans" w:cs="Arial"/>
                <w:color w:val="FF0000"/>
                <w:szCs w:val="20"/>
              </w:rPr>
              <w:t>Alfred Bestford</w:t>
            </w:r>
          </w:p>
        </w:tc>
        <w:tc>
          <w:tcPr>
            <w:tcW w:w="459" w:type="pct"/>
          </w:tcPr>
          <w:p w14:paraId="3C5F0490" w14:textId="49C02208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24/</w:t>
            </w:r>
            <w:r w:rsidR="000D6C6D">
              <w:rPr>
                <w:rFonts w:ascii="Lucida Sans" w:eastAsia="Times New Roman" w:hAnsi="Lucida Sans" w:cs="Arial"/>
                <w:color w:val="FF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/2025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38988BF9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31/10/2025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90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42A66" w:rsidRPr="00957A37" w14:paraId="3C5F049A" w14:textId="77777777" w:rsidTr="00042A66">
        <w:trPr>
          <w:trHeight w:val="574"/>
        </w:trPr>
        <w:tc>
          <w:tcPr>
            <w:tcW w:w="218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3C5F0495" w14:textId="67908A30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eyewash kit is fully stocked and sealed.</w:t>
            </w:r>
          </w:p>
        </w:tc>
        <w:tc>
          <w:tcPr>
            <w:tcW w:w="567" w:type="pct"/>
          </w:tcPr>
          <w:p w14:paraId="3C5F0496" w14:textId="107ABDC3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42A66">
              <w:rPr>
                <w:rFonts w:ascii="Lucida Sans" w:eastAsia="Times New Roman" w:hAnsi="Lucida Sans" w:cs="Arial"/>
                <w:color w:val="FF0000"/>
                <w:szCs w:val="20"/>
              </w:rPr>
              <w:t>Alfred Bestford</w:t>
            </w:r>
          </w:p>
        </w:tc>
        <w:tc>
          <w:tcPr>
            <w:tcW w:w="459" w:type="pct"/>
          </w:tcPr>
          <w:p w14:paraId="3C5F0497" w14:textId="08FD946E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24/</w:t>
            </w:r>
            <w:r w:rsidR="000D6C6D">
              <w:rPr>
                <w:rFonts w:ascii="Lucida Sans" w:eastAsia="Times New Roman" w:hAnsi="Lucida Sans" w:cs="Arial"/>
                <w:color w:val="FF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67E92A89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31/10/2025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90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42A66" w:rsidRPr="00957A37" w14:paraId="3C5F04A1" w14:textId="77777777" w:rsidTr="00042A66">
        <w:trPr>
          <w:trHeight w:val="574"/>
        </w:trPr>
        <w:tc>
          <w:tcPr>
            <w:tcW w:w="218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3C5F049C" w14:textId="6A38953B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safelight and ventilation is in good working order.</w:t>
            </w:r>
          </w:p>
        </w:tc>
        <w:tc>
          <w:tcPr>
            <w:tcW w:w="567" w:type="pct"/>
          </w:tcPr>
          <w:p w14:paraId="3C5F049D" w14:textId="0C15E145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42A66">
              <w:rPr>
                <w:rFonts w:ascii="Lucida Sans" w:eastAsia="Times New Roman" w:hAnsi="Lucida Sans" w:cs="Arial"/>
                <w:color w:val="FF0000"/>
                <w:szCs w:val="20"/>
              </w:rPr>
              <w:t>Alfred Bestford</w:t>
            </w:r>
          </w:p>
        </w:tc>
        <w:tc>
          <w:tcPr>
            <w:tcW w:w="459" w:type="pct"/>
          </w:tcPr>
          <w:p w14:paraId="3C5F049E" w14:textId="41EEEC9C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24/</w:t>
            </w:r>
            <w:r w:rsidR="000D6C6D">
              <w:rPr>
                <w:rFonts w:ascii="Lucida Sans" w:eastAsia="Times New Roman" w:hAnsi="Lucida Sans" w:cs="Arial"/>
                <w:color w:val="FF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11C326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31/10/2025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90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42A66" w:rsidRPr="00957A37" w14:paraId="3C5F04A8" w14:textId="77777777" w:rsidTr="00042A66">
        <w:trPr>
          <w:trHeight w:val="574"/>
        </w:trPr>
        <w:tc>
          <w:tcPr>
            <w:tcW w:w="218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3C5F04A3" w14:textId="3FD2B438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COSHH cupboard is in good condition.</w:t>
            </w:r>
          </w:p>
        </w:tc>
        <w:tc>
          <w:tcPr>
            <w:tcW w:w="567" w:type="pct"/>
          </w:tcPr>
          <w:p w14:paraId="3C5F04A4" w14:textId="638B970B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42A66">
              <w:rPr>
                <w:rFonts w:ascii="Lucida Sans" w:eastAsia="Times New Roman" w:hAnsi="Lucida Sans" w:cs="Arial"/>
                <w:color w:val="FF0000"/>
                <w:szCs w:val="20"/>
              </w:rPr>
              <w:t>Alfred Bestford</w:t>
            </w:r>
          </w:p>
        </w:tc>
        <w:tc>
          <w:tcPr>
            <w:tcW w:w="459" w:type="pct"/>
          </w:tcPr>
          <w:p w14:paraId="3C5F04A5" w14:textId="2A76D9FD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24/</w:t>
            </w:r>
            <w:r w:rsidR="000D6C6D">
              <w:rPr>
                <w:rFonts w:ascii="Lucida Sans" w:eastAsia="Times New Roman" w:hAnsi="Lucida Sans" w:cs="Arial"/>
                <w:color w:val="FF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F7892E5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31/10/2025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90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42A66" w:rsidRPr="00957A37" w14:paraId="3C5F04AF" w14:textId="77777777" w:rsidTr="00042A66">
        <w:trPr>
          <w:trHeight w:val="574"/>
        </w:trPr>
        <w:tc>
          <w:tcPr>
            <w:tcW w:w="218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35" w:type="pct"/>
          </w:tcPr>
          <w:p w14:paraId="3C5F04AA" w14:textId="43CFBAA6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appropriate signage and labelling is present.</w:t>
            </w:r>
          </w:p>
        </w:tc>
        <w:tc>
          <w:tcPr>
            <w:tcW w:w="567" w:type="pct"/>
          </w:tcPr>
          <w:p w14:paraId="3C5F04AB" w14:textId="78090245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042A66">
              <w:rPr>
                <w:rFonts w:ascii="Lucida Sans" w:eastAsia="Times New Roman" w:hAnsi="Lucida Sans" w:cs="Arial"/>
                <w:color w:val="FF0000"/>
                <w:szCs w:val="20"/>
              </w:rPr>
              <w:t>Alfred Bestford</w:t>
            </w:r>
          </w:p>
        </w:tc>
        <w:tc>
          <w:tcPr>
            <w:tcW w:w="459" w:type="pct"/>
          </w:tcPr>
          <w:p w14:paraId="3C5F04AC" w14:textId="303FAB2B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24/</w:t>
            </w:r>
            <w:r w:rsidR="000D6C6D">
              <w:rPr>
                <w:rFonts w:ascii="Lucida Sans" w:eastAsia="Times New Roman" w:hAnsi="Lucida Sans" w:cs="Arial"/>
                <w:color w:val="FF0000"/>
                <w:szCs w:val="20"/>
              </w:rPr>
              <w:t>10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4FA85267" w:rsidR="00C642F4" w:rsidRPr="00957A37" w:rsidRDefault="00042A66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31/10/2025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90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042A66">
        <w:trPr>
          <w:cantSplit/>
        </w:trPr>
        <w:tc>
          <w:tcPr>
            <w:tcW w:w="2779" w:type="pct"/>
            <w:gridSpan w:val="4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2CBA1A9E" w:rsidR="00432C3B" w:rsidRPr="00432C3B" w:rsidRDefault="00042A66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9BE00F" wp14:editId="654E190A">
                      <wp:simplePos x="0" y="0"/>
                      <wp:positionH relativeFrom="column">
                        <wp:posOffset>137850</wp:posOffset>
                      </wp:positionH>
                      <wp:positionV relativeFrom="paragraph">
                        <wp:posOffset>84924</wp:posOffset>
                      </wp:positionV>
                      <wp:extent cx="1166191" cy="382646"/>
                      <wp:effectExtent l="0" t="0" r="15240" b="17780"/>
                      <wp:wrapNone/>
                      <wp:docPr id="39196581" name="Free-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191" cy="382646"/>
                              </a:xfrm>
                              <a:custGeom>
                                <a:avLst/>
                                <a:gdLst>
                                  <a:gd name="connsiteX0" fmla="*/ 0 w 1166191"/>
                                  <a:gd name="connsiteY0" fmla="*/ 234121 h 382646"/>
                                  <a:gd name="connsiteX1" fmla="*/ 22087 w 1166191"/>
                                  <a:gd name="connsiteY1" fmla="*/ 123687 h 382646"/>
                                  <a:gd name="connsiteX2" fmla="*/ 39756 w 1166191"/>
                                  <a:gd name="connsiteY2" fmla="*/ 101600 h 382646"/>
                                  <a:gd name="connsiteX3" fmla="*/ 83930 w 1166191"/>
                                  <a:gd name="connsiteY3" fmla="*/ 70678 h 382646"/>
                                  <a:gd name="connsiteX4" fmla="*/ 114852 w 1166191"/>
                                  <a:gd name="connsiteY4" fmla="*/ 66260 h 382646"/>
                                  <a:gd name="connsiteX5" fmla="*/ 185530 w 1166191"/>
                                  <a:gd name="connsiteY5" fmla="*/ 75095 h 382646"/>
                                  <a:gd name="connsiteX6" fmla="*/ 181113 w 1166191"/>
                                  <a:gd name="connsiteY6" fmla="*/ 57426 h 382646"/>
                                  <a:gd name="connsiteX7" fmla="*/ 159026 w 1166191"/>
                                  <a:gd name="connsiteY7" fmla="*/ 53008 h 382646"/>
                                  <a:gd name="connsiteX8" fmla="*/ 132522 w 1166191"/>
                                  <a:gd name="connsiteY8" fmla="*/ 66260 h 382646"/>
                                  <a:gd name="connsiteX9" fmla="*/ 128104 w 1166191"/>
                                  <a:gd name="connsiteY9" fmla="*/ 88347 h 382646"/>
                                  <a:gd name="connsiteX10" fmla="*/ 132522 w 1166191"/>
                                  <a:gd name="connsiteY10" fmla="*/ 273878 h 382646"/>
                                  <a:gd name="connsiteX11" fmla="*/ 128104 w 1166191"/>
                                  <a:gd name="connsiteY11" fmla="*/ 379895 h 382646"/>
                                  <a:gd name="connsiteX12" fmla="*/ 106017 w 1166191"/>
                                  <a:gd name="connsiteY12" fmla="*/ 371060 h 382646"/>
                                  <a:gd name="connsiteX13" fmla="*/ 70678 w 1166191"/>
                                  <a:gd name="connsiteY13" fmla="*/ 300382 h 382646"/>
                                  <a:gd name="connsiteX14" fmla="*/ 66261 w 1166191"/>
                                  <a:gd name="connsiteY14" fmla="*/ 282713 h 382646"/>
                                  <a:gd name="connsiteX15" fmla="*/ 83930 w 1166191"/>
                                  <a:gd name="connsiteY15" fmla="*/ 220869 h 382646"/>
                                  <a:gd name="connsiteX16" fmla="*/ 114852 w 1166191"/>
                                  <a:gd name="connsiteY16" fmla="*/ 212034 h 382646"/>
                                  <a:gd name="connsiteX17" fmla="*/ 220869 w 1166191"/>
                                  <a:gd name="connsiteY17" fmla="*/ 203200 h 382646"/>
                                  <a:gd name="connsiteX18" fmla="*/ 242956 w 1166191"/>
                                  <a:gd name="connsiteY18" fmla="*/ 154608 h 382646"/>
                                  <a:gd name="connsiteX19" fmla="*/ 256209 w 1166191"/>
                                  <a:gd name="connsiteY19" fmla="*/ 163443 h 382646"/>
                                  <a:gd name="connsiteX20" fmla="*/ 287130 w 1166191"/>
                                  <a:gd name="connsiteY20" fmla="*/ 106017 h 382646"/>
                                  <a:gd name="connsiteX21" fmla="*/ 300382 w 1166191"/>
                                  <a:gd name="connsiteY21" fmla="*/ 114852 h 382646"/>
                                  <a:gd name="connsiteX22" fmla="*/ 313635 w 1166191"/>
                                  <a:gd name="connsiteY22" fmla="*/ 119269 h 382646"/>
                                  <a:gd name="connsiteX23" fmla="*/ 335722 w 1166191"/>
                                  <a:gd name="connsiteY23" fmla="*/ 145774 h 382646"/>
                                  <a:gd name="connsiteX24" fmla="*/ 357809 w 1166191"/>
                                  <a:gd name="connsiteY24" fmla="*/ 172278 h 382646"/>
                                  <a:gd name="connsiteX25" fmla="*/ 397565 w 1166191"/>
                                  <a:gd name="connsiteY25" fmla="*/ 150191 h 382646"/>
                                  <a:gd name="connsiteX26" fmla="*/ 401982 w 1166191"/>
                                  <a:gd name="connsiteY26" fmla="*/ 132521 h 382646"/>
                                  <a:gd name="connsiteX27" fmla="*/ 406400 w 1166191"/>
                                  <a:gd name="connsiteY27" fmla="*/ 119269 h 382646"/>
                                  <a:gd name="connsiteX28" fmla="*/ 393148 w 1166191"/>
                                  <a:gd name="connsiteY28" fmla="*/ 110434 h 382646"/>
                                  <a:gd name="connsiteX29" fmla="*/ 366643 w 1166191"/>
                                  <a:gd name="connsiteY29" fmla="*/ 132521 h 382646"/>
                                  <a:gd name="connsiteX30" fmla="*/ 379896 w 1166191"/>
                                  <a:gd name="connsiteY30" fmla="*/ 212034 h 382646"/>
                                  <a:gd name="connsiteX31" fmla="*/ 397565 w 1166191"/>
                                  <a:gd name="connsiteY31" fmla="*/ 216452 h 382646"/>
                                  <a:gd name="connsiteX32" fmla="*/ 450574 w 1166191"/>
                                  <a:gd name="connsiteY32" fmla="*/ 176695 h 382646"/>
                                  <a:gd name="connsiteX33" fmla="*/ 494748 w 1166191"/>
                                  <a:gd name="connsiteY33" fmla="*/ 136939 h 382646"/>
                                  <a:gd name="connsiteX34" fmla="*/ 503582 w 1166191"/>
                                  <a:gd name="connsiteY34" fmla="*/ 123687 h 382646"/>
                                  <a:gd name="connsiteX35" fmla="*/ 534504 w 1166191"/>
                                  <a:gd name="connsiteY35" fmla="*/ 114852 h 382646"/>
                                  <a:gd name="connsiteX36" fmla="*/ 481496 w 1166191"/>
                                  <a:gd name="connsiteY36" fmla="*/ 132521 h 382646"/>
                                  <a:gd name="connsiteX37" fmla="*/ 485913 w 1166191"/>
                                  <a:gd name="connsiteY37" fmla="*/ 198782 h 382646"/>
                                  <a:gd name="connsiteX38" fmla="*/ 499165 w 1166191"/>
                                  <a:gd name="connsiteY38" fmla="*/ 216452 h 382646"/>
                                  <a:gd name="connsiteX39" fmla="*/ 521252 w 1166191"/>
                                  <a:gd name="connsiteY39" fmla="*/ 225287 h 382646"/>
                                  <a:gd name="connsiteX40" fmla="*/ 578678 w 1166191"/>
                                  <a:gd name="connsiteY40" fmla="*/ 136939 h 382646"/>
                                  <a:gd name="connsiteX41" fmla="*/ 587513 w 1166191"/>
                                  <a:gd name="connsiteY41" fmla="*/ 92765 h 382646"/>
                                  <a:gd name="connsiteX42" fmla="*/ 591930 w 1166191"/>
                                  <a:gd name="connsiteY42" fmla="*/ 53008 h 382646"/>
                                  <a:gd name="connsiteX43" fmla="*/ 574261 w 1166191"/>
                                  <a:gd name="connsiteY43" fmla="*/ 101600 h 382646"/>
                                  <a:gd name="connsiteX44" fmla="*/ 583096 w 1166191"/>
                                  <a:gd name="connsiteY44" fmla="*/ 194365 h 382646"/>
                                  <a:gd name="connsiteX45" fmla="*/ 587513 w 1166191"/>
                                  <a:gd name="connsiteY45" fmla="*/ 207617 h 382646"/>
                                  <a:gd name="connsiteX46" fmla="*/ 649356 w 1166191"/>
                                  <a:gd name="connsiteY46" fmla="*/ 198782 h 382646"/>
                                  <a:gd name="connsiteX47" fmla="*/ 724452 w 1166191"/>
                                  <a:gd name="connsiteY47" fmla="*/ 132521 h 382646"/>
                                  <a:gd name="connsiteX48" fmla="*/ 706782 w 1166191"/>
                                  <a:gd name="connsiteY48" fmla="*/ 128104 h 382646"/>
                                  <a:gd name="connsiteX49" fmla="*/ 680278 w 1166191"/>
                                  <a:gd name="connsiteY49" fmla="*/ 163443 h 382646"/>
                                  <a:gd name="connsiteX50" fmla="*/ 689113 w 1166191"/>
                                  <a:gd name="connsiteY50" fmla="*/ 185530 h 382646"/>
                                  <a:gd name="connsiteX51" fmla="*/ 706782 w 1166191"/>
                                  <a:gd name="connsiteY51" fmla="*/ 167860 h 382646"/>
                                  <a:gd name="connsiteX52" fmla="*/ 742122 w 1166191"/>
                                  <a:gd name="connsiteY52" fmla="*/ 132521 h 382646"/>
                                  <a:gd name="connsiteX53" fmla="*/ 777461 w 1166191"/>
                                  <a:gd name="connsiteY53" fmla="*/ 66260 h 382646"/>
                                  <a:gd name="connsiteX54" fmla="*/ 799548 w 1166191"/>
                                  <a:gd name="connsiteY54" fmla="*/ 0 h 382646"/>
                                  <a:gd name="connsiteX55" fmla="*/ 808382 w 1166191"/>
                                  <a:gd name="connsiteY55" fmla="*/ 167860 h 382646"/>
                                  <a:gd name="connsiteX56" fmla="*/ 839304 w 1166191"/>
                                  <a:gd name="connsiteY56" fmla="*/ 154608 h 382646"/>
                                  <a:gd name="connsiteX57" fmla="*/ 852556 w 1166191"/>
                                  <a:gd name="connsiteY57" fmla="*/ 136939 h 382646"/>
                                  <a:gd name="connsiteX58" fmla="*/ 883478 w 1166191"/>
                                  <a:gd name="connsiteY58" fmla="*/ 106017 h 382646"/>
                                  <a:gd name="connsiteX59" fmla="*/ 896730 w 1166191"/>
                                  <a:gd name="connsiteY59" fmla="*/ 123687 h 382646"/>
                                  <a:gd name="connsiteX60" fmla="*/ 940904 w 1166191"/>
                                  <a:gd name="connsiteY60" fmla="*/ 141356 h 382646"/>
                                  <a:gd name="connsiteX61" fmla="*/ 1051339 w 1166191"/>
                                  <a:gd name="connsiteY61" fmla="*/ 132521 h 382646"/>
                                  <a:gd name="connsiteX62" fmla="*/ 1046922 w 1166191"/>
                                  <a:gd name="connsiteY62" fmla="*/ 79513 h 382646"/>
                                  <a:gd name="connsiteX63" fmla="*/ 1024835 w 1166191"/>
                                  <a:gd name="connsiteY63" fmla="*/ 128104 h 382646"/>
                                  <a:gd name="connsiteX64" fmla="*/ 1086678 w 1166191"/>
                                  <a:gd name="connsiteY64" fmla="*/ 273878 h 382646"/>
                                  <a:gd name="connsiteX65" fmla="*/ 1166191 w 1166191"/>
                                  <a:gd name="connsiteY65" fmla="*/ 282713 h 3826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</a:cxnLst>
                                <a:rect l="l" t="t" r="r" b="b"/>
                                <a:pathLst>
                                  <a:path w="1166191" h="382646">
                                    <a:moveTo>
                                      <a:pt x="0" y="234121"/>
                                    </a:moveTo>
                                    <a:cubicBezTo>
                                      <a:pt x="7362" y="197310"/>
                                      <a:pt x="11300" y="159644"/>
                                      <a:pt x="22087" y="123687"/>
                                    </a:cubicBezTo>
                                    <a:cubicBezTo>
                                      <a:pt x="24796" y="114656"/>
                                      <a:pt x="33492" y="108647"/>
                                      <a:pt x="39756" y="101600"/>
                                    </a:cubicBezTo>
                                    <a:cubicBezTo>
                                      <a:pt x="53902" y="85685"/>
                                      <a:pt x="62436" y="77292"/>
                                      <a:pt x="83930" y="70678"/>
                                    </a:cubicBezTo>
                                    <a:cubicBezTo>
                                      <a:pt x="93882" y="67616"/>
                                      <a:pt x="104545" y="67733"/>
                                      <a:pt x="114852" y="66260"/>
                                    </a:cubicBezTo>
                                    <a:cubicBezTo>
                                      <a:pt x="138411" y="69205"/>
                                      <a:pt x="161996" y="78233"/>
                                      <a:pt x="185530" y="75095"/>
                                    </a:cubicBezTo>
                                    <a:cubicBezTo>
                                      <a:pt x="191548" y="74293"/>
                                      <a:pt x="185777" y="61313"/>
                                      <a:pt x="181113" y="57426"/>
                                    </a:cubicBezTo>
                                    <a:cubicBezTo>
                                      <a:pt x="175345" y="52619"/>
                                      <a:pt x="166388" y="54481"/>
                                      <a:pt x="159026" y="53008"/>
                                    </a:cubicBezTo>
                                    <a:cubicBezTo>
                                      <a:pt x="150191" y="57425"/>
                                      <a:pt x="139026" y="58826"/>
                                      <a:pt x="132522" y="66260"/>
                                    </a:cubicBezTo>
                                    <a:cubicBezTo>
                                      <a:pt x="127578" y="71910"/>
                                      <a:pt x="128104" y="80839"/>
                                      <a:pt x="128104" y="88347"/>
                                    </a:cubicBezTo>
                                    <a:cubicBezTo>
                                      <a:pt x="128104" y="150208"/>
                                      <a:pt x="131049" y="212034"/>
                                      <a:pt x="132522" y="273878"/>
                                    </a:cubicBezTo>
                                    <a:cubicBezTo>
                                      <a:pt x="131049" y="309217"/>
                                      <a:pt x="137411" y="345772"/>
                                      <a:pt x="128104" y="379895"/>
                                    </a:cubicBezTo>
                                    <a:cubicBezTo>
                                      <a:pt x="126018" y="387545"/>
                                      <a:pt x="110660" y="377488"/>
                                      <a:pt x="106017" y="371060"/>
                                    </a:cubicBezTo>
                                    <a:cubicBezTo>
                                      <a:pt x="90595" y="349707"/>
                                      <a:pt x="70678" y="300382"/>
                                      <a:pt x="70678" y="300382"/>
                                    </a:cubicBezTo>
                                    <a:cubicBezTo>
                                      <a:pt x="69206" y="294492"/>
                                      <a:pt x="66261" y="288784"/>
                                      <a:pt x="66261" y="282713"/>
                                    </a:cubicBezTo>
                                    <a:cubicBezTo>
                                      <a:pt x="66261" y="268856"/>
                                      <a:pt x="70064" y="231962"/>
                                      <a:pt x="83930" y="220869"/>
                                    </a:cubicBezTo>
                                    <a:cubicBezTo>
                                      <a:pt x="92301" y="214172"/>
                                      <a:pt x="104220" y="213406"/>
                                      <a:pt x="114852" y="212034"/>
                                    </a:cubicBezTo>
                                    <a:cubicBezTo>
                                      <a:pt x="150022" y="207496"/>
                                      <a:pt x="185530" y="206145"/>
                                      <a:pt x="220869" y="203200"/>
                                    </a:cubicBezTo>
                                    <a:cubicBezTo>
                                      <a:pt x="237853" y="181970"/>
                                      <a:pt x="242956" y="182955"/>
                                      <a:pt x="242956" y="154608"/>
                                    </a:cubicBezTo>
                                    <a:cubicBezTo>
                                      <a:pt x="242956" y="115102"/>
                                      <a:pt x="225813" y="79856"/>
                                      <a:pt x="256209" y="163443"/>
                                    </a:cubicBezTo>
                                    <a:cubicBezTo>
                                      <a:pt x="259668" y="151912"/>
                                      <a:pt x="262866" y="109483"/>
                                      <a:pt x="287130" y="106017"/>
                                    </a:cubicBezTo>
                                    <a:cubicBezTo>
                                      <a:pt x="292386" y="105266"/>
                                      <a:pt x="295633" y="112478"/>
                                      <a:pt x="300382" y="114852"/>
                                    </a:cubicBezTo>
                                    <a:cubicBezTo>
                                      <a:pt x="304547" y="116934"/>
                                      <a:pt x="309217" y="117797"/>
                                      <a:pt x="313635" y="119269"/>
                                    </a:cubicBezTo>
                                    <a:cubicBezTo>
                                      <a:pt x="320997" y="128104"/>
                                      <a:pt x="328082" y="137178"/>
                                      <a:pt x="335722" y="145774"/>
                                    </a:cubicBezTo>
                                    <a:cubicBezTo>
                                      <a:pt x="358399" y="171286"/>
                                      <a:pt x="340690" y="146600"/>
                                      <a:pt x="357809" y="172278"/>
                                    </a:cubicBezTo>
                                    <a:cubicBezTo>
                                      <a:pt x="371061" y="164916"/>
                                      <a:pt x="386297" y="160333"/>
                                      <a:pt x="397565" y="150191"/>
                                    </a:cubicBezTo>
                                    <a:cubicBezTo>
                                      <a:pt x="402078" y="146129"/>
                                      <a:pt x="400314" y="138359"/>
                                      <a:pt x="401982" y="132521"/>
                                    </a:cubicBezTo>
                                    <a:cubicBezTo>
                                      <a:pt x="403261" y="128044"/>
                                      <a:pt x="404927" y="123686"/>
                                      <a:pt x="406400" y="119269"/>
                                    </a:cubicBezTo>
                                    <a:cubicBezTo>
                                      <a:pt x="401983" y="116324"/>
                                      <a:pt x="398457" y="110434"/>
                                      <a:pt x="393148" y="110434"/>
                                    </a:cubicBezTo>
                                    <a:cubicBezTo>
                                      <a:pt x="386999" y="110434"/>
                                      <a:pt x="369175" y="129989"/>
                                      <a:pt x="366643" y="132521"/>
                                    </a:cubicBezTo>
                                    <a:cubicBezTo>
                                      <a:pt x="352675" y="167444"/>
                                      <a:pt x="348542" y="163260"/>
                                      <a:pt x="379896" y="212034"/>
                                    </a:cubicBezTo>
                                    <a:cubicBezTo>
                                      <a:pt x="383179" y="217141"/>
                                      <a:pt x="391675" y="214979"/>
                                      <a:pt x="397565" y="216452"/>
                                    </a:cubicBezTo>
                                    <a:cubicBezTo>
                                      <a:pt x="435346" y="201339"/>
                                      <a:pt x="410074" y="214813"/>
                                      <a:pt x="450574" y="176695"/>
                                    </a:cubicBezTo>
                                    <a:cubicBezTo>
                                      <a:pt x="465000" y="163118"/>
                                      <a:pt x="480740" y="150947"/>
                                      <a:pt x="494748" y="136939"/>
                                    </a:cubicBezTo>
                                    <a:cubicBezTo>
                                      <a:pt x="498502" y="133185"/>
                                      <a:pt x="498941" y="126265"/>
                                      <a:pt x="503582" y="123687"/>
                                    </a:cubicBezTo>
                                    <a:cubicBezTo>
                                      <a:pt x="512953" y="118481"/>
                                      <a:pt x="544457" y="110871"/>
                                      <a:pt x="534504" y="114852"/>
                                    </a:cubicBezTo>
                                    <a:cubicBezTo>
                                      <a:pt x="517211" y="121769"/>
                                      <a:pt x="499165" y="126631"/>
                                      <a:pt x="481496" y="132521"/>
                                    </a:cubicBezTo>
                                    <a:cubicBezTo>
                                      <a:pt x="472540" y="159387"/>
                                      <a:pt x="471977" y="154186"/>
                                      <a:pt x="485913" y="198782"/>
                                    </a:cubicBezTo>
                                    <a:cubicBezTo>
                                      <a:pt x="488109" y="205809"/>
                                      <a:pt x="493275" y="212034"/>
                                      <a:pt x="499165" y="216452"/>
                                    </a:cubicBezTo>
                                    <a:cubicBezTo>
                                      <a:pt x="505509" y="221210"/>
                                      <a:pt x="513890" y="222342"/>
                                      <a:pt x="521252" y="225287"/>
                                    </a:cubicBezTo>
                                    <a:cubicBezTo>
                                      <a:pt x="555900" y="186308"/>
                                      <a:pt x="561808" y="187548"/>
                                      <a:pt x="578678" y="136939"/>
                                    </a:cubicBezTo>
                                    <a:cubicBezTo>
                                      <a:pt x="583427" y="122693"/>
                                      <a:pt x="585171" y="107598"/>
                                      <a:pt x="587513" y="92765"/>
                                    </a:cubicBezTo>
                                    <a:cubicBezTo>
                                      <a:pt x="589593" y="79594"/>
                                      <a:pt x="603024" y="45612"/>
                                      <a:pt x="591930" y="53008"/>
                                    </a:cubicBezTo>
                                    <a:cubicBezTo>
                                      <a:pt x="577590" y="62568"/>
                                      <a:pt x="580151" y="85403"/>
                                      <a:pt x="574261" y="101600"/>
                                    </a:cubicBezTo>
                                    <a:cubicBezTo>
                                      <a:pt x="577206" y="132522"/>
                                      <a:pt x="579243" y="163543"/>
                                      <a:pt x="583096" y="194365"/>
                                    </a:cubicBezTo>
                                    <a:cubicBezTo>
                                      <a:pt x="583674" y="198985"/>
                                      <a:pt x="582867" y="207307"/>
                                      <a:pt x="587513" y="207617"/>
                                    </a:cubicBezTo>
                                    <a:cubicBezTo>
                                      <a:pt x="608291" y="209002"/>
                                      <a:pt x="628742" y="201727"/>
                                      <a:pt x="649356" y="198782"/>
                                    </a:cubicBezTo>
                                    <a:cubicBezTo>
                                      <a:pt x="708436" y="139703"/>
                                      <a:pt x="680938" y="158631"/>
                                      <a:pt x="724452" y="132521"/>
                                    </a:cubicBezTo>
                                    <a:cubicBezTo>
                                      <a:pt x="718562" y="131049"/>
                                      <a:pt x="712806" y="127351"/>
                                      <a:pt x="706782" y="128104"/>
                                    </a:cubicBezTo>
                                    <a:cubicBezTo>
                                      <a:pt x="684175" y="130930"/>
                                      <a:pt x="686399" y="145080"/>
                                      <a:pt x="680278" y="163443"/>
                                    </a:cubicBezTo>
                                    <a:cubicBezTo>
                                      <a:pt x="683223" y="170805"/>
                                      <a:pt x="681291" y="184226"/>
                                      <a:pt x="689113" y="185530"/>
                                    </a:cubicBezTo>
                                    <a:cubicBezTo>
                                      <a:pt x="697329" y="186899"/>
                                      <a:pt x="700513" y="173345"/>
                                      <a:pt x="706782" y="167860"/>
                                    </a:cubicBezTo>
                                    <a:cubicBezTo>
                                      <a:pt x="732080" y="145724"/>
                                      <a:pt x="719744" y="164489"/>
                                      <a:pt x="742122" y="132521"/>
                                    </a:cubicBezTo>
                                    <a:cubicBezTo>
                                      <a:pt x="752706" y="117401"/>
                                      <a:pt x="772890" y="77687"/>
                                      <a:pt x="777461" y="66260"/>
                                    </a:cubicBezTo>
                                    <a:cubicBezTo>
                                      <a:pt x="797918" y="15116"/>
                                      <a:pt x="792019" y="37638"/>
                                      <a:pt x="799548" y="0"/>
                                    </a:cubicBezTo>
                                    <a:cubicBezTo>
                                      <a:pt x="802493" y="55953"/>
                                      <a:pt x="794428" y="113595"/>
                                      <a:pt x="808382" y="167860"/>
                                    </a:cubicBezTo>
                                    <a:cubicBezTo>
                                      <a:pt x="811175" y="178721"/>
                                      <a:pt x="830117" y="161039"/>
                                      <a:pt x="839304" y="154608"/>
                                    </a:cubicBezTo>
                                    <a:cubicBezTo>
                                      <a:pt x="845335" y="150386"/>
                                      <a:pt x="847604" y="142387"/>
                                      <a:pt x="852556" y="136939"/>
                                    </a:cubicBezTo>
                                    <a:cubicBezTo>
                                      <a:pt x="862361" y="126153"/>
                                      <a:pt x="883478" y="106017"/>
                                      <a:pt x="883478" y="106017"/>
                                    </a:cubicBezTo>
                                    <a:cubicBezTo>
                                      <a:pt x="887895" y="111907"/>
                                      <a:pt x="891189" y="118839"/>
                                      <a:pt x="896730" y="123687"/>
                                    </a:cubicBezTo>
                                    <a:cubicBezTo>
                                      <a:pt x="913633" y="138478"/>
                                      <a:pt x="920561" y="137288"/>
                                      <a:pt x="940904" y="141356"/>
                                    </a:cubicBezTo>
                                    <a:cubicBezTo>
                                      <a:pt x="977716" y="138411"/>
                                      <a:pt x="1019440" y="151128"/>
                                      <a:pt x="1051339" y="132521"/>
                                    </a:cubicBezTo>
                                    <a:cubicBezTo>
                                      <a:pt x="1066654" y="123587"/>
                                      <a:pt x="1064411" y="82428"/>
                                      <a:pt x="1046922" y="79513"/>
                                    </a:cubicBezTo>
                                    <a:cubicBezTo>
                                      <a:pt x="1029372" y="76588"/>
                                      <a:pt x="1032197" y="111907"/>
                                      <a:pt x="1024835" y="128104"/>
                                    </a:cubicBezTo>
                                    <a:cubicBezTo>
                                      <a:pt x="1032101" y="193505"/>
                                      <a:pt x="1021986" y="231579"/>
                                      <a:pt x="1086678" y="273878"/>
                                    </a:cubicBezTo>
                                    <a:cubicBezTo>
                                      <a:pt x="1101464" y="283546"/>
                                      <a:pt x="1142656" y="282713"/>
                                      <a:pt x="1166191" y="28271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0E7EB" id="Free-form: Shape 2" o:spid="_x0000_s1026" style="position:absolute;margin-left:10.85pt;margin-top:6.7pt;width:91.85pt;height:3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6191,38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" path="m,234121c7362,197310,11300,159644,22087,123687v2709,-9031,11405,-15040,17669,-22087c53902,85685,62436,77292,83930,70678v9952,-3062,20615,-2945,30922,-4418c138411,69205,161996,78233,185530,75095v6018,-802,247,-13782,-4417,-17669c175345,52619,166388,54481,159026,53008v-8835,4417,-20000,5818,-26504,13252c127578,71910,128104,80839,128104,88347v,61861,2945,123687,4418,185531c131049,309217,137411,345772,128104,379895v-2086,7650,-17444,-2407,-22087,-8835c90595,349707,70678,300382,70678,300382v-1472,-5890,-4417,-11598,-4417,-17669c66261,268856,70064,231962,83930,220869v8371,-6697,20290,-7463,30922,-8835c150022,207496,185530,206145,220869,203200v16984,-21230,22087,-20245,22087,-48592c242956,115102,225813,79856,256209,163443v3459,-11531,6657,-53960,30921,-57426c292386,105266,295633,112478,300382,114852v4165,2082,8835,2945,13253,4417c320997,128104,328082,137178,335722,145774v22677,25512,4968,826,22087,26504c371061,164916,386297,160333,397565,150191v4513,-4062,2749,-11832,4417,-17670c403261,128044,404927,123686,406400,119269v-4417,-2945,-7943,-8835,-13252,-8835c386999,110434,369175,129989,366643,132521v-13968,34923,-18101,30739,13253,79513c383179,217141,391675,214979,397565,216452v37781,-15113,12509,-1639,53009,-39757c465000,163118,480740,150947,494748,136939v3754,-3754,4193,-10674,8834,-13252c512953,118481,544457,110871,534504,114852v-17293,6917,-35339,11779,-53008,17669c472540,159387,471977,154186,485913,198782v2196,7027,7362,13252,13252,17670c505509,221210,513890,222342,521252,225287v34648,-38979,40556,-37739,57426,-88348c583427,122693,585171,107598,587513,92765v2080,-13171,15511,-47153,4417,-39757c577590,62568,580151,85403,574261,101600v2945,30922,4982,61943,8835,92765c583674,198985,582867,207307,587513,207617v20778,1385,41229,-5890,61843,-8835c708436,139703,680938,158631,724452,132521v-5890,-1472,-11646,-5170,-17670,-4417c684175,130930,686399,145080,680278,163443v2945,7362,1013,20783,8835,22087c697329,186899,700513,173345,706782,167860v25298,-22136,12962,-3371,35340,-35339c752706,117401,772890,77687,777461,66260,797918,15116,792019,37638,799548,v2945,55953,-5120,113595,8834,167860c811175,178721,830117,161039,839304,154608v6031,-4222,8300,-12221,13252,-17669c862361,126153,883478,106017,883478,106017v4417,5890,7711,12822,13252,17670c913633,138478,920561,137288,940904,141356v36812,-2945,78536,9772,110435,-8835c1066654,123587,1064411,82428,1046922,79513v-17550,-2925,-14725,32394,-22087,48591c1032101,193505,1021986,231579,1086678,273878v14786,9668,55978,8835,79513,8835e" filled="f" strokecolor="#0a121c [484]" strokeweight="2pt">
                      <v:path arrowok="t" o:connecttype="custom" o:connectlocs="0,234121;22087,123687;39756,101600;83930,70678;114852,66260;185530,75095;181113,57426;159026,53008;132522,66260;128104,88347;132522,273878;128104,379895;106017,371060;70678,300382;66261,282713;83930,220869;114852,212034;220869,203200;242956,154608;256209,163443;287130,106017;300382,114852;313635,119269;335722,145774;357809,172278;397565,150191;401982,132521;406400,119269;393148,110434;366643,132521;379896,212034;397565,216452;450574,176695;494748,136939;503582,123687;534504,114852;481496,132521;485913,198782;499165,216452;521252,225287;578678,136939;587513,92765;591930,53008;574261,101600;583096,194365;587513,207617;649356,198782;724452,132521;706782,128104;680278,163443;689113,185530;706782,167860;742122,132521;777461,66260;799548,0;808382,167860;839304,154608;852556,136939;883478,106017;896730,123687;940904,141356;1051339,132521;1046922,79513;1024835,128104;1086678,273878;1166191,282713" o:connectangles="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0C280663" w14:textId="77777777" w:rsidR="00432C3B" w:rsidRDefault="00432C3B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1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7392BE8" w14:textId="0B2F188C" w:rsidR="00432C3B" w:rsidRPr="00432C3B" w:rsidRDefault="000001AD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28CD64D7" wp14:editId="1560A188">
                      <wp:simplePos x="0" y="0"/>
                      <wp:positionH relativeFrom="column">
                        <wp:posOffset>1048116</wp:posOffset>
                      </wp:positionH>
                      <wp:positionV relativeFrom="paragraph">
                        <wp:posOffset>-48040</wp:posOffset>
                      </wp:positionV>
                      <wp:extent cx="1746360" cy="599400"/>
                      <wp:effectExtent l="38100" t="38100" r="0" b="48895"/>
                      <wp:wrapNone/>
                      <wp:docPr id="63892370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6360" cy="599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ECC032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81.4pt;margin-top:-4.95pt;width:139.75pt;height:49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">
                      <v:imagedata r:id="rId14" o:title=""/>
                    </v:shape>
                  </w:pict>
                </mc:Fallback>
              </mc:AlternateConten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3C5F04C1" w14:textId="5A1ADD06" w:rsidR="00432C3B" w:rsidRPr="00432C3B" w:rsidRDefault="00432C3B" w:rsidP="00042A66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042A66" w:rsidRPr="00957A37" w14:paraId="3C5F04C7" w14:textId="77777777" w:rsidTr="00042A66">
        <w:trPr>
          <w:cantSplit/>
          <w:trHeight w:val="606"/>
        </w:trPr>
        <w:tc>
          <w:tcPr>
            <w:tcW w:w="2414" w:type="pct"/>
            <w:gridSpan w:val="3"/>
            <w:tcBorders>
              <w:top w:val="nil"/>
              <w:right w:val="nil"/>
            </w:tcBorders>
          </w:tcPr>
          <w:p w14:paraId="3C5F04C3" w14:textId="5F509918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042A6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ALFRED BESTFORD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3C5F04C4" w14:textId="731E2E1B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0D6C6D">
              <w:rPr>
                <w:rFonts w:ascii="Lucida Sans" w:eastAsia="Times New Roman" w:hAnsi="Lucida Sans" w:cs="Arial"/>
                <w:color w:val="000000"/>
                <w:szCs w:val="20"/>
              </w:rPr>
              <w:t>08</w:t>
            </w:r>
            <w:r w:rsidR="00042A6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0D6C6D"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  <w:r w:rsidR="00042A66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3C5F04C5" w14:textId="5735F31F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042A6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SONNY </w:t>
            </w:r>
            <w:r w:rsidR="00CA7A0F">
              <w:rPr>
                <w:rFonts w:ascii="Lucida Sans" w:eastAsia="Times New Roman" w:hAnsi="Lucida Sans" w:cs="Arial"/>
                <w:color w:val="000000"/>
                <w:szCs w:val="20"/>
              </w:rPr>
              <w:t>PEDCENKO</w:t>
            </w:r>
          </w:p>
        </w:tc>
        <w:tc>
          <w:tcPr>
            <w:tcW w:w="545" w:type="pct"/>
            <w:tcBorders>
              <w:top w:val="nil"/>
              <w:left w:val="nil"/>
            </w:tcBorders>
          </w:tcPr>
          <w:p w14:paraId="3C5F04C6" w14:textId="30FDE2A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4A38E7"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  <w:r w:rsidR="00042A6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4A38E7"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  <w:r w:rsidR="00042A66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7342" w14:textId="77777777" w:rsidR="007C408F" w:rsidRDefault="007C408F" w:rsidP="00AC47B4">
      <w:pPr>
        <w:spacing w:after="0" w:line="240" w:lineRule="auto"/>
      </w:pPr>
      <w:r>
        <w:separator/>
      </w:r>
    </w:p>
  </w:endnote>
  <w:endnote w:type="continuationSeparator" w:id="0">
    <w:p w14:paraId="5F6B6D95" w14:textId="77777777" w:rsidR="007C408F" w:rsidRDefault="007C408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D741" w14:textId="77777777" w:rsidR="007C408F" w:rsidRDefault="007C408F" w:rsidP="00AC47B4">
      <w:pPr>
        <w:spacing w:after="0" w:line="240" w:lineRule="auto"/>
      </w:pPr>
      <w:r>
        <w:separator/>
      </w:r>
    </w:p>
  </w:footnote>
  <w:footnote w:type="continuationSeparator" w:id="0">
    <w:p w14:paraId="4BF6F264" w14:textId="77777777" w:rsidR="007C408F" w:rsidRDefault="007C408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FB0936"/>
    <w:multiLevelType w:val="hybridMultilevel"/>
    <w:tmpl w:val="F910744C"/>
    <w:lvl w:ilvl="0" w:tplc="7CB0E6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07FED"/>
    <w:multiLevelType w:val="hybridMultilevel"/>
    <w:tmpl w:val="C6BCC834"/>
    <w:lvl w:ilvl="0" w:tplc="73829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9"/>
  </w:num>
  <w:num w:numId="2" w16cid:durableId="1364943929">
    <w:abstractNumId w:val="35"/>
  </w:num>
  <w:num w:numId="3" w16cid:durableId="1950314761">
    <w:abstractNumId w:val="32"/>
  </w:num>
  <w:num w:numId="4" w16cid:durableId="1055158776">
    <w:abstractNumId w:val="28"/>
  </w:num>
  <w:num w:numId="5" w16cid:durableId="126709444">
    <w:abstractNumId w:val="20"/>
  </w:num>
  <w:num w:numId="6" w16cid:durableId="1116633794">
    <w:abstractNumId w:val="8"/>
  </w:num>
  <w:num w:numId="7" w16cid:durableId="627008510">
    <w:abstractNumId w:val="31"/>
  </w:num>
  <w:num w:numId="8" w16cid:durableId="684673244">
    <w:abstractNumId w:val="19"/>
  </w:num>
  <w:num w:numId="9" w16cid:durableId="1242332424">
    <w:abstractNumId w:val="17"/>
  </w:num>
  <w:num w:numId="10" w16cid:durableId="1826583252">
    <w:abstractNumId w:val="14"/>
  </w:num>
  <w:num w:numId="11" w16cid:durableId="719019825">
    <w:abstractNumId w:val="25"/>
  </w:num>
  <w:num w:numId="12" w16cid:durableId="484518661">
    <w:abstractNumId w:val="34"/>
  </w:num>
  <w:num w:numId="13" w16cid:durableId="566384092">
    <w:abstractNumId w:val="7"/>
  </w:num>
  <w:num w:numId="14" w16cid:durableId="1585797748">
    <w:abstractNumId w:val="22"/>
  </w:num>
  <w:num w:numId="15" w16cid:durableId="1758404252">
    <w:abstractNumId w:val="26"/>
  </w:num>
  <w:num w:numId="16" w16cid:durableId="138309872">
    <w:abstractNumId w:val="29"/>
  </w:num>
  <w:num w:numId="17" w16cid:durableId="1093933284">
    <w:abstractNumId w:val="24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1"/>
  </w:num>
  <w:num w:numId="21" w16cid:durableId="2091924011">
    <w:abstractNumId w:val="23"/>
  </w:num>
  <w:num w:numId="22" w16cid:durableId="1130243337">
    <w:abstractNumId w:val="3"/>
  </w:num>
  <w:num w:numId="23" w16cid:durableId="447626087">
    <w:abstractNumId w:val="13"/>
  </w:num>
  <w:num w:numId="24" w16cid:durableId="342824121">
    <w:abstractNumId w:val="0"/>
  </w:num>
  <w:num w:numId="25" w16cid:durableId="132677622">
    <w:abstractNumId w:val="10"/>
  </w:num>
  <w:num w:numId="26" w16cid:durableId="1114399218">
    <w:abstractNumId w:val="27"/>
  </w:num>
  <w:num w:numId="27" w16cid:durableId="1343320934">
    <w:abstractNumId w:val="30"/>
  </w:num>
  <w:num w:numId="28" w16cid:durableId="288097148">
    <w:abstractNumId w:val="21"/>
  </w:num>
  <w:num w:numId="29" w16cid:durableId="1680816220">
    <w:abstractNumId w:val="6"/>
  </w:num>
  <w:num w:numId="30" w16cid:durableId="1177117624">
    <w:abstractNumId w:val="11"/>
  </w:num>
  <w:num w:numId="31" w16cid:durableId="425077356">
    <w:abstractNumId w:val="12"/>
  </w:num>
  <w:num w:numId="32" w16cid:durableId="1340085048">
    <w:abstractNumId w:val="33"/>
  </w:num>
  <w:num w:numId="33" w16cid:durableId="1737312765">
    <w:abstractNumId w:val="16"/>
  </w:num>
  <w:num w:numId="34" w16cid:durableId="1082029311">
    <w:abstractNumId w:val="18"/>
  </w:num>
  <w:num w:numId="35" w16cid:durableId="799299580">
    <w:abstractNumId w:val="15"/>
  </w:num>
  <w:num w:numId="36" w16cid:durableId="84995170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1AD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2A66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C6D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3DFB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837"/>
    <w:rsid w:val="001F7CA3"/>
    <w:rsid w:val="00202D2A"/>
    <w:rsid w:val="00204367"/>
    <w:rsid w:val="00206901"/>
    <w:rsid w:val="00206B86"/>
    <w:rsid w:val="00210954"/>
    <w:rsid w:val="00222D79"/>
    <w:rsid w:val="00223C86"/>
    <w:rsid w:val="00227375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67AA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204A"/>
    <w:rsid w:val="002D318C"/>
    <w:rsid w:val="002D6018"/>
    <w:rsid w:val="002E38DC"/>
    <w:rsid w:val="002E64AC"/>
    <w:rsid w:val="002F3BF7"/>
    <w:rsid w:val="002F5C84"/>
    <w:rsid w:val="002F65BC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06AD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8E7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017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9C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C7C54"/>
    <w:rsid w:val="006D3C18"/>
    <w:rsid w:val="006D6844"/>
    <w:rsid w:val="006D7D78"/>
    <w:rsid w:val="006E4961"/>
    <w:rsid w:val="006E51F8"/>
    <w:rsid w:val="006F4E3F"/>
    <w:rsid w:val="007010EF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6A84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08F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1B9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1F2F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419"/>
    <w:rsid w:val="00C17AD2"/>
    <w:rsid w:val="00C33747"/>
    <w:rsid w:val="00C34168"/>
    <w:rsid w:val="00C34232"/>
    <w:rsid w:val="00C3431B"/>
    <w:rsid w:val="00C36B40"/>
    <w:rsid w:val="00C40DCF"/>
    <w:rsid w:val="00C43D13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A7A0F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40E5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7210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7548A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0T11:24:35.344"/>
    </inkml:context>
    <inkml:brush xml:id="br0">
      <inkml:brushProperty name="width" value="0.08025" units="cm"/>
      <inkml:brushProperty name="height" value="0.08025" units="cm"/>
    </inkml:brush>
  </inkml:definitions>
  <inkml:trace contextRef="#ctx0" brushRef="#br0">303 1328 13071,'0'-10'372,"5"2"-540,2 1 0,-1 3-20,1-3 0,4 0 215,4-4 1,4 0 23,-1 0 1,3-3 166,0-1 0,5-4-3,-1 1 1,8-6-17,-5-1 1,5 3 47,-8 4 0,4 0-304,-3-4 0,3-3 121,-4-1 1,4 1-13,-4 3 0,5-1 23,-1-2 0,6-4-41,1-7 1,2 1-16,-2-5 1,-2 0-38,2-3 0,0 1 123,-3 2 0,-3-1-95,-8 5 1,-1 0 9,1 3 0,2-3-55,-2 0 0,1-1 35,-9 5 0,4-1-31,-3 1 0,-1 4 9,-3 3 0,0 2-21,0 1 1,-5 5 49,-3 3 1,-1 2-163,-2 1 0,0 4-17,0-1 0,-5 6-172,-2-2 1,-1 3 117,-2 1 1,1 0 50,-5 0 0,0 9 177,0 1 0,-2 7 21,-2-2 0,-2 5 67,1 2 1,-1 1 49,-2 6 1,1-4 48,-1 4 0,0-4 224,0 4 1,1 2-177,-1 5 0,-3 1 70,-1 3 1,0 7-273,1 0 1,0 6-53,-4 5 0,0-3-37,-3 3 0,-1-3 20,1-5 0,-2 3-38,-2-2 0,1-3 91,-5-1 0,4-2 73,-4-2 1,1 1-49,0-1 1,-2-1 6,5-2 0,-1 1-23,5-5 1,-2 2-143,-2-2 1,6-6 51,-3 3 0,8-9-47,-1-3 0,4-4-177,0-6 0,5-1 108,2-3 1,3-2-129,2-5 53,-1 0 1,0 0 17,0 0 0,5-1-133,2-3 1,4-3 291,4-8 0,2 2 140,5-5 1,5 0 96,2-4 0,2-3 24,2 0 0,3 3-86,0 4 1,2 1 120,-2-1 1,2-3-41,2 3 1,1 1 120,-5-1 0,4 5-271,-3-2 0,6 0-106,-3 0 1,5 1-61,-5 3 0,2 0-3,2 0 0,3 0 48,0 1 0,4-5 39,-4 1 1,1-2-10,0 1 0,-4 3 20,4-2 0,-8 1 20,-4-2 0,-6 3 65,-1-2 0,-1-2 42,1 2 0,2-6 21,-6 2 1,4-1 9,-3 1 1,-1-5-77,-3 5 0,-1-5 17,-3 5 0,-2 2-53,-5 2 0,-2 2-149,-1 1 0,0 5-49,-4 2 0,0 3-22,-4 1 1,-3 0-5,-1 0 0,-1 8 146,2 3 0,1 4 72,-5-1 0,1-1-3,-1 5 0,-2-1 127,6 1 1,-4 3 91,3-3-1,-3-1 168,4 1 1,-2-4-131,2 5 0,1-1 71,-1 3 0,3-3-179,4 0 1,2-4-224,5 0 1,1-2-99,3-1 1,3-5-190,8-2 0,2-3 140,4-1 1,1-5 36,0-2 1,-1-3 91,1-1 0,-1-1-18,-3-2 1,2 2 51,-2-3 1,-2 0 129,-2 0 1,2 0 116,-1 0 0,-1 3 138,-3-2 0,0-2-184,0 1 1,-4 1-31,0 3 1,-1-3-59,1-1 1,2 1-49,-6 3 1,5 0 37,-5 0 0,4 0-58,-3 0 0,3 1 4,-3-1 1,3 3 35,-3 1 1,3 4-44,-3-5 0,4 6-77,-1-2 0,3 2-5,1-2 0,0 3-60,0-3 1,3 0 44,1 0 0,3-3-126,-4 3 0,5-4 102,-1 0 0,2-1-30,-2-2 0,-1 1 71,-3 3 1,-2-3 209,3 3 34,-8-2 0,-2 1 108,-5 1 75,0 5-218,0-3-103,0 5-340,0 0 22,-5 0-57,4 0 186,-4 0 1,1 5 194,1 2 0,-5 3 148,5 0 0,-6 2-3,2 3 1,-1-2-12,0 5 0,-1-1 44,2 1 0,-2 3-17,2-3 0,-3 2-8,3 2 1,-3 0 27,0-1 0,-1 1-138,0 0 1,0-4-35,0 0 1,-1-1 19,-2 1 0,2 1 4,-3-4 1,3-1-12,1-3 0,0 0 6,0 0 0,1-1-7,-1-3-63,5-2-41,1-5 1,5-2-67,0-1 1,5-4 102,2-8 0,6 2 16,2-5 0,3 0 36,-4-4 1,4 0 10,-3 0 1,3 4-10,-4 0 0,4 1 47,-3-1 1,3-1-18,-4 5 1,5-6 107,-5 2 0,5 1-250,-1-1 0,-1 5 32,1-2 0,-3 3-77,3 2 0,-5 0 48,2 3 0,-3-2-6,-1 6 1,-4-1-120,0 4-4,0 0 1,-1 1-97,-2 3 0,-3 3 153,-1 7 1,0-1 152,0 1 0,-5 2 17,-2-2 0,1 4 74,-1-3 1,3 3-58,-3-4 0,5 4-29,-2-3 0,-1 1 148,2-2 1,-2 2 109,1 2 0,2-3-146,-6-4 1,5 4-5,-4-1 0,4 1-258,0-4 126,-3-1 86,4 1-13,-2-5 1,5-1-318,2-5 1,3-1 240,5-3 1,1-3 59,3-7 0,2 0-5,4-4 0,1 0 69,0-4 1,-1-3-176,1 0 0,0-1 60,0 5 0,-1-1 20,1 0 0,-1 1 352,-3-1 1,1 4-231,-5 0 0,4 1-87,-3-1 1,-1 2 3,-3 5 0,0 4-46,0 0-156,0 4-112,-5-6 295,4 8-231,-9 1 1,2 6 60,-6 4 0,0 1 105,-4 0 1,1 4 192,-1-1 0,-3 4-106,3-3 1,-3 4 123,-1-1 0,1 3-4,-1 0 0,-4-3-129,1 0 0,-1 0 202,4 4 1,1 0-111,-1 0 1,3-4-141,1 0 1,1-5-10,-1 2 1,2-3-96,5-2 0,0-2-253,0-1 8,0-5 152,0 3 0,5-8 99,2-1 0,3-5 33,1 2 1,1-6 43,2-1 0,-2-5-12,3 5 1,-2-2 46,2 2 0,-2-2 69,5-2 1,-5-1 14,2 4 1,0-3-99,0 4 0,3-4 21,-4 3 0,1-3-18,-4 4 0,3-5-12,1 5 1,0 0-32,0 3 1,-3 0 25,2 0 0,0 0 6,0 0 0,-2 2-30,3 1 0,0-1-17,0 1 1,-1 2 42,-3-1 0,-4 5-177,1-2 145,-6 3-34,3 1 0,-5 5 175,0 2 1,-5 3 54,-2 1 1,-3 3-2,-1 0 1,0 6-103,0-2 1,1 2 59,-1 2 1,4-4 1,-1 0 1,2-1-19,-1 1 1,-1 2-52,4-6 0,-3 4 59,3-3 0,-3 0-181,3 0 1,1-3-46,3 2 0,-2-2 24,-1-1 0,2-4-70,-3 1 123,3-6-42,6 3 1,-3-5 27,5 0 0,1-1 54,2-3 0,-2 2 33,-1-6 0,0 1 87,4-4 1,1 4-95,2 0 0,-1-2 54,1-5 1,-1 2-183,2-3 1,-3 2 316,2-1 0,3 0-191,1-4 0,-1 4 51,1-4 0,-1 3-88,1-3 1,3-4 7,-3-3 1,2 3 3,2 4 0,-5 1 40,-3-1 0,2 3 28,-1 4 24,-6 5-176,1 1 196,-9 5 1,-1 5-86,-7 2 1,-3 6 170,-1 2 1,0 4-111,1-1 0,-1 3-16,0 0 0,0 1-18,0 0 0,0 3 12,0 0 0,2 1-38,2-5 0,-3 1 88,3 0 1,1 0-174,-2-1 1,6-4 25,-2-2 0,3-3-205,1-1 184,0-1 1,5-4-154,2-2 0,4-4 175,4-4 1,1-3 80,6-7 1,0 1-8,0-6 1,4 1 20,3-3 0,6-2-25,1-3 1,4 2 57,-4-5 1,4 4-108,-4-4 0,4 4 191,-4-4 1,-1 5-162,-6-2 0,1 3-75,-4 2 0,-2 0-19,-6 3 1,-4 2 160,-7 6-145,-2 4 608,-5 1-573,0 5 121,0 0 1,-3 1-1,-1 3 1,-1 2-31,2 4 0,1 2-95,-1 3 0,-3 3-3,-1 7 1,-3-1-42,-1 5 1,0 2 47,0 5 0,-3 2 80,-1 6 0,-8 0 72,2 3 0,-8 3-93,0 4 0,-9 0 5,-5 1 0,-6-6-92,-9-2 0,-7-2 112,-8-2 1,4-7-34,4-7 0,5-5 227,6-13 1,-1 1-188,1-8 0,11 0-7,7-4 1,4-3-106,11-4 0,1-1-93,9-11 0,5 4 48,3-7 1,8 2 139,5-9 1,7 0 146,9-4 1,1 1-310,6-1 0,3 0 74,0 1 1,5-1 146,-1 1 1,2 0 314,2 3 1,-1-1 0,1 5 1,1-2-25,6 2 1,1 6-338,9-3 1,2 4-30,6 0 0,4-3-279,11 3 1,-5-2 86,8-2 0,-2 0-249,1 1 0,1-2 140,0-3 1,-4 1-8,1-7 1,-5 0 60,4-8 0,-2-3 126,-1-4 0,-2-1-75,-9 1 0,-2 1 3,-5-5 0,-10 5 52,-12-1 1,-13 7 14,-12 4 0,-8 6 214,-3 1 1,-13 5-166,-5-1 0,-14 7 122,-5 3 1,-12 7-63,-6 1 1,-13 7 38,-12 3 0,-2 8-111,-9 11 1,-2 5 58,40-11 1,0 1-1,-3 1 1,-1 1 74,0 2 0,1 2 0,-1 0 1,0 2 89,2 0 0,1 1 0,-2 1 0,0 0 35,-2 1 1,-1 2 0,2 1 0,0 1-54,2 0 1,1 1 0,2 0 0,1 1 103,4-3 1,2 0 0,-32 27-58,11-4 0,12-2-37,17-9 1,9-2-100,17-8 0,3-1-226,8 1 0,7-2 18,7-2 0,8-2-211,7-6 1,7-4 240,10-2 1,9-8 23,10-3 1,9-4 54,2-4 0,6-7 24,4-7 1,-40 6-1,0-1 84,3-1 0,-1-1 0,1-1 0,0-1 12,-2 0 0,0-2 0,0 0 0,1-2 46,2-2 1,1-1 0,3-2-1,0-1-17,0-1 0,-1-2 0,2-1 0,-1 0-234,-1 0 1,-1 0 0,1-3-1,0-1 118,3-1 1,0 0-1,-6 1 1,0 1 33,-2 1 1,-3 1 0,-4 3 0,-3 0-11,31-18 0,-11 3-4,-15 11 1,-10 3-188,-16 8 0,-9 2-6,-8 2 0,-15-2-73,-11 6 0,-11 4 17,-18 6 1,-17 6 86,-18 5 1,37 0 0,-1 3 82,-8 3 1,0 3 0,0 1 0,-1 1 48,-4-1 0,-1 2 0,1 3 0,-2 2 31,-1-1 0,-1 1 0,-7 5 0,-2 2 19,-7 4 1,0 2-1,2 1 1,1 2-217,-6 5 1,2 0-1,10-5 1,3-2 471,4-1 1,4-1 0,14-7 0,4-1 522,-16 19 0,35-12-980,30-10 0,22-6 83,25-1 1,23-9-53,-25-5 0,3-1 1,7-4-1,3-3-54,9-2 1,2-2 0,8-4 0,1-3-245,8-4 0,1-2 1,5 0-1,1 0 103,-27 7 1,0-1 0,0 1-1,27-7 1,0 1 351,-31 7 0,1 1 0,-1 0 0,31-6 0,0 0 0,-4 4 0,0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BDDE4898E0B4AA136E4EB7E377649" ma:contentTypeVersion="15" ma:contentTypeDescription="Create a new document." ma:contentTypeScope="" ma:versionID="1f1b719050ac7590deca36206c751ed4">
  <xsd:schema xmlns:xsd="http://www.w3.org/2001/XMLSchema" xmlns:xs="http://www.w3.org/2001/XMLSchema" xmlns:p="http://schemas.microsoft.com/office/2006/metadata/properties" xmlns:ns3="91a87a2c-04bb-49de-a327-cba808fb0b66" xmlns:ns4="a9905aba-6aa2-4581-9f90-bfa78b28dda4" targetNamespace="http://schemas.microsoft.com/office/2006/metadata/properties" ma:root="true" ma:fieldsID="ea7f5204987332c0b667cb6b4d2db737" ns3:_="" ns4:_="">
    <xsd:import namespace="91a87a2c-04bb-49de-a327-cba808fb0b66"/>
    <xsd:import namespace="a9905aba-6aa2-4581-9f90-bfa78b28d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7a2c-04bb-49de-a327-cba808fb0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5aba-6aa2-4581-9f90-bfa78b28d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a87a2c-04bb-49de-a327-cba808fb0b66" xsi:nil="true"/>
  </documentManagement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94C73-B7C3-4EDA-9E76-7B05D65D5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87a2c-04bb-49de-a327-cba808fb0b66"/>
    <ds:schemaRef ds:uri="a9905aba-6aa2-4581-9f90-bfa78b28d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infopath/2007/PartnerControls"/>
    <ds:schemaRef ds:uri="a9905aba-6aa2-4581-9f90-bfa78b28dda4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1a87a2c-04bb-49de-a327-cba808fb0b6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1676</Words>
  <Characters>8684</Characters>
  <Application>Microsoft Office Word</Application>
  <DocSecurity>0</DocSecurity>
  <Lines>620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Alfred Bestford (ab47g22)</cp:lastModifiedBy>
  <cp:revision>2</cp:revision>
  <cp:lastPrinted>2016-04-18T12:10:00Z</cp:lastPrinted>
  <dcterms:created xsi:type="dcterms:W3CDTF">2025-10-12T00:06:00Z</dcterms:created>
  <dcterms:modified xsi:type="dcterms:W3CDTF">2025-10-12T00:06:00Z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0x010100828BDDE4898E0B4AA136E4EB7E377649</vt:lpwstr>
  </property>
</Properties>
</file>