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rsidRPr="003E50B7"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3E50B7" w:rsidRDefault="00F0231B" w:rsidP="0930CD8F">
            <w:pPr>
              <w:spacing w:after="0" w:line="240" w:lineRule="auto"/>
              <w:ind w:left="170"/>
              <w:rPr>
                <w:rFonts w:ascii="Verdana" w:eastAsia="Verdana" w:hAnsi="Verdana" w:cs="Verdana"/>
                <w:b/>
                <w:bCs/>
                <w:color w:val="000000" w:themeColor="text1"/>
              </w:rPr>
            </w:pPr>
            <w:r w:rsidRPr="003E50B7">
              <w:rPr>
                <w:rFonts w:ascii="Verdana" w:eastAsia="Verdana" w:hAnsi="Verdana" w:cs="Verdana"/>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38AC7FAA" w:rsidR="6D0AA48C" w:rsidRPr="003E50B7" w:rsidRDefault="22D5B801" w:rsidP="0930CD8F">
            <w:p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w:t>
            </w:r>
            <w:r w:rsidR="00C4722A" w:rsidRPr="003E50B7">
              <w:rPr>
                <w:rFonts w:ascii="Verdana" w:eastAsia="Verdana" w:hAnsi="Verdana" w:cs="Verdana"/>
                <w:color w:val="000000" w:themeColor="text1"/>
              </w:rPr>
              <w:t>First Love Society</w:t>
            </w:r>
            <w:r w:rsidR="23DA4DF2" w:rsidRPr="003E50B7">
              <w:rPr>
                <w:rFonts w:ascii="Verdana" w:eastAsia="Verdana" w:hAnsi="Verdana" w:cs="Verdana"/>
                <w:color w:val="000000" w:themeColor="text1"/>
              </w:rPr>
              <w:t>]</w:t>
            </w:r>
            <w:r w:rsidR="173BBB8E" w:rsidRPr="003E50B7">
              <w:rPr>
                <w:rFonts w:ascii="Verdana" w:eastAsia="Verdana" w:hAnsi="Verdana" w:cs="Verdana"/>
                <w:color w:val="000000" w:themeColor="text1"/>
              </w:rPr>
              <w:t>’s</w:t>
            </w:r>
            <w:r w:rsidR="6D0AA48C" w:rsidRPr="003E50B7">
              <w:rPr>
                <w:rFonts w:ascii="Verdana" w:eastAsia="Verdana" w:hAnsi="Verdana" w:cs="Verdana"/>
                <w:color w:val="000000" w:themeColor="text1"/>
              </w:rPr>
              <w:t xml:space="preserve"> </w:t>
            </w:r>
            <w:r w:rsidR="69A009D7" w:rsidRPr="003E50B7">
              <w:rPr>
                <w:rFonts w:ascii="Verdana" w:eastAsia="Verdana" w:hAnsi="Verdana" w:cs="Verdana"/>
                <w:color w:val="000000" w:themeColor="text1"/>
              </w:rPr>
              <w:t>General Activity</w:t>
            </w:r>
            <w:r w:rsidR="1FA86B71" w:rsidRPr="003E50B7">
              <w:rPr>
                <w:rFonts w:ascii="Verdana" w:eastAsia="Verdana" w:hAnsi="Verdana" w:cs="Verdana"/>
                <w:color w:val="000000" w:themeColor="text1"/>
              </w:rPr>
              <w:t xml:space="preserve"> throughout the academic year </w:t>
            </w:r>
            <w:r w:rsidR="002B056C">
              <w:rPr>
                <w:rFonts w:ascii="Verdana" w:eastAsia="Verdana" w:hAnsi="Verdana" w:cs="Verdana"/>
                <w:color w:val="000000" w:themeColor="text1"/>
              </w:rPr>
              <w:t>2026-27</w:t>
            </w:r>
            <w:r w:rsidR="1BCB2B6D" w:rsidRPr="003E50B7">
              <w:rPr>
                <w:rFonts w:ascii="Verdana" w:eastAsia="Verdana" w:hAnsi="Verdana" w:cs="Verdana"/>
                <w:color w:val="000000" w:themeColor="text1"/>
              </w:rPr>
              <w:t>, including</w:t>
            </w:r>
          </w:p>
          <w:p w14:paraId="16B15108" w14:textId="53B92DE4" w:rsidR="54BA402A" w:rsidRPr="003E50B7" w:rsidRDefault="54BA402A" w:rsidP="0930CD8F">
            <w:pPr>
              <w:spacing w:after="0" w:line="240" w:lineRule="auto"/>
              <w:rPr>
                <w:rFonts w:ascii="Verdana" w:eastAsia="Verdana" w:hAnsi="Verdana" w:cs="Verdana"/>
                <w:color w:val="000000" w:themeColor="text1"/>
              </w:rPr>
            </w:pPr>
          </w:p>
          <w:p w14:paraId="345CFE94" w14:textId="5D1EC8D2" w:rsidR="00444076" w:rsidRPr="003E50B7" w:rsidRDefault="1FA86B71" w:rsidP="0930CD8F">
            <w:p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Add or remove as appropriate w</w:t>
            </w:r>
            <w:r w:rsidR="41F8226E" w:rsidRPr="003E50B7">
              <w:rPr>
                <w:rFonts w:ascii="Verdana" w:eastAsia="Verdana" w:hAnsi="Verdana" w:cs="Verdana"/>
                <w:color w:val="000000" w:themeColor="text1"/>
              </w:rPr>
              <w:t>hich activities are covered</w:t>
            </w:r>
            <w:r w:rsidR="1318FA4E" w:rsidRPr="003E50B7">
              <w:rPr>
                <w:rFonts w:ascii="Verdana" w:eastAsia="Verdana" w:hAnsi="Verdana" w:cs="Verdana"/>
                <w:color w:val="000000" w:themeColor="text1"/>
              </w:rPr>
              <w:t xml:space="preserve">, </w:t>
            </w:r>
            <w:r w:rsidR="7E330166" w:rsidRPr="003E50B7">
              <w:rPr>
                <w:rFonts w:ascii="Verdana" w:eastAsia="Verdana" w:hAnsi="Verdana" w:cs="Verdana"/>
                <w:color w:val="000000" w:themeColor="text1"/>
              </w:rPr>
              <w:t>e.g.</w:t>
            </w:r>
          </w:p>
          <w:p w14:paraId="340A6575" w14:textId="67B1D430" w:rsidR="00444076" w:rsidRPr="003E50B7" w:rsidRDefault="25E5200B"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M</w:t>
            </w:r>
            <w:r w:rsidR="41F8226E" w:rsidRPr="003E50B7">
              <w:rPr>
                <w:rFonts w:ascii="Verdana" w:eastAsia="Verdana" w:hAnsi="Verdana" w:cs="Verdana"/>
                <w:color w:val="000000" w:themeColor="text1"/>
              </w:rPr>
              <w:t>eetings</w:t>
            </w:r>
          </w:p>
          <w:p w14:paraId="2DCDCBC3" w14:textId="3B592DE0" w:rsidR="00444076" w:rsidRPr="003E50B7" w:rsidRDefault="45BDB36A"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S</w:t>
            </w:r>
            <w:r w:rsidR="41F8226E" w:rsidRPr="003E50B7">
              <w:rPr>
                <w:rFonts w:ascii="Verdana" w:eastAsia="Verdana" w:hAnsi="Verdana" w:cs="Verdana"/>
                <w:color w:val="000000" w:themeColor="text1"/>
              </w:rPr>
              <w:t>ocial</w:t>
            </w:r>
            <w:r w:rsidR="55B441A6" w:rsidRPr="003E50B7">
              <w:rPr>
                <w:rFonts w:ascii="Verdana" w:eastAsia="Verdana" w:hAnsi="Verdana" w:cs="Verdana"/>
                <w:color w:val="000000" w:themeColor="text1"/>
              </w:rPr>
              <w:t>s</w:t>
            </w:r>
          </w:p>
          <w:p w14:paraId="34C8ECFC" w14:textId="4C1E796E" w:rsidR="00444076" w:rsidRPr="003E50B7" w:rsidRDefault="7D31BD60"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I</w:t>
            </w:r>
            <w:r w:rsidR="41F8226E" w:rsidRPr="003E50B7">
              <w:rPr>
                <w:rFonts w:ascii="Verdana" w:eastAsia="Verdana" w:hAnsi="Verdana" w:cs="Verdana"/>
                <w:color w:val="000000" w:themeColor="text1"/>
              </w:rPr>
              <w:t>nformation stands</w:t>
            </w:r>
          </w:p>
          <w:p w14:paraId="30D3FB8F" w14:textId="11B21A62" w:rsidR="00444076" w:rsidRPr="003E50B7" w:rsidRDefault="7271CC56"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W</w:t>
            </w:r>
            <w:r w:rsidR="41F8226E" w:rsidRPr="003E50B7">
              <w:rPr>
                <w:rFonts w:ascii="Verdana" w:eastAsia="Verdana" w:hAnsi="Verdana" w:cs="Verdana"/>
                <w:color w:val="000000" w:themeColor="text1"/>
              </w:rPr>
              <w:t>orkshops</w:t>
            </w:r>
          </w:p>
          <w:p w14:paraId="54C43608" w14:textId="27078B0D" w:rsidR="00444076" w:rsidRPr="003E50B7" w:rsidRDefault="79526F40"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C</w:t>
            </w:r>
            <w:r w:rsidR="6DBF4C43" w:rsidRPr="003E50B7">
              <w:rPr>
                <w:rFonts w:ascii="Verdana" w:eastAsia="Verdana" w:hAnsi="Verdana" w:cs="Verdana"/>
                <w:color w:val="000000" w:themeColor="text1"/>
              </w:rPr>
              <w:t>inema nights</w:t>
            </w:r>
          </w:p>
          <w:p w14:paraId="5D93DE3C" w14:textId="3F619798" w:rsidR="00C4722A" w:rsidRPr="003E50B7" w:rsidRDefault="00C4722A"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Guest speakers</w:t>
            </w:r>
          </w:p>
          <w:p w14:paraId="239BD120" w14:textId="1907DC1C" w:rsidR="00444076" w:rsidRPr="003E50B7" w:rsidRDefault="2125BA18" w:rsidP="00BA17BF">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R</w:t>
            </w:r>
            <w:r w:rsidR="71765A70" w:rsidRPr="003E50B7">
              <w:rPr>
                <w:rFonts w:ascii="Verdana" w:eastAsia="Verdana" w:hAnsi="Verdana" w:cs="Verdana"/>
                <w:color w:val="000000" w:themeColor="text1"/>
              </w:rPr>
              <w:t>ehearsals</w:t>
            </w:r>
            <w:r w:rsidR="33F46F2A" w:rsidRPr="003E50B7">
              <w:rPr>
                <w:rFonts w:ascii="Verdana" w:eastAsia="Verdana" w:hAnsi="Verdana" w:cs="Verdana"/>
                <w:color w:val="000000" w:themeColor="text1"/>
              </w:rPr>
              <w:t xml:space="preserve"> (additional info needed, see bottom of Part A)</w:t>
            </w:r>
          </w:p>
          <w:p w14:paraId="152FE060" w14:textId="124E605F" w:rsidR="00246AE0" w:rsidRPr="009C7B35" w:rsidRDefault="00C4722A" w:rsidP="009C7B35">
            <w:pPr>
              <w:pStyle w:val="ListParagraph"/>
              <w:numPr>
                <w:ilvl w:val="1"/>
                <w:numId w:val="2"/>
              </w:num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Games night</w:t>
            </w:r>
          </w:p>
          <w:p w14:paraId="1B31F686" w14:textId="7FDA4894" w:rsidR="00C4722A" w:rsidRPr="003E50B7" w:rsidRDefault="00C4722A" w:rsidP="00C4722A">
            <w:pPr>
              <w:spacing w:after="0" w:line="240" w:lineRule="auto"/>
              <w:ind w:left="1080"/>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3E50B7" w:rsidRDefault="00F0231B" w:rsidP="0930CD8F">
            <w:pPr>
              <w:spacing w:after="0" w:line="240" w:lineRule="auto"/>
              <w:rPr>
                <w:rFonts w:ascii="Verdana" w:eastAsia="Verdana" w:hAnsi="Verdana" w:cs="Verdana"/>
                <w:b/>
                <w:bCs/>
                <w:color w:val="000000" w:themeColor="text1"/>
              </w:rPr>
            </w:pPr>
            <w:r w:rsidRPr="003E50B7">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AA37D01" w:rsidR="00E22DF1" w:rsidRPr="003E50B7" w:rsidRDefault="24EDF8AF" w:rsidP="0930CD8F">
            <w:pPr>
              <w:spacing w:after="0" w:line="240" w:lineRule="auto"/>
              <w:ind w:left="170"/>
              <w:rPr>
                <w:rFonts w:ascii="Verdana" w:eastAsia="Verdana" w:hAnsi="Verdana" w:cs="Verdana"/>
                <w:color w:val="000000" w:themeColor="text1"/>
              </w:rPr>
            </w:pPr>
            <w:r w:rsidRPr="003E50B7">
              <w:rPr>
                <w:rFonts w:ascii="Verdana" w:eastAsia="Verdana" w:hAnsi="Verdana" w:cs="Verdana"/>
                <w:color w:val="000000" w:themeColor="text1"/>
              </w:rPr>
              <w:t xml:space="preserve">Date of completing the RA </w:t>
            </w:r>
            <w:r w:rsidR="3543B44B" w:rsidRPr="003E50B7">
              <w:rPr>
                <w:rFonts w:ascii="Verdana" w:eastAsia="Verdana" w:hAnsi="Verdana" w:cs="Verdana"/>
                <w:color w:val="000000" w:themeColor="text1"/>
              </w:rPr>
              <w:t>(</w:t>
            </w:r>
            <w:r w:rsidR="003F7E9B">
              <w:rPr>
                <w:rFonts w:ascii="Verdana" w:eastAsia="Verdana" w:hAnsi="Verdana" w:cs="Verdana"/>
                <w:color w:val="000000" w:themeColor="text1"/>
              </w:rPr>
              <w:t>22</w:t>
            </w:r>
            <w:r w:rsidR="3543B44B" w:rsidRPr="003E50B7">
              <w:rPr>
                <w:rFonts w:ascii="Verdana" w:eastAsia="Verdana" w:hAnsi="Verdana" w:cs="Verdana"/>
                <w:color w:val="000000" w:themeColor="text1"/>
              </w:rPr>
              <w:t>/</w:t>
            </w:r>
            <w:r w:rsidR="003F7E9B">
              <w:rPr>
                <w:rFonts w:ascii="Verdana" w:eastAsia="Verdana" w:hAnsi="Verdana" w:cs="Verdana"/>
                <w:color w:val="000000" w:themeColor="text1"/>
              </w:rPr>
              <w:t>09</w:t>
            </w:r>
            <w:r w:rsidR="3543B44B" w:rsidRPr="003E50B7">
              <w:rPr>
                <w:rFonts w:ascii="Verdana" w:eastAsia="Verdana" w:hAnsi="Verdana" w:cs="Verdana"/>
                <w:color w:val="000000" w:themeColor="text1"/>
              </w:rPr>
              <w:t>/</w:t>
            </w:r>
            <w:r w:rsidR="00C4722A" w:rsidRPr="003E50B7">
              <w:rPr>
                <w:rFonts w:ascii="Verdana" w:eastAsia="Verdana" w:hAnsi="Verdana" w:cs="Verdana"/>
                <w:color w:val="000000" w:themeColor="text1"/>
              </w:rPr>
              <w:t>26</w:t>
            </w:r>
            <w:r w:rsidR="3543B44B" w:rsidRPr="003E50B7">
              <w:rPr>
                <w:rFonts w:ascii="Verdana" w:eastAsia="Verdana" w:hAnsi="Verdana" w:cs="Verdana"/>
                <w:color w:val="000000" w:themeColor="text1"/>
              </w:rPr>
              <w:t>)</w:t>
            </w:r>
          </w:p>
        </w:tc>
      </w:tr>
      <w:tr w:rsidR="00E22DF1" w:rsidRPr="003E50B7"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3E50B7" w:rsidRDefault="00444076" w:rsidP="0930CD8F">
            <w:pPr>
              <w:spacing w:after="0" w:line="240" w:lineRule="auto"/>
              <w:ind w:left="170"/>
              <w:rPr>
                <w:rFonts w:ascii="Verdana" w:eastAsia="Verdana" w:hAnsi="Verdana" w:cs="Verdana"/>
                <w:b/>
                <w:bCs/>
                <w:color w:val="000000" w:themeColor="text1"/>
              </w:rPr>
            </w:pPr>
            <w:r w:rsidRPr="003E50B7">
              <w:rPr>
                <w:rFonts w:ascii="Verdana" w:eastAsia="Verdana" w:hAnsi="Verdana" w:cs="Verdana"/>
                <w:b/>
                <w:bCs/>
                <w:color w:val="000000" w:themeColor="text1"/>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FADB297" w:rsidR="00E22DF1" w:rsidRPr="003E50B7" w:rsidRDefault="00C4722A" w:rsidP="0930CD8F">
            <w:p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First Love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3E50B7" w:rsidRDefault="00F0231B" w:rsidP="0930CD8F">
            <w:pPr>
              <w:spacing w:after="0" w:line="240" w:lineRule="auto"/>
              <w:ind w:left="170"/>
              <w:rPr>
                <w:rFonts w:ascii="Verdana" w:eastAsia="Verdana" w:hAnsi="Verdana" w:cs="Verdana"/>
                <w:b/>
                <w:bCs/>
                <w:color w:val="000000" w:themeColor="text1"/>
              </w:rPr>
            </w:pPr>
            <w:r w:rsidRPr="003E50B7">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3FFA627" w:rsidR="00E22DF1" w:rsidRPr="003E50B7" w:rsidRDefault="00C4722A" w:rsidP="0930CD8F">
            <w:p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 xml:space="preserve">Angel Michaella </w:t>
            </w:r>
            <w:proofErr w:type="spellStart"/>
            <w:r w:rsidRPr="003E50B7">
              <w:rPr>
                <w:rFonts w:ascii="Verdana" w:eastAsia="Verdana" w:hAnsi="Verdana" w:cs="Verdana"/>
                <w:color w:val="000000" w:themeColor="text1"/>
              </w:rPr>
              <w:t>Attoh</w:t>
            </w:r>
            <w:proofErr w:type="spellEnd"/>
            <w:r w:rsidR="062A8946" w:rsidRPr="003E50B7">
              <w:rPr>
                <w:rFonts w:ascii="Verdana" w:eastAsia="Verdana" w:hAnsi="Verdana" w:cs="Verdana"/>
                <w:color w:val="000000" w:themeColor="text1"/>
              </w:rPr>
              <w:t xml:space="preserve"> </w:t>
            </w:r>
          </w:p>
        </w:tc>
      </w:tr>
      <w:tr w:rsidR="00E22DF1" w:rsidRPr="003E50B7"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3E50B7" w:rsidRDefault="00F0231B" w:rsidP="0930CD8F">
            <w:pPr>
              <w:spacing w:after="0" w:line="240" w:lineRule="auto"/>
              <w:ind w:left="170"/>
              <w:rPr>
                <w:rFonts w:ascii="Verdana" w:eastAsia="Verdana" w:hAnsi="Verdana" w:cs="Verdana"/>
                <w:b/>
                <w:bCs/>
                <w:color w:val="000000" w:themeColor="text1"/>
              </w:rPr>
            </w:pPr>
            <w:r w:rsidRPr="003E50B7">
              <w:rPr>
                <w:rFonts w:ascii="Verdana" w:eastAsia="Verdana" w:hAnsi="Verdana" w:cs="Verdana"/>
                <w:b/>
                <w:bCs/>
                <w:color w:val="000000" w:themeColor="text1"/>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E57A15D" w:rsidR="00E22DF1" w:rsidRPr="003E50B7" w:rsidRDefault="00F0231B" w:rsidP="0930CD8F">
            <w:pPr>
              <w:spacing w:after="0" w:line="240" w:lineRule="auto"/>
              <w:rPr>
                <w:rFonts w:ascii="Verdana" w:eastAsia="Verdana" w:hAnsi="Verdana" w:cs="Verdana"/>
                <w:color w:val="000000" w:themeColor="text1"/>
              </w:rPr>
            </w:pPr>
            <w:r w:rsidRPr="003E50B7">
              <w:rPr>
                <w:rFonts w:ascii="Verdana" w:eastAsia="Verdana" w:hAnsi="Verdana" w:cs="Verdana"/>
                <w:color w:val="000000" w:themeColor="text1"/>
              </w:rPr>
              <w:t>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3E50B7" w:rsidRDefault="00F0231B" w:rsidP="0930CD8F">
            <w:pPr>
              <w:spacing w:after="0" w:line="240" w:lineRule="auto"/>
              <w:ind w:left="170"/>
              <w:rPr>
                <w:rFonts w:ascii="Verdana" w:eastAsia="Verdana" w:hAnsi="Verdana" w:cs="Verdana"/>
                <w:b/>
                <w:bCs/>
                <w:color w:val="000000" w:themeColor="text1"/>
              </w:rPr>
            </w:pPr>
            <w:r w:rsidRPr="003E50B7">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3E50B7" w:rsidRDefault="3B8B1CE6" w:rsidP="0930CD8F">
            <w:pPr>
              <w:spacing w:after="0" w:line="240" w:lineRule="auto"/>
              <w:ind w:left="170"/>
              <w:rPr>
                <w:rFonts w:ascii="Calibri" w:eastAsia="Calibri" w:hAnsi="Calibri" w:cs="Calibri"/>
                <w:color w:val="000000" w:themeColor="text1"/>
              </w:rPr>
            </w:pPr>
            <w:r w:rsidRPr="003E50B7">
              <w:rPr>
                <w:rFonts w:ascii="Verdana" w:eastAsia="Verdana" w:hAnsi="Verdana" w:cs="Verdana"/>
                <w:b/>
                <w:bCs/>
                <w:i/>
                <w:iCs/>
                <w:color w:val="000000" w:themeColor="text1"/>
              </w:rPr>
              <w:t>SUSU USE ONLY</w:t>
            </w:r>
          </w:p>
          <w:p w14:paraId="381EA6CE" w14:textId="6469CA70" w:rsidR="00E22DF1" w:rsidRPr="003E50B7" w:rsidRDefault="00E22DF1" w:rsidP="0930CD8F">
            <w:pPr>
              <w:spacing w:after="0" w:line="240" w:lineRule="auto"/>
              <w:ind w:left="170"/>
              <w:rPr>
                <w:color w:val="000000" w:themeColor="text1"/>
              </w:rPr>
            </w:pPr>
          </w:p>
        </w:tc>
      </w:tr>
      <w:tr w:rsidR="7E51B226" w:rsidRPr="003E50B7"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3E50B7" w:rsidRDefault="7DDC21F4" w:rsidP="0930CD8F">
            <w:pPr>
              <w:spacing w:line="240" w:lineRule="auto"/>
              <w:rPr>
                <w:rFonts w:ascii="Verdana" w:eastAsia="Verdana" w:hAnsi="Verdana" w:cs="Verdana"/>
                <w:b/>
                <w:bCs/>
                <w:color w:val="000000" w:themeColor="text1"/>
              </w:rPr>
            </w:pPr>
            <w:r w:rsidRPr="003E50B7">
              <w:rPr>
                <w:rFonts w:ascii="Verdana" w:eastAsia="Verdana" w:hAnsi="Verdana" w:cs="Verdana"/>
                <w:b/>
                <w:bCs/>
                <w:color w:val="000000" w:themeColor="text1"/>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3E50B7" w:rsidRDefault="7B1D762C" w:rsidP="0930CD8F">
            <w:pPr>
              <w:spacing w:line="240" w:lineRule="auto"/>
              <w:rPr>
                <w:rFonts w:ascii="Verdana" w:eastAsia="Verdana" w:hAnsi="Verdana" w:cs="Verdana"/>
                <w:color w:val="000000" w:themeColor="text1"/>
              </w:rPr>
            </w:pPr>
            <w:r w:rsidRPr="003E50B7">
              <w:rPr>
                <w:rFonts w:ascii="Verdana" w:eastAsia="Verdana" w:hAnsi="Verdana" w:cs="Verdana"/>
                <w:color w:val="000000" w:themeColor="text1"/>
              </w:rPr>
              <w:t xml:space="preserve">Additional information about </w:t>
            </w:r>
            <w:r w:rsidR="681D3F8A" w:rsidRPr="003E50B7">
              <w:rPr>
                <w:rFonts w:ascii="Verdana" w:eastAsia="Verdana" w:hAnsi="Verdana" w:cs="Verdana"/>
                <w:color w:val="000000" w:themeColor="text1"/>
              </w:rPr>
              <w:t>regular</w:t>
            </w:r>
            <w:r w:rsidRPr="003E50B7">
              <w:rPr>
                <w:rFonts w:ascii="Verdana" w:eastAsia="Verdana" w:hAnsi="Verdana" w:cs="Verdana"/>
                <w:color w:val="000000" w:themeColor="text1"/>
              </w:rPr>
              <w:t xml:space="preserve"> activity, for example:</w:t>
            </w:r>
          </w:p>
          <w:p w14:paraId="1B73228A" w14:textId="7025340D" w:rsidR="00002EDB" w:rsidRPr="00845866" w:rsidRDefault="00E97FAF" w:rsidP="00845866">
            <w:pPr>
              <w:pStyle w:val="ListParagraph"/>
              <w:numPr>
                <w:ilvl w:val="0"/>
                <w:numId w:val="17"/>
              </w:numPr>
              <w:spacing w:line="240" w:lineRule="auto"/>
              <w:rPr>
                <w:rFonts w:ascii="Verdana" w:eastAsia="Verdana" w:hAnsi="Verdana" w:cs="Verdana"/>
                <w:color w:val="000000" w:themeColor="text1"/>
              </w:rPr>
            </w:pPr>
            <w:r w:rsidRPr="00845866">
              <w:rPr>
                <w:rFonts w:ascii="Verdana" w:eastAsia="Verdana" w:hAnsi="Verdana" w:cs="Verdana"/>
                <w:color w:val="000000" w:themeColor="text1"/>
              </w:rPr>
              <w:t>General activities: Weekly First Love Society meetings, Bible studies, workshops, social events, guest speaker sessions and other student-focused activities.</w:t>
            </w:r>
          </w:p>
          <w:p w14:paraId="56FD4750" w14:textId="5AD41743" w:rsidR="00002EDB"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Weekly Sunday service</w:t>
            </w:r>
            <w:r w:rsidR="00AB316A">
              <w:rPr>
                <w:rFonts w:ascii="Verdana" w:eastAsia="Verdana" w:hAnsi="Verdana" w:cs="Verdana"/>
                <w:color w:val="000000" w:themeColor="text1"/>
              </w:rPr>
              <w:t>: A weekly</w:t>
            </w:r>
            <w:r w:rsidRPr="005659DD">
              <w:rPr>
                <w:rFonts w:ascii="Verdana" w:eastAsia="Verdana" w:hAnsi="Verdana" w:cs="Verdana"/>
                <w:color w:val="000000" w:themeColor="text1"/>
              </w:rPr>
              <w:t xml:space="preserve"> gathering </w:t>
            </w:r>
            <w:r w:rsidR="005659DD" w:rsidRPr="005659DD">
              <w:rPr>
                <w:rFonts w:ascii="Verdana" w:eastAsia="Verdana" w:hAnsi="Verdana" w:cs="Verdana"/>
                <w:color w:val="000000" w:themeColor="text1"/>
              </w:rPr>
              <w:t>involving</w:t>
            </w:r>
            <w:r w:rsidRPr="005659DD">
              <w:rPr>
                <w:rFonts w:ascii="Verdana" w:eastAsia="Verdana" w:hAnsi="Verdana" w:cs="Verdana"/>
                <w:color w:val="000000" w:themeColor="text1"/>
              </w:rPr>
              <w:t xml:space="preserve"> singing, dancing and a presentation by the speaker, who will talk about faith. This is open to the general public and to both Solent and Univers</w:t>
            </w:r>
            <w:r w:rsidR="005659DD" w:rsidRPr="005659DD">
              <w:rPr>
                <w:rFonts w:ascii="Verdana" w:eastAsia="Verdana" w:hAnsi="Verdana" w:cs="Verdana"/>
                <w:color w:val="000000" w:themeColor="text1"/>
              </w:rPr>
              <w:t>i</w:t>
            </w:r>
            <w:r w:rsidRPr="005659DD">
              <w:rPr>
                <w:rFonts w:ascii="Verdana" w:eastAsia="Verdana" w:hAnsi="Verdana" w:cs="Verdana"/>
                <w:color w:val="000000" w:themeColor="text1"/>
              </w:rPr>
              <w:t>ty of Southampton Students. Our Sunday service involves uplifting music, energetic dance performances and a welcoming atmosphere for others to connect, build frien</w:t>
            </w:r>
            <w:r w:rsidR="005659DD" w:rsidRPr="005659DD">
              <w:rPr>
                <w:rFonts w:ascii="Verdana" w:eastAsia="Verdana" w:hAnsi="Verdana" w:cs="Verdana"/>
                <w:color w:val="000000" w:themeColor="text1"/>
              </w:rPr>
              <w:t>d</w:t>
            </w:r>
            <w:r w:rsidRPr="005659DD">
              <w:rPr>
                <w:rFonts w:ascii="Verdana" w:eastAsia="Verdana" w:hAnsi="Verdana" w:cs="Verdana"/>
                <w:color w:val="000000" w:themeColor="text1"/>
              </w:rPr>
              <w:t>ships and grow in their faith.</w:t>
            </w:r>
          </w:p>
          <w:p w14:paraId="0A6E9D13" w14:textId="679D8E71" w:rsidR="00002EDB"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 xml:space="preserve">Bible study sessions: Held weekly on Thursdays involving small-group Bible study, </w:t>
            </w:r>
            <w:r w:rsidR="005659DD" w:rsidRPr="005659DD">
              <w:rPr>
                <w:rFonts w:ascii="Verdana" w:eastAsia="Verdana" w:hAnsi="Verdana" w:cs="Verdana"/>
                <w:color w:val="000000" w:themeColor="text1"/>
              </w:rPr>
              <w:t>discussion, social</w:t>
            </w:r>
            <w:r w:rsidRPr="005659DD">
              <w:rPr>
                <w:rFonts w:ascii="Verdana" w:eastAsia="Verdana" w:hAnsi="Verdana" w:cs="Verdana"/>
                <w:color w:val="000000" w:themeColor="text1"/>
              </w:rPr>
              <w:t xml:space="preserve"> interaction, and games afterwards. Games would include Card and </w:t>
            </w:r>
            <w:proofErr w:type="spellStart"/>
            <w:r w:rsidRPr="005659DD">
              <w:rPr>
                <w:rFonts w:ascii="Verdana" w:eastAsia="Verdana" w:hAnsi="Verdana" w:cs="Verdana"/>
                <w:color w:val="000000" w:themeColor="text1"/>
              </w:rPr>
              <w:t>boardgames</w:t>
            </w:r>
            <w:proofErr w:type="spellEnd"/>
            <w:r w:rsidRPr="005659DD">
              <w:rPr>
                <w:rFonts w:ascii="Verdana" w:eastAsia="Verdana" w:hAnsi="Verdana" w:cs="Verdana"/>
                <w:color w:val="000000" w:themeColor="text1"/>
              </w:rPr>
              <w:t xml:space="preserve"> such as UNO and Monopoly. </w:t>
            </w:r>
          </w:p>
          <w:p w14:paraId="6260837F" w14:textId="28EF9688" w:rsidR="00E97FAF"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Social activities: Small social gatherings such as games nights, movie nights, cultural celebrations and other opportunities for members to socialise.</w:t>
            </w:r>
          </w:p>
          <w:p w14:paraId="2BA19BD2" w14:textId="5007E72A" w:rsidR="00E97FAF"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External speakers: Alumni Solent University Student and other invited guests may occasionally be invited to deliver talks, workshops or participate in society events. Registration forms will be completed prior to event</w:t>
            </w:r>
          </w:p>
          <w:p w14:paraId="0982CEBB" w14:textId="2BA764D5" w:rsidR="00A1150A" w:rsidRDefault="004B2B90" w:rsidP="005659DD">
            <w:pPr>
              <w:pStyle w:val="ListParagraph"/>
              <w:numPr>
                <w:ilvl w:val="0"/>
                <w:numId w:val="17"/>
              </w:numPr>
              <w:spacing w:line="240" w:lineRule="auto"/>
              <w:rPr>
                <w:rFonts w:ascii="Verdana" w:eastAsia="Verdana" w:hAnsi="Verdana" w:cs="Verdana"/>
                <w:color w:val="000000" w:themeColor="text1"/>
              </w:rPr>
            </w:pPr>
            <w:r>
              <w:rPr>
                <w:rFonts w:ascii="Verdana" w:eastAsia="Verdana" w:hAnsi="Verdana" w:cs="Verdana"/>
                <w:color w:val="000000" w:themeColor="text1"/>
              </w:rPr>
              <w:t>Sessions include:</w:t>
            </w:r>
            <w:r w:rsidR="00A1150A">
              <w:rPr>
                <w:rFonts w:ascii="Verdana" w:eastAsia="Verdana" w:hAnsi="Verdana" w:cs="Verdana"/>
                <w:color w:val="000000" w:themeColor="text1"/>
              </w:rPr>
              <w:t xml:space="preserve"> A</w:t>
            </w:r>
            <w:r w:rsidR="0067067A" w:rsidRPr="0067067A">
              <w:rPr>
                <w:rFonts w:ascii="Verdana" w:eastAsia="Verdana" w:hAnsi="Verdana" w:cs="Verdana"/>
                <w:color w:val="000000" w:themeColor="text1"/>
              </w:rPr>
              <w:t xml:space="preserve">cademic development, personal development, wellbeing, career development, faith-based discussions, and dance and singing group rehearsals. These activities will take place </w:t>
            </w:r>
            <w:r w:rsidR="001F52E5">
              <w:rPr>
                <w:rFonts w:ascii="Verdana" w:eastAsia="Verdana" w:hAnsi="Verdana" w:cs="Verdana"/>
                <w:color w:val="000000" w:themeColor="text1"/>
              </w:rPr>
              <w:t>weekly a</w:t>
            </w:r>
            <w:r w:rsidR="0067067A" w:rsidRPr="0067067A">
              <w:rPr>
                <w:rFonts w:ascii="Verdana" w:eastAsia="Verdana" w:hAnsi="Verdana" w:cs="Verdana"/>
                <w:color w:val="000000" w:themeColor="text1"/>
              </w:rPr>
              <w:t>t suitable university facilities or other appropriate venues, with members informed of the dates, times and locations in advance.</w:t>
            </w:r>
          </w:p>
          <w:p w14:paraId="08DE08FB" w14:textId="5E449E89" w:rsidR="005659DD"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 xml:space="preserve">Equipment used: Standard presentation and meeting equipment where required, including laptops, projectors/screens, speakers/PA equipment, microphones and other basic </w:t>
            </w:r>
            <w:proofErr w:type="spellStart"/>
            <w:r w:rsidRPr="005659DD">
              <w:rPr>
                <w:rFonts w:ascii="Verdana" w:eastAsia="Verdana" w:hAnsi="Verdana" w:cs="Verdana"/>
                <w:color w:val="000000" w:themeColor="text1"/>
              </w:rPr>
              <w:t>audiovisual</w:t>
            </w:r>
            <w:proofErr w:type="spellEnd"/>
            <w:r w:rsidRPr="005659DD">
              <w:rPr>
                <w:rFonts w:ascii="Verdana" w:eastAsia="Verdana" w:hAnsi="Verdana" w:cs="Verdana"/>
                <w:color w:val="000000" w:themeColor="text1"/>
              </w:rPr>
              <w:t xml:space="preserve"> equipment provided by or permitted within the venue.</w:t>
            </w:r>
          </w:p>
          <w:p w14:paraId="40597252" w14:textId="17468EB9" w:rsidR="00E97FAF"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Locations: Activities will take place primarily on the University of Southampton Highfield Campus, using appropriate bookable rooms and facilities.</w:t>
            </w:r>
          </w:p>
          <w:p w14:paraId="34283EFE" w14:textId="77777777" w:rsidR="005659DD"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Accommodation common rooms: Smaller Bible studies and social gatherings may take place in common rooms within university accommodation, subject to the relevant accommodation rules and room capacity requirements</w:t>
            </w:r>
            <w:r w:rsidR="005659DD" w:rsidRPr="005659DD">
              <w:rPr>
                <w:rFonts w:ascii="Verdana" w:eastAsia="Verdana" w:hAnsi="Verdana" w:cs="Verdana"/>
                <w:color w:val="000000" w:themeColor="text1"/>
              </w:rPr>
              <w:t>.</w:t>
            </w:r>
          </w:p>
          <w:p w14:paraId="3DB29E32" w14:textId="31520F78" w:rsidR="7E51B226" w:rsidRPr="005659DD" w:rsidRDefault="00E97FAF" w:rsidP="005659DD">
            <w:pPr>
              <w:pStyle w:val="ListParagraph"/>
              <w:numPr>
                <w:ilvl w:val="0"/>
                <w:numId w:val="17"/>
              </w:numPr>
              <w:spacing w:line="240" w:lineRule="auto"/>
              <w:rPr>
                <w:rFonts w:ascii="Verdana" w:eastAsia="Verdana" w:hAnsi="Verdana" w:cs="Verdana"/>
                <w:color w:val="000000" w:themeColor="text1"/>
              </w:rPr>
            </w:pPr>
            <w:r w:rsidRPr="005659DD">
              <w:rPr>
                <w:rFonts w:ascii="Verdana" w:eastAsia="Verdana" w:hAnsi="Verdana" w:cs="Verdana"/>
                <w:color w:val="000000" w:themeColor="text1"/>
              </w:rPr>
              <w:t>Larger/special events: Where appropriate, larger events, creative arts activities or collaborative events may be held in suitable university venues following the relevant booking procedures and any additional event-specific risk assessments required.</w:t>
            </w:r>
          </w:p>
        </w:tc>
      </w:tr>
    </w:tbl>
    <w:p w14:paraId="0366DBF8" w14:textId="77777777" w:rsidR="00E22DF1" w:rsidRPr="003E50B7" w:rsidRDefault="00E22DF1">
      <w:pPr>
        <w:spacing w:after="0" w:line="276" w:lineRule="auto"/>
        <w:rPr>
          <w:rFonts w:ascii="Georgia" w:eastAsia="Georgia" w:hAnsi="Georgia" w:cs="Georgia"/>
          <w:color w:val="000000" w:themeColor="text1"/>
          <w:sz w:val="2"/>
          <w:shd w:val="clear" w:color="auto" w:fill="BFBFBF"/>
        </w:rPr>
      </w:pPr>
    </w:p>
    <w:p w14:paraId="1C1175B7" w14:textId="3F0287BD" w:rsidR="00E22DF1" w:rsidRDefault="00E22DF1">
      <w:pPr>
        <w:spacing w:after="200" w:line="276" w:lineRule="auto"/>
        <w:rPr>
          <w:rFonts w:ascii="Calibri" w:eastAsia="Calibri" w:hAnsi="Calibri" w:cs="Calibri"/>
        </w:rPr>
      </w:pPr>
    </w:p>
    <w:p w14:paraId="39FEF597" w14:textId="77777777" w:rsidR="00353354" w:rsidRDefault="00353354">
      <w:pPr>
        <w:spacing w:after="200" w:line="276" w:lineRule="auto"/>
        <w:rPr>
          <w:rFonts w:ascii="Calibri" w:eastAsia="Calibri" w:hAnsi="Calibri" w:cs="Calibri"/>
        </w:rPr>
      </w:pPr>
    </w:p>
    <w:p w14:paraId="48F9FB90" w14:textId="77777777" w:rsidR="00353354" w:rsidRDefault="00353354">
      <w:pPr>
        <w:spacing w:after="200" w:line="276" w:lineRule="auto"/>
        <w:rPr>
          <w:rFonts w:ascii="Calibri" w:eastAsia="Calibri" w:hAnsi="Calibri" w:cs="Calibri"/>
        </w:rPr>
      </w:pPr>
    </w:p>
    <w:p w14:paraId="315E3FC6" w14:textId="77777777" w:rsidR="00353354" w:rsidRDefault="00353354">
      <w:pPr>
        <w:spacing w:after="200" w:line="276" w:lineRule="auto"/>
        <w:rPr>
          <w:rFonts w:ascii="Calibri" w:eastAsia="Calibri" w:hAnsi="Calibri" w:cs="Calibri"/>
        </w:rPr>
      </w:pPr>
    </w:p>
    <w:p w14:paraId="20507116" w14:textId="77777777" w:rsidR="00353354" w:rsidRDefault="00353354">
      <w:pPr>
        <w:spacing w:after="200" w:line="276" w:lineRule="auto"/>
        <w:rPr>
          <w:rFonts w:ascii="Calibri" w:eastAsia="Calibri" w:hAnsi="Calibri" w:cs="Calibri"/>
        </w:rPr>
      </w:pPr>
    </w:p>
    <w:p w14:paraId="6609F377" w14:textId="77777777" w:rsidR="00353354" w:rsidRDefault="00353354">
      <w:pPr>
        <w:spacing w:after="200" w:line="276" w:lineRule="auto"/>
        <w:rPr>
          <w:rFonts w:ascii="Calibri" w:eastAsia="Calibri" w:hAnsi="Calibri" w:cs="Calibri"/>
        </w:rPr>
      </w:pPr>
    </w:p>
    <w:tbl>
      <w:tblPr>
        <w:tblW w:w="19407" w:type="dxa"/>
        <w:tblInd w:w="108" w:type="dxa"/>
        <w:tblLayout w:type="fixed"/>
        <w:tblCellMar>
          <w:left w:w="10" w:type="dxa"/>
          <w:right w:w="10" w:type="dxa"/>
        </w:tblCellMar>
        <w:tblLook w:val="04A0" w:firstRow="1" w:lastRow="0" w:firstColumn="1" w:lastColumn="0" w:noHBand="0" w:noVBand="1"/>
      </w:tblPr>
      <w:tblGrid>
        <w:gridCol w:w="2519"/>
        <w:gridCol w:w="2439"/>
        <w:gridCol w:w="1314"/>
        <w:gridCol w:w="1625"/>
        <w:gridCol w:w="1210"/>
        <w:gridCol w:w="1056"/>
        <w:gridCol w:w="2603"/>
        <w:gridCol w:w="1625"/>
        <w:gridCol w:w="1210"/>
        <w:gridCol w:w="1056"/>
        <w:gridCol w:w="2750"/>
      </w:tblGrid>
      <w:tr w:rsidR="00E22DF1" w14:paraId="25270C2B" w14:textId="77777777" w:rsidTr="001A49C3">
        <w:trPr>
          <w:trHeight w:val="1"/>
        </w:trPr>
        <w:tc>
          <w:tcPr>
            <w:tcW w:w="19407"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1A49C3">
        <w:trPr>
          <w:trHeight w:val="1"/>
        </w:trPr>
        <w:tc>
          <w:tcPr>
            <w:tcW w:w="62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64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66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1A49C3">
        <w:trPr>
          <w:trHeight w:val="1"/>
        </w:trPr>
        <w:tc>
          <w:tcPr>
            <w:tcW w:w="25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243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1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38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38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1A49C3">
        <w:trPr>
          <w:cantSplit/>
        </w:trPr>
        <w:tc>
          <w:tcPr>
            <w:tcW w:w="2519"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2439"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14"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1A49C3">
        <w:trPr>
          <w:cantSplit/>
        </w:trPr>
        <w:tc>
          <w:tcPr>
            <w:tcW w:w="19407"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1A49C3">
        <w:trPr>
          <w:cantSplit/>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443D981F"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1A49C3">
        <w:trPr>
          <w:cantSplit/>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1A49C3">
        <w:trPr>
          <w:cantSplit/>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35AB927D" w:rsidR="23487913" w:rsidRDefault="1C838AFF" w:rsidP="689B0C5E">
            <w:pPr>
              <w:spacing w:after="0"/>
              <w:rPr>
                <w:color w:val="000000" w:themeColor="text1"/>
              </w:rPr>
            </w:pPr>
            <w:r w:rsidRPr="0930CD8F">
              <w:rPr>
                <w:color w:val="000000" w:themeColor="text1"/>
              </w:rPr>
              <w:t xml:space="preserve">Members are responsible for their individual safety </w:t>
            </w:r>
            <w:r w:rsidR="00C947FC">
              <w:rPr>
                <w:color w:val="000000" w:themeColor="text1"/>
              </w:rPr>
              <w:t>as a</w:t>
            </w:r>
            <w:r w:rsidR="00E21028">
              <w:rPr>
                <w:color w:val="000000" w:themeColor="text1"/>
              </w:rPr>
              <w:t xml:space="preserve">lcohol is not </w:t>
            </w:r>
            <w:r w:rsidR="00955B66">
              <w:rPr>
                <w:color w:val="000000" w:themeColor="text1"/>
              </w:rPr>
              <w:t xml:space="preserve">permitted in </w:t>
            </w:r>
            <w:r w:rsidR="00904670">
              <w:rPr>
                <w:color w:val="000000" w:themeColor="text1"/>
              </w:rPr>
              <w:t xml:space="preserve">this </w:t>
            </w:r>
            <w:r w:rsidR="00255DB4">
              <w:rPr>
                <w:color w:val="000000" w:themeColor="text1"/>
              </w:rPr>
              <w:t xml:space="preserve">society </w:t>
            </w:r>
            <w:r w:rsidR="00955B66">
              <w:rPr>
                <w:color w:val="000000" w:themeColor="text1"/>
              </w:rPr>
              <w:t xml:space="preserve"> and </w:t>
            </w:r>
            <w:r w:rsidRPr="0930CD8F">
              <w:rPr>
                <w:color w:val="000000" w:themeColor="text1"/>
              </w:rPr>
              <w:t>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F5D0E" w14:textId="4A63FF4B" w:rsidR="689B0C5E" w:rsidRDefault="640B1CF5"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w:t>
            </w:r>
            <w:r w:rsidR="00E00691">
              <w:rPr>
                <w:rFonts w:ascii="Calibri" w:eastAsia="Calibri" w:hAnsi="Calibri" w:cs="Calibri"/>
                <w:color w:val="000000" w:themeColor="text1"/>
              </w:rPr>
              <w:t>they will not permitted any alcohol in</w:t>
            </w:r>
            <w:r w:rsidR="00D728FD">
              <w:rPr>
                <w:rFonts w:ascii="Calibri" w:eastAsia="Calibri" w:hAnsi="Calibri" w:cs="Calibri"/>
                <w:color w:val="000000" w:themeColor="text1"/>
              </w:rPr>
              <w:t xml:space="preserve"> </w:t>
            </w:r>
            <w:r w:rsidR="00E00691">
              <w:rPr>
                <w:rFonts w:ascii="Calibri" w:eastAsia="Calibri" w:hAnsi="Calibri" w:cs="Calibri"/>
                <w:color w:val="000000" w:themeColor="text1"/>
              </w:rPr>
              <w:t>any event</w:t>
            </w:r>
            <w:r w:rsidR="00D728FD">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6C27665D" w14:textId="6678773B" w:rsidR="689B0C5E" w:rsidRPr="00395BE3"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1A49C3">
        <w:trPr>
          <w:cantSplit/>
          <w:trHeight w:val="237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1A49C3">
        <w:trPr>
          <w:cantSplit/>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1A49C3">
        <w:trPr>
          <w:cantSplit/>
          <w:trHeight w:val="495"/>
        </w:trPr>
        <w:tc>
          <w:tcPr>
            <w:tcW w:w="19407"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 xml:space="preserve">All fundraising to be completed via QR code to a </w:t>
            </w:r>
            <w:proofErr w:type="spellStart"/>
            <w:r w:rsidRPr="0930CD8F">
              <w:rPr>
                <w:rFonts w:ascii="Calibri" w:eastAsia="Calibri" w:hAnsi="Calibri" w:cs="Calibri"/>
                <w:color w:val="000000" w:themeColor="text1"/>
              </w:rPr>
              <w:t>GoFundMe</w:t>
            </w:r>
            <w:proofErr w:type="spellEnd"/>
            <w:r w:rsidRPr="0930CD8F">
              <w:rPr>
                <w:rFonts w:ascii="Calibri" w:eastAsia="Calibri" w:hAnsi="Calibri" w:cs="Calibri"/>
                <w:color w:val="000000" w:themeColor="text1"/>
              </w:rPr>
              <w:t xml:space="preserv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3E50B7" w:rsidRDefault="22F1353C" w:rsidP="689B0C5E">
            <w:pPr>
              <w:spacing w:after="0"/>
              <w:ind w:left="-20" w:right="-20"/>
              <w:rPr>
                <w:rFonts w:ascii="Calibri" w:eastAsia="Calibri" w:hAnsi="Calibri" w:cs="Calibri"/>
                <w:b/>
                <w:bCs/>
                <w:color w:val="000000" w:themeColor="text1"/>
              </w:rPr>
            </w:pPr>
            <w:r w:rsidRPr="003E50B7">
              <w:rPr>
                <w:rFonts w:ascii="Calibri" w:eastAsia="Calibri" w:hAnsi="Calibri" w:cs="Calibri"/>
                <w:b/>
                <w:bCs/>
                <w:color w:val="000000" w:themeColor="text1"/>
              </w:rPr>
              <w:t>15</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3E50B7" w:rsidRDefault="4B38A44D" w:rsidP="689B0C5E">
            <w:pPr>
              <w:spacing w:after="0"/>
              <w:rPr>
                <w:b/>
                <w:bCs/>
                <w:color w:val="000000" w:themeColor="text1"/>
              </w:rPr>
            </w:pPr>
            <w:r w:rsidRPr="003E50B7">
              <w:rPr>
                <w:b/>
                <w:bCs/>
                <w:color w:val="000000" w:themeColor="text1"/>
              </w:rPr>
              <w:t xml:space="preserve">An additional </w:t>
            </w:r>
            <w:r w:rsidR="76CB1D1F" w:rsidRPr="003E50B7">
              <w:rPr>
                <w:b/>
                <w:bCs/>
                <w:color w:val="000000" w:themeColor="text1"/>
              </w:rPr>
              <w:t>event risk assessment</w:t>
            </w:r>
            <w:r w:rsidR="3F4A16F9" w:rsidRPr="003E50B7">
              <w:rPr>
                <w:b/>
                <w:bCs/>
                <w:color w:val="000000" w:themeColor="text1"/>
              </w:rPr>
              <w:t xml:space="preserve"> needs</w:t>
            </w:r>
            <w:r w:rsidR="76CB1D1F" w:rsidRPr="003E50B7">
              <w:rPr>
                <w:b/>
                <w:bCs/>
                <w:color w:val="000000" w:themeColor="text1"/>
              </w:rPr>
              <w:t xml:space="preserve"> to be carried out for </w:t>
            </w:r>
            <w:r w:rsidR="2D823282" w:rsidRPr="003E50B7">
              <w:rPr>
                <w:b/>
                <w:bCs/>
                <w:color w:val="000000" w:themeColor="text1"/>
              </w:rPr>
              <w:t>gatherings</w:t>
            </w:r>
            <w:r w:rsidR="76CB1D1F" w:rsidRPr="003E50B7">
              <w:rPr>
                <w:b/>
                <w:bCs/>
                <w:color w:val="000000" w:themeColor="text1"/>
              </w:rPr>
              <w:t xml:space="preserve"> involving members making</w:t>
            </w:r>
            <w:r w:rsidR="0E50CAC0" w:rsidRPr="003E50B7">
              <w:rPr>
                <w:b/>
                <w:bCs/>
                <w:color w:val="000000" w:themeColor="text1"/>
              </w:rPr>
              <w:t xml:space="preserve"> and/or </w:t>
            </w:r>
            <w:r w:rsidR="76CB1D1F" w:rsidRPr="003E50B7">
              <w:rPr>
                <w:b/>
                <w:bCs/>
                <w:color w:val="000000" w:themeColor="text1"/>
              </w:rPr>
              <w:t>serving food.</w:t>
            </w:r>
          </w:p>
          <w:p w14:paraId="0A520834" w14:textId="3B8074AD" w:rsidR="689B0C5E" w:rsidRPr="003E50B7" w:rsidRDefault="689B0C5E" w:rsidP="689B0C5E">
            <w:pPr>
              <w:spacing w:after="0"/>
              <w:rPr>
                <w:b/>
                <w:bCs/>
                <w:color w:val="000000" w:themeColor="text1"/>
              </w:rPr>
            </w:pPr>
          </w:p>
          <w:p w14:paraId="1C5D3515" w14:textId="6124595A" w:rsidR="4F449850" w:rsidRPr="003E50B7" w:rsidRDefault="3805CC0B" w:rsidP="3ADB5756">
            <w:pPr>
              <w:spacing w:after="0"/>
              <w:rPr>
                <w:b/>
                <w:bCs/>
                <w:color w:val="000000" w:themeColor="text1"/>
              </w:rPr>
            </w:pPr>
            <w:r w:rsidRPr="003E50B7">
              <w:rPr>
                <w:b/>
                <w:bCs/>
                <w:color w:val="000000" w:themeColor="text1"/>
              </w:rPr>
              <w:t>An additional</w:t>
            </w:r>
            <w:r w:rsidR="52D6325D" w:rsidRPr="003E50B7">
              <w:rPr>
                <w:b/>
                <w:bCs/>
                <w:color w:val="000000" w:themeColor="text1"/>
              </w:rPr>
              <w:t xml:space="preserve"> event risk assessment </w:t>
            </w:r>
            <w:r w:rsidR="45C1A2F1" w:rsidRPr="003E50B7">
              <w:rPr>
                <w:b/>
                <w:bCs/>
                <w:color w:val="000000" w:themeColor="text1"/>
              </w:rPr>
              <w:t xml:space="preserve">needs </w:t>
            </w:r>
            <w:r w:rsidR="52D6325D" w:rsidRPr="003E50B7">
              <w:rPr>
                <w:b/>
                <w:bCs/>
                <w:color w:val="000000" w:themeColor="text1"/>
              </w:rPr>
              <w:t xml:space="preserve">to be carried out for events with </w:t>
            </w:r>
            <w:r w:rsidR="1A921454" w:rsidRPr="003E50B7">
              <w:rPr>
                <w:b/>
                <w:bCs/>
                <w:color w:val="000000" w:themeColor="text1"/>
              </w:rPr>
              <w:t>hired catering services.</w:t>
            </w:r>
            <w:r w:rsidR="32EF22C8" w:rsidRPr="003E50B7">
              <w:rPr>
                <w:b/>
                <w:bCs/>
                <w:color w:val="000000" w:themeColor="text1"/>
              </w:rPr>
              <w:t xml:space="preserve"> Further guidance on food provision can be found </w:t>
            </w:r>
            <w:hyperlink r:id="rId35">
              <w:r w:rsidR="32EF22C8" w:rsidRPr="003E50B7">
                <w:rPr>
                  <w:rStyle w:val="Hyperlink"/>
                  <w:b/>
                  <w:bCs/>
                  <w:color w:val="000000" w:themeColor="text1"/>
                </w:rPr>
                <w:t>here</w:t>
              </w:r>
            </w:hyperlink>
          </w:p>
          <w:p w14:paraId="601B6D6A" w14:textId="43B836C6" w:rsidR="689B0C5E" w:rsidRPr="003E50B7" w:rsidRDefault="689B0C5E" w:rsidP="689B0C5E">
            <w:pPr>
              <w:spacing w:after="0"/>
              <w:rPr>
                <w:color w:val="000000" w:themeColor="text1"/>
              </w:rPr>
            </w:pPr>
          </w:p>
          <w:p w14:paraId="77547DD1" w14:textId="5055461E" w:rsidR="23487913" w:rsidRPr="003E50B7" w:rsidRDefault="38186A7F" w:rsidP="689B0C5E">
            <w:pPr>
              <w:spacing w:after="0"/>
              <w:rPr>
                <w:color w:val="000000" w:themeColor="text1"/>
              </w:rPr>
            </w:pPr>
            <w:r w:rsidRPr="003E50B7">
              <w:rPr>
                <w:color w:val="000000" w:themeColor="text1"/>
              </w:rPr>
              <w:t xml:space="preserve">Only order/buy food at establishments with appropriate food hygiene </w:t>
            </w:r>
            <w:r w:rsidR="22E39C36" w:rsidRPr="003E50B7">
              <w:rPr>
                <w:color w:val="000000" w:themeColor="text1"/>
              </w:rPr>
              <w:t xml:space="preserve">(EHO) </w:t>
            </w:r>
            <w:r w:rsidRPr="003E50B7">
              <w:rPr>
                <w:color w:val="000000" w:themeColor="text1"/>
              </w:rPr>
              <w:t>rating</w:t>
            </w:r>
            <w:r w:rsidR="6FEBAFC8" w:rsidRPr="003E50B7">
              <w:rPr>
                <w:color w:val="000000" w:themeColor="text1"/>
              </w:rPr>
              <w:t>.</w:t>
            </w:r>
          </w:p>
          <w:p w14:paraId="5E5F300E" w14:textId="4DD14D55" w:rsidR="689B0C5E" w:rsidRPr="003E50B7" w:rsidRDefault="689B0C5E" w:rsidP="689B0C5E">
            <w:pPr>
              <w:spacing w:after="0"/>
              <w:rPr>
                <w:color w:val="000000" w:themeColor="text1"/>
              </w:rPr>
            </w:pPr>
          </w:p>
          <w:p w14:paraId="371C18BE" w14:textId="548F8830" w:rsidR="23487913" w:rsidRPr="003E50B7" w:rsidRDefault="1C838AFF" w:rsidP="689B0C5E">
            <w:pPr>
              <w:spacing w:after="0"/>
              <w:rPr>
                <w:color w:val="000000" w:themeColor="text1"/>
              </w:rPr>
            </w:pPr>
            <w:r w:rsidRPr="003E50B7">
              <w:rPr>
                <w:color w:val="000000" w:themeColor="text1"/>
              </w:rPr>
              <w:t>Food to only be provided/eaten when other activities are stopped</w:t>
            </w:r>
            <w:r w:rsidR="32DF4967" w:rsidRPr="003E50B7">
              <w:rPr>
                <w:color w:val="000000" w:themeColor="text1"/>
              </w:rPr>
              <w:t>.</w:t>
            </w:r>
          </w:p>
          <w:p w14:paraId="53D9310B" w14:textId="78D2C829" w:rsidR="689B0C5E" w:rsidRPr="003E50B7" w:rsidRDefault="689B0C5E" w:rsidP="689B0C5E">
            <w:pPr>
              <w:spacing w:after="0"/>
              <w:rPr>
                <w:color w:val="000000" w:themeColor="text1"/>
              </w:rPr>
            </w:pPr>
          </w:p>
          <w:p w14:paraId="0E5E1F25" w14:textId="696589D6" w:rsidR="23487913" w:rsidRPr="003E50B7" w:rsidRDefault="38186A7F" w:rsidP="689B0C5E">
            <w:pPr>
              <w:spacing w:after="0"/>
              <w:rPr>
                <w:color w:val="000000" w:themeColor="text1"/>
              </w:rPr>
            </w:pPr>
            <w:r w:rsidRPr="003E50B7">
              <w:rPr>
                <w:color w:val="000000" w:themeColor="text1"/>
              </w:rPr>
              <w:t>Follow good food hygiene practices</w:t>
            </w:r>
            <w:r w:rsidR="48E208CF" w:rsidRPr="003E50B7">
              <w:rPr>
                <w:color w:val="000000" w:themeColor="text1"/>
              </w:rPr>
              <w:t xml:space="preserve"> </w:t>
            </w:r>
            <w:r w:rsidRPr="003E50B7">
              <w:rPr>
                <w:color w:val="000000" w:themeColor="text1"/>
              </w:rPr>
              <w:t>- no handling food when ill, tie back hair, wash hands</w:t>
            </w:r>
            <w:r w:rsidR="33DF3BDE" w:rsidRPr="003E50B7">
              <w:rPr>
                <w:color w:val="000000" w:themeColor="text1"/>
              </w:rPr>
              <w:t xml:space="preserve"> </w:t>
            </w:r>
            <w:r w:rsidRPr="003E50B7">
              <w:rPr>
                <w:color w:val="000000" w:themeColor="text1"/>
              </w:rPr>
              <w:t xml:space="preserve">regularly using warm water and </w:t>
            </w:r>
            <w:r w:rsidR="25239797" w:rsidRPr="003E50B7">
              <w:rPr>
                <w:color w:val="000000" w:themeColor="text1"/>
              </w:rPr>
              <w:t>soap</w:t>
            </w:r>
            <w:r w:rsidRPr="003E50B7">
              <w:rPr>
                <w:color w:val="000000" w:themeColor="text1"/>
              </w:rPr>
              <w:t>, refrigerate necessary products</w:t>
            </w:r>
            <w:r w:rsidR="08961FB7" w:rsidRPr="003E50B7">
              <w:rPr>
                <w:color w:val="000000" w:themeColor="text1"/>
              </w:rPr>
              <w:t>.</w:t>
            </w:r>
          </w:p>
          <w:p w14:paraId="1FCF8313" w14:textId="01877545" w:rsidR="689B0C5E" w:rsidRPr="003E50B7" w:rsidRDefault="689B0C5E" w:rsidP="689B0C5E">
            <w:pPr>
              <w:spacing w:after="0"/>
              <w:rPr>
                <w:color w:val="000000" w:themeColor="text1"/>
              </w:rPr>
            </w:pPr>
          </w:p>
          <w:p w14:paraId="3E99A782" w14:textId="0C44BA90" w:rsidR="23487913" w:rsidRPr="003E50B7" w:rsidRDefault="2BFE80BD" w:rsidP="689B0C5E">
            <w:pPr>
              <w:spacing w:after="0"/>
              <w:rPr>
                <w:color w:val="000000" w:themeColor="text1"/>
              </w:rPr>
            </w:pPr>
            <w:r w:rsidRPr="003E50B7">
              <w:rPr>
                <w:color w:val="000000" w:themeColor="text1"/>
              </w:rPr>
              <w:t>For store-bought items/snacks, keep packaging to hand for ingredient and allergen information</w:t>
            </w:r>
            <w:r w:rsidR="29D1ECF3" w:rsidRPr="003E50B7">
              <w:rPr>
                <w:color w:val="000000" w:themeColor="text1"/>
              </w:rPr>
              <w:t>.</w:t>
            </w:r>
            <w:r w:rsidR="2F26DFEF" w:rsidRPr="003E50B7">
              <w:rPr>
                <w:color w:val="000000" w:themeColor="text1"/>
              </w:rPr>
              <w:br/>
            </w:r>
            <w:r w:rsidR="38186A7F" w:rsidRPr="003E50B7">
              <w:rPr>
                <w:color w:val="000000" w:themeColor="text1"/>
              </w:rPr>
              <w:t xml:space="preserve">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01A49C3">
        <w:trPr>
          <w:cantSplit/>
        </w:trPr>
        <w:tc>
          <w:tcPr>
            <w:tcW w:w="19407"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01A49C3">
        <w:trPr>
          <w:cantSplit/>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6">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8">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40">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proofErr w:type="spellStart"/>
            <w:r w:rsidR="1D7AE5D8" w:rsidRPr="3ADB5756">
              <w:rPr>
                <w:color w:val="000000" w:themeColor="text1"/>
              </w:rPr>
              <w:t>Comms</w:t>
            </w:r>
            <w:proofErr w:type="spellEnd"/>
            <w:r w:rsidR="1D7AE5D8" w:rsidRPr="3ADB5756">
              <w:rPr>
                <w:color w:val="000000" w:themeColor="text1"/>
              </w:rPr>
              <w:t xml:space="preserve">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01A49C3">
        <w:trPr>
          <w:cantSplit/>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01A49C3">
        <w:trPr>
          <w:cantSplit/>
          <w:trHeight w:val="30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3">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4">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rsidRPr="003E50B7" w14:paraId="677C37EF" w14:textId="77777777" w:rsidTr="001A49C3">
        <w:trPr>
          <w:cantSplit/>
          <w:trHeight w:val="186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Pr="003E50B7" w:rsidRDefault="5560F919" w:rsidP="5560F919">
            <w:pPr>
              <w:spacing w:line="240" w:lineRule="auto"/>
              <w:rPr>
                <w:b/>
                <w:bCs/>
                <w:color w:val="000000" w:themeColor="text1"/>
              </w:rPr>
            </w:pPr>
            <w:r w:rsidRPr="003E50B7">
              <w:rPr>
                <w:rFonts w:ascii="Calibri" w:eastAsia="Calibri" w:hAnsi="Calibri" w:cs="Calibri"/>
                <w:color w:val="000000" w:themeColor="text1"/>
              </w:rPr>
              <w:t xml:space="preserve">Additional Hazards in relation to </w:t>
            </w:r>
            <w:r w:rsidRPr="003E50B7">
              <w:rPr>
                <w:rFonts w:ascii="Calibri" w:eastAsia="Calibri" w:hAnsi="Calibri" w:cs="Calibri"/>
                <w:b/>
                <w:bCs/>
                <w:color w:val="000000" w:themeColor="text1"/>
              </w:rPr>
              <w:t>Dance/Fitness classes or</w:t>
            </w:r>
            <w:r w:rsidRPr="003E50B7">
              <w:rPr>
                <w:rFonts w:ascii="Calibri" w:eastAsia="Calibri" w:hAnsi="Calibri" w:cs="Calibri"/>
                <w:color w:val="000000" w:themeColor="text1"/>
              </w:rPr>
              <w:t xml:space="preserve"> rehearsals (If </w:t>
            </w:r>
            <w:r w:rsidR="336B921E" w:rsidRPr="003E50B7">
              <w:rPr>
                <w:rFonts w:ascii="Calibri" w:eastAsia="Calibri" w:hAnsi="Calibri" w:cs="Calibri"/>
                <w:color w:val="000000" w:themeColor="text1"/>
              </w:rPr>
              <w:t xml:space="preserve">applicable) </w:t>
            </w:r>
            <w:r w:rsidR="336B921E" w:rsidRPr="003E50B7">
              <w:rPr>
                <w:rFonts w:ascii="Calibri" w:eastAsia="Calibri" w:hAnsi="Calibri" w:cs="Calibri"/>
                <w:b/>
                <w:bCs/>
                <w:color w:val="000000" w:themeColor="text1"/>
              </w:rPr>
              <w:t>Examples</w:t>
            </w:r>
            <w:r w:rsidRPr="003E50B7">
              <w:rPr>
                <w:rFonts w:ascii="Calibri" w:eastAsia="Calibri" w:hAnsi="Calibri" w:cs="Calibri"/>
                <w:b/>
                <w:bCs/>
                <w:color w:val="000000" w:themeColor="text1"/>
              </w:rPr>
              <w:t xml:space="preserve"> for this </w:t>
            </w:r>
            <w:hyperlink r:id="rId45">
              <w:r w:rsidRPr="003E50B7">
                <w:rPr>
                  <w:rStyle w:val="Hyperlink"/>
                  <w:rFonts w:ascii="Calibri" w:eastAsia="Calibri" w:hAnsi="Calibri" w:cs="Calibri"/>
                  <w:b/>
                  <w:bCs/>
                  <w:color w:val="000000" w:themeColor="text1"/>
                </w:rPr>
                <w:t>here</w:t>
              </w:r>
            </w:hyperlink>
          </w:p>
          <w:p w14:paraId="575CF5EC" w14:textId="07A14D78" w:rsidR="5560F919" w:rsidRPr="003E50B7" w:rsidRDefault="5560F919" w:rsidP="5560F919">
            <w:pPr>
              <w:spacing w:line="240" w:lineRule="auto"/>
              <w:rPr>
                <w:rFonts w:ascii="Calibri" w:eastAsia="Calibri" w:hAnsi="Calibri" w:cs="Calibri"/>
                <w:color w:val="000000" w:themeColor="text1"/>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5EEC01" w14:textId="77777777" w:rsidR="5560F919" w:rsidRPr="00353354" w:rsidRDefault="00BA4AF4" w:rsidP="00BA4AF4">
            <w:pPr>
              <w:pStyle w:val="ListParagraph"/>
              <w:numPr>
                <w:ilvl w:val="0"/>
                <w:numId w:val="9"/>
              </w:numPr>
              <w:spacing w:line="240" w:lineRule="auto"/>
              <w:rPr>
                <w:rFonts w:ascii="Calibri" w:eastAsia="Calibri" w:hAnsi="Calibri" w:cs="Calibri"/>
                <w:b/>
                <w:bCs/>
              </w:rPr>
            </w:pPr>
            <w:r w:rsidRPr="00353354">
              <w:rPr>
                <w:rFonts w:ascii="Calibri" w:eastAsia="Calibri" w:hAnsi="Calibri" w:cs="Calibri"/>
              </w:rPr>
              <w:t>Slips, trips and falls during rehearsals</w:t>
            </w:r>
          </w:p>
          <w:p w14:paraId="3EA41375" w14:textId="77777777" w:rsidR="00BA4AF4" w:rsidRPr="00353354" w:rsidRDefault="00BA4AF4" w:rsidP="00BA4AF4">
            <w:pPr>
              <w:pStyle w:val="ListParagraph"/>
              <w:numPr>
                <w:ilvl w:val="0"/>
                <w:numId w:val="9"/>
              </w:numPr>
              <w:spacing w:line="240" w:lineRule="auto"/>
              <w:rPr>
                <w:rFonts w:ascii="Calibri" w:eastAsia="Calibri" w:hAnsi="Calibri" w:cs="Calibri"/>
              </w:rPr>
            </w:pPr>
            <w:r w:rsidRPr="00353354">
              <w:rPr>
                <w:rFonts w:ascii="Calibri" w:eastAsia="Calibri" w:hAnsi="Calibri" w:cs="Calibri"/>
              </w:rPr>
              <w:t>Injury during dancing/physical movement</w:t>
            </w:r>
          </w:p>
          <w:p w14:paraId="11433F6E" w14:textId="1DB07BA3" w:rsidR="00BA4AF4" w:rsidRPr="003E50B7" w:rsidRDefault="00BA4AF4" w:rsidP="00BA4AF4">
            <w:pPr>
              <w:pStyle w:val="ListParagraph"/>
              <w:numPr>
                <w:ilvl w:val="0"/>
                <w:numId w:val="9"/>
              </w:numPr>
              <w:spacing w:line="240" w:lineRule="auto"/>
              <w:rPr>
                <w:rFonts w:ascii="Calibri" w:eastAsia="Calibri" w:hAnsi="Calibri" w:cs="Calibri"/>
                <w:color w:val="000000" w:themeColor="text1"/>
              </w:rPr>
            </w:pPr>
            <w:r w:rsidRPr="00353354">
              <w:rPr>
                <w:rFonts w:ascii="Calibri" w:eastAsia="Calibri" w:hAnsi="Calibri" w:cs="Calibri"/>
              </w:rPr>
              <w:t>Overexertion</w:t>
            </w:r>
            <w:r w:rsidRPr="003E50B7">
              <w:rPr>
                <w:rFonts w:ascii="Calibri" w:eastAsia="Calibri" w:hAnsi="Calibri" w:cs="Calibri"/>
                <w:color w:val="000000" w:themeColor="text1"/>
              </w:rPr>
              <w:t>, fatigue or dehydration in longer rehearsals</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37476863" w:rsidR="5560F919" w:rsidRPr="003E50B7" w:rsidRDefault="00BA4AF4" w:rsidP="5560F919">
            <w:pPr>
              <w:spacing w:after="0" w:line="240" w:lineRule="auto"/>
              <w:rPr>
                <w:rFonts w:ascii="Calibri" w:eastAsia="Calibri" w:hAnsi="Calibri" w:cs="Calibri"/>
                <w:color w:val="000000" w:themeColor="text1"/>
              </w:rPr>
            </w:pPr>
            <w:r w:rsidRPr="003E50B7">
              <w:rPr>
                <w:rFonts w:ascii="Calibri" w:eastAsia="Calibri" w:hAnsi="Calibri" w:cs="Calibri"/>
                <w:color w:val="000000" w:themeColor="text1"/>
              </w:rPr>
              <w:t>Dancers, singers, society members or organisers</w:t>
            </w:r>
          </w:p>
          <w:p w14:paraId="7CAE0510" w14:textId="2968FAC3" w:rsidR="5560F919" w:rsidRPr="003E50B7" w:rsidRDefault="5560F919" w:rsidP="5560F919">
            <w:pPr>
              <w:spacing w:line="240" w:lineRule="auto"/>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Pr="003E50B7" w:rsidRDefault="5560F919" w:rsidP="5560F919">
            <w:pPr>
              <w:spacing w:line="240" w:lineRule="auto"/>
              <w:rPr>
                <w:rFonts w:ascii="Lucida Sans" w:eastAsia="Lucida Sans" w:hAnsi="Lucida Sans" w:cs="Lucida Sans"/>
                <w:color w:val="000000" w:themeColor="text1"/>
              </w:rPr>
            </w:pP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Pr="003E50B7" w:rsidRDefault="5560F919" w:rsidP="5560F919">
            <w:pPr>
              <w:spacing w:line="240" w:lineRule="auto"/>
              <w:rPr>
                <w:rFonts w:ascii="Lucida Sans" w:eastAsia="Lucida Sans" w:hAnsi="Lucida Sans" w:cs="Lucida Sans"/>
                <w:color w:val="000000" w:themeColor="text1"/>
              </w:rPr>
            </w:pP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Pr="003E50B7" w:rsidRDefault="5560F919" w:rsidP="5560F919">
            <w:pPr>
              <w:spacing w:line="240" w:lineRule="auto"/>
              <w:rPr>
                <w:rFonts w:ascii="Lucida Sans" w:eastAsia="Lucida Sans" w:hAnsi="Lucida Sans" w:cs="Lucida Sans"/>
                <w:color w:val="000000" w:themeColor="text1"/>
              </w:rPr>
            </w:pP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1425A" w14:textId="78DF3DB0" w:rsidR="5560F919" w:rsidRPr="003E50B7" w:rsidRDefault="00BA4AF4" w:rsidP="00BA4AF4">
            <w:pPr>
              <w:pStyle w:val="ListParagraph"/>
              <w:numPr>
                <w:ilvl w:val="0"/>
                <w:numId w:val="10"/>
              </w:numPr>
              <w:spacing w:after="0" w:line="240" w:lineRule="auto"/>
              <w:rPr>
                <w:rFonts w:ascii="Calibri" w:eastAsia="Calibri" w:hAnsi="Calibri" w:cs="Calibri"/>
                <w:color w:val="000000" w:themeColor="text1"/>
                <w:sz w:val="20"/>
                <w:szCs w:val="20"/>
              </w:rPr>
            </w:pPr>
            <w:r w:rsidRPr="003E50B7">
              <w:rPr>
                <w:rFonts w:ascii="Calibri" w:eastAsia="Calibri" w:hAnsi="Calibri" w:cs="Calibri"/>
                <w:color w:val="000000" w:themeColor="text1"/>
                <w:sz w:val="20"/>
                <w:szCs w:val="20"/>
              </w:rPr>
              <w:t xml:space="preserve">Rehearsal space will be checked before use. Floors and walkways will be kept clear. Bags and personal belongings will be stored away from the rehearsal area.                                                                                              </w:t>
            </w:r>
          </w:p>
          <w:p w14:paraId="03F3865F" w14:textId="77777777" w:rsidR="00AE53BB" w:rsidRDefault="00BA4AF4" w:rsidP="00AE53BB">
            <w:pPr>
              <w:pStyle w:val="ListParagraph"/>
              <w:numPr>
                <w:ilvl w:val="0"/>
                <w:numId w:val="10"/>
              </w:numPr>
              <w:spacing w:after="0" w:line="240" w:lineRule="auto"/>
              <w:rPr>
                <w:rFonts w:ascii="Calibri" w:eastAsia="Calibri" w:hAnsi="Calibri" w:cs="Calibri"/>
                <w:color w:val="000000" w:themeColor="text1"/>
                <w:sz w:val="20"/>
                <w:szCs w:val="20"/>
              </w:rPr>
            </w:pPr>
            <w:r w:rsidRPr="003E50B7">
              <w:rPr>
                <w:rFonts w:ascii="Calibri" w:eastAsia="Calibri" w:hAnsi="Calibri" w:cs="Calibri"/>
                <w:color w:val="000000" w:themeColor="text1"/>
                <w:sz w:val="20"/>
                <w:szCs w:val="20"/>
              </w:rPr>
              <w:t>Participants will be encouraged to warm up and cool down appropriately. Rehearsals will be suitable for participants' abilities, with adequate space between individuals.</w:t>
            </w:r>
          </w:p>
          <w:p w14:paraId="3B9C53EB" w14:textId="33BEB4A8" w:rsidR="00BA4AF4" w:rsidRPr="003E50B7" w:rsidRDefault="00BA4AF4" w:rsidP="00AE53BB">
            <w:pPr>
              <w:pStyle w:val="ListParagraph"/>
              <w:numPr>
                <w:ilvl w:val="0"/>
                <w:numId w:val="10"/>
              </w:numPr>
              <w:spacing w:after="0" w:line="240" w:lineRule="auto"/>
              <w:rPr>
                <w:rFonts w:ascii="Calibri" w:eastAsia="Calibri" w:hAnsi="Calibri" w:cs="Calibri"/>
                <w:color w:val="000000" w:themeColor="text1"/>
                <w:sz w:val="20"/>
                <w:szCs w:val="20"/>
              </w:rPr>
            </w:pPr>
            <w:r w:rsidRPr="003E50B7">
              <w:rPr>
                <w:rFonts w:ascii="Calibri" w:eastAsia="Calibri" w:hAnsi="Calibri" w:cs="Calibri"/>
                <w:color w:val="000000" w:themeColor="text1"/>
                <w:sz w:val="20"/>
                <w:szCs w:val="20"/>
              </w:rPr>
              <w:t xml:space="preserve">Appropriate breaks will be provided and participants encouraged to bring water and remain hydrated. Participants can stop or rest whenever necessary.                                                                                                   </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Pr="003E50B7" w:rsidRDefault="5560F919" w:rsidP="5560F919">
            <w:pPr>
              <w:spacing w:line="240" w:lineRule="auto"/>
              <w:rPr>
                <w:rFonts w:ascii="Lucida Sans" w:eastAsia="Lucida Sans" w:hAnsi="Lucida Sans" w:cs="Lucida Sans"/>
                <w:b/>
                <w:bCs/>
                <w:color w:val="000000" w:themeColor="text1"/>
              </w:rPr>
            </w:pP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Pr="003E50B7" w:rsidRDefault="5560F919" w:rsidP="5560F919">
            <w:pPr>
              <w:spacing w:line="240" w:lineRule="auto"/>
              <w:rPr>
                <w:rFonts w:ascii="Lucida Sans" w:eastAsia="Lucida Sans" w:hAnsi="Lucida Sans" w:cs="Lucida Sans"/>
                <w:b/>
                <w:bCs/>
                <w:color w:val="000000" w:themeColor="text1"/>
              </w:rPr>
            </w:pP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Pr="003E50B7" w:rsidRDefault="5560F919" w:rsidP="5560F919">
            <w:pPr>
              <w:spacing w:line="240" w:lineRule="auto"/>
              <w:rPr>
                <w:rFonts w:ascii="Lucida Sans" w:eastAsia="Lucida Sans" w:hAnsi="Lucida Sans" w:cs="Lucida Sans"/>
                <w:b/>
                <w:bCs/>
                <w:color w:val="000000" w:themeColor="text1"/>
              </w:rPr>
            </w:pP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6E15C" w14:textId="77777777" w:rsidR="00AE53BB" w:rsidRPr="00AE53BB" w:rsidRDefault="00AE53BB" w:rsidP="00AE53BB">
            <w:pPr>
              <w:pStyle w:val="ListParagraph"/>
              <w:numPr>
                <w:ilvl w:val="0"/>
                <w:numId w:val="13"/>
              </w:numPr>
              <w:spacing w:after="0" w:line="240" w:lineRule="auto"/>
              <w:rPr>
                <w:rFonts w:ascii="Calibri" w:eastAsia="Calibri" w:hAnsi="Calibri" w:cs="Calibri"/>
                <w:color w:val="000000" w:themeColor="text1"/>
              </w:rPr>
            </w:pPr>
            <w:r w:rsidRPr="00AE53BB">
              <w:rPr>
                <w:rFonts w:ascii="Calibri" w:eastAsia="Calibri" w:hAnsi="Calibri" w:cs="Calibri"/>
                <w:color w:val="000000" w:themeColor="text1"/>
                <w:sz w:val="20"/>
                <w:szCs w:val="20"/>
              </w:rPr>
              <w:t>Organisers will regularly check the rehearsal space and remove any new hazards. Any spills will be cleaned immediately.</w:t>
            </w:r>
          </w:p>
          <w:p w14:paraId="53D2E508" w14:textId="77777777" w:rsidR="00AE53BB" w:rsidRDefault="00AE53BB" w:rsidP="00AE53BB">
            <w:pPr>
              <w:pStyle w:val="ListParagraph"/>
              <w:numPr>
                <w:ilvl w:val="0"/>
                <w:numId w:val="13"/>
              </w:numPr>
              <w:spacing w:after="0" w:line="240" w:lineRule="auto"/>
              <w:rPr>
                <w:rFonts w:ascii="Calibri" w:eastAsia="Calibri" w:hAnsi="Calibri" w:cs="Calibri"/>
                <w:color w:val="000000" w:themeColor="text1"/>
                <w:sz w:val="20"/>
                <w:szCs w:val="20"/>
              </w:rPr>
            </w:pPr>
            <w:r w:rsidRPr="003E50B7">
              <w:rPr>
                <w:rFonts w:ascii="Calibri" w:eastAsia="Calibri" w:hAnsi="Calibri" w:cs="Calibri"/>
                <w:color w:val="000000" w:themeColor="text1"/>
                <w:sz w:val="20"/>
                <w:szCs w:val="20"/>
              </w:rPr>
              <w:t xml:space="preserve">Participants will not be pressured to perform movements beyond their ability. </w:t>
            </w:r>
          </w:p>
          <w:p w14:paraId="550318DD" w14:textId="46FC3039" w:rsidR="00AE53BB" w:rsidRPr="00AE53BB" w:rsidRDefault="00AE53BB" w:rsidP="00AE53BB">
            <w:pPr>
              <w:pStyle w:val="ListParagraph"/>
              <w:numPr>
                <w:ilvl w:val="0"/>
                <w:numId w:val="13"/>
              </w:numPr>
              <w:spacing w:after="0" w:line="240" w:lineRule="auto"/>
              <w:rPr>
                <w:rFonts w:ascii="Calibri" w:eastAsia="Calibri" w:hAnsi="Calibri" w:cs="Calibri"/>
                <w:color w:val="000000" w:themeColor="text1"/>
                <w:sz w:val="20"/>
                <w:szCs w:val="20"/>
              </w:rPr>
            </w:pPr>
            <w:r w:rsidRPr="003E50B7">
              <w:rPr>
                <w:rFonts w:ascii="Calibri" w:eastAsia="Calibri" w:hAnsi="Calibri" w:cs="Calibri"/>
                <w:color w:val="000000" w:themeColor="text1"/>
                <w:sz w:val="20"/>
                <w:szCs w:val="20"/>
              </w:rPr>
              <w:t>More difficult movements will be introduced gradually and practised safely.</w:t>
            </w:r>
          </w:p>
          <w:p w14:paraId="12EF8473" w14:textId="44E02060" w:rsidR="5560F919" w:rsidRPr="00AE53BB" w:rsidRDefault="00AE53BB" w:rsidP="00AE53BB">
            <w:pPr>
              <w:pStyle w:val="ListParagraph"/>
              <w:numPr>
                <w:ilvl w:val="0"/>
                <w:numId w:val="13"/>
              </w:numPr>
              <w:spacing w:after="0" w:line="240" w:lineRule="auto"/>
              <w:rPr>
                <w:rFonts w:ascii="Calibri" w:eastAsia="Calibri" w:hAnsi="Calibri" w:cs="Calibri"/>
                <w:color w:val="000000" w:themeColor="text1"/>
              </w:rPr>
            </w:pPr>
            <w:r w:rsidRPr="00AE53BB">
              <w:rPr>
                <w:rFonts w:ascii="Calibri" w:eastAsia="Calibri" w:hAnsi="Calibri" w:cs="Calibri"/>
                <w:color w:val="000000" w:themeColor="text1"/>
                <w:sz w:val="20"/>
                <w:szCs w:val="20"/>
              </w:rPr>
              <w:t>Organisers will monitor the length and intensity of rehearsals and increase breaks where required.</w:t>
            </w:r>
          </w:p>
        </w:tc>
      </w:tr>
      <w:tr w:rsidR="5560F919" w:rsidRPr="003E50B7" w14:paraId="3B4BA5C4" w14:textId="77777777" w:rsidTr="001A49C3">
        <w:trPr>
          <w:cantSplit/>
          <w:trHeight w:val="1860"/>
        </w:trPr>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Pr="003E50B7" w:rsidRDefault="5560F919" w:rsidP="5560F919">
            <w:pPr>
              <w:spacing w:line="240" w:lineRule="auto"/>
              <w:rPr>
                <w:rFonts w:ascii="Calibri" w:eastAsia="Calibri" w:hAnsi="Calibri" w:cs="Calibri"/>
                <w:b/>
                <w:bCs/>
                <w:color w:val="000000" w:themeColor="text1"/>
              </w:rPr>
            </w:pPr>
            <w:r w:rsidRPr="003E50B7">
              <w:rPr>
                <w:rFonts w:ascii="Calibri" w:eastAsia="Calibri" w:hAnsi="Calibri" w:cs="Calibri"/>
                <w:color w:val="000000" w:themeColor="text1"/>
              </w:rPr>
              <w:t xml:space="preserve">Additional Hazards in relation to </w:t>
            </w:r>
            <w:r w:rsidR="21B57C06" w:rsidRPr="003E50B7">
              <w:rPr>
                <w:rFonts w:ascii="Calibri" w:eastAsia="Calibri" w:hAnsi="Calibri" w:cs="Calibri"/>
                <w:b/>
                <w:bCs/>
                <w:color w:val="000000" w:themeColor="text1"/>
              </w:rPr>
              <w:t xml:space="preserve">Cinema </w:t>
            </w:r>
            <w:r w:rsidR="7A0BB42F" w:rsidRPr="003E50B7">
              <w:rPr>
                <w:rFonts w:ascii="Calibri" w:eastAsia="Calibri" w:hAnsi="Calibri" w:cs="Calibri"/>
                <w:b/>
                <w:bCs/>
                <w:color w:val="000000" w:themeColor="text1"/>
              </w:rPr>
              <w:t>S</w:t>
            </w:r>
            <w:r w:rsidR="21B57C06" w:rsidRPr="003E50B7">
              <w:rPr>
                <w:rFonts w:ascii="Calibri" w:eastAsia="Calibri" w:hAnsi="Calibri" w:cs="Calibri"/>
                <w:b/>
                <w:bCs/>
                <w:color w:val="000000" w:themeColor="text1"/>
              </w:rPr>
              <w:t>creenings</w:t>
            </w:r>
            <w:r w:rsidRPr="003E50B7">
              <w:rPr>
                <w:rFonts w:ascii="Calibri" w:eastAsia="Calibri" w:hAnsi="Calibri" w:cs="Calibri"/>
                <w:color w:val="000000" w:themeColor="text1"/>
              </w:rPr>
              <w:t xml:space="preserve"> (If </w:t>
            </w:r>
            <w:r w:rsidR="6BA4B9CD" w:rsidRPr="003E50B7">
              <w:rPr>
                <w:rFonts w:ascii="Calibri" w:eastAsia="Calibri" w:hAnsi="Calibri" w:cs="Calibri"/>
                <w:color w:val="000000" w:themeColor="text1"/>
              </w:rPr>
              <w:t xml:space="preserve">applicable) </w:t>
            </w:r>
            <w:r w:rsidR="6BA4B9CD" w:rsidRPr="003E50B7">
              <w:rPr>
                <w:rFonts w:ascii="Calibri" w:eastAsia="Calibri" w:hAnsi="Calibri" w:cs="Calibri"/>
                <w:b/>
                <w:bCs/>
                <w:color w:val="000000" w:themeColor="text1"/>
              </w:rPr>
              <w:t xml:space="preserve">Guidance for this </w:t>
            </w:r>
            <w:hyperlink r:id="rId46">
              <w:r w:rsidR="6BA4B9CD" w:rsidRPr="003E50B7">
                <w:rPr>
                  <w:rStyle w:val="Hyperlink"/>
                  <w:rFonts w:ascii="Calibri" w:eastAsia="Calibri" w:hAnsi="Calibri" w:cs="Calibri"/>
                  <w:b/>
                  <w:bCs/>
                  <w:color w:val="000000" w:themeColor="text1"/>
                </w:rPr>
                <w:t>here</w:t>
              </w:r>
            </w:hyperlink>
          </w:p>
          <w:p w14:paraId="0018E73B" w14:textId="07A14D78" w:rsidR="5560F919" w:rsidRPr="003E50B7" w:rsidRDefault="5560F919" w:rsidP="5560F919">
            <w:pPr>
              <w:spacing w:line="240" w:lineRule="auto"/>
              <w:rPr>
                <w:rFonts w:ascii="Calibri" w:eastAsia="Calibri" w:hAnsi="Calibri" w:cs="Calibri"/>
                <w:color w:val="000000" w:themeColor="text1"/>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08D05B6C" w:rsidR="5560F919" w:rsidRPr="00495DD0" w:rsidRDefault="00495DD0" w:rsidP="00495DD0">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Trip hazards in darkened rooms, chair instability, emergency evacuation issues</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4111EBAC" w:rsidR="5560F919" w:rsidRPr="003E50B7" w:rsidRDefault="00495DD0"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Committee members, participant members</w:t>
            </w:r>
          </w:p>
          <w:p w14:paraId="7A2A08FF" w14:textId="2968FAC3" w:rsidR="5560F919" w:rsidRPr="003E50B7" w:rsidRDefault="5560F919" w:rsidP="5560F919">
            <w:pPr>
              <w:spacing w:line="240" w:lineRule="auto"/>
              <w:rPr>
                <w:rFonts w:ascii="Calibri" w:eastAsia="Calibri" w:hAnsi="Calibri" w:cs="Calibri"/>
                <w:color w:val="000000" w:themeColor="text1"/>
              </w:rPr>
            </w:pP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Pr="003E50B7" w:rsidRDefault="5560F919" w:rsidP="5560F919">
            <w:pPr>
              <w:spacing w:line="240" w:lineRule="auto"/>
              <w:rPr>
                <w:rFonts w:ascii="Lucida Sans" w:eastAsia="Lucida Sans" w:hAnsi="Lucida Sans" w:cs="Lucida Sans"/>
                <w:color w:val="000000" w:themeColor="text1"/>
              </w:rPr>
            </w:pP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Pr="003E50B7" w:rsidRDefault="5560F919" w:rsidP="5560F919">
            <w:pPr>
              <w:spacing w:line="240" w:lineRule="auto"/>
              <w:rPr>
                <w:rFonts w:ascii="Lucida Sans" w:eastAsia="Lucida Sans" w:hAnsi="Lucida Sans" w:cs="Lucida Sans"/>
                <w:color w:val="000000" w:themeColor="text1"/>
              </w:rPr>
            </w:pP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Pr="003E50B7" w:rsidRDefault="5560F919" w:rsidP="5560F919">
            <w:pPr>
              <w:spacing w:line="240" w:lineRule="auto"/>
              <w:rPr>
                <w:rFonts w:ascii="Lucida Sans" w:eastAsia="Lucida Sans" w:hAnsi="Lucida Sans" w:cs="Lucida Sans"/>
                <w:color w:val="000000" w:themeColor="text1"/>
              </w:rPr>
            </w:pPr>
          </w:p>
        </w:tc>
        <w:tc>
          <w:tcPr>
            <w:tcW w:w="2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8D257B" w14:textId="77777777" w:rsidR="5560F919" w:rsidRDefault="00AE53BB" w:rsidP="00AE53BB">
            <w:pPr>
              <w:pStyle w:val="ListParagraph"/>
              <w:numPr>
                <w:ilvl w:val="0"/>
                <w:numId w:val="14"/>
              </w:numPr>
              <w:spacing w:after="0" w:line="240" w:lineRule="auto"/>
              <w:rPr>
                <w:rFonts w:ascii="Calibri" w:eastAsia="Calibri" w:hAnsi="Calibri" w:cs="Calibri"/>
                <w:color w:val="000000" w:themeColor="text1"/>
                <w:sz w:val="20"/>
                <w:szCs w:val="20"/>
              </w:rPr>
            </w:pPr>
            <w:r w:rsidRPr="00AE53BB">
              <w:rPr>
                <w:rFonts w:ascii="Calibri" w:eastAsia="Calibri" w:hAnsi="Calibri" w:cs="Calibri"/>
                <w:color w:val="000000" w:themeColor="text1"/>
                <w:sz w:val="20"/>
                <w:szCs w:val="20"/>
              </w:rPr>
              <w:t>The cinema/screening area will be checked before use. Floors, walkways and aisles will be kept clear, and bags and personal belongings will be stored safely.</w:t>
            </w:r>
          </w:p>
          <w:p w14:paraId="22BB9709" w14:textId="47B60727" w:rsidR="00AE53BB" w:rsidRDefault="00AE53BB" w:rsidP="00AE53BB">
            <w:pPr>
              <w:pStyle w:val="ListParagraph"/>
              <w:numPr>
                <w:ilvl w:val="0"/>
                <w:numId w:val="14"/>
              </w:numPr>
              <w:spacing w:after="0" w:line="240" w:lineRule="auto"/>
              <w:rPr>
                <w:rFonts w:ascii="Calibri" w:eastAsia="Calibri" w:hAnsi="Calibri" w:cs="Calibri"/>
                <w:color w:val="000000" w:themeColor="text1"/>
                <w:sz w:val="20"/>
                <w:szCs w:val="20"/>
              </w:rPr>
            </w:pPr>
            <w:r w:rsidRPr="00AE53BB">
              <w:rPr>
                <w:rFonts w:ascii="Calibri" w:eastAsia="Calibri" w:hAnsi="Calibri" w:cs="Calibri"/>
                <w:color w:val="000000" w:themeColor="text1"/>
                <w:sz w:val="20"/>
                <w:szCs w:val="20"/>
              </w:rPr>
              <w:t>Emergency exits and escape routes will be kept clear, and participants will be made aware of the relevant emergency procedures.</w:t>
            </w:r>
          </w:p>
          <w:p w14:paraId="3DB94FF0" w14:textId="7DA34C3A" w:rsidR="00AE53BB" w:rsidRPr="00AE53BB" w:rsidRDefault="00AE53BB" w:rsidP="00AE53BB">
            <w:pPr>
              <w:pStyle w:val="ListParagraph"/>
              <w:numPr>
                <w:ilvl w:val="0"/>
                <w:numId w:val="14"/>
              </w:numPr>
              <w:spacing w:after="0" w:line="240" w:lineRule="auto"/>
              <w:rPr>
                <w:rFonts w:ascii="Calibri" w:eastAsia="Calibri" w:hAnsi="Calibri" w:cs="Calibri"/>
                <w:color w:val="000000" w:themeColor="text1"/>
                <w:sz w:val="20"/>
                <w:szCs w:val="20"/>
              </w:rPr>
            </w:pPr>
            <w:r w:rsidRPr="00AE53BB">
              <w:rPr>
                <w:rFonts w:ascii="Calibri" w:eastAsia="Calibri" w:hAnsi="Calibri" w:cs="Calibri"/>
                <w:color w:val="000000" w:themeColor="text1"/>
                <w:sz w:val="20"/>
                <w:szCs w:val="20"/>
              </w:rPr>
              <w:t>Participants will be reminded to move carefully, particularly when entering or leaving the screening area in low lighting.</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Pr="003E50B7" w:rsidRDefault="5560F919" w:rsidP="5560F919">
            <w:pPr>
              <w:spacing w:line="240" w:lineRule="auto"/>
              <w:rPr>
                <w:rFonts w:ascii="Lucida Sans" w:eastAsia="Lucida Sans" w:hAnsi="Lucida Sans" w:cs="Lucida Sans"/>
                <w:b/>
                <w:bCs/>
                <w:color w:val="000000" w:themeColor="text1"/>
              </w:rPr>
            </w:pPr>
          </w:p>
        </w:tc>
        <w:tc>
          <w:tcPr>
            <w:tcW w:w="1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Pr="003E50B7" w:rsidRDefault="5560F919" w:rsidP="5560F919">
            <w:pPr>
              <w:spacing w:line="240" w:lineRule="auto"/>
              <w:rPr>
                <w:rFonts w:ascii="Lucida Sans" w:eastAsia="Lucida Sans" w:hAnsi="Lucida Sans" w:cs="Lucida Sans"/>
                <w:b/>
                <w:bCs/>
                <w:color w:val="000000" w:themeColor="text1"/>
              </w:rPr>
            </w:pPr>
          </w:p>
        </w:tc>
        <w:tc>
          <w:tcPr>
            <w:tcW w:w="10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Pr="003E50B7" w:rsidRDefault="5560F919" w:rsidP="5560F919">
            <w:pPr>
              <w:spacing w:line="240" w:lineRule="auto"/>
              <w:rPr>
                <w:rFonts w:ascii="Lucida Sans" w:eastAsia="Lucida Sans" w:hAnsi="Lucida Sans" w:cs="Lucida Sans"/>
                <w:b/>
                <w:bCs/>
                <w:color w:val="000000" w:themeColor="text1"/>
              </w:rPr>
            </w:pPr>
          </w:p>
        </w:tc>
        <w:tc>
          <w:tcPr>
            <w:tcW w:w="2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97AEB1" w14:textId="77777777" w:rsidR="5560F919" w:rsidRPr="00AE53BB" w:rsidRDefault="00AE53BB" w:rsidP="00AE53BB">
            <w:pPr>
              <w:pStyle w:val="ListParagraph"/>
              <w:numPr>
                <w:ilvl w:val="0"/>
                <w:numId w:val="15"/>
              </w:numPr>
              <w:spacing w:after="0" w:line="240" w:lineRule="auto"/>
              <w:rPr>
                <w:rFonts w:ascii="Calibri" w:eastAsia="Calibri" w:hAnsi="Calibri" w:cs="Calibri"/>
                <w:color w:val="000000" w:themeColor="text1"/>
              </w:rPr>
            </w:pPr>
            <w:r w:rsidRPr="00AE53BB">
              <w:rPr>
                <w:rFonts w:ascii="Calibri" w:eastAsia="Calibri" w:hAnsi="Calibri" w:cs="Calibri"/>
                <w:color w:val="000000" w:themeColor="text1"/>
                <w:sz w:val="20"/>
                <w:szCs w:val="20"/>
              </w:rPr>
              <w:t>Organisers will regularly check the screening area and remove any new hazards.</w:t>
            </w:r>
          </w:p>
          <w:p w14:paraId="39E94A55" w14:textId="77777777" w:rsidR="00AE53BB" w:rsidRDefault="00AE53BB" w:rsidP="00AE53BB">
            <w:pPr>
              <w:pStyle w:val="ListParagraph"/>
              <w:numPr>
                <w:ilvl w:val="0"/>
                <w:numId w:val="15"/>
              </w:numPr>
              <w:spacing w:after="0" w:line="240" w:lineRule="auto"/>
              <w:rPr>
                <w:rFonts w:ascii="Calibri" w:eastAsia="Calibri" w:hAnsi="Calibri" w:cs="Calibri"/>
                <w:color w:val="000000" w:themeColor="text1"/>
              </w:rPr>
            </w:pPr>
            <w:r w:rsidRPr="00AE53BB">
              <w:rPr>
                <w:rFonts w:ascii="Calibri" w:eastAsia="Calibri" w:hAnsi="Calibri" w:cs="Calibri"/>
                <w:color w:val="000000" w:themeColor="text1"/>
              </w:rPr>
              <w:t>Organisers will ensure emergency exits and walkways remain clear throughout the screening</w:t>
            </w:r>
          </w:p>
          <w:p w14:paraId="0F872D91" w14:textId="2D3B2321" w:rsidR="00AE53BB" w:rsidRPr="00AE53BB" w:rsidRDefault="00AE53BB" w:rsidP="00AE53BB">
            <w:pPr>
              <w:pStyle w:val="ListParagraph"/>
              <w:numPr>
                <w:ilvl w:val="0"/>
                <w:numId w:val="15"/>
              </w:numPr>
              <w:spacing w:after="0" w:line="240" w:lineRule="auto"/>
              <w:rPr>
                <w:rFonts w:ascii="Calibri" w:eastAsia="Calibri" w:hAnsi="Calibri" w:cs="Calibri"/>
                <w:color w:val="000000" w:themeColor="text1"/>
              </w:rPr>
            </w:pPr>
            <w:r w:rsidRPr="00AE53BB">
              <w:rPr>
                <w:rFonts w:ascii="Calibri" w:eastAsia="Calibri" w:hAnsi="Calibri" w:cs="Calibri"/>
                <w:color w:val="000000" w:themeColor="text1"/>
              </w:rPr>
              <w:t>Any equipment, cables or other hazards identified during the screening will be dealt with promptly.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33"/>
        <w:gridCol w:w="1535"/>
        <w:gridCol w:w="1020"/>
        <w:gridCol w:w="1735"/>
        <w:gridCol w:w="1317"/>
        <w:gridCol w:w="2295"/>
        <w:gridCol w:w="17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92170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7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1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3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92170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08FCF901" w14:textId="658B8C2A" w:rsidR="23487913" w:rsidRPr="003B7690" w:rsidRDefault="23487913" w:rsidP="003B7690">
            <w:pPr>
              <w:pStyle w:val="ListParagraph"/>
              <w:numPr>
                <w:ilvl w:val="0"/>
                <w:numId w:val="3"/>
              </w:numPr>
              <w:spacing w:after="0"/>
              <w:rPr>
                <w:color w:val="000000" w:themeColor="text1"/>
              </w:rPr>
            </w:pPr>
            <w:r w:rsidRPr="23487913">
              <w:rPr>
                <w:color w:val="000000" w:themeColor="text1"/>
              </w:rPr>
              <w:t>Trips and Tours</w:t>
            </w:r>
          </w:p>
          <w:p w14:paraId="17CCBD85" w14:textId="266438BC" w:rsidR="23487913" w:rsidRDefault="23487913" w:rsidP="00BA17BF">
            <w:pPr>
              <w:pStyle w:val="ListParagraph"/>
              <w:numPr>
                <w:ilvl w:val="0"/>
                <w:numId w:val="3"/>
              </w:numPr>
              <w:spacing w:after="0"/>
              <w:rPr>
                <w:color w:val="000000" w:themeColor="text1"/>
              </w:rPr>
            </w:pPr>
            <w:r w:rsidRPr="23487913">
              <w:rPr>
                <w:color w:val="000000" w:themeColor="text1"/>
              </w:rPr>
              <w:t>External Speaker Events</w:t>
            </w:r>
          </w:p>
          <w:p w14:paraId="4B69C51B" w14:textId="264AFA7B" w:rsidR="23487913" w:rsidRDefault="23487913" w:rsidP="00BA17BF">
            <w:pPr>
              <w:pStyle w:val="ListParagraph"/>
              <w:numPr>
                <w:ilvl w:val="0"/>
                <w:numId w:val="3"/>
              </w:numPr>
              <w:spacing w:after="0"/>
              <w:rPr>
                <w:color w:val="000000" w:themeColor="text1"/>
              </w:rPr>
            </w:pPr>
            <w:r w:rsidRPr="23487913">
              <w:rPr>
                <w:color w:val="000000" w:themeColor="text1"/>
              </w:rPr>
              <w:t xml:space="preserve">Events involving external catering </w:t>
            </w:r>
          </w:p>
          <w:p w14:paraId="4268B889" w14:textId="2AD990C9" w:rsidR="23487913" w:rsidRDefault="23487913" w:rsidP="00BA17BF">
            <w:pPr>
              <w:pStyle w:val="ListParagraph"/>
              <w:numPr>
                <w:ilvl w:val="0"/>
                <w:numId w:val="3"/>
              </w:numPr>
              <w:spacing w:after="0"/>
            </w:pPr>
            <w:r w:rsidRPr="23487913">
              <w:rPr>
                <w:color w:val="000000" w:themeColor="text1"/>
              </w:rPr>
              <w:t>Other large or medium- to high risk events e.g.</w:t>
            </w:r>
            <w:r w:rsidR="0085689C">
              <w:rPr>
                <w:color w:val="000000" w:themeColor="text1"/>
              </w:rPr>
              <w:t xml:space="preserve"> </w:t>
            </w:r>
            <w:r w:rsidRPr="23487913">
              <w:rPr>
                <w:color w:val="000000" w:themeColor="text1"/>
              </w:rPr>
              <w:t>sporting activities..</w:t>
            </w:r>
            <w:r w:rsidR="001A49C3">
              <w:rPr>
                <w:color w:val="000000" w:themeColor="text1"/>
              </w:rPr>
              <w:t>.</w:t>
            </w:r>
            <w:r>
              <w:br/>
            </w:r>
            <w:r>
              <w:br/>
              <w:t xml:space="preserve"> </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7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87F543D" w:rsidR="23487913" w:rsidRDefault="000D26F5" w:rsidP="23487913">
            <w:pPr>
              <w:spacing w:after="0"/>
              <w:ind w:left="-20" w:right="-20"/>
            </w:pPr>
            <w:r>
              <w:rPr>
                <w:rFonts w:ascii="Calibri" w:eastAsia="Calibri" w:hAnsi="Calibri" w:cs="Calibri"/>
                <w:color w:val="000000" w:themeColor="text1"/>
              </w:rPr>
              <w:t>30</w:t>
            </w:r>
            <w:r w:rsidRPr="000D26F5">
              <w:rPr>
                <w:rFonts w:ascii="Calibri" w:eastAsia="Calibri" w:hAnsi="Calibri" w:cs="Calibri"/>
                <w:color w:val="000000" w:themeColor="text1"/>
              </w:rPr>
              <w:t>th</w:t>
            </w:r>
            <w:r>
              <w:rPr>
                <w:rFonts w:ascii="Calibri" w:eastAsia="Calibri" w:hAnsi="Calibri" w:cs="Calibri"/>
                <w:color w:val="000000" w:themeColor="text1"/>
              </w:rPr>
              <w:t xml:space="preserve"> September 2026</w:t>
            </w:r>
          </w:p>
        </w:tc>
        <w:tc>
          <w:tcPr>
            <w:tcW w:w="131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2DBD2EC9" w:rsidR="23487913" w:rsidRDefault="00820869" w:rsidP="23487913">
            <w:pPr>
              <w:spacing w:line="240" w:lineRule="auto"/>
              <w:rPr>
                <w:rFonts w:ascii="Calibri" w:eastAsia="Calibri" w:hAnsi="Calibri" w:cs="Calibri"/>
              </w:rPr>
            </w:pPr>
            <w:r>
              <w:rPr>
                <w:rFonts w:ascii="Calibri" w:eastAsia="Calibri" w:hAnsi="Calibri" w:cs="Calibri"/>
              </w:rPr>
              <w:t>1st October 2026</w:t>
            </w:r>
          </w:p>
        </w:tc>
        <w:tc>
          <w:tcPr>
            <w:tcW w:w="403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92170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9B2736" w:rsidRDefault="23487913" w:rsidP="23487913">
            <w:pPr>
              <w:spacing w:after="0"/>
              <w:ind w:left="-20" w:right="-20"/>
              <w:rPr>
                <w:color w:val="000000" w:themeColor="text1"/>
              </w:rPr>
            </w:pPr>
            <w:r w:rsidRPr="009B2736">
              <w:rPr>
                <w:rFonts w:ascii="Calibri" w:eastAsia="Calibri" w:hAnsi="Calibri" w:cs="Calibri"/>
                <w:color w:val="000000" w:themeColor="text1"/>
              </w:rPr>
              <w:t>Committee to read and share SUSU Expect Respect Policy</w:t>
            </w:r>
            <w:r w:rsidRPr="009B2736">
              <w:rPr>
                <w:rFonts w:ascii="Lucida Sans" w:eastAsia="Lucida Sans" w:hAnsi="Lucida Sans" w:cs="Lucida Sans"/>
                <w:color w:val="000000" w:themeColor="text1"/>
              </w:rPr>
              <w:t xml:space="preserve"> </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9B2736" w:rsidRDefault="23487913" w:rsidP="23487913">
            <w:pPr>
              <w:spacing w:after="0"/>
              <w:ind w:left="-20" w:right="-20"/>
              <w:rPr>
                <w:color w:val="000000" w:themeColor="text1"/>
              </w:rPr>
            </w:pPr>
            <w:r w:rsidRPr="009B2736">
              <w:rPr>
                <w:rFonts w:ascii="Calibri" w:eastAsia="Calibri" w:hAnsi="Calibri" w:cs="Calibri"/>
                <w:color w:val="000000" w:themeColor="text1"/>
              </w:rPr>
              <w:t>Relevant committee members – president to ensure complete.</w:t>
            </w:r>
          </w:p>
        </w:tc>
        <w:tc>
          <w:tcPr>
            <w:tcW w:w="27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3BAD2ED9" w:rsidR="23487913" w:rsidRPr="009B2736" w:rsidRDefault="004D60BB" w:rsidP="23487913">
            <w:pPr>
              <w:spacing w:after="0"/>
              <w:ind w:left="-20" w:right="-20"/>
              <w:rPr>
                <w:color w:val="000000" w:themeColor="text1"/>
              </w:rPr>
            </w:pPr>
            <w:r>
              <w:rPr>
                <w:rFonts w:ascii="Calibri" w:eastAsia="Calibri" w:hAnsi="Calibri" w:cs="Calibri"/>
                <w:color w:val="000000" w:themeColor="text1"/>
              </w:rPr>
              <w:t>13</w:t>
            </w:r>
            <w:r w:rsidRPr="004D60BB">
              <w:rPr>
                <w:rFonts w:ascii="Calibri" w:eastAsia="Calibri" w:hAnsi="Calibri" w:cs="Calibri"/>
                <w:color w:val="000000" w:themeColor="text1"/>
              </w:rPr>
              <w:t>th</w:t>
            </w:r>
            <w:r>
              <w:rPr>
                <w:rFonts w:ascii="Calibri" w:eastAsia="Calibri" w:hAnsi="Calibri" w:cs="Calibri"/>
                <w:color w:val="000000" w:themeColor="text1"/>
              </w:rPr>
              <w:t xml:space="preserve"> September 2026</w:t>
            </w:r>
          </w:p>
        </w:tc>
        <w:tc>
          <w:tcPr>
            <w:tcW w:w="131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00371CD" w:rsidR="00E22DF1" w:rsidRDefault="00820869">
            <w:pPr>
              <w:spacing w:after="0" w:line="240" w:lineRule="auto"/>
              <w:rPr>
                <w:rFonts w:ascii="Calibri" w:eastAsia="Calibri" w:hAnsi="Calibri" w:cs="Calibri"/>
              </w:rPr>
            </w:pPr>
            <w:r>
              <w:rPr>
                <w:rFonts w:ascii="Calibri" w:eastAsia="Calibri" w:hAnsi="Calibri" w:cs="Calibri"/>
              </w:rPr>
              <w:t>15th September 2026</w:t>
            </w:r>
          </w:p>
        </w:tc>
        <w:tc>
          <w:tcPr>
            <w:tcW w:w="403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34B5733C" w:rsidR="00E22DF1" w:rsidRDefault="00EA7B78">
            <w:pPr>
              <w:spacing w:after="0" w:line="240" w:lineRule="auto"/>
              <w:rPr>
                <w:rFonts w:ascii="Calibri" w:eastAsia="Calibri" w:hAnsi="Calibri" w:cs="Calibri"/>
              </w:rPr>
            </w:pPr>
            <w:r>
              <w:rPr>
                <w:rFonts w:ascii="Calibri" w:eastAsia="Calibri" w:hAnsi="Calibri" w:cs="Calibri"/>
              </w:rPr>
              <w:t>Completed</w:t>
            </w:r>
          </w:p>
        </w:tc>
      </w:tr>
      <w:tr w:rsidR="004D7BEE" w14:paraId="419B1277" w14:textId="77777777" w:rsidTr="0092170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21BE2A8" w:rsidR="23487913" w:rsidRPr="009B2736" w:rsidRDefault="00353354" w:rsidP="23487913">
            <w:pPr>
              <w:spacing w:after="0"/>
              <w:ind w:left="-20" w:right="-20"/>
              <w:rPr>
                <w:color w:val="000000" w:themeColor="text1"/>
              </w:rPr>
            </w:pPr>
            <w:r w:rsidRPr="00353354">
              <w:rPr>
                <w:rFonts w:ascii="Calibri" w:eastAsia="Calibri" w:hAnsi="Calibri" w:cs="Calibri"/>
                <w:color w:val="000000" w:themeColor="text1"/>
              </w:rPr>
              <w:t>Purchase any required event safety equipment, such as a first aid kit.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AE54BD9" w:rsidR="23487913" w:rsidRPr="009B2736" w:rsidRDefault="00F123B6" w:rsidP="23487913">
            <w:pPr>
              <w:spacing w:after="0"/>
              <w:ind w:left="-20" w:right="-20"/>
              <w:rPr>
                <w:color w:val="000000" w:themeColor="text1"/>
              </w:rPr>
            </w:pPr>
            <w:r>
              <w:rPr>
                <w:rFonts w:ascii="Calibri" w:eastAsia="Calibri" w:hAnsi="Calibri" w:cs="Calibri"/>
                <w:color w:val="000000" w:themeColor="text1"/>
              </w:rPr>
              <w:t>Treasurer</w:t>
            </w:r>
            <w:r w:rsidR="0046428A">
              <w:rPr>
                <w:rFonts w:ascii="Calibri" w:eastAsia="Calibri" w:hAnsi="Calibri" w:cs="Calibri"/>
                <w:color w:val="000000" w:themeColor="text1"/>
              </w:rPr>
              <w:t xml:space="preserve"> </w:t>
            </w:r>
            <w:r w:rsidR="00433FAE">
              <w:rPr>
                <w:rFonts w:ascii="Calibri" w:eastAsia="Calibri" w:hAnsi="Calibri" w:cs="Calibri"/>
                <w:color w:val="000000" w:themeColor="text1"/>
              </w:rPr>
              <w:t xml:space="preserve">- </w:t>
            </w:r>
            <w:r w:rsidR="00433FAE" w:rsidRPr="23487913">
              <w:rPr>
                <w:rFonts w:ascii="Calibri" w:eastAsia="Calibri" w:hAnsi="Calibri" w:cs="Calibri"/>
                <w:color w:val="000000" w:themeColor="text1"/>
              </w:rPr>
              <w:t>president to ensure complete.</w:t>
            </w:r>
          </w:p>
        </w:tc>
        <w:tc>
          <w:tcPr>
            <w:tcW w:w="27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3FB58E73" w:rsidR="23487913" w:rsidRPr="009B2736" w:rsidRDefault="00302D9E" w:rsidP="23487913">
            <w:pPr>
              <w:spacing w:after="0"/>
              <w:ind w:left="-20" w:right="-20"/>
              <w:rPr>
                <w:color w:val="000000" w:themeColor="text1"/>
              </w:rPr>
            </w:pPr>
            <w:r>
              <w:rPr>
                <w:rFonts w:ascii="Calibri" w:eastAsia="Calibri" w:hAnsi="Calibri" w:cs="Calibri"/>
                <w:color w:val="000000" w:themeColor="text1"/>
              </w:rPr>
              <w:t>20</w:t>
            </w:r>
            <w:r w:rsidRPr="00302D9E">
              <w:rPr>
                <w:rFonts w:ascii="Calibri" w:eastAsia="Calibri" w:hAnsi="Calibri" w:cs="Calibri"/>
                <w:color w:val="000000" w:themeColor="text1"/>
              </w:rPr>
              <w:t>th</w:t>
            </w:r>
            <w:r>
              <w:rPr>
                <w:rFonts w:ascii="Calibri" w:eastAsia="Calibri" w:hAnsi="Calibri" w:cs="Calibri"/>
                <w:color w:val="000000" w:themeColor="text1"/>
              </w:rPr>
              <w:t xml:space="preserve"> September </w:t>
            </w:r>
            <w:r w:rsidR="00AE237C">
              <w:rPr>
                <w:rFonts w:ascii="Calibri" w:eastAsia="Calibri" w:hAnsi="Calibri" w:cs="Calibri"/>
                <w:color w:val="000000" w:themeColor="text1"/>
              </w:rPr>
              <w:t>2</w:t>
            </w:r>
            <w:r>
              <w:rPr>
                <w:rFonts w:ascii="Calibri" w:eastAsia="Calibri" w:hAnsi="Calibri" w:cs="Calibri"/>
                <w:color w:val="000000" w:themeColor="text1"/>
              </w:rPr>
              <w:t>026</w:t>
            </w:r>
          </w:p>
        </w:tc>
        <w:tc>
          <w:tcPr>
            <w:tcW w:w="131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590D96A6" w:rsidR="00E22DF1" w:rsidRPr="009B2736" w:rsidRDefault="0051742D">
            <w:pPr>
              <w:spacing w:after="0" w:line="240" w:lineRule="auto"/>
              <w:rPr>
                <w:rFonts w:ascii="Calibri" w:eastAsia="Calibri" w:hAnsi="Calibri" w:cs="Calibri"/>
                <w:color w:val="000000" w:themeColor="text1"/>
              </w:rPr>
            </w:pPr>
            <w:r>
              <w:rPr>
                <w:rFonts w:ascii="Calibri" w:eastAsia="Calibri" w:hAnsi="Calibri" w:cs="Calibri"/>
                <w:color w:val="000000" w:themeColor="text1"/>
              </w:rPr>
              <w:t>21st</w:t>
            </w:r>
            <w:r w:rsidR="002E0750">
              <w:rPr>
                <w:rFonts w:ascii="Calibri" w:eastAsia="Calibri" w:hAnsi="Calibri" w:cs="Calibri"/>
                <w:color w:val="000000" w:themeColor="text1"/>
              </w:rPr>
              <w:t xml:space="preserve"> September 2026</w:t>
            </w:r>
          </w:p>
        </w:tc>
        <w:tc>
          <w:tcPr>
            <w:tcW w:w="403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Pr="009B2736" w:rsidRDefault="00E22DF1">
            <w:pPr>
              <w:spacing w:after="0" w:line="240" w:lineRule="auto"/>
              <w:rPr>
                <w:rFonts w:ascii="Calibri" w:eastAsia="Calibri" w:hAnsi="Calibri" w:cs="Calibri"/>
                <w:color w:val="000000" w:themeColor="text1"/>
              </w:rPr>
            </w:pPr>
          </w:p>
        </w:tc>
      </w:tr>
      <w:tr w:rsidR="00921701" w14:paraId="004D7662" w14:textId="77777777" w:rsidTr="0092170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6E73A73C" w:rsidR="00921701" w:rsidRPr="00353354" w:rsidRDefault="00921701" w:rsidP="00921701">
            <w:pPr>
              <w:spacing w:after="0" w:line="240" w:lineRule="auto"/>
              <w:jc w:val="center"/>
              <w:rPr>
                <w:rFonts w:ascii="Calibri" w:eastAsia="Calibri" w:hAnsi="Calibri" w:cs="Calibri"/>
              </w:rPr>
            </w:pPr>
            <w:r>
              <w:rPr>
                <w:rFonts w:ascii="Calibri" w:eastAsia="Calibri" w:hAnsi="Calibri" w:cs="Calibri"/>
              </w:rPr>
              <w:t>4</w:t>
            </w:r>
          </w:p>
        </w:tc>
        <w:tc>
          <w:tcPr>
            <w:tcW w:w="3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131474CC" w:rsidR="00921701" w:rsidRPr="009B2736" w:rsidRDefault="00921701" w:rsidP="00921701">
            <w:pPr>
              <w:spacing w:after="0" w:line="240" w:lineRule="auto"/>
              <w:rPr>
                <w:rFonts w:ascii="Calibri" w:eastAsia="Calibri" w:hAnsi="Calibri" w:cs="Calibri"/>
                <w:color w:val="000000" w:themeColor="text1"/>
              </w:rPr>
            </w:pPr>
            <w:r w:rsidRPr="00353354">
              <w:rPr>
                <w:rFonts w:ascii="Calibri" w:eastAsia="Calibri" w:hAnsi="Calibri" w:cs="Calibri"/>
                <w:color w:val="000000" w:themeColor="text1"/>
              </w:rPr>
              <w:t>Food hygiene training for committee members involved in preparing or serving food</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053163A9" w:rsidR="00921701" w:rsidRPr="009B2736" w:rsidRDefault="00921701"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President and Welfare Officer - </w:t>
            </w:r>
            <w:r w:rsidRPr="23487913">
              <w:rPr>
                <w:rFonts w:ascii="Calibri" w:eastAsia="Calibri" w:hAnsi="Calibri" w:cs="Calibri"/>
                <w:color w:val="000000" w:themeColor="text1"/>
              </w:rPr>
              <w:t>president to ensure complete.</w:t>
            </w:r>
          </w:p>
        </w:tc>
        <w:tc>
          <w:tcPr>
            <w:tcW w:w="27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6B483873" w:rsidR="00921701" w:rsidRPr="009B2736" w:rsidRDefault="000065E1"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2</w:t>
            </w:r>
            <w:r w:rsidR="004527B0">
              <w:rPr>
                <w:rFonts w:ascii="Calibri" w:eastAsia="Calibri" w:hAnsi="Calibri" w:cs="Calibri"/>
                <w:color w:val="000000" w:themeColor="text1"/>
              </w:rPr>
              <w:t>5</w:t>
            </w:r>
            <w:r>
              <w:rPr>
                <w:rFonts w:ascii="Calibri" w:eastAsia="Calibri" w:hAnsi="Calibri" w:cs="Calibri"/>
                <w:color w:val="000000" w:themeColor="text1"/>
              </w:rPr>
              <w:t>th October 2026</w:t>
            </w:r>
          </w:p>
        </w:tc>
        <w:tc>
          <w:tcPr>
            <w:tcW w:w="131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4371353B" w:rsidR="00921701" w:rsidRPr="009B2736" w:rsidRDefault="004527B0"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30th October 2026</w:t>
            </w:r>
          </w:p>
        </w:tc>
        <w:tc>
          <w:tcPr>
            <w:tcW w:w="403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921701" w:rsidRPr="009B2736" w:rsidRDefault="00921701" w:rsidP="00921701">
            <w:pPr>
              <w:spacing w:after="0" w:line="240" w:lineRule="auto"/>
              <w:rPr>
                <w:rFonts w:ascii="Calibri" w:eastAsia="Calibri" w:hAnsi="Calibri" w:cs="Calibri"/>
                <w:color w:val="000000" w:themeColor="text1"/>
              </w:rPr>
            </w:pPr>
          </w:p>
        </w:tc>
      </w:tr>
      <w:tr w:rsidR="00921701" w14:paraId="1E4780B9" w14:textId="77777777" w:rsidTr="0092170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45E2291D" w:rsidR="00921701" w:rsidRPr="00353354" w:rsidRDefault="00921701" w:rsidP="00921701">
            <w:pPr>
              <w:spacing w:after="0" w:line="240" w:lineRule="auto"/>
              <w:jc w:val="center"/>
              <w:rPr>
                <w:rFonts w:ascii="Calibri" w:eastAsia="Calibri" w:hAnsi="Calibri" w:cs="Calibri"/>
              </w:rPr>
            </w:pPr>
            <w:r>
              <w:rPr>
                <w:rFonts w:ascii="Calibri" w:eastAsia="Calibri" w:hAnsi="Calibri" w:cs="Calibri"/>
              </w:rPr>
              <w:t>5</w:t>
            </w:r>
          </w:p>
        </w:tc>
        <w:tc>
          <w:tcPr>
            <w:tcW w:w="35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7087C7E8" w:rsidR="00921701" w:rsidRPr="009B2736" w:rsidRDefault="00921701" w:rsidP="00921701">
            <w:pPr>
              <w:spacing w:after="0" w:line="240" w:lineRule="auto"/>
              <w:rPr>
                <w:rFonts w:ascii="Calibri" w:eastAsia="Calibri" w:hAnsi="Calibri" w:cs="Calibri"/>
                <w:color w:val="000000" w:themeColor="text1"/>
              </w:rPr>
            </w:pPr>
            <w:r w:rsidRPr="00353354">
              <w:rPr>
                <w:rFonts w:ascii="Calibri" w:eastAsia="Calibri" w:hAnsi="Calibri" w:cs="Calibri"/>
                <w:color w:val="000000" w:themeColor="text1"/>
              </w:rPr>
              <w:t>Create and share an emergency contact list and emergency procedures.</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4F1122F5" w:rsidR="00921701" w:rsidRPr="009B2736" w:rsidRDefault="00921701"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Secretary -</w:t>
            </w:r>
            <w:r w:rsidRPr="23487913">
              <w:rPr>
                <w:rFonts w:ascii="Calibri" w:eastAsia="Calibri" w:hAnsi="Calibri" w:cs="Calibri"/>
                <w:color w:val="000000" w:themeColor="text1"/>
              </w:rPr>
              <w:t>president to ensure complete.</w:t>
            </w:r>
          </w:p>
        </w:tc>
        <w:tc>
          <w:tcPr>
            <w:tcW w:w="27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405F1557" w:rsidR="00921701" w:rsidRPr="009B2736" w:rsidRDefault="00EA7B78"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1</w:t>
            </w:r>
            <w:r w:rsidR="00577CFE">
              <w:rPr>
                <w:rFonts w:ascii="Calibri" w:eastAsia="Calibri" w:hAnsi="Calibri" w:cs="Calibri"/>
                <w:color w:val="000000" w:themeColor="text1"/>
              </w:rPr>
              <w:t>3</w:t>
            </w:r>
            <w:r w:rsidRPr="00EA7B78">
              <w:rPr>
                <w:rFonts w:ascii="Calibri" w:eastAsia="Calibri" w:hAnsi="Calibri" w:cs="Calibri"/>
                <w:color w:val="000000" w:themeColor="text1"/>
              </w:rPr>
              <w:t>th</w:t>
            </w:r>
            <w:r>
              <w:rPr>
                <w:rFonts w:ascii="Calibri" w:eastAsia="Calibri" w:hAnsi="Calibri" w:cs="Calibri"/>
                <w:color w:val="000000" w:themeColor="text1"/>
              </w:rPr>
              <w:t xml:space="preserve"> September </w:t>
            </w:r>
            <w:r w:rsidR="00577CFE">
              <w:rPr>
                <w:rFonts w:ascii="Calibri" w:eastAsia="Calibri" w:hAnsi="Calibri" w:cs="Calibri"/>
                <w:color w:val="000000" w:themeColor="text1"/>
              </w:rPr>
              <w:t xml:space="preserve"> 2</w:t>
            </w:r>
            <w:r>
              <w:rPr>
                <w:rFonts w:ascii="Calibri" w:eastAsia="Calibri" w:hAnsi="Calibri" w:cs="Calibri"/>
                <w:color w:val="000000" w:themeColor="text1"/>
              </w:rPr>
              <w:t>026</w:t>
            </w:r>
          </w:p>
        </w:tc>
        <w:tc>
          <w:tcPr>
            <w:tcW w:w="131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41B6907A" w:rsidR="00921701" w:rsidRPr="009B2736" w:rsidRDefault="00577CFE"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15th September 2026</w:t>
            </w:r>
          </w:p>
        </w:tc>
        <w:tc>
          <w:tcPr>
            <w:tcW w:w="403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4846A85" w:rsidR="00921701" w:rsidRPr="009B2736" w:rsidRDefault="00A3537B" w:rsidP="00921701">
            <w:pPr>
              <w:spacing w:after="0" w:line="240" w:lineRule="auto"/>
              <w:rPr>
                <w:rFonts w:ascii="Calibri" w:eastAsia="Calibri" w:hAnsi="Calibri" w:cs="Calibri"/>
                <w:color w:val="000000" w:themeColor="text1"/>
              </w:rPr>
            </w:pPr>
            <w:r>
              <w:rPr>
                <w:rFonts w:ascii="Calibri" w:eastAsia="Calibri" w:hAnsi="Calibri" w:cs="Calibri"/>
                <w:color w:val="000000" w:themeColor="text1"/>
              </w:rPr>
              <w:t>Completed</w:t>
            </w:r>
          </w:p>
        </w:tc>
      </w:tr>
      <w:tr w:rsidR="003A5419" w14:paraId="642F294E" w14:textId="77777777" w:rsidTr="00921701">
        <w:trPr>
          <w:cantSplit/>
          <w:trHeight w:val="1"/>
        </w:trPr>
        <w:tc>
          <w:tcPr>
            <w:tcW w:w="849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40F8B4" w14:textId="431C1710" w:rsidR="0930CD8F" w:rsidRPr="009B2736" w:rsidRDefault="00F0231B" w:rsidP="0930CD8F">
            <w:pPr>
              <w:spacing w:after="0" w:line="240" w:lineRule="auto"/>
              <w:rPr>
                <w:rFonts w:ascii="Verdana" w:eastAsia="Verdana" w:hAnsi="Verdana" w:cs="Verdana"/>
                <w:color w:val="000000" w:themeColor="text1"/>
              </w:rPr>
            </w:pPr>
            <w:r w:rsidRPr="009B2736">
              <w:rPr>
                <w:rFonts w:ascii="Verdana" w:eastAsia="Verdana" w:hAnsi="Verdana" w:cs="Verdana"/>
                <w:color w:val="000000" w:themeColor="text1"/>
              </w:rPr>
              <w:t xml:space="preserve">Responsible </w:t>
            </w:r>
            <w:r w:rsidR="70E98F17" w:rsidRPr="009B2736">
              <w:rPr>
                <w:rFonts w:ascii="Verdana" w:eastAsia="Verdana" w:hAnsi="Verdana" w:cs="Verdana"/>
                <w:color w:val="000000" w:themeColor="text1"/>
              </w:rPr>
              <w:t>committee member</w:t>
            </w:r>
            <w:r w:rsidRPr="009B2736">
              <w:rPr>
                <w:rFonts w:ascii="Verdana" w:eastAsia="Verdana" w:hAnsi="Verdana" w:cs="Verdana"/>
                <w:color w:val="000000" w:themeColor="text1"/>
              </w:rPr>
              <w:t xml:space="preserve"> signature</w:t>
            </w:r>
            <w:r w:rsidR="5D20B616" w:rsidRPr="009B2736">
              <w:rPr>
                <w:rFonts w:ascii="Verdana" w:eastAsia="Verdana" w:hAnsi="Verdana" w:cs="Verdana"/>
                <w:color w:val="000000" w:themeColor="text1"/>
              </w:rPr>
              <w:t xml:space="preserve"> 1</w:t>
            </w:r>
            <w:r w:rsidR="25681968" w:rsidRPr="009B2736">
              <w:rPr>
                <w:rFonts w:ascii="Verdana" w:eastAsia="Verdana" w:hAnsi="Verdana" w:cs="Verdana"/>
                <w:color w:val="000000" w:themeColor="text1"/>
              </w:rPr>
              <w:t>:</w:t>
            </w:r>
            <w:r w:rsidR="70E98F17" w:rsidRPr="009B2736">
              <w:rPr>
                <w:rFonts w:ascii="Verdana" w:eastAsia="Verdana" w:hAnsi="Verdana" w:cs="Verdana"/>
                <w:color w:val="000000" w:themeColor="text1"/>
              </w:rPr>
              <w:t xml:space="preserve"> </w:t>
            </w:r>
          </w:p>
          <w:p w14:paraId="6D51EA1D" w14:textId="521D9145" w:rsidR="00E22DF1" w:rsidRPr="00983422" w:rsidRDefault="00911931" w:rsidP="0079571B">
            <w:pPr>
              <w:spacing w:after="0" w:line="240" w:lineRule="auto"/>
              <w:jc w:val="center"/>
              <w:rPr>
                <w:rFonts w:ascii="Harlow Solid Italic" w:eastAsia="Verdana" w:hAnsi="Harlow Solid Italic" w:cs="Verdana"/>
                <w:color w:val="000000" w:themeColor="text1"/>
                <w:sz w:val="44"/>
                <w:szCs w:val="44"/>
                <w:highlight w:val="yellow"/>
              </w:rPr>
            </w:pPr>
            <w:r w:rsidRPr="00983422">
              <w:rPr>
                <w:rFonts w:ascii="Harlow Solid Italic" w:eastAsia="Verdana" w:hAnsi="Harlow Solid Italic" w:cs="Verdana"/>
                <w:color w:val="000000" w:themeColor="text1"/>
                <w:sz w:val="44"/>
                <w:szCs w:val="44"/>
              </w:rPr>
              <w:t>Ang</w:t>
            </w:r>
            <w:r w:rsidR="0079571B" w:rsidRPr="00983422">
              <w:rPr>
                <w:rFonts w:ascii="Harlow Solid Italic" w:eastAsia="Verdana" w:hAnsi="Harlow Solid Italic" w:cs="Verdana"/>
                <w:color w:val="000000" w:themeColor="text1"/>
                <w:sz w:val="44"/>
                <w:szCs w:val="44"/>
              </w:rPr>
              <w:t xml:space="preserve">el M. </w:t>
            </w:r>
            <w:proofErr w:type="spellStart"/>
            <w:r w:rsidR="0079571B" w:rsidRPr="00983422">
              <w:rPr>
                <w:rFonts w:ascii="Harlow Solid Italic" w:eastAsia="Verdana" w:hAnsi="Harlow Solid Italic" w:cs="Verdana"/>
                <w:color w:val="000000" w:themeColor="text1"/>
                <w:sz w:val="44"/>
                <w:szCs w:val="44"/>
              </w:rPr>
              <w:t>Attoh</w:t>
            </w:r>
            <w:proofErr w:type="spellEnd"/>
          </w:p>
        </w:tc>
        <w:tc>
          <w:tcPr>
            <w:tcW w:w="53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711A1" w14:textId="77777777" w:rsidR="00B20DE6" w:rsidRDefault="00F0231B" w:rsidP="0930CD8F">
            <w:pPr>
              <w:spacing w:after="0" w:line="240" w:lineRule="auto"/>
              <w:rPr>
                <w:rFonts w:ascii="Verdana" w:eastAsia="Verdana" w:hAnsi="Verdana" w:cs="Verdana"/>
                <w:color w:val="000000" w:themeColor="text1"/>
              </w:rPr>
            </w:pPr>
            <w:r w:rsidRPr="009B2736">
              <w:rPr>
                <w:rFonts w:ascii="Verdana" w:eastAsia="Verdana" w:hAnsi="Verdana" w:cs="Verdana"/>
                <w:color w:val="000000" w:themeColor="text1"/>
              </w:rPr>
              <w:t xml:space="preserve">Responsible </w:t>
            </w:r>
            <w:r w:rsidR="70E98F17" w:rsidRPr="009B2736">
              <w:rPr>
                <w:rFonts w:ascii="Verdana" w:eastAsia="Verdana" w:hAnsi="Verdana" w:cs="Verdana"/>
                <w:color w:val="000000" w:themeColor="text1"/>
              </w:rPr>
              <w:t xml:space="preserve">committee member </w:t>
            </w:r>
            <w:r w:rsidRPr="009B2736">
              <w:rPr>
                <w:rFonts w:ascii="Verdana" w:eastAsia="Verdana" w:hAnsi="Verdana" w:cs="Verdana"/>
                <w:color w:val="000000" w:themeColor="text1"/>
              </w:rPr>
              <w:t>signature</w:t>
            </w:r>
            <w:r w:rsidR="6196D6E9" w:rsidRPr="009B2736">
              <w:rPr>
                <w:rFonts w:ascii="Verdana" w:eastAsia="Verdana" w:hAnsi="Verdana" w:cs="Verdana"/>
                <w:color w:val="000000" w:themeColor="text1"/>
              </w:rPr>
              <w:t xml:space="preserve"> 2</w:t>
            </w:r>
            <w:r w:rsidRPr="009B2736">
              <w:rPr>
                <w:rFonts w:ascii="Verdana" w:eastAsia="Verdana" w:hAnsi="Verdana" w:cs="Verdana"/>
                <w:color w:val="000000" w:themeColor="text1"/>
              </w:rPr>
              <w:t>:</w:t>
            </w:r>
          </w:p>
          <w:p w14:paraId="7A8F3D4A" w14:textId="41303DCF" w:rsidR="004D7BEE" w:rsidRPr="00983422" w:rsidRDefault="00B20DE6" w:rsidP="00B86B72">
            <w:pPr>
              <w:spacing w:after="0" w:line="240" w:lineRule="auto"/>
              <w:jc w:val="center"/>
              <w:rPr>
                <w:rFonts w:ascii="Verdana" w:eastAsia="Verdana" w:hAnsi="Verdana" w:cs="Verdana"/>
                <w:color w:val="000000" w:themeColor="text1"/>
              </w:rPr>
            </w:pPr>
            <w:r>
              <w:rPr>
                <w:rFonts w:ascii="Harlow Solid Italic" w:eastAsia="Verdana" w:hAnsi="Harlow Solid Italic" w:cs="Verdana"/>
                <w:color w:val="000000" w:themeColor="text1"/>
                <w:sz w:val="44"/>
                <w:szCs w:val="44"/>
              </w:rPr>
              <w:t xml:space="preserve">Eric </w:t>
            </w:r>
            <w:proofErr w:type="spellStart"/>
            <w:r>
              <w:rPr>
                <w:rFonts w:ascii="Harlow Solid Italic" w:eastAsia="Verdana" w:hAnsi="Harlow Solid Italic" w:cs="Verdana"/>
                <w:color w:val="000000" w:themeColor="text1"/>
                <w:sz w:val="44"/>
                <w:szCs w:val="44"/>
              </w:rPr>
              <w:t>Coffie</w:t>
            </w:r>
            <w:proofErr w:type="spellEnd"/>
          </w:p>
        </w:tc>
      </w:tr>
      <w:tr w:rsidR="004D7BEE" w14:paraId="0477BC5B" w14:textId="77777777" w:rsidTr="00921701">
        <w:trPr>
          <w:cantSplit/>
        </w:trPr>
        <w:tc>
          <w:tcPr>
            <w:tcW w:w="67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42B82A0A" w:rsidR="00E22DF1" w:rsidRPr="009B2736" w:rsidRDefault="00F0231B" w:rsidP="0930CD8F">
            <w:pPr>
              <w:spacing w:after="0" w:line="240" w:lineRule="auto"/>
              <w:rPr>
                <w:rFonts w:ascii="Verdana" w:eastAsia="Verdana" w:hAnsi="Verdana" w:cs="Verdana"/>
                <w:color w:val="000000" w:themeColor="text1"/>
              </w:rPr>
            </w:pPr>
            <w:r w:rsidRPr="009B2736">
              <w:rPr>
                <w:rFonts w:ascii="Verdana" w:eastAsia="Verdana" w:hAnsi="Verdana" w:cs="Verdana"/>
                <w:color w:val="000000" w:themeColor="text1"/>
              </w:rPr>
              <w:t>Print name:</w:t>
            </w:r>
            <w:r w:rsidR="0069364B">
              <w:rPr>
                <w:rFonts w:ascii="Verdana" w:eastAsia="Verdana" w:hAnsi="Verdana" w:cs="Verdana"/>
                <w:color w:val="000000" w:themeColor="text1"/>
              </w:rPr>
              <w:t xml:space="preserve"> Angel Michaella </w:t>
            </w:r>
            <w:proofErr w:type="spellStart"/>
            <w:r w:rsidR="0069364B">
              <w:rPr>
                <w:rFonts w:ascii="Verdana" w:eastAsia="Verdana" w:hAnsi="Verdana" w:cs="Verdana"/>
                <w:color w:val="000000" w:themeColor="text1"/>
              </w:rPr>
              <w:t>Attoh</w:t>
            </w:r>
            <w:proofErr w:type="spellEnd"/>
          </w:p>
          <w:p w14:paraId="0050850F" w14:textId="368D2CAC" w:rsidR="00E22DF1" w:rsidRPr="009B2736" w:rsidRDefault="00E22DF1" w:rsidP="0930CD8F">
            <w:pPr>
              <w:spacing w:after="0" w:line="240" w:lineRule="auto"/>
              <w:rPr>
                <w:rFonts w:ascii="Verdana" w:eastAsia="Verdana" w:hAnsi="Verdana" w:cs="Verdana"/>
                <w:color w:val="000000" w:themeColor="text1"/>
              </w:rPr>
            </w:pPr>
          </w:p>
        </w:tc>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46CB2A0" w:rsidR="00E22DF1" w:rsidRPr="009B2736" w:rsidRDefault="00F0231B" w:rsidP="0930CD8F">
            <w:pPr>
              <w:spacing w:after="0" w:line="240" w:lineRule="auto"/>
              <w:rPr>
                <w:rFonts w:ascii="Verdana" w:eastAsia="Verdana" w:hAnsi="Verdana" w:cs="Verdana"/>
                <w:b/>
                <w:bCs/>
                <w:color w:val="000000" w:themeColor="text1"/>
              </w:rPr>
            </w:pPr>
            <w:r w:rsidRPr="009B2736">
              <w:rPr>
                <w:rFonts w:ascii="Verdana" w:eastAsia="Verdana" w:hAnsi="Verdana" w:cs="Verdana"/>
                <w:color w:val="000000" w:themeColor="text1"/>
              </w:rPr>
              <w:t>Date:</w:t>
            </w:r>
            <w:r w:rsidR="6209CFA0" w:rsidRPr="009B2736">
              <w:rPr>
                <w:rFonts w:ascii="Verdana" w:eastAsia="Verdana" w:hAnsi="Verdana" w:cs="Verdana"/>
                <w:color w:val="000000" w:themeColor="text1"/>
              </w:rPr>
              <w:t xml:space="preserve"> </w:t>
            </w:r>
            <w:r w:rsidR="00C4AFA0" w:rsidRPr="009B2736">
              <w:rPr>
                <w:rFonts w:ascii="Verdana" w:eastAsia="Verdana" w:hAnsi="Verdana" w:cs="Verdana"/>
                <w:color w:val="000000" w:themeColor="text1"/>
              </w:rPr>
              <w:t>(</w:t>
            </w:r>
            <w:r w:rsidR="00415561">
              <w:rPr>
                <w:rFonts w:ascii="Verdana" w:eastAsia="Verdana" w:hAnsi="Verdana" w:cs="Verdana"/>
                <w:color w:val="000000" w:themeColor="text1"/>
              </w:rPr>
              <w:t>22</w:t>
            </w:r>
            <w:r w:rsidR="0069364B">
              <w:rPr>
                <w:rFonts w:ascii="Verdana" w:eastAsia="Verdana" w:hAnsi="Verdana" w:cs="Verdana"/>
                <w:color w:val="000000" w:themeColor="text1"/>
              </w:rPr>
              <w:t>/09/2026</w:t>
            </w:r>
            <w:r w:rsidR="00C4AFA0" w:rsidRPr="009B2736">
              <w:rPr>
                <w:rFonts w:ascii="Verdana" w:eastAsia="Verdana" w:hAnsi="Verdana" w:cs="Verdana"/>
                <w:color w:val="000000" w:themeColor="text1"/>
              </w:rPr>
              <w:t>)</w:t>
            </w:r>
          </w:p>
        </w:tc>
        <w:tc>
          <w:tcPr>
            <w:tcW w:w="36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DAB85D5" w:rsidR="00E22DF1" w:rsidRPr="009B2736" w:rsidRDefault="00F0231B" w:rsidP="0930CD8F">
            <w:pPr>
              <w:spacing w:after="0" w:line="240" w:lineRule="auto"/>
              <w:rPr>
                <w:rFonts w:ascii="Verdana" w:eastAsia="Verdana" w:hAnsi="Verdana" w:cs="Verdana"/>
                <w:color w:val="000000" w:themeColor="text1"/>
              </w:rPr>
            </w:pPr>
            <w:r w:rsidRPr="009B2736">
              <w:rPr>
                <w:rFonts w:ascii="Verdana" w:eastAsia="Verdana" w:hAnsi="Verdana" w:cs="Verdana"/>
                <w:color w:val="000000" w:themeColor="text1"/>
              </w:rPr>
              <w:t>Print name:</w:t>
            </w:r>
            <w:r w:rsidR="7A644790" w:rsidRPr="009B2736">
              <w:rPr>
                <w:rFonts w:ascii="Verdana" w:eastAsia="Verdana" w:hAnsi="Verdana" w:cs="Verdana"/>
                <w:color w:val="000000" w:themeColor="text1"/>
              </w:rPr>
              <w:t xml:space="preserve"> </w:t>
            </w:r>
            <w:r w:rsidR="0069364B">
              <w:rPr>
                <w:rFonts w:ascii="Verdana" w:eastAsia="Verdana" w:hAnsi="Verdana" w:cs="Verdana"/>
                <w:color w:val="000000" w:themeColor="text1"/>
              </w:rPr>
              <w:t xml:space="preserve">Eric </w:t>
            </w:r>
            <w:proofErr w:type="spellStart"/>
            <w:r w:rsidR="0069364B">
              <w:rPr>
                <w:rFonts w:ascii="Verdana" w:eastAsia="Verdana" w:hAnsi="Verdana" w:cs="Verdana"/>
                <w:color w:val="000000" w:themeColor="text1"/>
              </w:rPr>
              <w:t>Coffie</w:t>
            </w:r>
            <w:proofErr w:type="spellEnd"/>
          </w:p>
        </w:tc>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F2FCEEA" w:rsidR="00E22DF1" w:rsidRPr="009B2736" w:rsidRDefault="00F0231B" w:rsidP="0930CD8F">
            <w:pPr>
              <w:spacing w:after="0" w:line="240" w:lineRule="auto"/>
              <w:rPr>
                <w:rFonts w:ascii="Verdana" w:eastAsia="Verdana" w:hAnsi="Verdana" w:cs="Verdana"/>
                <w:color w:val="000000" w:themeColor="text1"/>
              </w:rPr>
            </w:pPr>
            <w:r w:rsidRPr="009B2736">
              <w:rPr>
                <w:rFonts w:ascii="Verdana" w:eastAsia="Verdana" w:hAnsi="Verdana" w:cs="Verdana"/>
                <w:color w:val="000000" w:themeColor="text1"/>
              </w:rPr>
              <w:t>Date</w:t>
            </w:r>
            <w:r w:rsidR="7A644790" w:rsidRPr="009B2736">
              <w:rPr>
                <w:rFonts w:ascii="Verdana" w:eastAsia="Verdana" w:hAnsi="Verdana" w:cs="Verdana"/>
                <w:color w:val="000000" w:themeColor="text1"/>
              </w:rPr>
              <w:t>: (</w:t>
            </w:r>
            <w:r w:rsidR="002A42CB">
              <w:rPr>
                <w:rFonts w:ascii="Verdana" w:eastAsia="Verdana" w:hAnsi="Verdana" w:cs="Verdana"/>
                <w:color w:val="000000" w:themeColor="text1"/>
              </w:rPr>
              <w:t>22</w:t>
            </w:r>
            <w:r w:rsidR="0069364B">
              <w:rPr>
                <w:rFonts w:ascii="Verdana" w:eastAsia="Verdana" w:hAnsi="Verdana" w:cs="Verdana"/>
                <w:color w:val="000000" w:themeColor="text1"/>
              </w:rPr>
              <w:t>/09/2026</w:t>
            </w:r>
            <w:r w:rsidR="7A644790" w:rsidRPr="009B2736">
              <w:rPr>
                <w:rFonts w:ascii="Verdana" w:eastAsia="Verdana" w:hAnsi="Verdana" w:cs="Verdana"/>
                <w:color w:val="000000" w:themeColor="text1"/>
              </w:rPr>
              <w:t>)</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BA17BF">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BA17BF">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BA17BF">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BA17BF">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BA17BF">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8"/>
      <w:footerReference w:type="default" r:id="rId4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C24CB" w14:textId="77777777" w:rsidR="00CD0FE8" w:rsidRDefault="00CD0FE8">
      <w:pPr>
        <w:spacing w:after="0" w:line="240" w:lineRule="auto"/>
      </w:pPr>
      <w:r>
        <w:separator/>
      </w:r>
    </w:p>
  </w:endnote>
  <w:endnote w:type="continuationSeparator" w:id="0">
    <w:p w14:paraId="77CA21AE" w14:textId="77777777" w:rsidR="00CD0FE8" w:rsidRDefault="00CD0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arlow Solid Italic">
    <w:altName w:val="Trebuchet MS"/>
    <w:panose1 w:val="04030604020F02020D02"/>
    <w:charset w:val="00"/>
    <w:family w:val="decorativ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3ECB" w14:textId="77777777" w:rsidR="00CD0FE8" w:rsidRDefault="00CD0FE8">
      <w:pPr>
        <w:spacing w:after="0" w:line="240" w:lineRule="auto"/>
      </w:pPr>
      <w:r>
        <w:separator/>
      </w:r>
    </w:p>
  </w:footnote>
  <w:footnote w:type="continuationSeparator" w:id="0">
    <w:p w14:paraId="1589E2D1" w14:textId="77777777" w:rsidR="00CD0FE8" w:rsidRDefault="00CD0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5C67"/>
    <w:multiLevelType w:val="hybridMultilevel"/>
    <w:tmpl w:val="C40EFDEC"/>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D05A28"/>
    <w:multiLevelType w:val="hybridMultilevel"/>
    <w:tmpl w:val="1FC632CE"/>
    <w:lvl w:ilvl="0" w:tplc="7A6A97A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3" w15:restartNumberingAfterBreak="0">
    <w:nsid w:val="17B949DE"/>
    <w:multiLevelType w:val="hybridMultilevel"/>
    <w:tmpl w:val="971EEF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DA1A36"/>
    <w:multiLevelType w:val="hybridMultilevel"/>
    <w:tmpl w:val="41F23C92"/>
    <w:lvl w:ilvl="0" w:tplc="0E680A8C">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DE2F77"/>
    <w:multiLevelType w:val="hybridMultilevel"/>
    <w:tmpl w:val="23EC733C"/>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E86C02"/>
    <w:multiLevelType w:val="hybridMultilevel"/>
    <w:tmpl w:val="C798A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9"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10" w15:restartNumberingAfterBreak="0">
    <w:nsid w:val="48F7742C"/>
    <w:multiLevelType w:val="hybridMultilevel"/>
    <w:tmpl w:val="03423A58"/>
    <w:lvl w:ilvl="0" w:tplc="C3669A44">
      <w:start w:val="1"/>
      <w:numFmt w:val="decimal"/>
      <w:lvlText w:val="%1."/>
      <w:lvlJc w:val="left"/>
      <w:pPr>
        <w:ind w:left="720" w:hanging="360"/>
      </w:pPr>
      <w:rPr>
        <w:rFonts w:ascii="Calibri" w:eastAsia="Calibr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5D6618"/>
    <w:multiLevelType w:val="hybridMultilevel"/>
    <w:tmpl w:val="6CB4A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0D3C35"/>
    <w:multiLevelType w:val="hybridMultilevel"/>
    <w:tmpl w:val="68DAE4B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0145783">
    <w:abstractNumId w:val="8"/>
  </w:num>
  <w:num w:numId="2" w16cid:durableId="1666398840">
    <w:abstractNumId w:val="2"/>
  </w:num>
  <w:num w:numId="3" w16cid:durableId="273751204">
    <w:abstractNumId w:val="9"/>
  </w:num>
  <w:num w:numId="4" w16cid:durableId="578364131">
    <w:abstractNumId w:val="4"/>
  </w:num>
  <w:num w:numId="5" w16cid:durableId="169682340">
    <w:abstractNumId w:val="11"/>
  </w:num>
  <w:num w:numId="6" w16cid:durableId="630864389">
    <w:abstractNumId w:val="12"/>
  </w:num>
  <w:num w:numId="7" w16cid:durableId="2004043386">
    <w:abstractNumId w:val="15"/>
  </w:num>
  <w:num w:numId="8" w16cid:durableId="1149516429">
    <w:abstractNumId w:val="13"/>
  </w:num>
  <w:num w:numId="9" w16cid:durableId="1684547992">
    <w:abstractNumId w:val="5"/>
  </w:num>
  <w:num w:numId="10" w16cid:durableId="1574923816">
    <w:abstractNumId w:val="3"/>
  </w:num>
  <w:num w:numId="11" w16cid:durableId="7952180">
    <w:abstractNumId w:val="10"/>
  </w:num>
  <w:num w:numId="12" w16cid:durableId="260576659">
    <w:abstractNumId w:val="0"/>
  </w:num>
  <w:num w:numId="13" w16cid:durableId="1586453079">
    <w:abstractNumId w:val="6"/>
  </w:num>
  <w:num w:numId="14" w16cid:durableId="1938518571">
    <w:abstractNumId w:val="14"/>
  </w:num>
  <w:num w:numId="15" w16cid:durableId="964046932">
    <w:abstractNumId w:val="16"/>
  </w:num>
  <w:num w:numId="16" w16cid:durableId="2067482389">
    <w:abstractNumId w:val="7"/>
  </w:num>
  <w:num w:numId="17" w16cid:durableId="209559234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2EDB"/>
    <w:rsid w:val="000051D9"/>
    <w:rsid w:val="000065E1"/>
    <w:rsid w:val="00021999"/>
    <w:rsid w:val="0006215B"/>
    <w:rsid w:val="0009011D"/>
    <w:rsid w:val="0009215F"/>
    <w:rsid w:val="000A18E4"/>
    <w:rsid w:val="000B1438"/>
    <w:rsid w:val="000D26F5"/>
    <w:rsid w:val="000D7A55"/>
    <w:rsid w:val="000F30D8"/>
    <w:rsid w:val="000F4C06"/>
    <w:rsid w:val="000F4CA4"/>
    <w:rsid w:val="001225BA"/>
    <w:rsid w:val="001359CC"/>
    <w:rsid w:val="00150FF2"/>
    <w:rsid w:val="001524E9"/>
    <w:rsid w:val="00162A7A"/>
    <w:rsid w:val="00166374"/>
    <w:rsid w:val="00167E2C"/>
    <w:rsid w:val="001A49C3"/>
    <w:rsid w:val="001B6120"/>
    <w:rsid w:val="001F52E5"/>
    <w:rsid w:val="001F6354"/>
    <w:rsid w:val="001F6BFF"/>
    <w:rsid w:val="00217C6D"/>
    <w:rsid w:val="00246AE0"/>
    <w:rsid w:val="00251151"/>
    <w:rsid w:val="00255DB4"/>
    <w:rsid w:val="00263713"/>
    <w:rsid w:val="00264F7C"/>
    <w:rsid w:val="00273CAF"/>
    <w:rsid w:val="002A42CB"/>
    <w:rsid w:val="002B056C"/>
    <w:rsid w:val="002B22DB"/>
    <w:rsid w:val="002B5AF4"/>
    <w:rsid w:val="002B7FC2"/>
    <w:rsid w:val="002D5054"/>
    <w:rsid w:val="002E0750"/>
    <w:rsid w:val="002E250A"/>
    <w:rsid w:val="002E29F9"/>
    <w:rsid w:val="00302D9E"/>
    <w:rsid w:val="003036A2"/>
    <w:rsid w:val="00314105"/>
    <w:rsid w:val="00327CC6"/>
    <w:rsid w:val="00353354"/>
    <w:rsid w:val="00356C3B"/>
    <w:rsid w:val="00363CCB"/>
    <w:rsid w:val="00370216"/>
    <w:rsid w:val="00376871"/>
    <w:rsid w:val="00377B0F"/>
    <w:rsid w:val="00380899"/>
    <w:rsid w:val="00395BE3"/>
    <w:rsid w:val="003A5419"/>
    <w:rsid w:val="003A5824"/>
    <w:rsid w:val="003A6D1E"/>
    <w:rsid w:val="003B7690"/>
    <w:rsid w:val="003E014E"/>
    <w:rsid w:val="003E151C"/>
    <w:rsid w:val="003E3207"/>
    <w:rsid w:val="003E50B7"/>
    <w:rsid w:val="003F7E9B"/>
    <w:rsid w:val="0040B6D0"/>
    <w:rsid w:val="00412BD6"/>
    <w:rsid w:val="00415561"/>
    <w:rsid w:val="00433021"/>
    <w:rsid w:val="00433FAE"/>
    <w:rsid w:val="00435240"/>
    <w:rsid w:val="00444076"/>
    <w:rsid w:val="004527B0"/>
    <w:rsid w:val="0046428A"/>
    <w:rsid w:val="00472EC5"/>
    <w:rsid w:val="004874CD"/>
    <w:rsid w:val="00495DD0"/>
    <w:rsid w:val="004A6B67"/>
    <w:rsid w:val="004B2B90"/>
    <w:rsid w:val="004C339A"/>
    <w:rsid w:val="004C783F"/>
    <w:rsid w:val="004D60BB"/>
    <w:rsid w:val="004D7BEE"/>
    <w:rsid w:val="004FA25D"/>
    <w:rsid w:val="0051742D"/>
    <w:rsid w:val="00553FA0"/>
    <w:rsid w:val="00556CF5"/>
    <w:rsid w:val="005659DD"/>
    <w:rsid w:val="005660B4"/>
    <w:rsid w:val="00571D64"/>
    <w:rsid w:val="00577CFE"/>
    <w:rsid w:val="00593138"/>
    <w:rsid w:val="005B7BAD"/>
    <w:rsid w:val="005D598F"/>
    <w:rsid w:val="005E6A9C"/>
    <w:rsid w:val="005F01C5"/>
    <w:rsid w:val="00607021"/>
    <w:rsid w:val="0061136A"/>
    <w:rsid w:val="006236E7"/>
    <w:rsid w:val="00643A6C"/>
    <w:rsid w:val="006566BC"/>
    <w:rsid w:val="0066609C"/>
    <w:rsid w:val="00666CB0"/>
    <w:rsid w:val="0067067A"/>
    <w:rsid w:val="00670762"/>
    <w:rsid w:val="0069364B"/>
    <w:rsid w:val="006D5524"/>
    <w:rsid w:val="006E569F"/>
    <w:rsid w:val="006F12AD"/>
    <w:rsid w:val="00700C0F"/>
    <w:rsid w:val="00706B43"/>
    <w:rsid w:val="00713CBB"/>
    <w:rsid w:val="0072729B"/>
    <w:rsid w:val="007342A9"/>
    <w:rsid w:val="00736EC1"/>
    <w:rsid w:val="00742B16"/>
    <w:rsid w:val="00747C92"/>
    <w:rsid w:val="00776A72"/>
    <w:rsid w:val="0077758F"/>
    <w:rsid w:val="00780EC8"/>
    <w:rsid w:val="00793793"/>
    <w:rsid w:val="0079571B"/>
    <w:rsid w:val="007A04FD"/>
    <w:rsid w:val="007A64D3"/>
    <w:rsid w:val="007C7972"/>
    <w:rsid w:val="007D34C7"/>
    <w:rsid w:val="007D41F9"/>
    <w:rsid w:val="007E405C"/>
    <w:rsid w:val="007E4FBF"/>
    <w:rsid w:val="007F4DBB"/>
    <w:rsid w:val="008050C6"/>
    <w:rsid w:val="00820869"/>
    <w:rsid w:val="00820967"/>
    <w:rsid w:val="00825C70"/>
    <w:rsid w:val="00832709"/>
    <w:rsid w:val="00845866"/>
    <w:rsid w:val="0085689C"/>
    <w:rsid w:val="0086113C"/>
    <w:rsid w:val="00863B33"/>
    <w:rsid w:val="0086568F"/>
    <w:rsid w:val="008D1EA9"/>
    <w:rsid w:val="00904670"/>
    <w:rsid w:val="00911931"/>
    <w:rsid w:val="00917E7B"/>
    <w:rsid w:val="00921701"/>
    <w:rsid w:val="00942434"/>
    <w:rsid w:val="00945710"/>
    <w:rsid w:val="0094718A"/>
    <w:rsid w:val="009551B8"/>
    <w:rsid w:val="00955B66"/>
    <w:rsid w:val="0096312C"/>
    <w:rsid w:val="00983422"/>
    <w:rsid w:val="00983E51"/>
    <w:rsid w:val="009B2736"/>
    <w:rsid w:val="009C7B35"/>
    <w:rsid w:val="009E17C9"/>
    <w:rsid w:val="00A1150A"/>
    <w:rsid w:val="00A12C55"/>
    <w:rsid w:val="00A14FFA"/>
    <w:rsid w:val="00A21E01"/>
    <w:rsid w:val="00A22F5B"/>
    <w:rsid w:val="00A26F74"/>
    <w:rsid w:val="00A306F5"/>
    <w:rsid w:val="00A31159"/>
    <w:rsid w:val="00A33B61"/>
    <w:rsid w:val="00A3537B"/>
    <w:rsid w:val="00A53F11"/>
    <w:rsid w:val="00A542AC"/>
    <w:rsid w:val="00AB311F"/>
    <w:rsid w:val="00AB316A"/>
    <w:rsid w:val="00AD7ED5"/>
    <w:rsid w:val="00AE237C"/>
    <w:rsid w:val="00AE2B1C"/>
    <w:rsid w:val="00AE53BB"/>
    <w:rsid w:val="00AF6DB2"/>
    <w:rsid w:val="00B00765"/>
    <w:rsid w:val="00B138AF"/>
    <w:rsid w:val="00B20DE6"/>
    <w:rsid w:val="00B23EA5"/>
    <w:rsid w:val="00B86B72"/>
    <w:rsid w:val="00BA17BF"/>
    <w:rsid w:val="00BA2284"/>
    <w:rsid w:val="00BA4AF4"/>
    <w:rsid w:val="00BD10D9"/>
    <w:rsid w:val="00BE6FD1"/>
    <w:rsid w:val="00C0715B"/>
    <w:rsid w:val="00C13F7C"/>
    <w:rsid w:val="00C14FC8"/>
    <w:rsid w:val="00C21D1B"/>
    <w:rsid w:val="00C407C3"/>
    <w:rsid w:val="00C445FF"/>
    <w:rsid w:val="00C45138"/>
    <w:rsid w:val="00C4722A"/>
    <w:rsid w:val="00C4AFA0"/>
    <w:rsid w:val="00C56811"/>
    <w:rsid w:val="00C74B74"/>
    <w:rsid w:val="00C8561F"/>
    <w:rsid w:val="00C947FC"/>
    <w:rsid w:val="00CA489A"/>
    <w:rsid w:val="00CB49E9"/>
    <w:rsid w:val="00CC2B95"/>
    <w:rsid w:val="00CD0FE8"/>
    <w:rsid w:val="00CF7C0A"/>
    <w:rsid w:val="00D01AAF"/>
    <w:rsid w:val="00D16C47"/>
    <w:rsid w:val="00D2777A"/>
    <w:rsid w:val="00D346AC"/>
    <w:rsid w:val="00D4450F"/>
    <w:rsid w:val="00D4561B"/>
    <w:rsid w:val="00D71A70"/>
    <w:rsid w:val="00D728FD"/>
    <w:rsid w:val="00D845B1"/>
    <w:rsid w:val="00D87BD2"/>
    <w:rsid w:val="00D94EB1"/>
    <w:rsid w:val="00DA1438"/>
    <w:rsid w:val="00DC0152"/>
    <w:rsid w:val="00DD75D1"/>
    <w:rsid w:val="00DE6B89"/>
    <w:rsid w:val="00E00691"/>
    <w:rsid w:val="00E10CB9"/>
    <w:rsid w:val="00E21028"/>
    <w:rsid w:val="00E22DF1"/>
    <w:rsid w:val="00E30735"/>
    <w:rsid w:val="00E61CC9"/>
    <w:rsid w:val="00E63798"/>
    <w:rsid w:val="00E63DE9"/>
    <w:rsid w:val="00E72828"/>
    <w:rsid w:val="00E8102F"/>
    <w:rsid w:val="00E82ADC"/>
    <w:rsid w:val="00E97FAF"/>
    <w:rsid w:val="00EA7B78"/>
    <w:rsid w:val="00ED3481"/>
    <w:rsid w:val="00EE783F"/>
    <w:rsid w:val="00EF0407"/>
    <w:rsid w:val="00F0231B"/>
    <w:rsid w:val="00F123B6"/>
    <w:rsid w:val="00F26105"/>
    <w:rsid w:val="00F3156D"/>
    <w:rsid w:val="00F32AA0"/>
    <w:rsid w:val="00F34C3D"/>
    <w:rsid w:val="00F36BB2"/>
    <w:rsid w:val="00F46BD7"/>
    <w:rsid w:val="00F56D0A"/>
    <w:rsid w:val="00F86D63"/>
    <w:rsid w:val="00F90A7F"/>
    <w:rsid w:val="00F920FF"/>
    <w:rsid w:val="00F94A05"/>
    <w:rsid w:val="00FB501B"/>
    <w:rsid w:val="00FB7183"/>
    <w:rsid w:val="00FC479B"/>
    <w:rsid w:val="00FE53A9"/>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4AFFF67B-76A9-4598-B24A-E4FBA6DC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495D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 /><Relationship Id="rId18" Type="http://schemas.openxmlformats.org/officeDocument/2006/relationships/hyperlink" Target="https://www.susu.org/downloads/SUSU-Expect-Respect-Policy.pdf" TargetMode="External" /><Relationship Id="rId26" Type="http://schemas.openxmlformats.org/officeDocument/2006/relationships/hyperlink" Target="https://sotonac.sharepoint.com/teams/SUSU-groups/SitePages/Reporting-Procedures-(incidents-and-concerns).aspx?web=1" TargetMode="External" /><Relationship Id="rId39" Type="http://schemas.openxmlformats.org/officeDocument/2006/relationships/hyperlink" Target="https://sotonac.sharepoint.com/teams/SUSU-groups/SitePages/Reporting-Procedures-(incidents-and-concerns).aspx?web=1" TargetMode="External" /><Relationship Id="rId3" Type="http://schemas.openxmlformats.org/officeDocument/2006/relationships/customXml" Target="../customXml/item3.xml" /><Relationship Id="rId21" Type="http://schemas.openxmlformats.org/officeDocument/2006/relationships/hyperlink" Target="https://www.susu.org/downloads/SUSU-Expect-Respect-Policy.pdf" TargetMode="External" /><Relationship Id="rId34" Type="http://schemas.openxmlformats.org/officeDocument/2006/relationships/hyperlink" Target="https://sotonac.sharepoint.com/teams/SUSU-groups/SitePages/Reporting-Procedures-(incidents-and-concerns).aspx?web=1" TargetMode="External" /><Relationship Id="rId42" Type="http://schemas.openxmlformats.org/officeDocument/2006/relationships/hyperlink" Target="https://sotonac.sharepoint.com/teams/SUSU-groups/SitePages/Reporting-Procedures-(incidents-and-concerns).aspx?web=1" TargetMode="External" /><Relationship Id="rId47" Type="http://schemas.openxmlformats.org/officeDocument/2006/relationships/image" Target="media/image1.png" /><Relationship Id="rId50"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yperlink" Target="https://sotonac.sharepoint.com/teams/SUSU-groups/SitePages/Reporting-Procedures-(incidents-and-concerns).aspx?web=1" TargetMode="External" /><Relationship Id="rId17" Type="http://schemas.openxmlformats.org/officeDocument/2006/relationships/hyperlink" Target="https://sotonac.sharepoint.com/teams/SUSU-groups/SitePages/Reporting-Procedures-(incidents-and-concerns).aspx?web=1" TargetMode="External" /><Relationship Id="rId25" Type="http://schemas.openxmlformats.org/officeDocument/2006/relationships/hyperlink" Target="https://sotonac.sharepoint.com/teams/SUSU-groups/SitePages/Reporting-Procedures-(incidents-and-concerns).aspx?web=1" TargetMode="External" /><Relationship Id="rId33" Type="http://schemas.openxmlformats.org/officeDocument/2006/relationships/hyperlink" Target="https://sotonac.sharepoint.com/teams/SUSU-groups/SitePages/Reporting-Procedures-(incidents-and-concerns).aspx?web=1" TargetMode="External" /><Relationship Id="rId38" Type="http://schemas.openxmlformats.org/officeDocument/2006/relationships/hyperlink" Target="https://www.susu.org/downloads/SUSU-Expect-Respect-Policy.pdf" TargetMode="External" /><Relationship Id="rId46" Type="http://schemas.openxmlformats.org/officeDocument/2006/relationships/hyperlink" Target="https://sotonac.sharepoint.com/:u:/t/SUSU-groups/EU_1FfLwNw1PhtrZwZvMOyAB5JZNut_qmBLxrRXDUkL6jA?e=x6BQh0" TargetMode="External" /><Relationship Id="rId2" Type="http://schemas.openxmlformats.org/officeDocument/2006/relationships/customXml" Target="../customXml/item2.xml" /><Relationship Id="rId16" Type="http://schemas.openxmlformats.org/officeDocument/2006/relationships/hyperlink" Target="https://sotonac.sharepoint.com/teams/SUSU-groups/SitePages/Reporting-Procedures-(incidents-and-concerns).aspx?web=1" TargetMode="External" /><Relationship Id="rId20" Type="http://schemas.openxmlformats.org/officeDocument/2006/relationships/hyperlink" Target="https://sotonac.sharepoint.com/teams/SUSU-groups/SitePages/Reporting-Procedures-(incidents-and-concerns).aspx?web=1" TargetMode="External" /><Relationship Id="rId29" Type="http://schemas.openxmlformats.org/officeDocument/2006/relationships/hyperlink" Target="https://sotonac.sharepoint.com/teams/SUSU-groups/SitePages/Reporting-Procedures-(incidents-and-concerns).aspx?web=1" TargetMode="External" /><Relationship Id="rId41" Type="http://schemas.openxmlformats.org/officeDocument/2006/relationships/hyperlink" Target="https://sotonac.sharepoint.com/teams/SUSU-groups/SitePages/Reporting-Procedures-(incidents-and-concerns).aspx?web=1" TargetMode="Externa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https://sotonac.sharepoint.com/teams/SUSU-groups/SitePages/Reporting-Procedures-(incidents-and-concerns).aspx?web=1" TargetMode="External" /><Relationship Id="rId24" Type="http://schemas.openxmlformats.org/officeDocument/2006/relationships/hyperlink" Target="https://sotonac.sharepoint.com/teams/SUSU-groups/SitePages/Reporting-Procedures-(incidents-and-concerns).aspx?web=1" TargetMode="External" /><Relationship Id="rId32" Type="http://schemas.openxmlformats.org/officeDocument/2006/relationships/hyperlink" Target="https://sotonac.sharepoint.com/teams/SUSU-groups/SitePages/Reporting-Procedures-(incidents-and-concerns).aspx?web=1" TargetMode="External" /><Relationship Id="rId37" Type="http://schemas.openxmlformats.org/officeDocument/2006/relationships/hyperlink" Target="https://sotonac.sharepoint.com/teams/SUSU-groups/SitePages/Reporting-Procedures-(incidents-and-concerns).aspx?web=1" TargetMode="External" /><Relationship Id="rId40" Type="http://schemas.openxmlformats.org/officeDocument/2006/relationships/hyperlink" Target="mailto:unisecurity@soton.ac.uk" TargetMode="External" /><Relationship Id="rId45" Type="http://schemas.openxmlformats.org/officeDocument/2006/relationships/hyperlink" Target="https://sotonac-my.sharepoint.com/:w:/g/personal/cl6g22_soton_ac_uk/EXucp-pKDzpKh3lABBc9SxIBscJXgKxf6a7EqRL3hsO7pw?e=fkGPqU" TargetMode="External" /><Relationship Id="rId5" Type="http://schemas.openxmlformats.org/officeDocument/2006/relationships/numbering" Target="numbering.xml" /><Relationship Id="rId15" Type="http://schemas.openxmlformats.org/officeDocument/2006/relationships/hyperlink" Target="https://sotonac.sharepoint.com/teams/SUSU-groups/SitePages/Reporting-Procedures-(incidents-and-concerns).aspx?web=1" TargetMode="External" /><Relationship Id="rId23" Type="http://schemas.openxmlformats.org/officeDocument/2006/relationships/hyperlink" Target="https://www.susu.org/downloads/SUSU-Expect-Respect-Policy.pdf" TargetMode="External" /><Relationship Id="rId28" Type="http://schemas.openxmlformats.org/officeDocument/2006/relationships/hyperlink" Target="mailto:studenthub@soton.ac.uk" TargetMode="External" /><Relationship Id="rId36" Type="http://schemas.openxmlformats.org/officeDocument/2006/relationships/hyperlink" Target="mailto:unisecurity@soton.ac.uk" TargetMode="External" /><Relationship Id="rId49" Type="http://schemas.openxmlformats.org/officeDocument/2006/relationships/footer" Target="footer1.xml" /><Relationship Id="rId10" Type="http://schemas.openxmlformats.org/officeDocument/2006/relationships/endnotes" Target="endnotes.xml" /><Relationship Id="rId19" Type="http://schemas.openxmlformats.org/officeDocument/2006/relationships/hyperlink" Target="https://www.susu.org/downloads/SUSU-Expect-Respect-Policy.pdf" TargetMode="External" /><Relationship Id="rId31" Type="http://schemas.openxmlformats.org/officeDocument/2006/relationships/hyperlink" Target="https://sotonac.sharepoint.com/teams/SUSU-groups/SitePages/Reporting-Procedures-(incidents-and-concerns).aspx?web=1" TargetMode="External" /><Relationship Id="rId44" Type="http://schemas.openxmlformats.org/officeDocument/2006/relationships/hyperlink" Target="mailto:studenthub@soton.ac.uk" TargetMode="Externa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https://www.accessable.co.uk/" TargetMode="External" /><Relationship Id="rId22" Type="http://schemas.openxmlformats.org/officeDocument/2006/relationships/hyperlink" Target="https://sotonac.sharepoint.com/teams/SUSU-groups/SitePages/Reporting-Procedures-(incidents-and-concerns).aspx?web=1" TargetMode="External" /><Relationship Id="rId27" Type="http://schemas.openxmlformats.org/officeDocument/2006/relationships/hyperlink" Target="https://sotonac.sharepoint.com/teams/SUSU-groups/SitePages/Reporting-Procedures-(incidents-and-concerns).aspx?web=1" TargetMode="External" /><Relationship Id="rId30" Type="http://schemas.openxmlformats.org/officeDocument/2006/relationships/hyperlink" Target="https://www.susu.org/downloads/SUSU-Expect-Respect-Policy.pdf" TargetMode="External" /><Relationship Id="rId35" Type="http://schemas.openxmlformats.org/officeDocument/2006/relationships/hyperlink" Target="https://sotonac.sharepoint.com/teams/SUSU-groups/SitePages/Food-Provision.aspx?web=1" TargetMode="External" /><Relationship Id="rId43" Type="http://schemas.openxmlformats.org/officeDocument/2006/relationships/hyperlink" Target="https://sotonac.sharepoint.com/teams/SUSU-groups/SitePages/Inviting-External-Speakers.aspx?web=1" TargetMode="External" /><Relationship Id="rId48" Type="http://schemas.openxmlformats.org/officeDocument/2006/relationships/header" Target="header1.xml" /><Relationship Id="rId8" Type="http://schemas.openxmlformats.org/officeDocument/2006/relationships/webSettings" Target="webSettings.xml" /><Relationship Id="rId51"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094014-6203-4DFA-811C-5EBD7D3A8713}">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5058</Words>
  <Characters>28832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33823</CharactersWithSpaces>
  <SharedDoc>false</SharedDoc>
  <HLinks>
    <vt:vector size="222" baseType="variant">
      <vt:variant>
        <vt:i4>1572870</vt:i4>
      </vt:variant>
      <vt:variant>
        <vt:i4>108</vt:i4>
      </vt:variant>
      <vt:variant>
        <vt:i4>0</vt:i4>
      </vt:variant>
      <vt:variant>
        <vt:i4>5</vt:i4>
      </vt:variant>
      <vt:variant>
        <vt:lpwstr>https://sotonac.sharepoint.com/:u:/t/SUSU-groups/EU_1FfLwNw1PhtrZwZvMOyAB5JZNut_qmBLxrRXDUkL6jA?e=x6BQh0</vt:lpwstr>
      </vt:variant>
      <vt:variant>
        <vt:lpwstr/>
      </vt:variant>
      <vt:variant>
        <vt:i4>720974</vt:i4>
      </vt:variant>
      <vt:variant>
        <vt:i4>105</vt:i4>
      </vt:variant>
      <vt:variant>
        <vt:i4>0</vt:i4>
      </vt:variant>
      <vt:variant>
        <vt:i4>5</vt:i4>
      </vt:variant>
      <vt:variant>
        <vt:lpwstr>https://sotonac.sharepoint.com/teams/SUSU-groups/SitePages/Sports-Club-Risk-Assessment-Templates.aspx</vt:lpwstr>
      </vt:variant>
      <vt:variant>
        <vt:lpwstr/>
      </vt:variant>
      <vt:variant>
        <vt:i4>2818142</vt:i4>
      </vt:variant>
      <vt:variant>
        <vt:i4>102</vt:i4>
      </vt:variant>
      <vt:variant>
        <vt:i4>0</vt:i4>
      </vt:variant>
      <vt:variant>
        <vt:i4>5</vt:i4>
      </vt:variant>
      <vt:variant>
        <vt:lpwstr>https://sotonac-my.sharepoint.com/:w:/g/personal/cl6g22_soton_ac_uk/EXucp-pKDzpKh3lABBc9SxIBscJXgKxf6a7EqRL3hsO7pw?e=fkGPqU</vt:lpwstr>
      </vt:variant>
      <vt:variant>
        <vt:lpwstr/>
      </vt:variant>
      <vt:variant>
        <vt:i4>7864344</vt:i4>
      </vt:variant>
      <vt:variant>
        <vt:i4>99</vt:i4>
      </vt:variant>
      <vt:variant>
        <vt:i4>0</vt:i4>
      </vt:variant>
      <vt:variant>
        <vt:i4>5</vt:i4>
      </vt:variant>
      <vt:variant>
        <vt:lpwstr>mailto:studenthub@soton.ac.uk</vt:lpwstr>
      </vt:variant>
      <vt:variant>
        <vt:lpwstr/>
      </vt:variant>
      <vt:variant>
        <vt:i4>4325458</vt:i4>
      </vt:variant>
      <vt:variant>
        <vt:i4>96</vt:i4>
      </vt:variant>
      <vt:variant>
        <vt:i4>0</vt:i4>
      </vt:variant>
      <vt:variant>
        <vt:i4>5</vt:i4>
      </vt:variant>
      <vt:variant>
        <vt:lpwstr>https://sotonac.sharepoint.com/teams/SUSU-groups/SitePages/Inviting-External-Speakers.aspx?web=1</vt:lpwstr>
      </vt:variant>
      <vt:variant>
        <vt:lpwstr/>
      </vt:variant>
      <vt:variant>
        <vt:i4>7143457</vt:i4>
      </vt:variant>
      <vt:variant>
        <vt:i4>93</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90</vt:i4>
      </vt:variant>
      <vt:variant>
        <vt:i4>0</vt:i4>
      </vt:variant>
      <vt:variant>
        <vt:i4>5</vt:i4>
      </vt:variant>
      <vt:variant>
        <vt:lpwstr>https://sotonac.sharepoint.com/teams/SUSU-groups/SitePages/Reporting-Procedures-(incidents-and-concerns).aspx?web=1</vt:lpwstr>
      </vt:variant>
      <vt:variant>
        <vt:lpwstr/>
      </vt:variant>
      <vt:variant>
        <vt:i4>3342410</vt:i4>
      </vt:variant>
      <vt:variant>
        <vt:i4>87</vt:i4>
      </vt:variant>
      <vt:variant>
        <vt:i4>0</vt:i4>
      </vt:variant>
      <vt:variant>
        <vt:i4>5</vt:i4>
      </vt:variant>
      <vt:variant>
        <vt:lpwstr>mailto:unisecurity@soton.ac.uk</vt:lpwstr>
      </vt:variant>
      <vt:variant>
        <vt:lpwstr/>
      </vt:variant>
      <vt:variant>
        <vt:i4>7143457</vt:i4>
      </vt:variant>
      <vt:variant>
        <vt:i4>84</vt:i4>
      </vt:variant>
      <vt:variant>
        <vt:i4>0</vt:i4>
      </vt:variant>
      <vt:variant>
        <vt:i4>5</vt:i4>
      </vt:variant>
      <vt:variant>
        <vt:lpwstr>https://sotonac.sharepoint.com/teams/SUSU-groups/SitePages/Reporting-Procedures-(incidents-and-concerns).aspx?web=1</vt:lpwstr>
      </vt:variant>
      <vt:variant>
        <vt:lpwstr/>
      </vt:variant>
      <vt:variant>
        <vt:i4>4980761</vt:i4>
      </vt:variant>
      <vt:variant>
        <vt:i4>81</vt:i4>
      </vt:variant>
      <vt:variant>
        <vt:i4>0</vt:i4>
      </vt:variant>
      <vt:variant>
        <vt:i4>5</vt:i4>
      </vt:variant>
      <vt:variant>
        <vt:lpwstr>https://www.susu.org/downloads/SUSU-Expect-Respect-Policy.pdf</vt:lpwstr>
      </vt:variant>
      <vt:variant>
        <vt:lpwstr/>
      </vt:variant>
      <vt:variant>
        <vt:i4>7143457</vt:i4>
      </vt:variant>
      <vt:variant>
        <vt:i4>78</vt:i4>
      </vt:variant>
      <vt:variant>
        <vt:i4>0</vt:i4>
      </vt:variant>
      <vt:variant>
        <vt:i4>5</vt:i4>
      </vt:variant>
      <vt:variant>
        <vt:lpwstr>https://sotonac.sharepoint.com/teams/SUSU-groups/SitePages/Reporting-Procedures-(incidents-and-concerns).aspx?web=1</vt:lpwstr>
      </vt:variant>
      <vt:variant>
        <vt:lpwstr/>
      </vt:variant>
      <vt:variant>
        <vt:i4>3342410</vt:i4>
      </vt:variant>
      <vt:variant>
        <vt:i4>75</vt:i4>
      </vt:variant>
      <vt:variant>
        <vt:i4>0</vt:i4>
      </vt:variant>
      <vt:variant>
        <vt:i4>5</vt:i4>
      </vt:variant>
      <vt:variant>
        <vt:lpwstr>mailto:unisecurity@soton.ac.uk</vt:lpwstr>
      </vt:variant>
      <vt:variant>
        <vt:lpwstr/>
      </vt:variant>
      <vt:variant>
        <vt:i4>4587529</vt:i4>
      </vt:variant>
      <vt:variant>
        <vt:i4>72</vt:i4>
      </vt:variant>
      <vt:variant>
        <vt:i4>0</vt:i4>
      </vt:variant>
      <vt:variant>
        <vt:i4>5</vt:i4>
      </vt:variant>
      <vt:variant>
        <vt:lpwstr>https://sotonac.sharepoint.com/teams/SUSU-groups/SitePages/Food-Provision.aspx?web=1</vt:lpwstr>
      </vt:variant>
      <vt:variant>
        <vt:lpwstr/>
      </vt:variant>
      <vt:variant>
        <vt:i4>7143457</vt:i4>
      </vt:variant>
      <vt:variant>
        <vt:i4>69</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66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63</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60</vt:i4>
      </vt:variant>
      <vt:variant>
        <vt:i4>0</vt:i4>
      </vt:variant>
      <vt:variant>
        <vt:i4>5</vt:i4>
      </vt:variant>
      <vt:variant>
        <vt:lpwstr>https://sotonac.sharepoint.com/teams/SUSU-groups/SitePages/Reporting-Procedures-(incidents-and-concerns).aspx?web=1</vt:lpwstr>
      </vt:variant>
      <vt:variant>
        <vt:lpwstr/>
      </vt:variant>
      <vt:variant>
        <vt:i4>4980761</vt:i4>
      </vt:variant>
      <vt:variant>
        <vt:i4>57</vt:i4>
      </vt:variant>
      <vt:variant>
        <vt:i4>0</vt:i4>
      </vt:variant>
      <vt:variant>
        <vt:i4>5</vt:i4>
      </vt:variant>
      <vt:variant>
        <vt:lpwstr>https://www.susu.org/downloads/SUSU-Expect-Respect-Policy.pdf</vt:lpwstr>
      </vt:variant>
      <vt:variant>
        <vt:lpwstr/>
      </vt:variant>
      <vt:variant>
        <vt:i4>7143457</vt:i4>
      </vt:variant>
      <vt:variant>
        <vt:i4>54</vt:i4>
      </vt:variant>
      <vt:variant>
        <vt:i4>0</vt:i4>
      </vt:variant>
      <vt:variant>
        <vt:i4>5</vt:i4>
      </vt:variant>
      <vt:variant>
        <vt:lpwstr>https://sotonac.sharepoint.com/teams/SUSU-groups/SitePages/Reporting-Procedures-(incidents-and-concerns).aspx?web=1</vt:lpwstr>
      </vt:variant>
      <vt:variant>
        <vt:lpwstr/>
      </vt:variant>
      <vt:variant>
        <vt:i4>7864344</vt:i4>
      </vt:variant>
      <vt:variant>
        <vt:i4>51</vt:i4>
      </vt:variant>
      <vt:variant>
        <vt:i4>0</vt:i4>
      </vt:variant>
      <vt:variant>
        <vt:i4>5</vt:i4>
      </vt:variant>
      <vt:variant>
        <vt:lpwstr>mailto:studenthub@soton.ac.uk</vt:lpwstr>
      </vt:variant>
      <vt:variant>
        <vt:lpwstr/>
      </vt:variant>
      <vt:variant>
        <vt:i4>7143457</vt:i4>
      </vt:variant>
      <vt:variant>
        <vt:i4>48</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45</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42</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39</vt:i4>
      </vt:variant>
      <vt:variant>
        <vt:i4>0</vt:i4>
      </vt:variant>
      <vt:variant>
        <vt:i4>5</vt:i4>
      </vt:variant>
      <vt:variant>
        <vt:lpwstr>https://sotonac.sharepoint.com/teams/SUSU-groups/SitePages/Reporting-Procedures-(incidents-and-concerns).aspx?web=1</vt:lpwstr>
      </vt:variant>
      <vt:variant>
        <vt:lpwstr/>
      </vt:variant>
      <vt:variant>
        <vt:i4>4980761</vt:i4>
      </vt:variant>
      <vt:variant>
        <vt:i4>36</vt:i4>
      </vt:variant>
      <vt:variant>
        <vt:i4>0</vt:i4>
      </vt:variant>
      <vt:variant>
        <vt:i4>5</vt:i4>
      </vt:variant>
      <vt:variant>
        <vt:lpwstr>https://www.susu.org/downloads/SUSU-Expect-Respect-Policy.pdf</vt:lpwstr>
      </vt:variant>
      <vt:variant>
        <vt:lpwstr/>
      </vt:variant>
      <vt:variant>
        <vt:i4>7143457</vt:i4>
      </vt:variant>
      <vt:variant>
        <vt:i4>33</vt:i4>
      </vt:variant>
      <vt:variant>
        <vt:i4>0</vt:i4>
      </vt:variant>
      <vt:variant>
        <vt:i4>5</vt:i4>
      </vt:variant>
      <vt:variant>
        <vt:lpwstr>https://sotonac.sharepoint.com/teams/SUSU-groups/SitePages/Reporting-Procedures-(incidents-and-concerns).aspx?web=1</vt:lpwstr>
      </vt:variant>
      <vt:variant>
        <vt:lpwstr/>
      </vt:variant>
      <vt:variant>
        <vt:i4>4980761</vt:i4>
      </vt:variant>
      <vt:variant>
        <vt:i4>30</vt:i4>
      </vt:variant>
      <vt:variant>
        <vt:i4>0</vt:i4>
      </vt:variant>
      <vt:variant>
        <vt:i4>5</vt:i4>
      </vt:variant>
      <vt:variant>
        <vt:lpwstr>https://www.susu.org/downloads/SUSU-Expect-Respect-Policy.pdf</vt:lpwstr>
      </vt:variant>
      <vt:variant>
        <vt:lpwstr/>
      </vt:variant>
      <vt:variant>
        <vt:i4>7143457</vt:i4>
      </vt:variant>
      <vt:variant>
        <vt:i4>27</vt:i4>
      </vt:variant>
      <vt:variant>
        <vt:i4>0</vt:i4>
      </vt:variant>
      <vt:variant>
        <vt:i4>5</vt:i4>
      </vt:variant>
      <vt:variant>
        <vt:lpwstr>https://sotonac.sharepoint.com/teams/SUSU-groups/SitePages/Reporting-Procedures-(incidents-and-concerns).aspx?web=1</vt:lpwstr>
      </vt:variant>
      <vt:variant>
        <vt:lpwstr/>
      </vt:variant>
      <vt:variant>
        <vt:i4>4980761</vt:i4>
      </vt:variant>
      <vt:variant>
        <vt:i4>24</vt:i4>
      </vt:variant>
      <vt:variant>
        <vt:i4>0</vt:i4>
      </vt:variant>
      <vt:variant>
        <vt:i4>5</vt:i4>
      </vt:variant>
      <vt:variant>
        <vt:lpwstr>https://www.susu.org/downloads/SUSU-Expect-Respect-Policy.pdf</vt:lpwstr>
      </vt:variant>
      <vt:variant>
        <vt:lpwstr/>
      </vt:variant>
      <vt:variant>
        <vt:i4>4980761</vt:i4>
      </vt:variant>
      <vt:variant>
        <vt:i4>21</vt:i4>
      </vt:variant>
      <vt:variant>
        <vt:i4>0</vt:i4>
      </vt:variant>
      <vt:variant>
        <vt:i4>5</vt:i4>
      </vt:variant>
      <vt:variant>
        <vt:lpwstr>https://www.susu.org/downloads/SUSU-Expect-Respect-Policy.pdf</vt:lpwstr>
      </vt:variant>
      <vt:variant>
        <vt:lpwstr/>
      </vt:variant>
      <vt:variant>
        <vt:i4>7143457</vt:i4>
      </vt:variant>
      <vt:variant>
        <vt:i4>18</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15</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12</vt:i4>
      </vt:variant>
      <vt:variant>
        <vt:i4>0</vt:i4>
      </vt:variant>
      <vt:variant>
        <vt:i4>5</vt:i4>
      </vt:variant>
      <vt:variant>
        <vt:lpwstr>https://sotonac.sharepoint.com/teams/SUSU-groups/SitePages/Reporting-Procedures-(incidents-and-concerns).aspx?web=1</vt:lpwstr>
      </vt:variant>
      <vt:variant>
        <vt:lpwstr/>
      </vt:variant>
      <vt:variant>
        <vt:i4>1835016</vt:i4>
      </vt:variant>
      <vt:variant>
        <vt:i4>9</vt:i4>
      </vt:variant>
      <vt:variant>
        <vt:i4>0</vt:i4>
      </vt:variant>
      <vt:variant>
        <vt:i4>5</vt:i4>
      </vt:variant>
      <vt:variant>
        <vt:lpwstr>https://www.accessable.co.uk/</vt:lpwstr>
      </vt:variant>
      <vt:variant>
        <vt:lpwstr/>
      </vt:variant>
      <vt:variant>
        <vt:i4>7143457</vt:i4>
      </vt:variant>
      <vt:variant>
        <vt:i4>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0</vt:i4>
      </vt:variant>
      <vt:variant>
        <vt:i4>0</vt:i4>
      </vt:variant>
      <vt:variant>
        <vt:i4>5</vt:i4>
      </vt:variant>
      <vt:variant>
        <vt:lpwstr>https://sotonac.sharepoint.com/teams/SUSU-groups/SitePages/Reporting-Procedures-(incidents-and-concerns).aspx?web=1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Angel Michaella Attoh</cp:lastModifiedBy>
  <cp:revision>124</cp:revision>
  <dcterms:created xsi:type="dcterms:W3CDTF">2026-09-17T17:41:00Z</dcterms:created>
  <dcterms:modified xsi:type="dcterms:W3CDTF">2026-09-23T10:38:00Z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