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670ACC8" w:rsidP="4785C6D3" w:rsidRDefault="5670ACC8" w14:paraId="18AC82B3" w14:textId="09BCF3BB">
      <w:pPr>
        <w:spacing w:after="200" w:line="240" w:lineRule="auto"/>
        <w:rPr>
          <w:rFonts w:ascii="Verdana" w:hAnsi="Verdana" w:eastAsia="Verdana" w:cs="Verdana"/>
          <w:color w:val="FF0000"/>
        </w:rPr>
      </w:pPr>
    </w:p>
    <w:p w:rsidR="5670ACC8" w:rsidP="0CFD4C26" w:rsidRDefault="0CA99C5D" w14:paraId="08FF6384" w14:textId="6A18F459">
      <w:pPr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This </w:t>
      </w:r>
      <w:r w:rsidRPr="0CFD4C26" w:rsidR="03187CB2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ocument </w:t>
      </w:r>
      <w:r w:rsidRPr="0CFD4C26" w:rsidR="443C638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Pr="0CFD4C26" w:rsidR="13484207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Part 1: Event Plan</w:t>
      </w:r>
      <w:r w:rsidRPr="0CFD4C26" w:rsidR="3197D43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  <w:r w:rsidRPr="0CFD4C26" w:rsidR="6C4A044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 </w:t>
      </w:r>
      <w:r w:rsidRPr="0CFD4C26" w:rsidR="456981C4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Part 2: Risk Assessment</w:t>
      </w:r>
      <w:r w:rsidRPr="0CFD4C26" w:rsidR="4ED2F5A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:rsidTr="74AE1D11" w14:paraId="39A04E26" w14:textId="77777777">
        <w:trPr>
          <w:trHeight w:val="285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496A8395" w14:textId="5413BF87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:rsidTr="74AE1D11" w14:paraId="72560C32" w14:textId="77777777">
        <w:trPr>
          <w:trHeight w:val="285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0910F0F8" w14:textId="51BBE546">
            <w:pPr>
              <w:jc w:val="center"/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:rsidTr="74AE1D11" w14:paraId="08BA1287" w14:textId="77777777">
        <w:trPr>
          <w:trHeight w:val="285"/>
        </w:trPr>
        <w:tc>
          <w:tcPr>
            <w:tcW w:w="1500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:rsidR="4785C6D3" w:rsidP="4785C6D3" w:rsidRDefault="4785C6D3" w14:paraId="40720534" w14:textId="5E2601B1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:rsidTr="74AE1D11" w14:paraId="7252A211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13D170E" w14:textId="1AF6195D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Main Contact </w:t>
            </w:r>
            <w:r w:rsidRPr="0CFD4C26" w:rsidR="7A6A9F2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:rsidR="4785C6D3" w:rsidP="0CFD4C26" w:rsidRDefault="4785C6D3" w14:paraId="42255D67" w14:textId="7DE611C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00E53B09" w14:paraId="4DFB0D4B" w14:textId="74189C8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Nimla Saafi</w:t>
            </w:r>
          </w:p>
          <w:p w:rsidR="4785C6D3" w:rsidP="0CFD4C26" w:rsidRDefault="4785C6D3" w14:paraId="1B91B500" w14:textId="581AFF2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21038D2D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:rsidR="00E53B09" w:rsidP="0CFD4C26" w:rsidRDefault="00E53B09" w14:paraId="163500AA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00E53B09" w:rsidP="0CFD4C26" w:rsidRDefault="00E53B09" w14:paraId="404988B1" w14:textId="592404E5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ns3g24@soton.ac.uk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1040145E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Club or Society</w:t>
            </w:r>
            <w:r w:rsidRPr="0CFD4C26" w:rsidR="6E823145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: </w:t>
            </w:r>
          </w:p>
          <w:p w:rsidR="00E53B09" w:rsidP="0CFD4C26" w:rsidRDefault="00E53B09" w14:paraId="6D5EA70D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00E53B09" w:rsidP="0CFD4C26" w:rsidRDefault="00E53B09" w14:paraId="35602072" w14:textId="57A41B12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Afghan Society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5BC184DD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Contact Number:</w:t>
            </w:r>
          </w:p>
          <w:p w:rsidR="00E53B09" w:rsidP="0CFD4C26" w:rsidRDefault="00E53B09" w14:paraId="37910467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00E53B09" w:rsidP="0CFD4C26" w:rsidRDefault="00E53B09" w14:paraId="563267CA" w14:textId="3ED33120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07958027792</w:t>
            </w:r>
          </w:p>
        </w:tc>
      </w:tr>
      <w:tr w:rsidR="4785C6D3" w:rsidTr="74AE1D11" w14:paraId="10F432D5" w14:textId="77777777">
        <w:trPr>
          <w:trHeight w:val="285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4785C6D3" w:rsidP="4785C6D3" w:rsidRDefault="4785C6D3" w14:paraId="01752765" w14:textId="11C97FC9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hAnsi="Calibri" w:eastAsia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:rsidTr="74AE1D11" w14:paraId="3EE89DB9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7FA8E221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:rsidR="00E53B09" w:rsidP="4785C6D3" w:rsidRDefault="00E53B09" w14:paraId="2309C4C6" w14:textId="77777777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00E53B09" w:rsidP="4785C6D3" w:rsidRDefault="00E53B09" w14:paraId="70E9BD45" w14:textId="0C8679F8">
            <w:p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Global Games Night/Society Showdown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4785C6D3" w:rsidRDefault="4785C6D3" w14:paraId="7D3F57A9" w14:textId="078E02A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Date:</w:t>
            </w:r>
          </w:p>
          <w:p w:rsidR="4785C6D3" w:rsidP="4785C6D3" w:rsidRDefault="4785C6D3" w14:paraId="48F1E5F3" w14:textId="77777777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  <w:p w:rsidR="00E53B09" w:rsidP="4785C6D3" w:rsidRDefault="00E53B09" w14:paraId="6CAD646D" w14:textId="7BE2E0D4">
            <w:pPr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ascii="Calibri" w:hAnsi="Calibri" w:eastAsia="Calibri" w:cs="Calibri"/>
                <w:sz w:val="36"/>
                <w:szCs w:val="36"/>
              </w:rPr>
              <w:t>7.11.25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73077FA7" w14:textId="4AD65DB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Venue/s:</w:t>
            </w:r>
          </w:p>
          <w:p w:rsidR="4785C6D3" w:rsidP="0CFD4C26" w:rsidRDefault="4785C6D3" w14:paraId="7DC630E4" w14:textId="0CA8422F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  <w:p w:rsidR="00E53B09" w:rsidP="0CFD4C26" w:rsidRDefault="00E53B09" w14:paraId="0169A5EE" w14:textId="15342B43">
            <w:pPr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ascii="Calibri" w:hAnsi="Calibri" w:eastAsia="Calibri" w:cs="Calibri"/>
                <w:sz w:val="36"/>
                <w:szCs w:val="36"/>
              </w:rPr>
              <w:t>The Cube</w:t>
            </w:r>
          </w:p>
          <w:p w:rsidR="4785C6D3" w:rsidP="0CFD4C26" w:rsidRDefault="4785C6D3" w14:paraId="28DFE6A3" w14:textId="660B642F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23BCFE6E" w14:textId="239F134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:rsidR="4785C6D3" w:rsidP="4785C6D3" w:rsidRDefault="4785C6D3" w14:paraId="10EC92B4" w14:textId="77777777">
            <w:pPr>
              <w:rPr>
                <w:rFonts w:ascii="Calibri" w:hAnsi="Calibri" w:eastAsia="Calibri" w:cs="Calibri"/>
                <w:sz w:val="36"/>
                <w:szCs w:val="36"/>
              </w:rPr>
            </w:pPr>
          </w:p>
          <w:p w:rsidR="00E53B09" w:rsidP="4785C6D3" w:rsidRDefault="00E53B09" w14:paraId="68DB1A0B" w14:textId="3C4F18BD">
            <w:pPr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ascii="Calibri" w:hAnsi="Calibri" w:eastAsia="Calibri" w:cs="Calibri"/>
                <w:sz w:val="36"/>
                <w:szCs w:val="36"/>
              </w:rPr>
              <w:t>~100</w:t>
            </w:r>
          </w:p>
        </w:tc>
      </w:tr>
      <w:tr w:rsidR="4785C6D3" w:rsidTr="74AE1D11" w14:paraId="6B8B938B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16E9A56E" w14:textId="7484D5F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089FE4D" w:rsidP="0CFD4C26" w:rsidRDefault="6089FE4D" w14:paraId="7DC1D910" w14:textId="5943935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Set Up: </w:t>
            </w:r>
            <w:r w:rsidR="00E53B0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5 pm</w:t>
            </w:r>
          </w:p>
          <w:p w:rsidR="4785C6D3" w:rsidP="4785C6D3" w:rsidRDefault="4785C6D3" w14:paraId="2ADC5B71" w14:textId="623EC1C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Start: </w:t>
            </w:r>
            <w:r w:rsidR="00E53B0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6 pm</w:t>
            </w:r>
          </w:p>
          <w:p w:rsidR="4785C6D3" w:rsidP="4785C6D3" w:rsidRDefault="4785C6D3" w14:paraId="71386049" w14:textId="04D2DD9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Event End: </w:t>
            </w:r>
            <w:r w:rsidR="00E53B0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10:30 pm</w:t>
            </w:r>
          </w:p>
          <w:p w:rsidR="4785C6D3" w:rsidP="0CFD4C26" w:rsidRDefault="6089FE4D" w14:paraId="629FC824" w14:textId="26DEBB39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Pack Down: </w:t>
            </w:r>
            <w:r w:rsidR="00E53B0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10:30 pm</w:t>
            </w:r>
          </w:p>
          <w:p w:rsidR="4785C6D3" w:rsidP="0CFD4C26" w:rsidRDefault="4785C6D3" w14:paraId="3DE0E1BE" w14:textId="142DB473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</w:tr>
      <w:tr w:rsidR="4785C6D3" w:rsidTr="74AE1D11" w14:paraId="5F8C2716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49C2266D" w14:textId="24270B6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Event Breakdown</w:t>
            </w:r>
          </w:p>
          <w:p w:rsidR="0CFD4C26" w:rsidP="0CFD4C26" w:rsidRDefault="0CFD4C26" w14:paraId="6751824B" w14:textId="50CFB902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4525B477" w14:textId="292B7B4F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This includes everything happening at your event</w:t>
            </w:r>
            <w:r w:rsidRPr="0CFD4C26" w:rsidR="7ED67548">
              <w:rPr>
                <w:rFonts w:ascii="Calibri" w:hAnsi="Calibri" w:eastAsia="Calibri" w:cs="Calibri"/>
              </w:rPr>
              <w:t>, including</w:t>
            </w:r>
            <w:r w:rsidRPr="0CFD4C26">
              <w:rPr>
                <w:rFonts w:ascii="Calibri" w:hAnsi="Calibri" w:eastAsia="Calibri" w:cs="Calibri"/>
              </w:rPr>
              <w:t xml:space="preserve"> fundraising, food </w:t>
            </w:r>
            <w:r w:rsidRPr="0CFD4C26">
              <w:rPr>
                <w:rFonts w:ascii="Calibri" w:hAnsi="Calibri" w:eastAsia="Calibri" w:cs="Calibri"/>
              </w:rPr>
              <w:t>provision</w:t>
            </w:r>
            <w:r w:rsidRPr="0CFD4C26" w:rsidR="447AC3AB">
              <w:rPr>
                <w:rFonts w:ascii="Calibri" w:hAnsi="Calibri" w:eastAsia="Calibri" w:cs="Calibri"/>
              </w:rPr>
              <w:t>,</w:t>
            </w:r>
            <w:r w:rsidRPr="0CFD4C26">
              <w:rPr>
                <w:rFonts w:ascii="Calibri" w:hAnsi="Calibri" w:eastAsia="Calibri" w:cs="Calibri"/>
              </w:rPr>
              <w:t xml:space="preserve"> any performance or sporting activity</w:t>
            </w:r>
            <w:r w:rsidRPr="0CFD4C26" w:rsidR="69D3D23D">
              <w:rPr>
                <w:rFonts w:ascii="Calibri" w:hAnsi="Calibri" w:eastAsia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3C67E9BF" w14:paraId="35FBB85E" w14:textId="2701AC95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Example:</w:t>
            </w:r>
          </w:p>
          <w:p w:rsidR="4785C6D3" w:rsidP="0CFD4C26" w:rsidRDefault="6089FE4D" w14:paraId="45BF0BD5" w14:textId="4CA16A44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17:</w:t>
            </w:r>
            <w:r w:rsidR="00E53B09">
              <w:rPr>
                <w:rFonts w:ascii="Calibri" w:hAnsi="Calibri" w:eastAsia="Calibri" w:cs="Calibri"/>
                <w:color w:val="FF0000"/>
              </w:rPr>
              <w:t>0</w:t>
            </w:r>
            <w:r w:rsidRPr="0CFD4C26">
              <w:rPr>
                <w:rFonts w:ascii="Calibri" w:hAnsi="Calibri" w:eastAsia="Calibri" w:cs="Calibri"/>
                <w:color w:val="FF0000"/>
              </w:rPr>
              <w:t>0</w:t>
            </w:r>
            <w:r w:rsidRPr="0CFD4C26" w:rsidR="10F20841">
              <w:rPr>
                <w:rFonts w:ascii="Calibri" w:hAnsi="Calibri" w:eastAsia="Calibri" w:cs="Calibri"/>
                <w:color w:val="FF0000"/>
              </w:rPr>
              <w:t>-</w:t>
            </w:r>
            <w:r w:rsidRPr="0CFD4C26">
              <w:rPr>
                <w:rFonts w:ascii="Calibri" w:hAnsi="Calibri" w:eastAsia="Calibri" w:cs="Calibri"/>
                <w:color w:val="FF0000"/>
              </w:rPr>
              <w:t>1</w:t>
            </w:r>
            <w:r w:rsidR="00E53B09">
              <w:rPr>
                <w:rFonts w:ascii="Calibri" w:hAnsi="Calibri" w:eastAsia="Calibri" w:cs="Calibri"/>
                <w:color w:val="FF0000"/>
              </w:rPr>
              <w:t>7</w:t>
            </w:r>
            <w:r w:rsidRPr="0CFD4C26">
              <w:rPr>
                <w:rFonts w:ascii="Calibri" w:hAnsi="Calibri" w:eastAsia="Calibri" w:cs="Calibri"/>
                <w:color w:val="FF0000"/>
              </w:rPr>
              <w:t>:30</w:t>
            </w:r>
            <w:r w:rsidRPr="0CFD4C26" w:rsidR="135D6212">
              <w:rPr>
                <w:rFonts w:ascii="Calibri" w:hAnsi="Calibri" w:eastAsia="Calibri" w:cs="Calibri"/>
                <w:color w:val="FF0000"/>
              </w:rPr>
              <w:t xml:space="preserve"> – </w:t>
            </w:r>
            <w:r w:rsidRPr="0CFD4C26">
              <w:rPr>
                <w:rFonts w:ascii="Calibri" w:hAnsi="Calibri" w:eastAsia="Calibri" w:cs="Calibri"/>
                <w:color w:val="FF0000"/>
              </w:rPr>
              <w:t xml:space="preserve">SUSU Facilities team set up tables, committee set up </w:t>
            </w:r>
            <w:r w:rsidR="00E53B09">
              <w:rPr>
                <w:rFonts w:ascii="Calibri" w:hAnsi="Calibri" w:eastAsia="Calibri" w:cs="Calibri"/>
                <w:color w:val="FF0000"/>
              </w:rPr>
              <w:t>tables/snacks/chairs</w:t>
            </w:r>
          </w:p>
          <w:p w:rsidR="4785C6D3" w:rsidP="0CFD4C26" w:rsidRDefault="6089FE4D" w14:paraId="39968500" w14:textId="5491FBE0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1</w:t>
            </w:r>
            <w:r w:rsidR="00E53B09">
              <w:rPr>
                <w:rFonts w:ascii="Calibri" w:hAnsi="Calibri" w:eastAsia="Calibri" w:cs="Calibri"/>
                <w:color w:val="FF0000"/>
              </w:rPr>
              <w:t>7</w:t>
            </w:r>
            <w:r w:rsidRPr="0CFD4C26">
              <w:rPr>
                <w:rFonts w:ascii="Calibri" w:hAnsi="Calibri" w:eastAsia="Calibri" w:cs="Calibri"/>
                <w:color w:val="FF0000"/>
              </w:rPr>
              <w:t>:30</w:t>
            </w:r>
            <w:r w:rsidRPr="0CFD4C26" w:rsidR="2FD1DE20">
              <w:rPr>
                <w:rFonts w:ascii="Calibri" w:hAnsi="Calibri" w:eastAsia="Calibri" w:cs="Calibri"/>
                <w:color w:val="FF0000"/>
              </w:rPr>
              <w:t>-</w:t>
            </w:r>
            <w:r w:rsidRPr="0CFD4C26" w:rsidR="7E1F0D53">
              <w:rPr>
                <w:rFonts w:ascii="Calibri" w:hAnsi="Calibri" w:eastAsia="Calibri" w:cs="Calibri"/>
                <w:color w:val="FF0000"/>
              </w:rPr>
              <w:t>18:</w:t>
            </w:r>
            <w:r w:rsidR="00E53B09">
              <w:rPr>
                <w:rFonts w:ascii="Calibri" w:hAnsi="Calibri" w:eastAsia="Calibri" w:cs="Calibri"/>
                <w:color w:val="FF0000"/>
              </w:rPr>
              <w:t>00</w:t>
            </w:r>
            <w:r w:rsidRPr="0CFD4C26" w:rsidR="25B47901">
              <w:rPr>
                <w:rFonts w:ascii="Calibri" w:hAnsi="Calibri" w:eastAsia="Calibri" w:cs="Calibri"/>
                <w:color w:val="FF0000"/>
              </w:rPr>
              <w:t xml:space="preserve"> – </w:t>
            </w:r>
            <w:r w:rsidR="00E53B09">
              <w:rPr>
                <w:rFonts w:ascii="Calibri" w:hAnsi="Calibri" w:eastAsia="Calibri" w:cs="Calibri"/>
                <w:color w:val="FF0000"/>
              </w:rPr>
              <w:t>Other societies arrive, rules are explained to them</w:t>
            </w:r>
          </w:p>
          <w:p w:rsidR="4785C6D3" w:rsidP="0CFD4C26" w:rsidRDefault="6089FE4D" w14:paraId="7A3FC261" w14:textId="5B719C82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18: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 00 – Doors open</w:t>
            </w:r>
          </w:p>
          <w:p w:rsidR="00E53B09" w:rsidP="0CFD4C26" w:rsidRDefault="00E53B09" w14:paraId="524D408A" w14:textId="0D758EA9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18:00 – 18:30 – Guests arrive</w:t>
            </w:r>
          </w:p>
          <w:p w:rsidR="4785C6D3" w:rsidP="0CFD4C26" w:rsidRDefault="6089FE4D" w14:paraId="60A4E42C" w14:textId="5E4BCB65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1</w:t>
            </w:r>
            <w:r w:rsidR="00E53B09">
              <w:rPr>
                <w:rFonts w:ascii="Calibri" w:hAnsi="Calibri" w:eastAsia="Calibri" w:cs="Calibri"/>
                <w:color w:val="FF0000"/>
              </w:rPr>
              <w:t>8</w:t>
            </w:r>
            <w:r w:rsidRPr="0CFD4C26">
              <w:rPr>
                <w:rFonts w:ascii="Calibri" w:hAnsi="Calibri" w:eastAsia="Calibri" w:cs="Calibri"/>
                <w:color w:val="FF0000"/>
              </w:rPr>
              <w:t>: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30- 22: </w:t>
            </w:r>
            <w:proofErr w:type="gramStart"/>
            <w:r w:rsidR="00E53B09">
              <w:rPr>
                <w:rFonts w:ascii="Calibri" w:hAnsi="Calibri" w:eastAsia="Calibri" w:cs="Calibri"/>
                <w:color w:val="FF0000"/>
              </w:rPr>
              <w:t xml:space="preserve">15 </w:t>
            </w:r>
            <w:r w:rsidRPr="0CFD4C26">
              <w:rPr>
                <w:rFonts w:ascii="Calibri" w:hAnsi="Calibri" w:eastAsia="Calibri" w:cs="Calibri"/>
                <w:color w:val="FF0000"/>
              </w:rPr>
              <w:t xml:space="preserve"> –</w:t>
            </w:r>
            <w:proofErr w:type="gramEnd"/>
            <w:r w:rsidRPr="0CFD4C26" w:rsidR="446967B1">
              <w:rPr>
                <w:rFonts w:ascii="Calibri" w:hAnsi="Calibri" w:eastAsia="Calibri" w:cs="Calibri"/>
                <w:color w:val="FF0000"/>
              </w:rPr>
              <w:t xml:space="preserve"> </w:t>
            </w:r>
            <w:r w:rsidR="00E53B09">
              <w:rPr>
                <w:rFonts w:ascii="Calibri" w:hAnsi="Calibri" w:eastAsia="Calibri" w:cs="Calibri"/>
                <w:color w:val="FF0000"/>
              </w:rPr>
              <w:t>Game rounds begin (3 rounds with 3 games within)</w:t>
            </w:r>
          </w:p>
          <w:p w:rsidR="00E53B09" w:rsidP="0CFD4C26" w:rsidRDefault="00E53B09" w14:paraId="29B1C0DE" w14:textId="446E9684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22:15- 22:30 – Awards given</w:t>
            </w:r>
          </w:p>
          <w:p w:rsidR="4785C6D3" w:rsidP="0CFD4C26" w:rsidRDefault="6089FE4D" w14:paraId="09DC700B" w14:textId="27A808F4">
            <w:pPr>
              <w:spacing w:line="276" w:lineRule="auto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23:</w:t>
            </w:r>
            <w:r w:rsidR="00E53B09">
              <w:rPr>
                <w:rFonts w:ascii="Calibri" w:hAnsi="Calibri" w:eastAsia="Calibri" w:cs="Calibri"/>
                <w:color w:val="FF0000"/>
              </w:rPr>
              <w:t>3</w:t>
            </w:r>
            <w:r w:rsidRPr="0CFD4C26">
              <w:rPr>
                <w:rFonts w:ascii="Calibri" w:hAnsi="Calibri" w:eastAsia="Calibri" w:cs="Calibri"/>
                <w:color w:val="FF0000"/>
              </w:rPr>
              <w:t>0</w:t>
            </w:r>
            <w:r w:rsidRPr="0CFD4C26" w:rsidR="62FA9B9A">
              <w:rPr>
                <w:rFonts w:ascii="Calibri" w:hAnsi="Calibri" w:eastAsia="Calibri" w:cs="Calibri"/>
                <w:color w:val="FF0000"/>
              </w:rPr>
              <w:t>-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 </w:t>
            </w:r>
            <w:proofErr w:type="gramStart"/>
            <w:r w:rsidR="00E53B09">
              <w:rPr>
                <w:rFonts w:ascii="Calibri" w:hAnsi="Calibri" w:eastAsia="Calibri" w:cs="Calibri"/>
                <w:color w:val="FF0000"/>
              </w:rPr>
              <w:t xml:space="preserve">22:00 </w:t>
            </w:r>
            <w:r w:rsidRPr="0CFD4C26">
              <w:rPr>
                <w:rFonts w:ascii="Calibri" w:hAnsi="Calibri" w:eastAsia="Calibri" w:cs="Calibri"/>
                <w:color w:val="FF0000"/>
              </w:rPr>
              <w:t xml:space="preserve"> –</w:t>
            </w:r>
            <w:proofErr w:type="gramEnd"/>
            <w:r w:rsidRPr="0CFD4C26">
              <w:rPr>
                <w:rFonts w:ascii="Calibri" w:hAnsi="Calibri" w:eastAsia="Calibri" w:cs="Calibri"/>
                <w:color w:val="FF0000"/>
              </w:rPr>
              <w:t xml:space="preserve"> Pack </w:t>
            </w:r>
            <w:r w:rsidRPr="0CFD4C26" w:rsidR="4B4BE8B7">
              <w:rPr>
                <w:rFonts w:ascii="Calibri" w:hAnsi="Calibri" w:eastAsia="Calibri" w:cs="Calibri"/>
                <w:color w:val="FF0000"/>
              </w:rPr>
              <w:t>d</w:t>
            </w:r>
            <w:r w:rsidRPr="0CFD4C26">
              <w:rPr>
                <w:rFonts w:ascii="Calibri" w:hAnsi="Calibri" w:eastAsia="Calibri" w:cs="Calibri"/>
                <w:color w:val="FF0000"/>
              </w:rPr>
              <w:t>own</w:t>
            </w:r>
          </w:p>
          <w:p w:rsidR="4785C6D3" w:rsidP="4785C6D3" w:rsidRDefault="4785C6D3" w14:paraId="1ED875EF" w14:textId="590620F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4785C6D3" w:rsidTr="74AE1D11" w14:paraId="6D0320B2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05A62916" w14:textId="7AA6F17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Is this a </w:t>
            </w:r>
            <w:r w:rsidRPr="0CFD4C26" w:rsidR="0BBF90F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icketed </w:t>
            </w:r>
            <w:r w:rsidRPr="0CFD4C26" w:rsidR="219478FD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vent? If </w:t>
            </w:r>
            <w:r w:rsidRPr="0CFD4C26" w:rsidR="019FAB28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please state the </w:t>
            </w:r>
            <w:r w:rsidRPr="0CFD4C26" w:rsidR="69191A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Pr="0CFD4C26" w:rsidR="2ED446D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Box Office</w:t>
            </w:r>
          </w:p>
          <w:p w:rsidR="4785C6D3" w:rsidP="4785C6D3" w:rsidRDefault="4785C6D3" w14:paraId="28CFD967" w14:textId="390E2D20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785C6D3" w:rsidP="0CFD4C26" w:rsidRDefault="6089FE4D" w14:paraId="077C7220" w14:textId="52834BC8">
            <w:r w:rsidRPr="0CFD4C26">
              <w:rPr>
                <w:color w:val="000000" w:themeColor="text1"/>
              </w:rPr>
              <w:t>You can set up Box</w:t>
            </w:r>
            <w:r w:rsidRPr="0CFD4C26" w:rsidR="414C1A75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Pr="0CFD4C26" w:rsidR="3981D0F2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Pr="0CFD4C26" w:rsidR="78AB83D9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8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:rsidR="4785C6D3" w:rsidP="0CFD4C26" w:rsidRDefault="4785C6D3" w14:paraId="0460CBE2" w14:textId="31B59833"/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00E53B09" w14:paraId="6BED98F0" w14:textId="22F0DAA9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No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41FE118B" w14:textId="208054F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How </w:t>
            </w:r>
            <w:r w:rsidRPr="0CFD4C26" w:rsidR="71060D39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m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uch </w:t>
            </w:r>
            <w:r w:rsidRPr="0CFD4C26" w:rsidR="1A9E09D0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ar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 your </w:t>
            </w:r>
            <w:r w:rsidRPr="0CFD4C26" w:rsidR="09C335D4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:rsidR="4785C6D3" w:rsidP="4785C6D3" w:rsidRDefault="4785C6D3" w14:paraId="05CC93B6" w14:textId="7777777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00E53B09" w:rsidP="4785C6D3" w:rsidRDefault="00E53B09" w14:paraId="54C0777C" w14:textId="49CBFCD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N/a</w:t>
            </w: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53B09" w:rsidR="4785C6D3" w:rsidP="4785C6D3" w:rsidRDefault="4785C6D3" w14:paraId="5191AC9A" w14:textId="53C023E1">
            <w:pPr>
              <w:rPr>
                <w:rFonts w:ascii="Calibri" w:hAnsi="Calibri" w:eastAsia="Calibri" w:cs="Calibri"/>
                <w:color w:val="FF0000"/>
              </w:rPr>
            </w:pPr>
          </w:p>
        </w:tc>
      </w:tr>
      <w:tr w:rsidR="4785C6D3" w:rsidTr="74AE1D11" w14:paraId="7DDEC99E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4539F2E6" w14:textId="24C1CB79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Overview of </w:t>
            </w:r>
            <w:r w:rsidRPr="0CFD4C26" w:rsidR="3D759AF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vent </w:t>
            </w:r>
            <w:r w:rsidRPr="0CFD4C26" w:rsidR="71048E8C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oncept</w:t>
            </w:r>
          </w:p>
          <w:p w:rsidR="4785C6D3" w:rsidP="0CFD4C26" w:rsidRDefault="4785C6D3" w14:paraId="097ECFB5" w14:textId="3FEB08D4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5D06BFA4" w14:textId="01A87422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Description of the activities taking place. This includes everything happening at your event </w:t>
            </w:r>
            <w:r w:rsidRPr="0CFD4C26" w:rsidR="13E2B901">
              <w:rPr>
                <w:rFonts w:ascii="Calibri" w:hAnsi="Calibri" w:eastAsia="Calibri" w:cs="Calibri"/>
              </w:rPr>
              <w:t>e.g.</w:t>
            </w:r>
            <w:r w:rsidRPr="0CFD4C26">
              <w:rPr>
                <w:rFonts w:ascii="Calibri" w:hAnsi="Calibri" w:eastAsia="Calibri" w:cs="Calibri"/>
              </w:rPr>
              <w:t xml:space="preserve"> fundraising, food provision and any performance or sporting activity)</w:t>
            </w:r>
          </w:p>
          <w:p w:rsidR="4785C6D3" w:rsidP="0CFD4C26" w:rsidRDefault="4785C6D3" w14:paraId="7816D58F" w14:textId="4C07ED0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00E53B09" w14:paraId="7CA7DB1F" w14:textId="5DF9CA4B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 xml:space="preserve">There’ll be trivia rounds, 3 rounds. Games include guess the song, word association and categories. There’ll be snacks (crisps, cookies, water) available for people whenever they like, the snack table </w:t>
            </w:r>
            <w:proofErr w:type="gramStart"/>
            <w:r>
              <w:rPr>
                <w:rFonts w:ascii="Calibri" w:hAnsi="Calibri" w:eastAsia="Calibri" w:cs="Calibri"/>
                <w:color w:val="FF0000"/>
              </w:rPr>
              <w:t>is available at all times</w:t>
            </w:r>
            <w:proofErr w:type="gramEnd"/>
            <w:r>
              <w:rPr>
                <w:rFonts w:ascii="Calibri" w:hAnsi="Calibri" w:eastAsia="Calibri" w:cs="Calibri"/>
                <w:color w:val="FF0000"/>
              </w:rPr>
              <w:t>. At the end, there’ll be an award ceremony where the winning society is presented with a medal.</w:t>
            </w:r>
          </w:p>
        </w:tc>
      </w:tr>
      <w:tr w:rsidR="4785C6D3" w:rsidTr="74AE1D11" w14:paraId="2CAFD679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6AF3209C" w14:textId="733B5D6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Staff </w:t>
            </w:r>
            <w:r w:rsidRPr="0CFD4C26" w:rsidR="7361E605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osting the event</w:t>
            </w:r>
          </w:p>
          <w:p w:rsidR="0CFD4C26" w:rsidP="0CFD4C26" w:rsidRDefault="0CFD4C26" w14:paraId="7FEFB7C2" w14:textId="66EDD0AE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45E3E202" w14:textId="3CB40029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List all committee </w:t>
            </w:r>
            <w:r w:rsidRPr="0CFD4C26" w:rsidR="61EA3EBD">
              <w:rPr>
                <w:rFonts w:ascii="Calibri" w:hAnsi="Calibri" w:eastAsia="Calibri" w:cs="Calibri"/>
                <w:color w:val="000000" w:themeColor="text1"/>
              </w:rPr>
              <w:t>and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CFD4C26" w:rsidR="2436D46A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>olunteers that will be present and responsible for the event, as well as their role</w:t>
            </w:r>
            <w:r w:rsidRPr="0CFD4C26" w:rsidR="1F78057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4785C6D3" w14:paraId="15FF5811" w14:textId="3F5E3296">
            <w:pPr>
              <w:rPr>
                <w:rFonts w:ascii="Calibri" w:hAnsi="Calibri" w:eastAsia="Calibri" w:cs="Calibri"/>
                <w:color w:val="FF0000"/>
              </w:rPr>
            </w:pPr>
          </w:p>
          <w:p w:rsidR="4785C6D3" w:rsidP="0CFD4C26" w:rsidRDefault="6089FE4D" w14:paraId="0744BD43" w14:textId="3142AF96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Event lead: </w:t>
            </w:r>
            <w:r w:rsidR="00E53B09">
              <w:rPr>
                <w:rFonts w:ascii="Calibri" w:hAnsi="Calibri" w:eastAsia="Calibri" w:cs="Calibri"/>
                <w:color w:val="FF0000"/>
              </w:rPr>
              <w:t>Nimla Saafi</w:t>
            </w:r>
          </w:p>
          <w:p w:rsidR="4785C6D3" w:rsidP="0CFD4C26" w:rsidRDefault="6089FE4D" w14:paraId="34702A74" w14:textId="288C8AED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Host: </w:t>
            </w:r>
            <w:r w:rsidR="00E53B09">
              <w:rPr>
                <w:rFonts w:ascii="Calibri" w:hAnsi="Calibri" w:eastAsia="Calibri" w:cs="Calibri"/>
                <w:color w:val="FF0000"/>
              </w:rPr>
              <w:t>Elaf Rasheed</w:t>
            </w:r>
          </w:p>
          <w:p w:rsidR="4785C6D3" w:rsidP="0CFD4C26" w:rsidRDefault="6089FE4D" w14:paraId="7F2EC03C" w14:textId="54808805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Performance lead: 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Emaan </w:t>
            </w:r>
            <w:proofErr w:type="spellStart"/>
            <w:r w:rsidR="00E53B09">
              <w:rPr>
                <w:rFonts w:ascii="Calibri" w:hAnsi="Calibri" w:eastAsia="Calibri" w:cs="Calibri"/>
                <w:color w:val="FF0000"/>
              </w:rPr>
              <w:t>Baluj</w:t>
            </w:r>
            <w:proofErr w:type="spellEnd"/>
          </w:p>
          <w:p w:rsidR="4785C6D3" w:rsidP="0CFD4C26" w:rsidRDefault="6089FE4D" w14:paraId="51237E9A" w14:textId="0933F64A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>Doors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: </w:t>
            </w:r>
            <w:proofErr w:type="spellStart"/>
            <w:r w:rsidR="00E53B09">
              <w:rPr>
                <w:rFonts w:ascii="Calibri" w:hAnsi="Calibri" w:eastAsia="Calibri" w:cs="Calibri"/>
                <w:color w:val="FF0000"/>
              </w:rPr>
              <w:t>Awizha</w:t>
            </w:r>
            <w:proofErr w:type="spellEnd"/>
            <w:r w:rsidR="00E53B09">
              <w:rPr>
                <w:rFonts w:ascii="Calibri" w:hAnsi="Calibri" w:eastAsia="Calibri" w:cs="Calibri"/>
                <w:color w:val="FF0000"/>
              </w:rPr>
              <w:t xml:space="preserve"> </w:t>
            </w:r>
            <w:proofErr w:type="spellStart"/>
            <w:r w:rsidR="00E53B09">
              <w:rPr>
                <w:rFonts w:ascii="Calibri" w:hAnsi="Calibri" w:eastAsia="Calibri" w:cs="Calibri"/>
                <w:color w:val="FF0000"/>
              </w:rPr>
              <w:t>Abroon</w:t>
            </w:r>
            <w:proofErr w:type="spellEnd"/>
          </w:p>
          <w:p w:rsidR="4785C6D3" w:rsidP="0CFD4C26" w:rsidRDefault="6089FE4D" w14:paraId="09711E7D" w14:textId="52DBA3B4">
            <w:pPr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Food Lead: 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Farah Ahmed </w:t>
            </w:r>
          </w:p>
          <w:p w:rsidR="4785C6D3" w:rsidP="0CFD4C26" w:rsidRDefault="6089FE4D" w14:paraId="79506E38" w14:textId="5F68A0D0">
            <w:pPr>
              <w:rPr>
                <w:rFonts w:ascii="Calibri" w:hAnsi="Calibri" w:eastAsia="Calibri" w:cs="Calibri"/>
                <w:color w:val="FF0000"/>
                <w:sz w:val="20"/>
                <w:szCs w:val="2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Volunteers for set up: </w:t>
            </w:r>
            <w:r w:rsidR="00E53B09">
              <w:rPr>
                <w:rFonts w:ascii="Calibri" w:hAnsi="Calibri" w:eastAsia="Calibri" w:cs="Calibri"/>
                <w:color w:val="FF0000"/>
              </w:rPr>
              <w:t xml:space="preserve">Sarah Osman, </w:t>
            </w:r>
            <w:proofErr w:type="spellStart"/>
            <w:r w:rsidR="00E53B09">
              <w:rPr>
                <w:rFonts w:ascii="Calibri" w:hAnsi="Calibri" w:eastAsia="Calibri" w:cs="Calibri"/>
                <w:color w:val="FF0000"/>
              </w:rPr>
              <w:t>Merwah</w:t>
            </w:r>
            <w:proofErr w:type="spellEnd"/>
            <w:r w:rsidR="00E53B09">
              <w:rPr>
                <w:rFonts w:ascii="Calibri" w:hAnsi="Calibri" w:eastAsia="Calibri" w:cs="Calibri"/>
                <w:color w:val="FF0000"/>
              </w:rPr>
              <w:t xml:space="preserve"> Saad</w:t>
            </w:r>
          </w:p>
          <w:p w:rsidR="4785C6D3" w:rsidP="0CFD4C26" w:rsidRDefault="4785C6D3" w14:paraId="525CE27D" w14:textId="49D3E678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02CE38A8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5382CD5F" w14:textId="5DC7762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Tech Requirements</w:t>
            </w:r>
          </w:p>
          <w:p w:rsidR="4785C6D3" w:rsidP="0CFD4C26" w:rsidRDefault="4785C6D3" w14:paraId="7E3716E8" w14:textId="33B6886C">
            <w:pPr>
              <w:rPr>
                <w:rFonts w:ascii="Calibri" w:hAnsi="Calibri" w:eastAsia="Calibri" w:cs="Calibri"/>
              </w:rPr>
            </w:pPr>
          </w:p>
          <w:p w:rsidR="4785C6D3" w:rsidP="0CFD4C26" w:rsidRDefault="6089FE4D" w14:paraId="7B33F18B" w14:textId="669609EB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For a full list of what you can hire click </w:t>
            </w:r>
            <w:hyperlink r:id="rId9">
              <w:r w:rsidRPr="0CFD4C26">
                <w:rPr>
                  <w:rStyle w:val="Hyperlink"/>
                  <w:rFonts w:ascii="Calibri" w:hAnsi="Calibri" w:eastAsia="Calibri" w:cs="Calibri"/>
                </w:rPr>
                <w:t>here</w:t>
              </w:r>
              <w:r w:rsidRPr="0CFD4C26" w:rsidR="40AFE48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0F45948" w:rsidRDefault="4785C6D3" w14:paraId="5371FA9A" w14:textId="6FD57474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42FDBDD9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09D72CA3" w14:textId="62CC77B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0F45948" w:rsidRDefault="00F45948" w14:paraId="14DCD36A" w14:textId="77777777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150 chairs</w:t>
            </w:r>
          </w:p>
          <w:p w:rsidR="00F45948" w:rsidP="00F45948" w:rsidRDefault="00F45948" w14:paraId="2C3DE30C" w14:textId="1C61CE2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0000"/>
              </w:rPr>
              <w:t>10 tables</w:t>
            </w:r>
          </w:p>
        </w:tc>
      </w:tr>
      <w:tr w:rsidR="4785C6D3" w:rsidTr="74AE1D11" w14:paraId="216FE4C3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4E3516AD" w14:textId="02255CD4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Food Requirements</w:t>
            </w:r>
          </w:p>
          <w:p w:rsidR="0CFD4C26" w:rsidP="0CFD4C26" w:rsidRDefault="0CFD4C26" w14:paraId="4A181F70" w14:textId="448FB99F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73133433" w14:textId="4D2F7B5E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hAnsi="Calibri" w:eastAsia="Calibri" w:cs="Calibri"/>
              </w:rPr>
              <w:t>here</w:t>
            </w:r>
            <w:r w:rsidRPr="0CFD4C26" w:rsidR="707CA348">
              <w:rPr>
                <w:rStyle w:val="Hyperlink"/>
                <w:rFonts w:ascii="Calibri" w:hAnsi="Calibri" w:eastAsia="Calibri" w:cs="Calibri"/>
              </w:rPr>
              <w:t>.</w:t>
            </w: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4785C6D3" w:rsidP="4785C6D3" w:rsidRDefault="4785C6D3" w14:paraId="4374D806" w14:textId="374A4862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74AE1D11" w:rsidRDefault="00F45948" w14:paraId="2E6E992E" w14:textId="7E9D9D8D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Snacks: cookies, crisps, water</w:t>
            </w:r>
          </w:p>
          <w:p w:rsidR="4785C6D3" w:rsidP="0CFD4C26" w:rsidRDefault="4785C6D3" w14:paraId="006B051A" w14:textId="72CAD94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5E82E77A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6089FE4D" w14:paraId="6722242C" w14:textId="2BAE5F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:rsidR="0CFD4C26" w:rsidP="0CFD4C26" w:rsidRDefault="0CFD4C26" w14:paraId="7F99D2E2" w14:textId="32F3449B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6089FE4D" w14:paraId="061013C0" w14:textId="0E85B344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:rsidR="4785C6D3" w:rsidP="4785C6D3" w:rsidRDefault="4785C6D3" w14:paraId="1857DFC4" w14:textId="69753C28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39C36D41" w14:textId="0FFE68A2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1AD338CB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4785C6D3" w:rsidRDefault="4785C6D3" w14:paraId="6590B4D5" w14:textId="43F25E3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F45948" w:rsidP="0CFD4C26" w:rsidRDefault="00F45948" w14:paraId="622D4274" w14:textId="39388049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Tablecloths</w:t>
            </w:r>
          </w:p>
          <w:p w:rsidR="00F45948" w:rsidP="0CFD4C26" w:rsidRDefault="00F45948" w14:paraId="1FA5B0F0" w14:textId="4801A35D">
            <w:pPr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FF0000"/>
              </w:rPr>
              <w:t>Flags</w:t>
            </w:r>
          </w:p>
          <w:p w:rsidR="4785C6D3" w:rsidP="4785C6D3" w:rsidRDefault="4785C6D3" w14:paraId="502578AE" w14:textId="1A53BABD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5C959631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ED16576" w14:textId="1B89A5F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Provisional Budget</w:t>
            </w:r>
          </w:p>
          <w:p w:rsidR="0CFD4C26" w:rsidP="0CFD4C26" w:rsidRDefault="0CFD4C26" w14:paraId="5085A080" w14:textId="1040151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38FB94F8" w14:paraId="00CBA19E" w14:textId="6ADC49F8">
            <w:pPr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I</w:t>
            </w:r>
            <w:r w:rsidRPr="0CFD4C26" w:rsidR="6089FE4D">
              <w:rPr>
                <w:rFonts w:ascii="Calibri" w:hAnsi="Calibri" w:eastAsia="Calibri" w:cs="Calibri"/>
              </w:rPr>
              <w:t>f you would like a more extensive budget tracker</w:t>
            </w:r>
            <w:r w:rsidRPr="0CFD4C26" w:rsidR="2FB2E954">
              <w:rPr>
                <w:rFonts w:ascii="Calibri" w:hAnsi="Calibri" w:eastAsia="Calibri" w:cs="Calibri"/>
              </w:rPr>
              <w:t>,</w:t>
            </w:r>
            <w:r w:rsidRPr="0CFD4C26" w:rsidR="6089FE4D">
              <w:rPr>
                <w:rFonts w:ascii="Calibri" w:hAnsi="Calibri" w:eastAsia="Calibri" w:cs="Calibri"/>
              </w:rPr>
              <w:t xml:space="preserve"> click </w:t>
            </w:r>
            <w:hyperlink r:id="rId10">
              <w:r w:rsidRPr="0CFD4C26" w:rsidR="6089FE4D">
                <w:rPr>
                  <w:rStyle w:val="Hyperlink"/>
                  <w:rFonts w:ascii="Calibri" w:hAnsi="Calibri" w:eastAsia="Calibri" w:cs="Calibri"/>
                </w:rPr>
                <w:t>here</w:t>
              </w:r>
            </w:hyperlink>
            <w:r w:rsidRPr="0CFD4C26" w:rsidR="6089FE4D">
              <w:rPr>
                <w:rFonts w:ascii="Calibri" w:hAnsi="Calibri" w:eastAsia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6021A8A5" w14:textId="18228DAF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 xml:space="preserve">Eg: </w:t>
            </w:r>
          </w:p>
          <w:p w:rsidR="0CFD4C26" w:rsidP="0CFD4C26" w:rsidRDefault="0CFD4C26" w14:paraId="6D2540CD" w14:textId="4FC30B2F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4785C6D3" w:rsidP="4785C6D3" w:rsidRDefault="4785C6D3" w14:paraId="6E44CE19" w14:textId="132FDFAF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Total Budget: £</w:t>
            </w:r>
            <w:r w:rsidR="00F4594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100</w:t>
            </w:r>
          </w:p>
          <w:p w:rsidR="4785C6D3" w:rsidP="4785C6D3" w:rsidRDefault="4785C6D3" w14:paraId="36B13E6E" w14:textId="5AD9A38A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4785C6D3" w:rsidP="4785C6D3" w:rsidRDefault="4785C6D3" w14:paraId="0B963097" w14:textId="085217A2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Venue hire: £</w:t>
            </w:r>
            <w:r w:rsidR="00F4594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0</w:t>
            </w:r>
          </w:p>
          <w:p w:rsidR="4785C6D3" w:rsidP="4785C6D3" w:rsidRDefault="4785C6D3" w14:paraId="59B11B2E" w14:textId="00A240E1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Tech: £</w:t>
            </w:r>
            <w:r w:rsidR="00F4594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0</w:t>
            </w:r>
          </w:p>
          <w:p w:rsidR="4785C6D3" w:rsidP="4785C6D3" w:rsidRDefault="4785C6D3" w14:paraId="5C2B90F4" w14:textId="4AB345A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Food: £</w:t>
            </w:r>
            <w:r w:rsidR="00F45948"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70</w:t>
            </w:r>
          </w:p>
          <w:p w:rsidR="4785C6D3" w:rsidP="4785C6D3" w:rsidRDefault="4785C6D3" w14:paraId="23C4C0A6" w14:textId="57CEA62B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  <w:p w:rsidR="4785C6D3" w:rsidP="4785C6D3" w:rsidRDefault="4785C6D3" w14:paraId="7323F4CD" w14:textId="1EB8E747">
            <w:pPr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</w:p>
        </w:tc>
      </w:tr>
      <w:tr w:rsidR="4785C6D3" w:rsidTr="74AE1D11" w14:paraId="2E5C43D0" w14:textId="77777777">
        <w:trPr>
          <w:trHeight w:val="285"/>
        </w:trPr>
        <w:tc>
          <w:tcPr>
            <w:tcW w:w="15004" w:type="dxa"/>
            <w:gridSpan w:val="4"/>
            <w:tcBorders>
              <w:left w:val="single" w:color="auto" w:sz="6" w:space="0"/>
              <w:right w:val="single" w:color="auto" w:sz="6" w:space="0"/>
            </w:tcBorders>
            <w:shd w:val="clear" w:color="auto" w:fill="C76F5F"/>
            <w:tcMar>
              <w:left w:w="90" w:type="dxa"/>
              <w:right w:w="90" w:type="dxa"/>
            </w:tcMar>
          </w:tcPr>
          <w:p w:rsidR="4785C6D3" w:rsidP="0CFD4C26" w:rsidRDefault="6089FE4D" w14:paraId="7DCBC862" w14:textId="6AB0ADB6">
            <w:pPr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Pr="0CFD4C26" w:rsidR="524EB91C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Pr="0CFD4C26" w:rsidR="438C6298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Pr="0CFD4C26" w:rsidR="759EB99A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Pr="0CFD4C26" w:rsidR="733AB9DF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Pr="0CFD4C26" w:rsidR="35F1A6A5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Pr="0CFD4C26" w:rsidR="651DC9C2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Pr="0CFD4C26" w:rsidR="037D4982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Pr="0CFD4C26" w:rsidR="3778C71C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Pr="0CFD4C26" w:rsidR="1122AE2D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Pr="0CFD4C26" w:rsidR="5E13BF1B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Pr="0CFD4C26" w:rsidR="6B32CE28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0CFD4C26"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:rsidR="4785C6D3" w:rsidP="0CFD4C26" w:rsidRDefault="4785C6D3" w14:paraId="3E9A7906" w14:textId="62E6F66E">
            <w:pPr>
              <w:rPr>
                <w:rFonts w:ascii="Calibri" w:hAnsi="Calibri" w:eastAsia="Calibri" w:cs="Calibri"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4785C6D3" w:rsidTr="74AE1D11" w14:paraId="0B39A2F4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6D852A0" w14:textId="71BC996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:rsidR="4785C6D3" w:rsidP="0CFD4C26" w:rsidRDefault="4785C6D3" w14:paraId="04644BC6" w14:textId="35F6385A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4785C6D3" w14:paraId="3D4E66E0" w14:textId="4D62C17D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  <w:p w:rsidR="4785C6D3" w:rsidP="0CFD4C26" w:rsidRDefault="4785C6D3" w14:paraId="5B55B294" w14:textId="4E5D0739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29EC32CE" w14:textId="568C15E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:rsidR="4785C6D3" w:rsidP="0CFD4C26" w:rsidRDefault="6089FE4D" w14:paraId="528412A6" w14:textId="295C477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:rsidR="4785C6D3" w:rsidP="0CFD4C26" w:rsidRDefault="4785C6D3" w14:paraId="764527CB" w14:textId="202F86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43FF88CD" w14:textId="2BC584D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:rsidTr="74AE1D11" w14:paraId="0EB1A358" w14:textId="77777777">
        <w:trPr>
          <w:trHeight w:val="285"/>
        </w:trPr>
        <w:tc>
          <w:tcPr>
            <w:tcW w:w="3751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338CF1B5" w14:textId="7881F8E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:rsidR="0CFD4C26" w:rsidP="0CFD4C26" w:rsidRDefault="0CFD4C26" w14:paraId="7AC5D435" w14:textId="38B51C06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CFD4C26" w:rsidP="0CFD4C26" w:rsidRDefault="0CFD4C26" w14:paraId="60AEDD7C" w14:textId="02E30B1B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4785C6D3" w:rsidP="0CFD4C26" w:rsidRDefault="6089FE4D" w14:paraId="7D1F7DBF" w14:textId="6E41211F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:rsidR="4785C6D3" w:rsidP="0CFD4C26" w:rsidRDefault="4785C6D3" w14:paraId="5F01314C" w14:textId="1CF21EE0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798E8394" w14:textId="5BD5B20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Compan</w:t>
            </w:r>
            <w:r w:rsidRPr="0CFD4C26" w:rsidR="654F6177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Risk Assessment </w:t>
            </w:r>
            <w:r w:rsidRPr="0CFD4C26" w:rsidR="1D77C707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1718CF2A" w14:textId="50EE6BBE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Compan</w:t>
            </w:r>
            <w:r w:rsidRPr="0CFD4C26" w:rsidR="0375BFE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785C6D3" w:rsidP="0CFD4C26" w:rsidRDefault="6089FE4D" w14:paraId="2DB87D49" w14:textId="46B69E98">
            <w:pP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Compan</w:t>
            </w:r>
            <w:r w:rsidRPr="0CFD4C26" w:rsidR="050044FB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:rsidR="5670ACC8" w:rsidP="4785C6D3" w:rsidRDefault="5670ACC8" w14:paraId="44811A6A" w14:textId="1E660234">
      <w:pPr>
        <w:spacing w:after="200" w:line="276" w:lineRule="auto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5670ACC8" w:rsidP="00AD4379" w:rsidRDefault="0CA99C5D" w14:paraId="1A6E3180" w14:textId="6D922E8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hAnsi="Calibri" w:eastAsia="Calibri" w:cs="Calibri"/>
        </w:rPr>
      </w:pPr>
      <w:r w:rsidRPr="0CFD4C26">
        <w:rPr>
          <w:rFonts w:ascii="Calibri" w:hAnsi="Calibri" w:eastAsia="Calibri" w:cs="Calibri"/>
          <w:sz w:val="24"/>
          <w:szCs w:val="24"/>
        </w:rPr>
        <w:t>If you are inviting a</w:t>
      </w:r>
      <w:r w:rsidRPr="0CFD4C26" w:rsidR="0479F8CB">
        <w:rPr>
          <w:rFonts w:ascii="Calibri" w:hAnsi="Calibri" w:eastAsia="Calibri" w:cs="Calibri"/>
          <w:sz w:val="24"/>
          <w:szCs w:val="24"/>
        </w:rPr>
        <w:t>n</w:t>
      </w:r>
      <w:r w:rsidRPr="0CFD4C26">
        <w:rPr>
          <w:rFonts w:ascii="Calibri" w:hAnsi="Calibri" w:eastAsia="Calibri" w:cs="Calibri"/>
          <w:sz w:val="24"/>
          <w:szCs w:val="24"/>
        </w:rPr>
        <w:t xml:space="preserve"> external company or individual on to campus for your event</w:t>
      </w:r>
      <w:r w:rsidRPr="0CFD4C26" w:rsidR="2F466A21">
        <w:rPr>
          <w:rFonts w:ascii="Calibri" w:hAnsi="Calibri" w:eastAsia="Calibri" w:cs="Calibri"/>
          <w:sz w:val="24"/>
          <w:szCs w:val="24"/>
        </w:rPr>
        <w:t>,</w:t>
      </w:r>
      <w:r w:rsidRPr="0CFD4C26">
        <w:rPr>
          <w:rFonts w:ascii="Calibri" w:hAnsi="Calibri" w:eastAsia="Calibri" w:cs="Calibri"/>
          <w:sz w:val="24"/>
          <w:szCs w:val="24"/>
        </w:rPr>
        <w:t xml:space="preserve"> you </w:t>
      </w:r>
      <w:r w:rsidRPr="0CFD4C26" w:rsidR="47718BCF">
        <w:rPr>
          <w:rFonts w:ascii="Calibri" w:hAnsi="Calibri" w:eastAsia="Calibri" w:cs="Calibri"/>
          <w:sz w:val="24"/>
          <w:szCs w:val="24"/>
        </w:rPr>
        <w:t>ar</w:t>
      </w:r>
      <w:r w:rsidRPr="0CFD4C26">
        <w:rPr>
          <w:rFonts w:ascii="Calibri" w:hAnsi="Calibri" w:eastAsia="Calibri" w:cs="Calibri"/>
          <w:sz w:val="24"/>
          <w:szCs w:val="24"/>
        </w:rPr>
        <w:t xml:space="preserve">e required to submit </w:t>
      </w:r>
      <w:hyperlink r:id="rId11">
        <w:r w:rsidRPr="0CFD4C26">
          <w:rPr>
            <w:rStyle w:val="Hyperlink"/>
            <w:rFonts w:ascii="Calibri" w:hAnsi="Calibri" w:eastAsia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hAnsi="Calibri" w:eastAsia="Calibri" w:cs="Calibri"/>
          <w:sz w:val="24"/>
          <w:szCs w:val="24"/>
        </w:rPr>
        <w:t xml:space="preserve"> to </w:t>
      </w:r>
      <w:hyperlink r:id="rId12">
        <w:r w:rsidRPr="0CFD4C26">
          <w:rPr>
            <w:rStyle w:val="Hyperlink"/>
            <w:rFonts w:ascii="Calibri" w:hAnsi="Calibri" w:eastAsia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hAnsi="Calibri" w:eastAsia="Calibri" w:cs="Calibri"/>
          <w:sz w:val="24"/>
          <w:szCs w:val="24"/>
        </w:rPr>
        <w:t xml:space="preserve"> </w:t>
      </w:r>
      <w:r w:rsidRPr="0CFD4C26">
        <w:rPr>
          <w:rFonts w:ascii="Calibri" w:hAnsi="Calibri" w:eastAsia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hAnsi="Calibri" w:eastAsia="Calibri" w:cs="Calibri"/>
          <w:sz w:val="24"/>
          <w:szCs w:val="24"/>
        </w:rPr>
        <w:t xml:space="preserve">. For more guidance on this please </w:t>
      </w:r>
      <w:hyperlink r:id="rId13">
        <w:r w:rsidRPr="0CFD4C26">
          <w:rPr>
            <w:rStyle w:val="Hyperlink"/>
            <w:rFonts w:ascii="Calibri" w:hAnsi="Calibri" w:eastAsia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hAnsi="Calibri" w:eastAsia="Calibri" w:cs="Calibri"/>
          <w:sz w:val="24"/>
          <w:szCs w:val="24"/>
        </w:rPr>
        <w:t xml:space="preserve"> </w:t>
      </w:r>
    </w:p>
    <w:p w:rsidR="0CFD4C26" w:rsidP="0CFD4C26" w:rsidRDefault="0CFD4C26" w14:paraId="1C3F21B8" w14:textId="354FB5B5">
      <w:pPr>
        <w:spacing w:after="200" w:line="276" w:lineRule="auto"/>
        <w:rPr>
          <w:rFonts w:ascii="Calibri" w:hAnsi="Calibri" w:eastAsia="Calibri" w:cs="Calibri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ook w:val="06A0" w:firstRow="1" w:lastRow="0" w:firstColumn="1" w:lastColumn="0" w:noHBand="1" w:noVBand="1"/>
      </w:tblPr>
      <w:tblGrid>
        <w:gridCol w:w="13942"/>
      </w:tblGrid>
      <w:tr w:rsidR="0CFD4C26" w:rsidTr="0CFD4C26" w14:paraId="24241756" w14:textId="77777777">
        <w:trPr>
          <w:trHeight w:val="300"/>
        </w:trPr>
        <w:tc>
          <w:tcPr>
            <w:tcW w:w="150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0CFD4C26" w:rsidP="0CFD4C26" w:rsidRDefault="0CFD4C26" w14:paraId="706AE6B3" w14:textId="10518649">
            <w:pPr>
              <w:rPr>
                <w:rFonts w:ascii="Calibri" w:hAnsi="Calibri" w:eastAsia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Pr="0CFD4C26" w:rsidR="6467BADF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Pr="0CFD4C26" w:rsidR="610DE982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:rsidTr="0CFD4C26" w14:paraId="24361E4F" w14:textId="77777777">
        <w:trPr>
          <w:trHeight w:val="300"/>
        </w:trPr>
        <w:tc>
          <w:tcPr>
            <w:tcW w:w="150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:rsidR="0CFD4C26" w:rsidP="0CFD4C26" w:rsidRDefault="0CFD4C26" w14:paraId="254023FE" w14:textId="6CDE3B02">
            <w:pPr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Pr="0CFD4C26" w:rsidR="4128D858">
              <w:rPr>
                <w:rFonts w:ascii="Calibri" w:hAnsi="Calibri" w:eastAsia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:rsidTr="0CFD4C26" w14:paraId="797AD558" w14:textId="77777777">
        <w:trPr>
          <w:trHeight w:val="1"/>
        </w:trPr>
        <w:tc>
          <w:tcPr>
            <w:tcW w:w="428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0CFD4C26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0CFD4C26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1B6120" w:rsidTr="0CFD4C26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Slips, trips and falls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607E9B85" w14:paraId="15781673" w14:textId="01DF3B27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607E9B85" w14:paraId="3B01E96F" w14:textId="146EA771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14105" w:rsidR="00E22DF1" w:rsidP="0CFD4C26" w:rsidRDefault="539D113F" w14:paraId="297ADFAD" w14:textId="642B4153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:rsidRPr="00314105" w:rsidR="00E22DF1" w:rsidP="0CFD4C26" w:rsidRDefault="00E22DF1" w14:paraId="1DCD1C7D" w14:textId="56FD572F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39B298F6" w14:textId="47351DB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:rsidRPr="00314105" w:rsidR="00E22DF1" w:rsidP="0CFD4C26" w:rsidRDefault="00E22DF1" w14:paraId="10C6814B" w14:textId="37A9F032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2EB1F223" w14:textId="2D42CD9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:rsidRPr="00314105" w:rsidR="00E22DF1" w:rsidP="0CFD4C26" w:rsidRDefault="00E22DF1" w14:paraId="1C163A68" w14:textId="01560257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0CFD4C26" w:rsidRDefault="539D113F" w14:paraId="0BD3F3DA" w14:textId="7D34085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:rsidRPr="00314105" w:rsidR="00E22DF1" w:rsidP="0CFD4C26" w:rsidRDefault="00E22DF1" w14:paraId="19AF092C" w14:textId="7226A37F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997ED9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4819B1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3A5AD197" w14:paraId="524C7D76" w14:textId="5948D6E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0E22DF1" w:rsidP="0CFD4C26" w:rsidRDefault="00E22DF1" w14:paraId="7CDE1303" w14:textId="3FEC1C2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419365CD" w14:textId="68AAE9B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0E22DF1" w:rsidP="0CFD4C26" w:rsidRDefault="00E22DF1" w14:paraId="287D06FA" w14:textId="73F5463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0AD7559D" w14:textId="179B768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:rsidR="00E22DF1" w:rsidP="0CFD4C26" w:rsidRDefault="00E22DF1" w14:paraId="2030D77D" w14:textId="3AFDCF7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3A5AD197" w14:paraId="6C316B92" w14:textId="66943ED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Follow SUSU incident report policy.</w:t>
            </w:r>
          </w:p>
          <w:p w:rsidR="00E22DF1" w:rsidP="0CFD4C26" w:rsidRDefault="00E22DF1" w14:paraId="6EF6FE8F" w14:textId="27B86E5F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001B6120" w:rsidTr="0CFD4C26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3A5AD197" w14:paraId="0C67E46C" w14:textId="540ED19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59354625" w14:paraId="43C14CC2" w14:textId="0B8FAB2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Follow manual handling guidelines. </w:t>
            </w:r>
          </w:p>
          <w:p w:rsidR="00E22DF1" w:rsidP="0CFD4C26" w:rsidRDefault="59354625" w14:paraId="7A5991B9" w14:textId="1766C25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795362A7" w14:textId="3E402C6F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Ensure that at least 2 people carry tables or other bulky items. </w:t>
            </w:r>
          </w:p>
          <w:p w:rsidR="00E22DF1" w:rsidP="0CFD4C26" w:rsidRDefault="59354625" w14:paraId="72170705" w14:textId="6187ECF6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78FA52AF" w14:textId="2EED3BE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Setting up tables will be done by organisers. </w:t>
            </w:r>
          </w:p>
          <w:p w:rsidR="00E22DF1" w:rsidP="0CFD4C26" w:rsidRDefault="59354625" w14:paraId="7925B993" w14:textId="5430655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3E06D372" w14:textId="6652194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Work in teams when handling other large and bulky items. </w:t>
            </w:r>
          </w:p>
          <w:p w:rsidR="00E22DF1" w:rsidP="0CFD4C26" w:rsidRDefault="59354625" w14:paraId="573409E8" w14:textId="179BA16F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0F1947F5" w14:textId="21DA0DA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Request tools to support with the moving of heavy objects from SUSU Facilities/venue. E.g. hand truck, dolly, skates. </w:t>
            </w:r>
          </w:p>
          <w:p w:rsidR="00E22DF1" w:rsidP="0CFD4C26" w:rsidRDefault="59354625" w14:paraId="60E53426" w14:textId="7BE06ED1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59354625" w14:paraId="4EC9EE87" w14:textId="7034E1C9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04141AB3" w14:paraId="12226A39" w14:textId="6CBEC28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needed.</w:t>
            </w:r>
          </w:p>
          <w:p w:rsidR="00E22DF1" w:rsidP="0CFD4C26" w:rsidRDefault="00E22DF1" w14:paraId="183F0ECE" w14:textId="7D6012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1538B670" w14:textId="177FB52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Seek medical attention from SUSU/venue Reception if in need.</w:t>
            </w:r>
          </w:p>
          <w:p w:rsidR="00E22DF1" w:rsidP="0CFD4C26" w:rsidRDefault="00E22DF1" w14:paraId="504829C5" w14:textId="450B061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4BA570BC" w14:textId="5DF3998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if needed.</w:t>
            </w:r>
          </w:p>
          <w:p w:rsidR="00E22DF1" w:rsidP="0CFD4C26" w:rsidRDefault="00E22DF1" w14:paraId="78428EE8" w14:textId="791FA73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1DE9BDC8" w14:textId="5C069F1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CFD4C26" w:rsidRDefault="00E22DF1" w14:paraId="54600275" w14:textId="2D7718E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CFD4C26" w:rsidRDefault="04141AB3" w14:paraId="449AB28A" w14:textId="405638F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  <w:p w:rsidR="00E22DF1" w:rsidP="0CFD4C26" w:rsidRDefault="00E22DF1" w14:paraId="53ED213F" w14:textId="57823F95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001B6120" w:rsidTr="0CFD4C26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4141AB3" w14:paraId="581CACFB" w14:textId="3CF6296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7F3D874F" w14:paraId="2CBEF918" w14:textId="6E3D83F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33879533" w14:paraId="438CBBA3" w14:textId="2BA9F3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CFD4C26" w:rsidRDefault="33879533" w14:paraId="5970689D" w14:textId="1358C51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CFD4C26">
              <w:rPr>
                <w:rFonts w:ascii="Calibri" w:hAnsi="Calibri" w:eastAsia="Calibri" w:cs="Calibri"/>
              </w:rPr>
              <w:t xml:space="preserve">Do not push/shove. </w:t>
            </w:r>
          </w:p>
          <w:p w:rsidR="00E22DF1" w:rsidP="0CFD4C26" w:rsidRDefault="00E22DF1" w14:paraId="5CB5C99B" w14:textId="77DB4681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CFD4C26" w:rsidRDefault="33879533" w14:paraId="288432E4" w14:textId="42088A98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If large crowds form, request barriers from SUSU facilities team or external venue to assist with crowd management. </w:t>
            </w:r>
          </w:p>
          <w:p w:rsidR="00E22DF1" w:rsidP="0CFD4C26" w:rsidRDefault="00E22DF1" w14:paraId="668A5F9E" w14:textId="193C01C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CFD4C26" w:rsidRDefault="33879533" w14:paraId="392790D8" w14:textId="67409D9E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Committee checks on space, lighting, access, tech available, etc. </w:t>
            </w:r>
          </w:p>
          <w:p w:rsidR="00E22DF1" w:rsidP="0CFD4C26" w:rsidRDefault="33879533" w14:paraId="6B8FA9FE" w14:textId="53A1CEB7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6766808F" w14:textId="61B466B6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Use ticketing system (SUSU Box Office) for regular sessions/meetings to avoid exceeding venue capacity. </w:t>
            </w:r>
          </w:p>
          <w:p w:rsidR="00E22DF1" w:rsidP="0CFD4C26" w:rsidRDefault="33879533" w14:paraId="30D79B66" w14:textId="5973C241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E4B003C" w14:textId="4E40CFC2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Ensure space meets needs of members e.g. considering location &amp; accessibility of space (use </w:t>
            </w:r>
            <w:hyperlink r:id="rId15">
              <w:proofErr w:type="spellStart"/>
              <w:r w:rsidRPr="0CFD4C26">
                <w:rPr>
                  <w:rStyle w:val="Hyperlink"/>
                  <w:rFonts w:ascii="Calibri" w:hAnsi="Calibri" w:eastAsia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hAnsi="Calibri" w:eastAsia="Calibri" w:cs="Calibri"/>
              </w:rPr>
              <w:t xml:space="preserve"> database to check accessibility information of venues). </w:t>
            </w:r>
          </w:p>
          <w:p w:rsidR="00E22DF1" w:rsidP="0CFD4C26" w:rsidRDefault="33879533" w14:paraId="70ADFC74" w14:textId="29C64457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162C985B" w14:textId="1BCC3788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:rsidR="00E22DF1" w:rsidP="0CFD4C26" w:rsidRDefault="33879533" w14:paraId="441D1F41" w14:textId="0703DB8E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1258D2E" w14:textId="2339BE34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Committee to consult members on needs and make reasonable adjustments where possible </w:t>
            </w:r>
          </w:p>
          <w:p w:rsidR="00E22DF1" w:rsidP="0CFD4C26" w:rsidRDefault="33879533" w14:paraId="06855EC4" w14:textId="4A2BA57B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00E22DF1" w:rsidP="0CFD4C26" w:rsidRDefault="33879533" w14:paraId="27B99AA2" w14:textId="7B8886D5">
            <w:pPr>
              <w:spacing w:after="0" w:line="240" w:lineRule="auto"/>
            </w:pPr>
            <w:r w:rsidRPr="0CFD4C26">
              <w:rPr>
                <w:rFonts w:ascii="Calibri" w:hAnsi="Calibri" w:eastAsia="Calibri" w:cs="Calibri"/>
              </w:rPr>
              <w:t>Provide remote meeting options for members where possible.</w:t>
            </w:r>
          </w:p>
          <w:p w:rsidR="00E22DF1" w:rsidP="0CFD4C26" w:rsidRDefault="00E22DF1" w14:paraId="627A4AD9" w14:textId="36E32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314105" w:rsidP="0CFD4C26" w:rsidRDefault="1B4357D3" w14:paraId="7E9F1478" w14:textId="4C906E82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:rsidR="00314105" w:rsidP="0CFD4C26" w:rsidRDefault="1B4357D3" w14:paraId="0C5C495F" w14:textId="68A6B7CE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76B9DA2F" w14:textId="7A5C3D1C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:rsidR="00314105" w:rsidP="0CFD4C26" w:rsidRDefault="1B4357D3" w14:paraId="2729D79E" w14:textId="4A498EB9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44D563AF" w14:textId="1F47517F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:rsidR="00314105" w:rsidP="0CFD4C26" w:rsidRDefault="1B4357D3" w14:paraId="76672649" w14:textId="7C1ED314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6D9D2C87" w14:textId="19C96993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:rsidR="00314105" w:rsidP="0CFD4C26" w:rsidRDefault="1B4357D3" w14:paraId="56F80A71" w14:textId="4C6F03F2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10E2B81D" w14:textId="43C376F4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:rsidR="00314105" w:rsidP="0CFD4C26" w:rsidRDefault="1B4357D3" w14:paraId="3F3B18DE" w14:textId="57C00179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:rsidR="00314105" w:rsidP="0CFD4C26" w:rsidRDefault="1B4357D3" w14:paraId="5ED8D488" w14:textId="5061F1E1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:rsidR="00F45948" w:rsidP="0CFD4C26" w:rsidRDefault="00F45948" w14:paraId="22074B24" w14:textId="77777777">
            <w:pPr>
              <w:spacing w:after="0" w:line="240" w:lineRule="auto"/>
              <w:rPr>
                <w:color w:val="000000" w:themeColor="text1"/>
              </w:rPr>
            </w:pPr>
          </w:p>
          <w:p w:rsidR="00F45948" w:rsidP="0CFD4C26" w:rsidRDefault="00F45948" w14:paraId="31887B4D" w14:textId="2D4D8BEB">
            <w:pPr>
              <w:spacing w:after="0" w:line="240" w:lineRule="auto"/>
            </w:pPr>
            <w:r>
              <w:rPr>
                <w:color w:val="000000" w:themeColor="text1"/>
              </w:rPr>
              <w:t>Committee members delegated to help direct people to their seats and break up big crowds</w:t>
            </w:r>
          </w:p>
          <w:p w:rsidR="00314105" w:rsidP="0CFD4C26" w:rsidRDefault="00314105" w14:paraId="5787A0C1" w14:textId="064BC4E1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0CFD4C26" w:rsidTr="0CFD4C26" w14:paraId="318F7EC8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14928BA" w14:textId="5E021B7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Reputational Risk:</w:t>
            </w:r>
          </w:p>
          <w:p w:rsidR="0CFD4C26" w:rsidP="0CFD4C26" w:rsidRDefault="0CFD4C26" w14:paraId="0CDE9C34" w14:textId="7F27E95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A67482A" w14:textId="3F78BBA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:rsidR="0CFD4C26" w:rsidP="0CFD4C26" w:rsidRDefault="0CFD4C26" w14:paraId="79EBD605" w14:textId="0717AA9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7394555" w14:textId="1C0356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D17CEBC" w14:textId="171CD7B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9F370DE" w14:textId="31F7A0E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37B05DD" w14:textId="0CFE22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D2F8C23" w14:textId="0F9776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BF23287" w14:textId="75B36DE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CFD4C26" w:rsidP="0CFD4C26" w:rsidRDefault="0CFD4C26" w14:paraId="2839A5E2" w14:textId="16FEB9B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5990CAB" w14:textId="2223F0D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:rsidR="0CFD4C26" w:rsidP="0CFD4C26" w:rsidRDefault="0CFD4C26" w14:paraId="71C6AA06" w14:textId="75EDC3C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0D06568B" w14:textId="55E276E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  <w:p w:rsidR="0CFD4C26" w:rsidP="0CFD4C26" w:rsidRDefault="0CFD4C26" w14:paraId="378A8022" w14:textId="460584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A5B0C0F" w14:textId="57071AD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E543CDD" w14:textId="17BBEA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A35CFA7" w14:textId="3E9F0A2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F300609" w14:textId="3D8DF75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0CFD4C26" w:rsidP="0CFD4C26" w:rsidRDefault="0CFD4C26" w14:paraId="11B3E4F5" w14:textId="16036E9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226D31FE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incidents to the Activities Team.</w:t>
            </w:r>
          </w:p>
          <w:p w:rsidR="00F45948" w:rsidP="0CFD4C26" w:rsidRDefault="00F45948" w14:paraId="3C5D65ED" w14:textId="7777777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0F45948" w:rsidP="0CFD4C26" w:rsidRDefault="00F45948" w14:paraId="7A4C1589" w14:textId="27EB4353">
            <w:p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Committee to offer the opportunity for anyone to come talk to them about any dispute etc</w:t>
            </w:r>
          </w:p>
        </w:tc>
      </w:tr>
      <w:tr w:rsidR="23487913" w:rsidTr="0CFD4C26" w14:paraId="348E489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09331C" w14:textId="0F5FCF20">
            <w:pPr>
              <w:spacing w:after="0"/>
              <w:ind w:left="-20" w:right="-20"/>
            </w:pPr>
            <w:r w:rsidRPr="50A10137">
              <w:rPr>
                <w:rFonts w:ascii="Calibri" w:hAnsi="Calibri" w:eastAsia="Calibri" w:cs="Calibri"/>
                <w:color w:val="000000" w:themeColor="text1"/>
              </w:rPr>
              <w:t>Costumes/Fancy Dress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65EE4DD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Props/costumes causing injury or offence</w:t>
            </w:r>
          </w:p>
          <w:p w:rsidR="00F45948" w:rsidP="23487913" w:rsidRDefault="00F45948" w14:paraId="285E39D1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0F45948" w:rsidP="23487913" w:rsidRDefault="00F45948" w14:paraId="4AC0B4EE" w14:textId="60386865">
            <w:pPr>
              <w:spacing w:after="0"/>
              <w:ind w:left="-20" w:right="-20"/>
            </w:pPr>
            <w:r>
              <w:rPr>
                <w:rFonts w:ascii="Calibri" w:hAnsi="Calibri" w:eastAsia="Calibri" w:cs="Calibri"/>
                <w:color w:val="000000" w:themeColor="text1"/>
              </w:rPr>
              <w:t>Ie. Medal, bells, any other ‘costume’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C9FC53F" w14:textId="2C9691C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Participants</w:t>
            </w:r>
          </w:p>
          <w:p w:rsidR="23487913" w:rsidP="23487913" w:rsidRDefault="23487913" w14:paraId="0FA99F2C" w14:textId="6F6AD97E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EE9E90F" w14:textId="4BB34FEA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4C721C4E" w14:textId="7E755528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4FCA382B" w14:textId="39A881E0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64C8180" w14:paraId="6D594C00" w14:textId="402B07C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Ask members to only bring small items and use sensibly. </w:t>
            </w:r>
          </w:p>
          <w:p w:rsidR="23487913" w:rsidP="0CFD4C26" w:rsidRDefault="23487913" w14:paraId="23661318" w14:textId="3EB8E80C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520BAC37" w14:textId="071E3DB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of the society are responsible for their own possessions and the use of them.</w:t>
            </w:r>
          </w:p>
          <w:p w:rsidR="23487913" w:rsidP="0CFD4C26" w:rsidRDefault="23487913" w14:paraId="3D5E7AF7" w14:textId="533BD2D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5D457771" w14:textId="2BFEF00C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Choose a theme unlikely to cause offence. </w:t>
            </w:r>
          </w:p>
          <w:p w:rsidR="23487913" w:rsidP="0CFD4C26" w:rsidRDefault="764C8180" w14:paraId="2FE76D83" w14:textId="04C59BE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:rsidR="23487913" w:rsidP="0CFD4C26" w:rsidRDefault="23487913" w14:paraId="35B2CB52" w14:textId="33E04E6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64C8180" w14:paraId="780DC6B2" w14:textId="0447546D">
            <w:pPr>
              <w:spacing w:after="0"/>
              <w:rPr>
                <w:rFonts w:ascii="Calibri" w:hAnsi="Calibri" w:eastAsia="Calibri" w:cs="Calibri"/>
                <w:color w:val="0000FF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hAnsi="Calibri" w:eastAsia="Calibri" w:cs="Calibri"/>
                </w:rPr>
                <w:t>Expect Respect policy.</w:t>
              </w:r>
            </w:hyperlink>
          </w:p>
          <w:p w:rsidR="23487913" w:rsidP="0CFD4C26" w:rsidRDefault="23487913" w14:paraId="10DA9D6F" w14:textId="4A4CDE9A">
            <w:pPr>
              <w:spacing w:after="0"/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30C2D78" w14:textId="69CCB6E4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471339B0" w14:paraId="14A71EA7" w14:textId="0D802D49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471339B0" w14:paraId="16E187DE" w14:textId="5F0FB18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7772097F" w14:paraId="553120DA" w14:textId="663C9AC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SUSU </w:t>
            </w:r>
            <w:hyperlink r:id="rId17">
              <w:r w:rsidRPr="0CFD4C26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</w:hyperlink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to be followed.</w:t>
            </w:r>
          </w:p>
          <w:p w:rsidR="23487913" w:rsidP="0CFD4C26" w:rsidRDefault="23487913" w14:paraId="4210912F" w14:textId="3C90E7C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1C1479C7" w14:textId="0D5B93E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Committee WIDE training.</w:t>
            </w:r>
          </w:p>
          <w:p w:rsidR="23487913" w:rsidP="0CFD4C26" w:rsidRDefault="23487913" w14:paraId="1C2C8F68" w14:textId="7FE8092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0C3C2772" w14:textId="5DD14BD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23487913" w:rsidP="0CFD4C26" w:rsidRDefault="23487913" w14:paraId="06EED074" w14:textId="501E8B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7772097F" w14:paraId="6CAB3FB0" w14:textId="341873D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any incidents to the Activities Team.</w:t>
            </w:r>
          </w:p>
          <w:p w:rsidR="00F45948" w:rsidP="0CFD4C26" w:rsidRDefault="00F45948" w14:paraId="69EFAB96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0F45948" w:rsidP="0CFD4C26" w:rsidRDefault="00F45948" w14:paraId="6C262F45" w14:textId="02921FAE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Committee to monitor any ‘offensive’ clothing and report it accordingly.</w:t>
            </w:r>
          </w:p>
          <w:p w:rsidR="23487913" w:rsidP="0CFD4C26" w:rsidRDefault="23487913" w14:paraId="7728962C" w14:textId="7A2C640B">
            <w:pPr>
              <w:spacing w:after="0"/>
              <w:rPr>
                <w:color w:val="000000" w:themeColor="text1"/>
              </w:rPr>
            </w:pPr>
          </w:p>
        </w:tc>
      </w:tr>
      <w:tr w:rsidR="23487913" w:rsidTr="0CFD4C26" w14:paraId="04C9E902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50A10137" w:rsidRDefault="1A049956" w14:paraId="2F72B7DC" w14:textId="6C4103E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Travel </w:t>
            </w:r>
            <w:r w:rsidRPr="0CFD4C26" w:rsidR="5796DA50">
              <w:rPr>
                <w:rFonts w:ascii="Calibri" w:hAnsi="Calibri" w:eastAsia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796DA50" w14:paraId="74ACC66F" w14:textId="078635B7">
            <w:pPr>
              <w:spacing w:after="0"/>
              <w:ind w:left="-20" w:right="-20"/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hAnsi="Calibri" w:eastAsia="Calibri" w:cs="Calibri"/>
              </w:rPr>
              <w:t xml:space="preserve"> </w:t>
            </w:r>
          </w:p>
          <w:p w:rsidR="23487913" w:rsidP="0CFD4C26" w:rsidRDefault="23487913" w14:paraId="124F367E" w14:textId="5808CA6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0F55FD6" w14:textId="36B8E59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A1E9B0" w14:textId="151D9D22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E65B622" w14:textId="3027D595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6DB8147" w14:textId="4BFC1E2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33660B26" w14:paraId="52EBFE12" w14:textId="47252FA8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are responsible for their individual safety and are expected to act sensibly.</w:t>
            </w:r>
          </w:p>
          <w:p w:rsidR="23487913" w:rsidP="0CFD4C26" w:rsidRDefault="23487913" w14:paraId="60C6CA1C" w14:textId="0C7EC33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47E293A2" w14:textId="1FA86D4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hAnsi="Calibri" w:eastAsia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students chosen.</w:t>
            </w:r>
          </w:p>
          <w:p w:rsidR="23487913" w:rsidP="0CFD4C26" w:rsidRDefault="23487913" w14:paraId="76A54F11" w14:textId="2440C53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0973B853" w14:textId="46B70C6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Event organisers will be available to direct people between venues.</w:t>
            </w:r>
          </w:p>
          <w:p w:rsidR="23487913" w:rsidP="0CFD4C26" w:rsidRDefault="23487913" w14:paraId="60EABBDE" w14:textId="16405DB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67372862" w14:textId="632DCDE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:rsidR="23487913" w:rsidP="0CFD4C26" w:rsidRDefault="23487913" w14:paraId="2C633DDA" w14:textId="0BED753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4E2B15D6" w14:textId="37B1913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:rsidR="23487913" w:rsidP="0CFD4C26" w:rsidRDefault="23487913" w14:paraId="4FC4AA10" w14:textId="3FA6722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105C1525" w14:textId="1D5C911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Avoid large groups of people totally blocking the pavement or spilling in to the road. </w:t>
            </w:r>
          </w:p>
          <w:p w:rsidR="23487913" w:rsidP="0CFD4C26" w:rsidRDefault="23487913" w14:paraId="6D0E76E9" w14:textId="785D8EA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42343526" w14:textId="13E4A6A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should be encouraged to go home ideally with someone else. If required a taxi will be called for them (ideally SUSU Safety Bus will be used, or Radio Taxis). </w:t>
            </w:r>
          </w:p>
          <w:p w:rsidR="23487913" w:rsidP="0CFD4C26" w:rsidRDefault="23487913" w14:paraId="3450ED29" w14:textId="3963760E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33660B26" w14:paraId="21B84A95" w14:textId="6EC583D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Be considerate of other pedestrians and road users, keep disturbance and noise down.</w:t>
            </w:r>
          </w:p>
          <w:p w:rsidR="23487913" w:rsidP="0CFD4C26" w:rsidRDefault="23487913" w14:paraId="52C64DAC" w14:textId="765E08E2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142E32" w14:textId="36A0A0C7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75B0408" w:rsidRDefault="4360BD0F" w14:paraId="29A39AD6" w14:textId="53672B05">
            <w:pPr>
              <w:spacing w:after="0"/>
              <w:ind w:left="-20" w:right="-20"/>
            </w:pPr>
            <w:r w:rsidRPr="675B0408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3080014" w14:textId="27999871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1A049956" w14:paraId="4C40B1AA" w14:textId="2A6E2ECC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Pr="0CFD4C26" w:rsidR="4D4146E1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Pr="0CFD4C26" w:rsidR="6D5A9704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Pr="0CFD4C26" w:rsidR="689B05C8">
              <w:rPr>
                <w:color w:val="000000" w:themeColor="text1"/>
              </w:rPr>
              <w:t>for members</w:t>
            </w:r>
            <w:r w:rsidRPr="0CFD4C26" w:rsidR="3666C119">
              <w:rPr>
                <w:color w:val="000000" w:themeColor="text1"/>
              </w:rPr>
              <w:t>.</w:t>
            </w:r>
          </w:p>
          <w:p w:rsidR="0CFD4C26" w:rsidP="0CFD4C26" w:rsidRDefault="0CFD4C26" w14:paraId="4D2D4C3F" w14:textId="238B9199">
            <w:pPr>
              <w:spacing w:after="0"/>
              <w:rPr>
                <w:color w:val="000000" w:themeColor="text1"/>
              </w:rPr>
            </w:pPr>
          </w:p>
          <w:p w:rsidR="23487913" w:rsidP="0CFD4C26" w:rsidRDefault="1A049956" w14:paraId="5F448170" w14:textId="14A7D3D8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Pr="0CFD4C26" w:rsidR="72704D87">
              <w:rPr>
                <w:color w:val="000000" w:themeColor="text1"/>
              </w:rPr>
              <w:t>.</w:t>
            </w:r>
          </w:p>
          <w:p w:rsidR="0CFD4C26" w:rsidP="0CFD4C26" w:rsidRDefault="0CFD4C26" w14:paraId="4266645D" w14:textId="65A05193">
            <w:pPr>
              <w:spacing w:after="0"/>
              <w:rPr>
                <w:color w:val="000000" w:themeColor="text1"/>
              </w:rPr>
            </w:pPr>
          </w:p>
          <w:p w:rsidR="23487913" w:rsidP="0CFD4C26" w:rsidRDefault="72704D87" w14:paraId="3FC00225" w14:textId="21B51BAF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Pr="0CFD4C26" w:rsidR="1A04995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:rsidR="0CFD4C26" w:rsidP="0CFD4C26" w:rsidRDefault="0CFD4C26" w14:paraId="5D87D066" w14:textId="4CBE29C7">
            <w:pPr>
              <w:spacing w:after="0"/>
              <w:rPr>
                <w:color w:val="000000" w:themeColor="text1"/>
              </w:rPr>
            </w:pPr>
          </w:p>
          <w:p w:rsidR="23487913" w:rsidP="0CFD4C26" w:rsidRDefault="1A049956" w14:paraId="4789828D" w14:textId="37E97AD0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8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:rsidTr="0CFD4C26" w14:paraId="042BDE1C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0B1FD8F" w14:textId="344E3A3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Travel by car, train, bus,</w:t>
            </w:r>
            <w:r w:rsidR="00890C8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when leaving the local area.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C79494A" w14:textId="0CA07BB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3132CCD" w14:textId="425DEBA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CC10ECA" w14:textId="3A99A83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603AEA1" w14:textId="79F84C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5189EAF" w14:textId="7F5F2D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9331DCA" w14:textId="546886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:rsidR="0CFD4C26" w:rsidP="0CFD4C26" w:rsidRDefault="0CFD4C26" w14:paraId="426550C6" w14:textId="381B63DD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58FE632" w14:textId="03CCE6C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532622A" w14:textId="20435D0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5956A91" w14:textId="4F3F265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F9AE5FC" w14:textId="7B60A27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as required 111/999.</w:t>
            </w:r>
          </w:p>
          <w:p w:rsidR="0CFD4C26" w:rsidP="0CFD4C26" w:rsidRDefault="0CFD4C26" w14:paraId="333CBA3B" w14:textId="5998841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0CFD4C26" w:rsidP="0CFD4C26" w:rsidRDefault="0CFD4C26" w14:paraId="74903A8F" w14:textId="371A144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</w:t>
              </w:r>
            </w:hyperlink>
          </w:p>
        </w:tc>
      </w:tr>
      <w:tr w:rsidR="0CFD4C26" w:rsidTr="0CFD4C26" w14:paraId="4B096C35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9358D18" w14:textId="4232471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Medical emergency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256C29C" w14:textId="2552604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 may sustain injury /become unwell </w:t>
            </w:r>
          </w:p>
          <w:p w:rsidR="0CFD4C26" w:rsidP="0CFD4C26" w:rsidRDefault="0CFD4C26" w14:paraId="621C60F9" w14:textId="51A1509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38023F7" w14:textId="1E279D3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Pre-existing medical conditions, sickness, distress</w:t>
            </w:r>
          </w:p>
          <w:p w:rsidR="0CFD4C26" w:rsidP="0CFD4C26" w:rsidRDefault="0CFD4C26" w14:paraId="0C3B2399" w14:textId="12D14CA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B336E77" w14:textId="506D9E7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5A14800" w14:textId="7F27D4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D959CA3" w14:textId="440DC62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5E149AE" w14:textId="57943AE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4BAC80B" w14:textId="0331D4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Advise participants to bring their personal medication if it might be required.</w:t>
            </w:r>
          </w:p>
          <w:p w:rsidR="0CFD4C26" w:rsidP="0CFD4C26" w:rsidRDefault="0CFD4C26" w14:paraId="7DEC392F" w14:textId="0608DBB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5D6CC2A" w14:textId="60FBA89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hAnsi="Calibri" w:eastAsia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qualified and confident to do so.</w:t>
            </w:r>
          </w:p>
          <w:p w:rsidR="0CFD4C26" w:rsidP="0CFD4C26" w:rsidRDefault="0CFD4C26" w14:paraId="116B7EFD" w14:textId="1D51C1E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DA8299E" w14:textId="245BF4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as required 111/999.</w:t>
            </w:r>
          </w:p>
          <w:p w:rsidR="0CFD4C26" w:rsidP="0CFD4C26" w:rsidRDefault="0CFD4C26" w14:paraId="07DCE6B3" w14:textId="0287498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5DB4A7B2" w14:textId="1A815D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SUSU Reception/venue staff for first aid support.</w:t>
            </w:r>
          </w:p>
          <w:p w:rsidR="0CFD4C26" w:rsidP="0CFD4C26" w:rsidRDefault="0CFD4C26" w14:paraId="26775223" w14:textId="66B9861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3A96E96" w:rsidP="0CFD4C26" w:rsidRDefault="33A96E96" w14:paraId="67FB5167" w14:textId="7B13282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0CFD4C26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CFD4C26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CFD4C26" w:rsidP="0CFD4C26" w:rsidRDefault="0CFD4C26" w14:paraId="7B1A5855" w14:textId="2583452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0557069" w14:textId="32C4B4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7309B1A" w14:textId="2A50B1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76C59EE" w14:textId="459C40A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FB07195" w14:textId="72CB578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0CFD4C26" w:rsidP="0CFD4C26" w:rsidRDefault="0CFD4C26" w14:paraId="66684224" w14:textId="74491A2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F68B0A8" w14:textId="24E8ED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hAnsi="Calibri" w:eastAsia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:rsidTr="0CFD4C26" w14:paraId="6D0D5DD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F5162A7" w14:textId="42037DE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Fire 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9F9F45D" w14:textId="2A3F48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Smoke inhalation, burns. Risk of extreme harm.</w:t>
            </w:r>
          </w:p>
          <w:p w:rsidR="0CFD4C26" w:rsidP="0CFD4C26" w:rsidRDefault="0CFD4C26" w14:paraId="0D3C3995" w14:textId="57F2060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03093C7" w14:textId="58BA12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participants and organisers, any staff and spectators   </w:t>
            </w:r>
          </w:p>
          <w:p w:rsidR="0CFD4C26" w:rsidP="0CFD4C26" w:rsidRDefault="0CFD4C26" w14:paraId="70FF9C3E" w14:textId="168196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A3D7CE" w14:textId="2E14911E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D8A9FF1" w14:textId="6F45631E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9AC1470" w14:textId="67D660F5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21BB548" w14:textId="04160B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:rsidR="0CFD4C26" w:rsidP="0CFD4C26" w:rsidRDefault="0CFD4C26" w14:paraId="290F4449" w14:textId="43D7A8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3E3676C" w14:textId="62DB54A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0CFD4C26" w:rsidP="0CFD4C26" w:rsidRDefault="0CFD4C26" w14:paraId="2730AF7C" w14:textId="1831694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3AE580E" w14:textId="2FADED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0CFD4C26" w:rsidP="0CFD4C26" w:rsidRDefault="0CFD4C26" w14:paraId="66D3EB9E" w14:textId="068DD2F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3E27D20" w14:textId="6EC57D4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Avoid build-up of debris in the activity area.</w:t>
            </w:r>
          </w:p>
          <w:p w:rsidR="0CFD4C26" w:rsidP="0CFD4C26" w:rsidRDefault="0CFD4C26" w14:paraId="22069B37" w14:textId="1CA71D8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0ECF8CB" w14:textId="512C461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Consider accessibility requirements.</w:t>
            </w:r>
          </w:p>
          <w:p w:rsidR="0CFD4C26" w:rsidP="0CFD4C26" w:rsidRDefault="0CFD4C26" w14:paraId="7DE3537A" w14:textId="767E73A5">
            <w:pPr>
              <w:spacing w:after="0" w:line="240" w:lineRule="auto"/>
              <w:ind w:left="493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9C06AEC" w14:textId="7F46EF9D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0D1389A" w14:textId="25CD7057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3D3B877" w14:textId="64A7FD6B">
            <w:pPr>
              <w:spacing w:after="0" w:line="240" w:lineRule="auto"/>
              <w:rPr>
                <w:rFonts w:ascii="Lucida Sans" w:hAnsi="Lucida Sans" w:eastAsia="Lucida Sans" w:cs="Lucida Sans"/>
                <w:color w:val="000000" w:themeColor="text1"/>
              </w:rPr>
            </w:pPr>
            <w:r w:rsidRPr="0CFD4C26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6798EE4" w14:textId="44EF6D8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CFD4C26" w:rsidP="0CFD4C26" w:rsidRDefault="0CFD4C26" w14:paraId="574E320B" w14:textId="6856122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9857BBD" w14:textId="7A788D2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0CFD4C26" w:rsidP="0CFD4C26" w:rsidRDefault="0CFD4C26" w14:paraId="0707B42F" w14:textId="5397B8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0CFD4C26" w:rsidP="0CFD4C26" w:rsidRDefault="0CFD4C26" w14:paraId="520F7333" w14:textId="7A8B349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:rsidTr="0CFD4C26" w14:paraId="673CFADE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015F7F4" w14:textId="324E9EB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Anti-social, violent, or offensive behaviour</w:t>
            </w:r>
          </w:p>
          <w:p w:rsidR="0CFD4C26" w:rsidP="0CFD4C26" w:rsidRDefault="0CFD4C26" w14:paraId="2E350B76" w14:textId="4819050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49A468E" w14:textId="0A59753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Disturbance to the neighbourhood, reputational damage, injury and distress as a result of violence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5439AA4" w14:textId="4BF6C5A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Event organisers, event attendees,  public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736C60" w14:textId="6747E70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3E5D028" w14:textId="41B732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E7C6E38" w14:textId="6757F65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6043572" w14:textId="1A7303E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Bouncers/security will be present at most licensed venues.</w:t>
            </w:r>
          </w:p>
          <w:p w:rsidR="0CFD4C26" w:rsidP="0CFD4C26" w:rsidRDefault="0CFD4C26" w14:paraId="2BD0C16B" w14:textId="5373F2D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0890C89" w14:paraId="1B92AD60" w14:textId="13D5F44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CFD4C26" w:rsidR="0CFD4C26">
              <w:rPr>
                <w:rFonts w:ascii="Calibri" w:hAnsi="Calibri" w:eastAsia="Calibri" w:cs="Calibri"/>
                <w:color w:val="000000" w:themeColor="text1"/>
              </w:rPr>
              <w:t xml:space="preserve">enue security staff will need to be </w:t>
            </w:r>
            <w:proofErr w:type="gramStart"/>
            <w:r w:rsidRPr="0CFD4C26" w:rsidR="0CFD4C26">
              <w:rPr>
                <w:rFonts w:ascii="Calibri" w:hAnsi="Calibri" w:eastAsia="Calibri" w:cs="Calibri"/>
                <w:color w:val="000000" w:themeColor="text1"/>
              </w:rPr>
              <w:t>alerted</w:t>
            </w:r>
            <w:proofErr w:type="gramEnd"/>
            <w:r w:rsidRPr="0CFD4C26" w:rsidR="0CFD4C26">
              <w:rPr>
                <w:rFonts w:ascii="Calibri" w:hAnsi="Calibri" w:eastAsia="Calibri" w:cs="Calibri"/>
                <w:color w:val="000000" w:themeColor="text1"/>
              </w:rPr>
              <w:t xml:space="preserve"> and emergency services called as required.</w:t>
            </w:r>
          </w:p>
          <w:p w:rsidR="0CFD4C26" w:rsidP="0CFD4C26" w:rsidRDefault="0CFD4C26" w14:paraId="5B47807D" w14:textId="4E732B6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7A417A4D" w14:textId="0DD2DBA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Do not personally engage with any violent behaviour. Stay safe and inform the staff/police if necessary.</w:t>
            </w:r>
          </w:p>
          <w:p w:rsidR="0CFD4C26" w:rsidP="0CFD4C26" w:rsidRDefault="0CFD4C26" w14:paraId="6AECF6B3" w14:textId="42EDCBE6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2E7B62C9" w14:textId="35D48DF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CFD4C26">
                <w:rPr>
                  <w:rStyle w:val="Hyperlink"/>
                  <w:rFonts w:ascii="Calibri" w:hAnsi="Calibri" w:eastAsia="Calibri" w:cs="Calibri"/>
                </w:rPr>
                <w:t>Expect Respect policy.</w:t>
              </w:r>
            </w:hyperlink>
          </w:p>
          <w:p w:rsidR="0CFD4C26" w:rsidP="0CFD4C26" w:rsidRDefault="0CFD4C26" w14:paraId="6CD2E96B" w14:textId="671936E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822FE2" w14:textId="0A39460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4B185AA" w14:textId="0E6BA8D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09D8082" w14:textId="38CE465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DE23C59" w14:textId="51742EC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:rsidR="0CFD4C26" w:rsidP="0CFD4C26" w:rsidRDefault="0CFD4C26" w14:paraId="3EB29FCB" w14:textId="17087A0D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0D416534" w14:textId="339D697E">
            <w:pPr>
              <w:rPr>
                <w:rFonts w:ascii="Calibri" w:hAnsi="Calibri" w:eastAsia="Calibri" w:cs="Calibri"/>
                <w:color w:val="0000FF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  <w:p w:rsidR="0CFD4C26" w:rsidP="0CFD4C26" w:rsidRDefault="0CFD4C26" w14:paraId="57D9EFF0" w14:textId="0EF55213">
            <w:pPr>
              <w:rPr>
                <w:rFonts w:ascii="Calibri" w:hAnsi="Calibri" w:eastAsia="Calibri" w:cs="Calibri"/>
                <w:color w:val="0000FF"/>
              </w:rPr>
            </w:pPr>
          </w:p>
          <w:p w:rsidR="0CFD4C26" w:rsidP="0CFD4C26" w:rsidRDefault="0CFD4C26" w14:paraId="1CF64357" w14:textId="3C65B3D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</w:tc>
      </w:tr>
      <w:tr w:rsidR="0CFD4C26" w:rsidTr="0CFD4C26" w14:paraId="5FBBDD56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7003B22" w14:textId="334E241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  <w:p w:rsidR="0CFD4C26" w:rsidP="0CFD4C26" w:rsidRDefault="0CFD4C26" w14:paraId="59A49EF3" w14:textId="15E2069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A5F3F40" w14:textId="1D3DA5C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2B0F28" w14:textId="2E51AA6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463B291" w14:textId="7B46BAB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E4D3A2F" w14:textId="7BE3C8F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2A9E301" w14:textId="4B27103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BFB226C" w14:textId="57FBD23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Lead organiser to check the weather are suitable for activities on the day.</w:t>
            </w:r>
          </w:p>
          <w:p w:rsidR="0CFD4C26" w:rsidP="0CFD4C26" w:rsidRDefault="0CFD4C26" w14:paraId="37BC62FB" w14:textId="0B6BF91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D5F8438" w14:textId="1A09698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:rsidR="0CFD4C26" w:rsidP="0CFD4C26" w:rsidRDefault="0CFD4C26" w14:paraId="1AD6192D" w14:textId="6127991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2F4DE9BD" w14:textId="3571E6D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:rsidR="0CFD4C26" w:rsidP="0CFD4C26" w:rsidRDefault="0CFD4C26" w14:paraId="1847D2C3" w14:textId="1A04F8A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79A867D" w14:textId="4557ABE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C36B099" w14:textId="62F785F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2188BF1" w14:textId="53A1A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644ABBE" w14:textId="5A1534B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38E40BD" w14:textId="60CB43A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:rsidR="0CFD4C26" w:rsidP="0CFD4C26" w:rsidRDefault="0CFD4C26" w14:paraId="041E519D" w14:textId="10E07611">
            <w:pPr>
              <w:pStyle w:val="NoSpacing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Contact emergency services if needed.</w:t>
            </w:r>
          </w:p>
          <w:p w:rsidR="0CFD4C26" w:rsidP="0CFD4C26" w:rsidRDefault="0CFD4C26" w14:paraId="7FDB884B" w14:textId="4AAEF4EE">
            <w:pPr>
              <w:spacing w:after="0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2E4D0357" w14:textId="640B2AF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CFD4C26" w:rsidP="0CFD4C26" w:rsidRDefault="0CFD4C26" w14:paraId="43E7385B" w14:textId="33208AB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4">
              <w:r w:rsidRPr="0CFD4C2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</w:p>
        </w:tc>
      </w:tr>
      <w:tr w:rsidR="0CFD4C26" w:rsidTr="0CFD4C26" w14:paraId="2B34251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9052ABF" w14:textId="0D43E5B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Financial risk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259A188C" w14:textId="6B741D59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0268D8C" w14:textId="7AD2E7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EF6AAAB" w14:textId="313682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A948B1F" w14:textId="702D992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D937DAE" w14:textId="386839E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890C89" w:rsidR="2322D608" w:rsidP="0CFD4C26" w:rsidRDefault="00F45948" w14:paraId="6FB8441D" w14:textId="64DDC9C4">
            <w:r w:rsidRPr="00890C89">
              <w:t>No profit is expected to be made</w:t>
            </w:r>
          </w:p>
          <w:p w:rsidRPr="00890C89" w:rsidR="6B0DBD4A" w:rsidP="0CFD4C26" w:rsidRDefault="00F45948" w14:paraId="5DB3D26B" w14:textId="3623C3BB">
            <w:r w:rsidRPr="00890C89">
              <w:t>With food, committee is covering the cost.</w:t>
            </w:r>
          </w:p>
          <w:p w:rsidRPr="00890C89" w:rsidR="00F45948" w:rsidP="0CFD4C26" w:rsidRDefault="00F45948" w14:paraId="70AFB585" w14:textId="72B30903">
            <w:r w:rsidRPr="00890C89">
              <w:t>Contingency plan: there’s enough money in our money hub account to cover.</w:t>
            </w:r>
          </w:p>
          <w:p w:rsidRPr="00890C89" w:rsidR="0CFD4C26" w:rsidP="0CFD4C26" w:rsidRDefault="0CFD4C26" w14:paraId="012A4273" w14:textId="5C06FAF4"/>
          <w:p w:rsidRPr="00890C89" w:rsidR="2E6512B7" w:rsidP="0CFD4C26" w:rsidRDefault="2E6512B7" w14:paraId="4E8F5E3C" w14:textId="50F93E40">
            <w:r w:rsidRPr="00890C89">
              <w:t xml:space="preserve">You can find templates and guidance </w:t>
            </w:r>
            <w:hyperlink r:id="rId25">
              <w:r w:rsidRPr="00890C89">
                <w:rPr>
                  <w:rStyle w:val="Hyperlink"/>
                  <w:color w:val="auto"/>
                </w:rPr>
                <w:t>here</w:t>
              </w:r>
            </w:hyperlink>
            <w:r w:rsidRPr="00890C89">
              <w:t>.</w:t>
            </w:r>
          </w:p>
          <w:p w:rsidR="0CFD4C26" w:rsidP="0CFD4C26" w:rsidRDefault="0CFD4C26" w14:paraId="3148B83D" w14:textId="3D1F43E2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D2A5DF9" w14:textId="4069772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FA65F43" w14:textId="616548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A5E304D" w14:textId="71152C7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538CCD0" w:rsidP="0CFD4C26" w:rsidRDefault="00F45948" w14:paraId="0EE73AC8" w14:textId="77777777">
            <w:r>
              <w:t>Money from our Money Hub account.</w:t>
            </w:r>
          </w:p>
          <w:p w:rsidR="00F45948" w:rsidP="0CFD4C26" w:rsidRDefault="00F45948" w14:paraId="00A0D732" w14:textId="77777777"/>
          <w:p w:rsidR="00F45948" w:rsidP="0CFD4C26" w:rsidRDefault="00F45948" w14:paraId="1D488940" w14:textId="5606C34D">
            <w:r>
              <w:t>Committee to cover any additional costs.</w:t>
            </w:r>
          </w:p>
        </w:tc>
      </w:tr>
      <w:tr w:rsidR="0CFD4C26" w:rsidTr="0CFD4C26" w14:paraId="2F70A173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14DC4F7F" w14:textId="082DB5E6">
            <w:pPr>
              <w:spacing w:after="0"/>
              <w:ind w:left="-20" w:right="-20"/>
              <w:rPr>
                <w:rFonts w:ascii="Calibri" w:hAnsi="Calibri" w:eastAsia="Calibri" w:cs="Calibri"/>
                <w:color w:val="FF0000"/>
              </w:rPr>
            </w:pPr>
            <w:r w:rsidRPr="0CFD4C26">
              <w:rPr>
                <w:rFonts w:ascii="Calibri" w:hAnsi="Calibri" w:eastAsia="Calibri" w:cs="Calibri"/>
                <w:color w:val="FF0000"/>
              </w:rPr>
              <w:t xml:space="preserve">Events </w:t>
            </w:r>
            <w:r w:rsidRPr="0CFD4C26" w:rsidR="4E422F44">
              <w:rPr>
                <w:rFonts w:ascii="Calibri" w:hAnsi="Calibri" w:eastAsia="Calibri" w:cs="Calibri"/>
                <w:color w:val="FF0000"/>
              </w:rPr>
              <w:t>I</w:t>
            </w:r>
            <w:r w:rsidRPr="0CFD4C26">
              <w:rPr>
                <w:rFonts w:ascii="Calibri" w:hAnsi="Calibri" w:eastAsia="Calibri" w:cs="Calibri"/>
                <w:color w:val="FF0000"/>
              </w:rPr>
              <w:t>nvolving Food</w:t>
            </w:r>
          </w:p>
        </w:tc>
        <w:tc>
          <w:tcPr>
            <w:tcW w:w="16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24365F8" w14:textId="0CD6E58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Allergies </w:t>
            </w:r>
          </w:p>
          <w:p w:rsidR="0CFD4C26" w:rsidP="0CFD4C26" w:rsidRDefault="0CFD4C26" w14:paraId="4109E137" w14:textId="7635084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08C17F1" w14:textId="2ED1DD3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Food poisoning</w:t>
            </w:r>
          </w:p>
          <w:p w:rsidR="0CFD4C26" w:rsidP="0CFD4C26" w:rsidRDefault="0CFD4C26" w14:paraId="2EDA06DB" w14:textId="54B45BC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12DDFAF6" w14:textId="68D631D0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D1D8E77" w14:textId="47AB1E0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658484C8" w14:textId="78A13D1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7C995E89" w14:textId="19C308BD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31782287" w14:textId="31D8E99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A87A651" w:rsidP="0CFD4C26" w:rsidRDefault="3A87A651" w14:paraId="56407A63" w14:textId="00378818">
            <w:pPr>
              <w:spacing w:after="0"/>
              <w:rPr>
                <w:rFonts w:ascii="Calibri" w:hAnsi="Calibri" w:eastAsia="Calibri" w:cs="Calibri"/>
                <w:b/>
                <w:bCs/>
                <w:color w:val="FF0000"/>
              </w:rPr>
            </w:pPr>
          </w:p>
          <w:p w:rsidR="0CFD4C26" w:rsidP="0CFD4C26" w:rsidRDefault="0CFD4C26" w14:paraId="245DD6EC" w14:textId="730518C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Only order/buy food at establishments with appropriate food hygiene (EHO) rating.</w:t>
            </w:r>
          </w:p>
          <w:p w:rsidR="0CFD4C26" w:rsidP="0CFD4C26" w:rsidRDefault="0CFD4C26" w14:paraId="0DFC8721" w14:textId="6AABE5B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3EEA41E8" w14:textId="41B3B6D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Food to only be provided/eaten when other activities are stopped.</w:t>
            </w:r>
          </w:p>
          <w:p w:rsidR="0CFD4C26" w:rsidP="0CFD4C26" w:rsidRDefault="0CFD4C26" w14:paraId="2DE0ECFA" w14:textId="77F0FB8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5B506433" w14:textId="76D1CF86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:rsidR="0CFD4C26" w:rsidP="0CFD4C26" w:rsidRDefault="0CFD4C26" w14:paraId="2626CD31" w14:textId="33769CAB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0823C68" w:rsidP="0CFD4C26" w:rsidRDefault="0CFD4C26" w14:paraId="2483CA8A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For store-bought items/snacks, keep packaging to hand for ingredient and allergen information.</w:t>
            </w:r>
          </w:p>
          <w:p w:rsidR="00823C68" w:rsidP="0CFD4C26" w:rsidRDefault="00823C68" w14:paraId="1DE348AF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0823C68" w14:paraId="07E186A8" w14:textId="3A86A5E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For takeaways (if ordered), keep packaging and use different utensils for different foods (</w:t>
            </w:r>
            <w:proofErr w:type="spellStart"/>
            <w:r>
              <w:rPr>
                <w:rFonts w:ascii="Calibri" w:hAnsi="Calibri" w:eastAsia="Calibri" w:cs="Calibri"/>
                <w:color w:val="000000" w:themeColor="text1"/>
              </w:rPr>
              <w:t>ie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</w:rPr>
              <w:t>. For gluten-free, vegan)</w:t>
            </w:r>
            <w:r w:rsidR="0CFD4C26">
              <w:br/>
            </w:r>
            <w:r w:rsidRPr="0CFD4C26" w:rsid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5F3C48DF" w14:textId="58EB9E9C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4ABA6690" w14:textId="77EEAAC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CFD4C26" w:rsidRDefault="0CFD4C26" w14:paraId="0D2AF9AD" w14:textId="482E552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FD4C26" w:rsidP="00823C68" w:rsidRDefault="0CFD4C26" w14:paraId="1142C13B" w14:textId="02385CA4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SUSU food hygiene level 2 </w:t>
            </w:r>
            <w:r w:rsidR="00823C68">
              <w:rPr>
                <w:rFonts w:ascii="Calibri" w:hAnsi="Calibri" w:eastAsia="Calibri" w:cs="Calibri"/>
                <w:color w:val="000000" w:themeColor="text1"/>
              </w:rPr>
              <w:t>certificate obtained by the President, Nimla Saafi.</w:t>
            </w:r>
          </w:p>
          <w:p w:rsidR="00823C68" w:rsidP="00823C68" w:rsidRDefault="00823C68" w14:paraId="002A3C6D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CFD4C26" w:rsidP="0CFD4C26" w:rsidRDefault="0CFD4C26" w14:paraId="4E0C89A6" w14:textId="6475A04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hAnsi="Calibri" w:eastAsia="Calibri" w:cs="Calibri"/>
                <w:color w:val="000000" w:themeColor="text1"/>
              </w:rPr>
              <w:t>required .</w:t>
            </w:r>
            <w:proofErr w:type="gramEnd"/>
          </w:p>
          <w:p w:rsidR="0CFD4C26" w:rsidP="0CFD4C26" w:rsidRDefault="0CFD4C26" w14:paraId="65003018" w14:textId="187B3E1B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CFD4C26" w:rsidP="0CFD4C26" w:rsidRDefault="0CFD4C26" w14:paraId="569DD4A1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procedure.</w:t>
            </w:r>
          </w:p>
          <w:p w:rsidR="00823C68" w:rsidP="0CFD4C26" w:rsidRDefault="00823C68" w14:paraId="276735F3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0823C68" w:rsidP="0CFD4C26" w:rsidRDefault="00823C68" w14:paraId="266F8081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Packaging will be kept so people can check ingredients lists.</w:t>
            </w:r>
          </w:p>
          <w:p w:rsidR="00823C68" w:rsidP="0CFD4C26" w:rsidRDefault="00823C68" w14:paraId="37F50C63" w14:textId="77777777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0823C68" w:rsidP="0CFD4C26" w:rsidRDefault="00823C68" w14:paraId="011708AF" w14:textId="468CE26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Separate utensils for different foods served</w:t>
            </w:r>
          </w:p>
        </w:tc>
      </w:tr>
    </w:tbl>
    <w:p w:rsidRPr="00823C68" w:rsidR="00823C68" w:rsidP="00823C68" w:rsidRDefault="00823C68" w14:paraId="27BD5DAF" w14:textId="77777777">
      <w:pPr>
        <w:spacing w:after="200" w:line="276" w:lineRule="auto"/>
        <w:rPr>
          <w:rFonts w:ascii="Calibri" w:hAnsi="Calibri" w:eastAsia="Calibri" w:cs="Calibri"/>
        </w:rPr>
      </w:pPr>
      <w:r w:rsidRPr="00823C68">
        <w:rPr>
          <w:rFonts w:ascii="Calibri" w:hAnsi="Calibri" w:eastAsia="Calibri" w:cs="Calibri"/>
        </w:rPr>
        <w:br/>
      </w:r>
      <w:r w:rsidRPr="00823C68">
        <w:rPr>
          <w:rFonts w:ascii="Calibri" w:hAnsi="Calibri" w:eastAsia="Calibri" w:cs="Calibri"/>
        </w:rPr>
        <w:t>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1669"/>
        <w:gridCol w:w="1221"/>
        <w:gridCol w:w="354"/>
        <w:gridCol w:w="339"/>
        <w:gridCol w:w="455"/>
        <w:gridCol w:w="3108"/>
        <w:gridCol w:w="339"/>
        <w:gridCol w:w="339"/>
        <w:gridCol w:w="267"/>
        <w:gridCol w:w="4169"/>
      </w:tblGrid>
      <w:tr w:rsidRPr="00823C68" w:rsidR="00823C68" w:rsidTr="00823C68" w14:paraId="544B811C" w14:textId="77777777">
        <w:trPr>
          <w:trHeight w:val="300"/>
        </w:trPr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26BFC20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Talks/debates </w:t>
            </w:r>
          </w:p>
          <w:p w:rsidRPr="00823C68" w:rsidR="00823C68" w:rsidP="00823C68" w:rsidRDefault="00823C68" w14:paraId="2583CDB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- subjects that could be sensitive or personal to some members  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4C77449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The audience feels negative emotions around the topic or becomes distressed by images or events shown/discussed. 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168F124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Members  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09BDC55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2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5048DC12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3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162F783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6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362433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Prior information about event and what to expect given out so participants know what to expect. </w:t>
            </w:r>
          </w:p>
          <w:p w:rsidRPr="00823C68" w:rsidR="00823C68" w:rsidP="00823C68" w:rsidRDefault="00823C68" w14:paraId="25CBDA41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1880BD1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 xml:space="preserve">If inviting external speakers, follow </w:t>
            </w:r>
            <w:proofErr w:type="spellStart"/>
            <w:r w:rsidRPr="00823C68">
              <w:rPr>
                <w:rFonts w:ascii="Calibri" w:hAnsi="Calibri" w:eastAsia="Calibri" w:cs="Calibri"/>
                <w:b/>
                <w:bCs/>
              </w:rPr>
              <w:t>UoS</w:t>
            </w:r>
            <w:proofErr w:type="spellEnd"/>
            <w:r w:rsidRPr="00823C68">
              <w:rPr>
                <w:rFonts w:ascii="Calibri" w:hAnsi="Calibri" w:eastAsia="Calibri" w:cs="Calibri"/>
                <w:b/>
                <w:bCs/>
              </w:rPr>
              <w:t xml:space="preserve"> Code of Practice to Secure Freedom of Speech within the Law. 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1DE2EE2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25D71CFF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Do not confirm</w:t>
            </w:r>
            <w:r w:rsidRPr="00823C68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00823C68">
              <w:rPr>
                <w:rFonts w:ascii="Calibri" w:hAnsi="Calibri" w:eastAsia="Calibri" w:cs="Calibri"/>
              </w:rPr>
              <w:t xml:space="preserve">speaker’s attendance before final confirmation from </w:t>
            </w:r>
            <w:proofErr w:type="spellStart"/>
            <w:r w:rsidRPr="00823C68">
              <w:rPr>
                <w:rFonts w:ascii="Calibri" w:hAnsi="Calibri" w:eastAsia="Calibri" w:cs="Calibri"/>
              </w:rPr>
              <w:t>UoS</w:t>
            </w:r>
            <w:proofErr w:type="spellEnd"/>
            <w:r w:rsidRPr="00823C68">
              <w:rPr>
                <w:rFonts w:ascii="Calibri" w:hAnsi="Calibri" w:eastAsia="Calibri" w:cs="Calibri"/>
              </w:rPr>
              <w:t xml:space="preserve"> Legal Services &amp; SUSU Activities Team is given. More info on the process for inviting external speakers can be found </w:t>
            </w:r>
            <w:hyperlink w:tooltip="Original URL: https://sotonac.sharepoint.com/teams/SUSU-groups/SitePages/Inviting-External-Speakers.aspx?web=1. Click or tap if you trust this link." w:history="1" r:id="rId26">
              <w:r w:rsidRPr="00823C68">
                <w:rPr>
                  <w:rStyle w:val="Hyperlink"/>
                  <w:rFonts w:ascii="Calibri" w:hAnsi="Calibri" w:eastAsia="Calibri" w:cs="Calibri"/>
                </w:rPr>
                <w:t>here.</w:t>
              </w:r>
            </w:hyperlink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48801969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755BA28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Be aware this process can take time, so be sure to give plenty of notice. </w:t>
            </w:r>
          </w:p>
          <w:p w:rsidRPr="00823C68" w:rsidR="00823C68" w:rsidP="00823C68" w:rsidRDefault="00823C68" w14:paraId="577685D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78F91B29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Members made aware they could leave the event at any time.   </w:t>
            </w:r>
          </w:p>
          <w:p w:rsidRPr="00823C68" w:rsidR="00823C68" w:rsidP="00823C68" w:rsidRDefault="00823C68" w14:paraId="0793EB7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50BDA3A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 xml:space="preserve">Members referred to The Student Hub (02380 599 599, </w:t>
            </w:r>
            <w:hyperlink w:tooltip="mailto:studenthub@soton.ac.uk" w:history="1" r:id="rId27">
              <w:r w:rsidRPr="00823C68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0823C68">
              <w:rPr>
                <w:rFonts w:ascii="Calibri" w:hAnsi="Calibri" w:eastAsia="Calibri" w:cs="Calibri"/>
              </w:rPr>
              <w:t>), and/</w:t>
            </w:r>
            <w:proofErr w:type="spellStart"/>
            <w:r w:rsidRPr="00823C68">
              <w:rPr>
                <w:rFonts w:ascii="Calibri" w:hAnsi="Calibri" w:eastAsia="Calibri" w:cs="Calibri"/>
              </w:rPr>
              <w:t>ore</w:t>
            </w:r>
            <w:proofErr w:type="spellEnd"/>
            <w:r w:rsidRPr="00823C68">
              <w:rPr>
                <w:rFonts w:ascii="Calibri" w:hAnsi="Calibri" w:eastAsia="Calibri" w:cs="Calibri"/>
              </w:rPr>
              <w:t xml:space="preserve"> signpost to support organisations (e.g. via presentation slide, or by speakers/committee members). </w:t>
            </w:r>
          </w:p>
          <w:p w:rsidRPr="00823C68" w:rsidR="00823C68" w:rsidP="00823C68" w:rsidRDefault="00823C68" w14:paraId="163B181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  <w:p w:rsidRPr="00823C68" w:rsidR="00823C68" w:rsidP="00823C68" w:rsidRDefault="00823C68" w14:paraId="741780C4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SUSU reporting tool available. </w:t>
            </w:r>
          </w:p>
          <w:p w:rsidRPr="00823C68" w:rsidR="00823C68" w:rsidP="00823C68" w:rsidRDefault="00823C68" w14:paraId="44B3E6A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44A53DE9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1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1244DCE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3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76DC3C4C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  <w:b/>
                <w:bCs/>
              </w:rPr>
              <w:t>3</w:t>
            </w:r>
            <w:r w:rsidRPr="00823C68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hideMark/>
          </w:tcPr>
          <w:p w:rsidRPr="00823C68" w:rsidR="00823C68" w:rsidP="00823C68" w:rsidRDefault="00823C68" w14:paraId="7A022565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Organisers will, following the event, share relevant information on support/signpost- Facebook/email/newsletter. </w:t>
            </w:r>
          </w:p>
          <w:p w:rsidRPr="00823C68" w:rsidR="00823C68" w:rsidP="00823C68" w:rsidRDefault="00823C68" w14:paraId="3F61823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Committee WIDE training. </w:t>
            </w:r>
          </w:p>
          <w:p w:rsidR="00823C68" w:rsidP="00823C68" w:rsidRDefault="00823C68" w14:paraId="1ACD2876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Seek guidance from Activities/SUSU Advice Centre/</w:t>
            </w:r>
            <w:proofErr w:type="spellStart"/>
            <w:r w:rsidRPr="00823C68">
              <w:rPr>
                <w:rFonts w:ascii="Calibri" w:hAnsi="Calibri" w:eastAsia="Calibri" w:cs="Calibri"/>
              </w:rPr>
              <w:t>UoS</w:t>
            </w:r>
            <w:proofErr w:type="spellEnd"/>
            <w:r w:rsidRPr="00823C68">
              <w:rPr>
                <w:rFonts w:ascii="Calibri" w:hAnsi="Calibri" w:eastAsia="Calibri" w:cs="Calibri"/>
              </w:rPr>
              <w:t xml:space="preserve"> Student Hub as required. </w:t>
            </w:r>
          </w:p>
          <w:p w:rsidR="00823C68" w:rsidP="00823C68" w:rsidRDefault="00823C68" w14:paraId="55015D52" w14:textId="1A094304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offer support when needed.</w:t>
            </w:r>
          </w:p>
          <w:p w:rsidRPr="00823C68" w:rsidR="00823C68" w:rsidP="00823C68" w:rsidRDefault="00823C68" w14:paraId="7C0F3287" w14:textId="0C420367">
            <w:pPr>
              <w:spacing w:after="200" w:line="276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be on alert and talk to people they believe are upset by the outcome of the games and direct them to appropriate support teams.</w:t>
            </w:r>
          </w:p>
          <w:p w:rsidRPr="00823C68" w:rsidR="00823C68" w:rsidP="00823C68" w:rsidRDefault="00823C68" w14:paraId="4B95FE59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  <w:r w:rsidRPr="00823C68">
              <w:rPr>
                <w:rFonts w:ascii="Calibri" w:hAnsi="Calibri" w:eastAsia="Calibri" w:cs="Calibri"/>
              </w:rPr>
              <w:t> </w:t>
            </w:r>
          </w:p>
        </w:tc>
      </w:tr>
    </w:tbl>
    <w:p w:rsidRPr="00823C68" w:rsidR="00823C68" w:rsidP="00823C68" w:rsidRDefault="00823C68" w14:paraId="6FA4F4C6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p w:rsidR="4785C6D3" w:rsidP="4785C6D3" w:rsidRDefault="4785C6D3" w14:paraId="04A7A075" w14:textId="46D6C575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2475"/>
        <w:gridCol w:w="1363"/>
        <w:gridCol w:w="4051"/>
      </w:tblGrid>
      <w:tr w:rsidR="00E22DF1" w:rsidTr="559D153C" w14:paraId="3A13C3EE" w14:textId="77777777">
        <w:trPr>
          <w:cantSplit/>
        </w:trPr>
        <w:tc>
          <w:tcPr>
            <w:tcW w:w="1384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D9191"/>
            <w:tcMar>
              <w:left w:w="108" w:type="dxa"/>
              <w:right w:w="108" w:type="dxa"/>
            </w:tcMar>
          </w:tcPr>
          <w:p w:rsidR="00E22DF1" w:rsidRDefault="00F0231B" w14:paraId="019E89A9" w14:textId="5AB96CEE">
            <w:pPr>
              <w:spacing w:after="0" w:line="240" w:lineRule="auto"/>
            </w:pPr>
            <w:r w:rsidRPr="0CFD4C2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Pr="0CFD4C26" w:rsidR="3D9C1CF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hAnsi="Lucida Sans" w:eastAsia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:rsidTr="559D153C" w14:paraId="5A1C7504" w14:textId="77777777">
        <w:trPr>
          <w:cantSplit/>
          <w:trHeight w:val="1"/>
        </w:trPr>
        <w:tc>
          <w:tcPr>
            <w:tcW w:w="13840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:rsidTr="559D153C" w14:paraId="2252479C" w14:textId="77777777">
        <w:trPr>
          <w:trHeight w:val="1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23487913" w:rsidTr="559D153C" w14:paraId="6E9E2335" w14:textId="77777777">
        <w:trPr>
          <w:trHeight w:val="300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7809B7C" w14:textId="15883200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2B6A1612" w14:paraId="17CCBD85" w14:textId="3EC68D9B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hAnsi="Calibri" w:eastAsia="Calibri" w:cs="Calibri"/>
                <w:color w:val="000000" w:themeColor="text1"/>
              </w:rPr>
              <w:t>Risk assessment shared with all organisers and checked through before the event</w:t>
            </w:r>
          </w:p>
          <w:p w:rsidR="0CFD4C26" w:rsidP="0CFD4C26" w:rsidRDefault="0CFD4C26" w14:paraId="79AFAAD9" w14:textId="72371C8E">
            <w:pPr>
              <w:spacing w:after="0"/>
              <w:ind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0CFD4C26" w:rsidRDefault="20BD45DA" w14:paraId="4268B889" w14:textId="594FB2C3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Pr="0CFD4C26" w:rsidR="1A049956">
              <w:rPr>
                <w:color w:val="000000" w:themeColor="text1"/>
              </w:rPr>
              <w:t>vents involving home-cooked/prepared food or external catering</w:t>
            </w:r>
            <w:r w:rsidRPr="0CFD4C26" w:rsidR="592F36E7">
              <w:rPr>
                <w:color w:val="000000" w:themeColor="text1"/>
              </w:rPr>
              <w:t>.</w:t>
            </w:r>
            <w:r w:rsidRPr="0CFD4C26" w:rsidR="1A04995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00823C68" w14:paraId="19FE4561" w14:textId="6C18509D">
            <w:pPr>
              <w:spacing w:after="0" w:line="240" w:lineRule="auto"/>
            </w:pPr>
            <w:r>
              <w:t>Nimla Saafi</w:t>
            </w:r>
          </w:p>
          <w:p w:rsidR="23487913" w:rsidP="0CFD4C26" w:rsidRDefault="23487913" w14:paraId="716E3B56" w14:textId="1E5FBD9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823C68" w14:paraId="35C165FC" w14:textId="0CF794E9">
            <w:pPr>
              <w:spacing w:after="0"/>
              <w:ind w:left="-20" w:right="-20"/>
            </w:pPr>
            <w:r>
              <w:t>5.11.25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823C68" w14:paraId="2D73B0B7" w14:textId="5794815D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823C68" w14:paraId="4273E8D5" w14:textId="5C1A188A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all understand their roles and responsibilities come the day of the event.</w:t>
            </w:r>
          </w:p>
        </w:tc>
      </w:tr>
      <w:tr w:rsidR="004D7BEE" w:rsidTr="559D153C" w14:paraId="37003CC4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245E605" w14:textId="360FC011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048BEF0" w14:textId="48CA45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0823C68" w:rsidRDefault="00823C68" w14:paraId="5E2DCA7F" w14:textId="43B5500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Nimla Saafi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C44ED" w:rsidR="23487913" w:rsidP="23487913" w:rsidRDefault="00823C68" w14:paraId="36433ED3" w14:textId="5D973B2C">
            <w:pPr>
              <w:spacing w:after="0"/>
              <w:ind w:left="-20" w:right="-20"/>
              <w:rPr>
                <w:color w:val="FF0000"/>
              </w:rPr>
            </w:pPr>
            <w:r w:rsidRPr="005C44ED">
              <w:rPr>
                <w:rFonts w:ascii="Calibri" w:hAnsi="Calibri" w:eastAsia="Calibri" w:cs="Calibri"/>
                <w:color w:val="FF0000"/>
              </w:rPr>
              <w:t>5.11.25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823C68" w14:paraId="7374DA50" w14:textId="2D59EDF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823C68" w14:paraId="64E8187C" w14:textId="433B910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understand what is expected of them and what behaviours are not tolerated.</w:t>
            </w:r>
          </w:p>
        </w:tc>
      </w:tr>
      <w:tr w:rsidR="004D7BEE" w:rsidTr="559D153C" w14:paraId="419B1277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CFD4C26" w:rsidRDefault="00823C68" w14:paraId="643EFC95" w14:textId="3F8924CD">
            <w:pPr>
              <w:spacing w:after="0"/>
              <w:ind w:left="-20" w:right="-2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C44ED" w:rsidR="23487913" w:rsidP="50A10137" w:rsidRDefault="00823C68" w14:paraId="5FC7F606" w14:textId="2F654943">
            <w:pPr>
              <w:spacing w:after="0"/>
              <w:ind w:left="-20" w:right="-20"/>
              <w:rPr>
                <w:rFonts w:ascii="Calibri" w:hAnsi="Calibri" w:eastAsia="Calibri" w:cs="Calibri"/>
                <w:color w:val="FF0000"/>
              </w:rPr>
            </w:pPr>
            <w:r w:rsidRPr="005C44ED">
              <w:rPr>
                <w:rFonts w:ascii="Calibri" w:hAnsi="Calibri" w:eastAsia="Calibri" w:cs="Calibri"/>
                <w:color w:val="FF0000"/>
              </w:rPr>
              <w:t xml:space="preserve">Committee to </w:t>
            </w:r>
            <w:r w:rsidRPr="005C44ED" w:rsidR="005C44ED">
              <w:rPr>
                <w:rFonts w:ascii="Calibri" w:hAnsi="Calibri" w:eastAsia="Calibri" w:cs="Calibri"/>
                <w:color w:val="FF0000"/>
              </w:rPr>
              <w:t>go snack shopping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5C44ED" w14:paraId="1D072D80" w14:textId="11892400">
            <w:pPr>
              <w:spacing w:after="0"/>
              <w:ind w:left="-20" w:right="-20"/>
            </w:pPr>
            <w:r>
              <w:t>Syed Bacha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5C44ED" w14:paraId="67AF7A83" w14:textId="4CA4FB83">
            <w:pPr>
              <w:spacing w:after="0"/>
              <w:ind w:left="-20" w:right="-20"/>
            </w:pPr>
            <w:r>
              <w:t>6</w:t>
            </w:r>
            <w:r w:rsidR="00823C68">
              <w:t>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0AFCF9EB" w14:textId="0890E94D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C44ED" w:rsidRDefault="005C44ED" w14:paraId="3421323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must agree on which snacks to buy and agree that it’s within the budget.</w:t>
            </w:r>
          </w:p>
          <w:p w:rsidR="005C44ED" w:rsidRDefault="005C44ED" w14:paraId="33981C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RDefault="005C44ED" w14:paraId="260C5163" w14:textId="6D80AF5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must also understand that it’s important for them to keep packaging for people to have access to.</w:t>
            </w:r>
          </w:p>
        </w:tc>
      </w:tr>
      <w:tr w:rsidR="004D7BEE" w:rsidTr="559D153C" w14:paraId="004D7662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823C68" w14:paraId="75202E5A" w14:textId="6C874303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6E9F2BB4" w14:textId="40D68319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supervise the safe handling of tech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6B5C7FB7" w14:textId="0C4E68BE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Syed Bacha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569C7BE7" w14:textId="2BCF39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4C4A2076" w14:textId="6CB51F7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52CC3D03" w14:textId="756B8D6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understand how to use tech safely to avoid any damage</w:t>
            </w:r>
          </w:p>
        </w:tc>
      </w:tr>
      <w:tr w:rsidR="004D7BEE" w:rsidTr="559D153C" w14:paraId="1E4780B9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823C68" w14:paraId="36C33C5C" w14:textId="1C22C20D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387DDCA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Handing out snacks</w:t>
            </w:r>
          </w:p>
          <w:p w:rsidR="005C44ED" w:rsidRDefault="005C44ED" w14:paraId="66B29C2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5C44ED" w:rsidP="005C44ED" w:rsidRDefault="005C44ED" w14:paraId="6D1E4CB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have packaging and ingredient lists on hand.</w:t>
            </w:r>
          </w:p>
          <w:p w:rsidR="005C44ED" w:rsidP="005C44ED" w:rsidRDefault="005C44ED" w14:paraId="3E72685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5C44ED" w:rsidP="005C44ED" w:rsidRDefault="005C44ED" w14:paraId="7AEF5615" w14:textId="461AAE19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Separate utensils on hand if necessary.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751931F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Nimla Saafi</w:t>
            </w:r>
          </w:p>
          <w:p w:rsidR="005C44ED" w:rsidRDefault="005C44ED" w14:paraId="675C428A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5C44ED" w:rsidRDefault="005C44ED" w14:paraId="7AC34D2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Farah Ahmed</w:t>
            </w:r>
          </w:p>
          <w:p w:rsidR="005C44ED" w:rsidRDefault="005C44ED" w14:paraId="1C295D0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5C44ED" w:rsidRDefault="005C44ED" w14:paraId="4AC668DA" w14:textId="66B548D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Whole </w:t>
            </w:r>
            <w:proofErr w:type="spellStart"/>
            <w:r>
              <w:rPr>
                <w:rFonts w:ascii="Calibri" w:hAnsi="Calibri" w:eastAsia="Calibri" w:cs="Calibri"/>
              </w:rPr>
              <w:t>committe</w:t>
            </w:r>
            <w:proofErr w:type="spellEnd"/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38B14B89" w14:textId="6CA3EBD3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04ABA688" w14:textId="21064F7B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74F7137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Committee to have packaging and ingredient lists on hand.</w:t>
            </w:r>
          </w:p>
          <w:p w:rsidR="005C44ED" w:rsidRDefault="005C44ED" w14:paraId="15C5E6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5C44ED" w:rsidRDefault="005C44ED" w14:paraId="48206820" w14:textId="3E93254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Separate utensils on hand if necessary. </w:t>
            </w:r>
          </w:p>
        </w:tc>
      </w:tr>
      <w:tr w:rsidR="004D7BEE" w:rsidTr="559D153C" w14:paraId="29F4B662" w14:textId="77777777"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3821FEAB" w14:textId="73157621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36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B33A836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000000"/>
              </w:rPr>
            </w:pPr>
          </w:p>
          <w:p w:rsidR="00E22DF1" w:rsidRDefault="005C44ED" w14:paraId="57C8DB09" w14:textId="605ECE25">
            <w:pPr>
              <w:spacing w:after="0" w:line="240" w:lineRule="auto"/>
            </w:pPr>
            <w:r>
              <w:t>Rules to be explained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4F87C3AE" w14:textId="3F7E981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Elaf Rasheed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266ADB21" w14:textId="46AE2A9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13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5C44ED" w14:paraId="6C65508F" w14:textId="3A0B41A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7.11.25</w:t>
            </w:r>
          </w:p>
        </w:tc>
        <w:tc>
          <w:tcPr>
            <w:tcW w:w="4051" w:type="dxa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05D07A6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3A5419" w:rsidTr="559D153C" w14:paraId="642F294E" w14:textId="77777777">
        <w:trPr>
          <w:cantSplit/>
          <w:trHeight w:val="1"/>
        </w:trPr>
        <w:tc>
          <w:tcPr>
            <w:tcW w:w="842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5C44ED" w:rsidRDefault="00F0231B" w14:paraId="016C0DF0" w14:textId="77777777">
            <w:pPr>
              <w:spacing w:after="0" w:line="240" w:lineRule="auto"/>
              <w:rPr>
                <w:rFonts w:ascii="Lucida Sans" w:hAnsi="Lucida Sans" w:eastAsia="Lucida Sans" w:cs="Lucida Sans"/>
                <w:color w:val="FF0000"/>
              </w:rPr>
            </w:pPr>
            <w:r w:rsidRPr="0CFD4C26">
              <w:rPr>
                <w:rFonts w:ascii="Lucida Sans" w:hAnsi="Lucida Sans" w:eastAsia="Lucida Sans" w:cs="Lucida Sans"/>
                <w:color w:val="000000" w:themeColor="text1"/>
              </w:rPr>
              <w:t xml:space="preserve">Responsible </w:t>
            </w:r>
            <w:r w:rsidRPr="0CFD4C26" w:rsidR="14F49019">
              <w:rPr>
                <w:rFonts w:ascii="Lucida Sans" w:hAnsi="Lucida Sans" w:eastAsia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hAnsi="Lucida Sans" w:eastAsia="Lucida Sans" w:cs="Lucida Sans"/>
                <w:color w:val="000000" w:themeColor="text1"/>
              </w:rPr>
              <w:t xml:space="preserve"> signature</w:t>
            </w:r>
            <w:r w:rsidRPr="0CFD4C26" w:rsidR="416FCCC5">
              <w:rPr>
                <w:rFonts w:ascii="Lucida Sans" w:hAnsi="Lucida Sans" w:eastAsia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hAnsi="Lucida Sans" w:eastAsia="Lucida Sans" w:cs="Lucida Sans"/>
                <w:color w:val="000000" w:themeColor="text1"/>
              </w:rPr>
              <w:t>:</w:t>
            </w:r>
            <w:r w:rsidRPr="0CFD4C26" w:rsidR="14F49019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  <w:r w:rsidR="005C44ED">
              <w:rPr>
                <w:rFonts w:ascii="Lucida Sans" w:hAnsi="Lucida Sans" w:eastAsia="Lucida Sans" w:cs="Lucida Sans"/>
                <w:color w:val="FF0000"/>
              </w:rPr>
              <w:t>Nimla Saafi</w:t>
            </w:r>
          </w:p>
          <w:p w:rsidR="005C44ED" w:rsidP="005C44ED" w:rsidRDefault="005C44ED" w14:paraId="4AAA8C00" w14:textId="77777777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:rsidR="005C44ED" w:rsidP="005C44ED" w:rsidRDefault="005C44ED" w14:paraId="6D51EA1D" w14:textId="4D167F10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>Signature: Nimla Saafi</w:t>
            </w:r>
          </w:p>
        </w:tc>
        <w:tc>
          <w:tcPr>
            <w:tcW w:w="54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D7BEE" w:rsidR="004D7BEE" w:rsidP="559D153C" w:rsidRDefault="004D7BEE" w14:noSpellErr="1" w14:paraId="34EB04AD" w14:textId="3CD2FA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Lucida Sans" w:hAnsi="Lucida Sans" w:eastAsia="Lucida Sans" w:cs="Lucida Sans"/>
                <w:color w:val="FF0000"/>
              </w:rPr>
            </w:pPr>
            <w:r w:rsidRPr="559D153C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</w:t>
            </w:r>
            <w:r w:rsidRPr="559D153C" w:rsidR="14F49019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committee member </w:t>
            </w:r>
            <w:r w:rsidRPr="559D153C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signature</w:t>
            </w:r>
            <w:r w:rsidRPr="559D153C" w:rsidR="3612A266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2</w:t>
            </w:r>
            <w:r w:rsidRPr="559D153C" w:rsidR="00F0231B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>:</w:t>
            </w:r>
            <w:r w:rsidRPr="559D153C" w:rsidR="343B71D9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 </w:t>
            </w:r>
            <w:r w:rsidRPr="559D153C" w:rsidR="5CF05542">
              <w:rPr>
                <w:rFonts w:ascii="Lucida Sans" w:hAnsi="Lucida Sans" w:eastAsia="Lucida Sans" w:cs="Lucida Sans"/>
                <w:color w:val="FF0000"/>
              </w:rPr>
              <w:t>Syed Bacha</w:t>
            </w:r>
          </w:p>
          <w:p w:rsidRPr="004D7BEE" w:rsidR="004D7BEE" w:rsidP="559D153C" w:rsidRDefault="004D7BEE" w14:paraId="4316A6C5" w14:textId="78A2FBB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Lucida Sans" w:hAnsi="Lucida Sans" w:eastAsia="Lucida Sans" w:cs="Lucida Sans"/>
                <w:color w:val="FF0000"/>
              </w:rPr>
            </w:pPr>
          </w:p>
          <w:p w:rsidRPr="004D7BEE" w:rsidR="004D7BEE" w:rsidP="559D153C" w:rsidRDefault="004D7BEE" w14:paraId="7A8F3D4A" w14:textId="2D40A11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Lucida Sans" w:hAnsi="Lucida Sans" w:eastAsia="Lucida Sans" w:cs="Lucida Sans"/>
                <w:color w:val="FF0000"/>
              </w:rPr>
            </w:pPr>
            <w:r w:rsidRPr="559D153C" w:rsidR="5CF05542">
              <w:rPr>
                <w:rFonts w:ascii="Lucida Sans" w:hAnsi="Lucida Sans" w:eastAsia="Lucida Sans" w:cs="Lucida Sans"/>
                <w:color w:val="FF0000"/>
              </w:rPr>
              <w:t xml:space="preserve">Signature: syed bacha </w:t>
            </w:r>
          </w:p>
        </w:tc>
      </w:tr>
    </w:tbl>
    <w:p w:rsidR="003A5419" w:rsidRDefault="003A5419" w14:paraId="637FA623" w14:textId="419B9680">
      <w:pPr>
        <w:spacing w:after="200" w:line="276" w:lineRule="auto"/>
        <w:rPr>
          <w:rFonts w:ascii="Calibri" w:hAnsi="Calibri" w:eastAsia="Calibri" w:cs="Calibri"/>
          <w:sz w:val="24"/>
        </w:rPr>
      </w:pPr>
    </w:p>
    <w:p w:rsidR="00E22DF1" w:rsidRDefault="00F0231B" w14:paraId="266C508B" w14:textId="2C6CC2F3">
      <w:pPr>
        <w:spacing w:after="200" w:line="276" w:lineRule="auto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D4379" w:rsidRDefault="00F0231B" w14:paraId="245A9CEB" w14:textId="77777777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D4379" w:rsidRDefault="00F0231B" w14:paraId="3B768217" w14:textId="77777777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D4379" w:rsidRDefault="00F0231B" w14:paraId="104B6DAF" w14:textId="77777777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D4379" w:rsidRDefault="00F0231B" w14:paraId="71BDA932" w14:textId="7777777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AD4379" w:rsidRDefault="00F0231B" w14:paraId="49B24031" w14:textId="7777777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D0E37"/>
    <w:rsid w:val="000F30D8"/>
    <w:rsid w:val="000F4CA4"/>
    <w:rsid w:val="00167E2C"/>
    <w:rsid w:val="001B6120"/>
    <w:rsid w:val="00264F7C"/>
    <w:rsid w:val="00314105"/>
    <w:rsid w:val="003A5419"/>
    <w:rsid w:val="003E014E"/>
    <w:rsid w:val="0040B6D0"/>
    <w:rsid w:val="00444076"/>
    <w:rsid w:val="004D7BEE"/>
    <w:rsid w:val="00541F10"/>
    <w:rsid w:val="00557A64"/>
    <w:rsid w:val="005C44ED"/>
    <w:rsid w:val="006236E7"/>
    <w:rsid w:val="00650AFA"/>
    <w:rsid w:val="00666CB0"/>
    <w:rsid w:val="006F701B"/>
    <w:rsid w:val="007C1150"/>
    <w:rsid w:val="007E4FBF"/>
    <w:rsid w:val="00823C68"/>
    <w:rsid w:val="0087E64B"/>
    <w:rsid w:val="00890C89"/>
    <w:rsid w:val="00942434"/>
    <w:rsid w:val="009B74A6"/>
    <w:rsid w:val="00A542AC"/>
    <w:rsid w:val="00AD4379"/>
    <w:rsid w:val="00D01AAF"/>
    <w:rsid w:val="00DE4357"/>
    <w:rsid w:val="00E22DF1"/>
    <w:rsid w:val="00E30735"/>
    <w:rsid w:val="00E53B09"/>
    <w:rsid w:val="00EBC5BE"/>
    <w:rsid w:val="00EE783F"/>
    <w:rsid w:val="00F0231B"/>
    <w:rsid w:val="00F34C3D"/>
    <w:rsid w:val="00F36BB2"/>
    <w:rsid w:val="00F45948"/>
    <w:rsid w:val="00FB501B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59D153C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CF05542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normaltextrun" w:customStyle="1">
    <w:name w:val="normaltextrun"/>
    <w:basedOn w:val="DefaultParagraphFont"/>
    <w:uiPriority w:val="1"/>
    <w:rsid w:val="0CFD4C26"/>
    <w:rPr>
      <w:rFonts w:asciiTheme="minorHAnsi" w:hAnsiTheme="minorHAnsi"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23C68"/>
    <w:rPr>
      <w:color w:val="605E5C"/>
      <w:shd w:val="clear" w:color="auto" w:fill="E1DFDD"/>
    </w:rPr>
  </w:style>
  <w:style w:type="character" w:styleId="fui-buttonicon" w:customStyle="1">
    <w:name w:val="fui-button__icon"/>
    <w:basedOn w:val="DefaultParagraphFont"/>
    <w:rsid w:val="0082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46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77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588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917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1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3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91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010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58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9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162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77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534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318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833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32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247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500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876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108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3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667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641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502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19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068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417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843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7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79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24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4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85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7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1184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358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12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172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72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798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372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131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87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11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6932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82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048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50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416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13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43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3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707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689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341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644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00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863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179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9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6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9573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390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239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230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231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23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688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217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8927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66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3174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37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2197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3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72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2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0055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71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4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35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94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687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92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03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650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7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79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 Id="rId8" /><Relationship Type="http://schemas.openxmlformats.org/officeDocument/2006/relationships/hyperlink" Target="https://sotonac.sharepoint.com/:u:/t/SUSU-groups/ETQYAEQMgUBKn5Ld3gWDiQYBWAUVLLmanzNL32sDnQGbjQ?e=OWxhyb" TargetMode="External" Id="rId13" /><Relationship Type="http://schemas.openxmlformats.org/officeDocument/2006/relationships/hyperlink" Target="https://www.susu.org/groups/admin/howto/protectionaccident" TargetMode="External" Id="rId18" /><Relationship Type="http://schemas.openxmlformats.org/officeDocument/2006/relationships/hyperlink" Target="https://sotonac.sharepoint.com/teams/SUSU-groups/SitePages/Inviting-External-Speakers.aspx?web=1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susu.org/groups/admin/howto/protectionaccident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legalservices@soton.ac.uk" TargetMode="External" Id="rId12" /><Relationship Type="http://schemas.openxmlformats.org/officeDocument/2006/relationships/hyperlink" Target="https://www.susu.org/downloads/SUSU-Expect-Respect-Policy.pdf" TargetMode="External" Id="rId17" /><Relationship Type="http://schemas.openxmlformats.org/officeDocument/2006/relationships/hyperlink" Target="https://sotonac.sharepoint.com/teams/SUSU-groups/SitePages/Treasurer-Finance-Training-and-Essentials.asp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susu.org/downloads/SUSU-Expect-Respect-Policy.pdf" TargetMode="External" Id="rId16" /><Relationship Type="http://schemas.openxmlformats.org/officeDocument/2006/relationships/hyperlink" Target="mailto:studenthub@soton.ac.uk" TargetMode="External" Id="rId20" /><Relationship Type="http://schemas.openxmlformats.org/officeDocument/2006/relationships/image" Target="media/image1.png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 Id="rId11" /><Relationship Type="http://schemas.openxmlformats.org/officeDocument/2006/relationships/hyperlink" Target="https://www.susu.org/groups/admin/howto/protectionaccident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www.accessable.co.uk/" TargetMode="External" Id="rId15" /><Relationship Type="http://schemas.openxmlformats.org/officeDocument/2006/relationships/hyperlink" Target="https://www.susu.org/groups/admin/howto/protectionaccident" TargetMode="External" Id="rId23" /><Relationship Type="http://schemas.openxmlformats.org/officeDocument/2006/relationships/hyperlink" Target="https://sotonac.sharepoint.com/teams/SUSU-groups/SitePages/Food-Provision.aspx?web=1" TargetMode="External" Id="rId28" /><Relationship Type="http://schemas.openxmlformats.org/officeDocument/2006/relationships/hyperlink" Target="https://sotonac-my.sharepoint.com/:x:/g/personal/cl6g22_soton_ac_uk/ESDakfKhC99FvDT2AamphwUBvgqeQC7W9yJ3gC7kYr3TXg?e=n93sqq" TargetMode="External" Id="rId10" /><Relationship Type="http://schemas.openxmlformats.org/officeDocument/2006/relationships/hyperlink" Target="https://www.susu.org/groups/admin/howto/protectionaccident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 Id="rId9" /><Relationship Type="http://schemas.openxmlformats.org/officeDocument/2006/relationships/hyperlink" Target="https://www.susu.org/groups/admin/howto/protectionaccident" TargetMode="External" Id="rId14" /><Relationship Type="http://schemas.openxmlformats.org/officeDocument/2006/relationships/hyperlink" Target="https://www.susu.org/downloads/SUSU-Expect-Respect-Policy.pdf" TargetMode="External" Id="rId22" /><Relationship Type="http://schemas.openxmlformats.org/officeDocument/2006/relationships/hyperlink" Target="mailto:studenthub@soton.ac.uk" TargetMode="External" Id="rId27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Nimla Saafi (ns3g24)</lastModifiedBy>
  <revision>29</revision>
  <dcterms:created xsi:type="dcterms:W3CDTF">2023-06-01T04:15:00.0000000Z</dcterms:created>
  <dcterms:modified xsi:type="dcterms:W3CDTF">2025-11-05T13:25:05.5663669Z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