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40C471F3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  <w:r w:rsidR="00012813" w:rsidRPr="0001281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https://www.facebook.com/pignwhistlepub</w:t>
            </w:r>
          </w:p>
          <w:p w14:paraId="42255D67" w14:textId="7DE611CF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FB0D4B" w14:textId="3FE44B0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04988B1" w14:textId="36D94AA3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  <w:r w:rsidR="00012813" w:rsidRPr="00012813">
              <w:t xml:space="preserve"> </w:t>
            </w:r>
            <w:r w:rsidR="00012813" w:rsidRPr="0001281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108dogandduck@gmail.com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5602072" w14:textId="5BE8BFC5" w:rsidR="4785C6D3" w:rsidRPr="0013048E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="00130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Polish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3267CA" w14:textId="13EA1E1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  <w:r w:rsidR="00130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12813" w:rsidRPr="0001281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07724 736474</w:t>
            </w:r>
          </w:p>
        </w:tc>
      </w:tr>
      <w:tr w:rsidR="4785C6D3" w14:paraId="10F432D5" w14:textId="77777777" w:rsidTr="6EFA4D50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E9BD45" w14:textId="1690A306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E8585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Christmas Dinner Party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4708797B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130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05/12/2025</w:t>
            </w:r>
          </w:p>
          <w:p w14:paraId="6CAD646D" w14:textId="421AF56C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C630E4" w14:textId="4B929907" w:rsidR="4785C6D3" w:rsidRPr="0013048E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  <w:r w:rsidR="00130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3048E">
              <w:rPr>
                <w:rFonts w:ascii="Calibri" w:eastAsia="Calibri" w:hAnsi="Calibri" w:cs="Calibri"/>
                <w:sz w:val="24"/>
                <w:szCs w:val="24"/>
              </w:rPr>
              <w:t>The Dog &amp; Duck – Pub (Formally Pig’</w:t>
            </w:r>
            <w:r w:rsidR="0001281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3048E">
              <w:rPr>
                <w:rFonts w:ascii="Calibri" w:eastAsia="Calibri" w:hAnsi="Calibri" w:cs="Calibri"/>
                <w:sz w:val="24"/>
                <w:szCs w:val="24"/>
              </w:rPr>
              <w:t>N Whistle)</w:t>
            </w: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3E356A81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130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~25 estimated</w:t>
            </w:r>
          </w:p>
          <w:p w14:paraId="68DB1A0B" w14:textId="2C6FFF6D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4785C6D3" w14:paraId="6B8B938B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38BBF80D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E8585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19:00</w:t>
            </w:r>
          </w:p>
          <w:p w14:paraId="2ADC5B71" w14:textId="72EAE10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E8585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  <w:p w14:paraId="71386049" w14:textId="16C5AEAB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E8585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00:30</w:t>
            </w:r>
          </w:p>
          <w:p w14:paraId="629FC824" w14:textId="3FE41F4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E8585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00:00-01:00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</w:t>
            </w:r>
            <w:r w:rsidRPr="0CFD4C26">
              <w:rPr>
                <w:rFonts w:ascii="Calibri" w:eastAsia="Calibri" w:hAnsi="Calibri" w:cs="Calibri"/>
              </w:rPr>
              <w:lastRenderedPageBreak/>
              <w:t>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1ED02E" w14:textId="210DD46C" w:rsidR="00E8585F" w:rsidRDefault="00E8585F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19:00-19:30 - Committee arrives, sets up decorations</w:t>
            </w:r>
          </w:p>
          <w:p w14:paraId="70B09693" w14:textId="77777777" w:rsidR="00E8585F" w:rsidRDefault="00E8585F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1930-20:00 - </w:t>
            </w:r>
            <w:r w:rsidR="00F16587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inal checks</w:t>
            </w:r>
            <w:r w:rsidR="00F16587">
              <w:rPr>
                <w:rFonts w:ascii="Calibri" w:eastAsia="Calibri" w:hAnsi="Calibri" w:cs="Calibri"/>
                <w:sz w:val="24"/>
                <w:szCs w:val="24"/>
              </w:rPr>
              <w:t>, Committee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briefing.</w:t>
            </w:r>
          </w:p>
          <w:p w14:paraId="0DA4F4FD" w14:textId="74586AE6" w:rsidR="006610A7" w:rsidRDefault="006610A7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20:00 – Doors open</w:t>
            </w:r>
          </w:p>
          <w:p w14:paraId="2AD310AC" w14:textId="33C4AC0F" w:rsidR="00F16587" w:rsidRDefault="007B1557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20:00-20:30 – Guest arrival</w:t>
            </w:r>
          </w:p>
          <w:p w14:paraId="5AB3BDEA" w14:textId="056CBAC5" w:rsidR="007B1557" w:rsidRDefault="007B1557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20:30-21:30 – Dinner</w:t>
            </w:r>
          </w:p>
          <w:p w14:paraId="5581C7AE" w14:textId="3BC2649B" w:rsidR="007B1557" w:rsidRDefault="007B1557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21:30-00:30 – Party</w:t>
            </w:r>
          </w:p>
          <w:p w14:paraId="0066614A" w14:textId="6B80921B" w:rsidR="00B43695" w:rsidRDefault="00B43695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00:00-00:30 – Slowly pack up and </w:t>
            </w:r>
            <w:r w:rsidR="00F85925">
              <w:rPr>
                <w:rFonts w:ascii="Calibri" w:eastAsia="Calibri" w:hAnsi="Calibri" w:cs="Calibri"/>
                <w:sz w:val="24"/>
                <w:szCs w:val="24"/>
              </w:rPr>
              <w:t xml:space="preserve">help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clean venue</w:t>
            </w:r>
          </w:p>
          <w:p w14:paraId="1ED7E672" w14:textId="77777777" w:rsidR="00B43695" w:rsidRDefault="00B43695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00:30 – Guests leave </w:t>
            </w:r>
          </w:p>
          <w:p w14:paraId="1ED875EF" w14:textId="1BFCC31B" w:rsidR="00B43695" w:rsidRDefault="00B43695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00:30-01:00 – Ensure venue is left in a good state</w:t>
            </w:r>
            <w:r w:rsidR="00842A82">
              <w:rPr>
                <w:rFonts w:ascii="Calibri" w:eastAsia="Calibri" w:hAnsi="Calibri" w:cs="Calibri"/>
                <w:sz w:val="24"/>
                <w:szCs w:val="24"/>
              </w:rPr>
              <w:t>, and all guests have left the premises</w:t>
            </w:r>
          </w:p>
        </w:tc>
      </w:tr>
      <w:tr w:rsidR="4785C6D3" w14:paraId="7DDEC99E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A7DB1F" w14:textId="2EBE9529" w:rsidR="00B43695" w:rsidRDefault="00B43695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B43695">
              <w:rPr>
                <w:rFonts w:ascii="Calibri" w:eastAsia="Calibri" w:hAnsi="Calibri" w:cs="Calibri"/>
              </w:rPr>
              <w:t>Christmas</w:t>
            </w:r>
            <w:r>
              <w:rPr>
                <w:rFonts w:ascii="Calibri" w:eastAsia="Calibri" w:hAnsi="Calibri" w:cs="Calibri"/>
              </w:rPr>
              <w:t xml:space="preserve"> dinner party in traditional Polish style, serving </w:t>
            </w:r>
            <w:r w:rsidR="00DC0838">
              <w:rPr>
                <w:rFonts w:ascii="Calibri" w:eastAsia="Calibri" w:hAnsi="Calibri" w:cs="Calibri"/>
              </w:rPr>
              <w:t>traditional Polish Dishes</w:t>
            </w:r>
            <w:r w:rsidR="00460E1E">
              <w:rPr>
                <w:rFonts w:ascii="Calibri" w:eastAsia="Calibri" w:hAnsi="Calibri" w:cs="Calibri"/>
              </w:rPr>
              <w:t>.</w:t>
            </w:r>
            <w:r w:rsidR="006610A7">
              <w:rPr>
                <w:rFonts w:ascii="Calibri" w:eastAsia="Calibri" w:hAnsi="Calibri" w:cs="Calibri"/>
              </w:rPr>
              <w:t xml:space="preserve"> Once the guests arrive, we will all sit at a large table, have a prayer and share “</w:t>
            </w:r>
            <w:proofErr w:type="spellStart"/>
            <w:r w:rsidR="006610A7" w:rsidRPr="006610A7">
              <w:rPr>
                <w:rFonts w:ascii="Calibri" w:eastAsia="Calibri" w:hAnsi="Calibri" w:cs="Calibri"/>
              </w:rPr>
              <w:t>opłatek</w:t>
            </w:r>
            <w:proofErr w:type="spellEnd"/>
            <w:r w:rsidR="006610A7">
              <w:rPr>
                <w:rFonts w:ascii="Calibri" w:eastAsia="Calibri" w:hAnsi="Calibri" w:cs="Calibri"/>
              </w:rPr>
              <w:t xml:space="preserve">” – special wafter where we exchange Christmas wishes with one another, before eating. </w:t>
            </w:r>
            <w:r w:rsidR="000929CF">
              <w:rPr>
                <w:rFonts w:ascii="Calibri" w:eastAsia="Calibri" w:hAnsi="Calibri" w:cs="Calibri"/>
              </w:rPr>
              <w:t>After the dinner, we will have</w:t>
            </w:r>
            <w:r w:rsidR="006610A7">
              <w:rPr>
                <w:rFonts w:ascii="Calibri" w:eastAsia="Calibri" w:hAnsi="Calibri" w:cs="Calibri"/>
              </w:rPr>
              <w:t xml:space="preserve"> a party with Polish music,</w:t>
            </w:r>
            <w:r w:rsidR="00842A82">
              <w:rPr>
                <w:rFonts w:ascii="Calibri" w:eastAsia="Calibri" w:hAnsi="Calibri" w:cs="Calibri"/>
              </w:rPr>
              <w:t xml:space="preserve"> </w:t>
            </w:r>
            <w:r w:rsidR="006610A7">
              <w:rPr>
                <w:rFonts w:ascii="Calibri" w:eastAsia="Calibri" w:hAnsi="Calibri" w:cs="Calibri"/>
              </w:rPr>
              <w:t xml:space="preserve">dances, and alcoholic drinks will be available.  </w:t>
            </w:r>
          </w:p>
        </w:tc>
      </w:tr>
      <w:tr w:rsidR="4785C6D3" w14:paraId="2CAFD679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44BD43" w14:textId="7A57332E" w:rsidR="4785C6D3" w:rsidRPr="000929CF" w:rsidRDefault="6089FE4D" w:rsidP="0CFD4C26">
            <w:pPr>
              <w:rPr>
                <w:rFonts w:ascii="Calibri" w:eastAsia="Calibri" w:hAnsi="Calibri" w:cs="Calibri"/>
              </w:rPr>
            </w:pPr>
            <w:r w:rsidRPr="000929CF">
              <w:rPr>
                <w:rFonts w:ascii="Calibri" w:eastAsia="Calibri" w:hAnsi="Calibri" w:cs="Calibri"/>
              </w:rPr>
              <w:t xml:space="preserve">Event lead: </w:t>
            </w:r>
            <w:r w:rsidR="007C2E15" w:rsidRPr="007C2E15">
              <w:rPr>
                <w:rFonts w:ascii="Calibri" w:eastAsia="Calibri" w:hAnsi="Calibri" w:cs="Calibri"/>
              </w:rPr>
              <w:t>Stefan Gayda-Pimlott</w:t>
            </w:r>
          </w:p>
          <w:p w14:paraId="51237E9A" w14:textId="415B4874" w:rsidR="4785C6D3" w:rsidRPr="000929CF" w:rsidRDefault="6089FE4D" w:rsidP="0CFD4C26">
            <w:pPr>
              <w:rPr>
                <w:rFonts w:ascii="Calibri" w:eastAsia="Calibri" w:hAnsi="Calibri" w:cs="Calibri"/>
              </w:rPr>
            </w:pPr>
            <w:r w:rsidRPr="000929CF">
              <w:rPr>
                <w:rFonts w:ascii="Calibri" w:eastAsia="Calibri" w:hAnsi="Calibri" w:cs="Calibri"/>
              </w:rPr>
              <w:t xml:space="preserve">Doors: </w:t>
            </w:r>
            <w:r w:rsidR="008C3BDC" w:rsidRPr="008C3BDC">
              <w:rPr>
                <w:rFonts w:ascii="Calibri" w:eastAsia="Calibri" w:hAnsi="Calibri" w:cs="Calibri"/>
              </w:rPr>
              <w:t>Kuba Giermek</w:t>
            </w:r>
          </w:p>
          <w:p w14:paraId="525CE27D" w14:textId="719E028A" w:rsidR="4785C6D3" w:rsidRPr="000929CF" w:rsidRDefault="6089FE4D" w:rsidP="0CFD4C26">
            <w:pPr>
              <w:rPr>
                <w:rFonts w:ascii="Calibri" w:eastAsia="Calibri" w:hAnsi="Calibri" w:cs="Calibri"/>
              </w:rPr>
            </w:pPr>
            <w:r w:rsidRPr="000929CF">
              <w:rPr>
                <w:rFonts w:ascii="Calibri" w:eastAsia="Calibri" w:hAnsi="Calibri" w:cs="Calibri"/>
              </w:rPr>
              <w:t xml:space="preserve">Volunteers for set up: </w:t>
            </w:r>
            <w:r w:rsidR="008C3BDC" w:rsidRPr="008C3BDC">
              <w:rPr>
                <w:rFonts w:ascii="Calibri" w:eastAsia="Calibri" w:hAnsi="Calibri" w:cs="Calibri"/>
              </w:rPr>
              <w:t>Daria Telega</w:t>
            </w:r>
            <w:r w:rsidR="008C3BDC">
              <w:rPr>
                <w:rFonts w:ascii="Calibri" w:eastAsia="Calibri" w:hAnsi="Calibri" w:cs="Calibri"/>
              </w:rPr>
              <w:t xml:space="preserve">, </w:t>
            </w:r>
            <w:r w:rsidR="008C3BDC" w:rsidRPr="008C3BDC">
              <w:rPr>
                <w:rFonts w:ascii="Calibri" w:eastAsia="Calibri" w:hAnsi="Calibri" w:cs="Calibri"/>
              </w:rPr>
              <w:t>Bartlomiej Wisniewski</w:t>
            </w:r>
            <w:r w:rsidR="008C3BDC">
              <w:rPr>
                <w:rFonts w:ascii="Calibri" w:eastAsia="Calibri" w:hAnsi="Calibri" w:cs="Calibri"/>
              </w:rPr>
              <w:t xml:space="preserve">, </w:t>
            </w:r>
            <w:r w:rsidR="008C3BDC" w:rsidRPr="008C3BDC">
              <w:rPr>
                <w:rFonts w:ascii="Calibri" w:eastAsia="Calibri" w:hAnsi="Calibri" w:cs="Calibri"/>
              </w:rPr>
              <w:t>Samuel Skiba</w:t>
            </w:r>
            <w:r w:rsidR="001C3896">
              <w:rPr>
                <w:rFonts w:ascii="Calibri" w:eastAsia="Calibri" w:hAnsi="Calibri" w:cs="Calibri"/>
              </w:rPr>
              <w:t xml:space="preserve">, </w:t>
            </w:r>
            <w:r w:rsidR="001C3896" w:rsidRPr="001C3896">
              <w:rPr>
                <w:rFonts w:ascii="Calibri" w:eastAsia="Calibri" w:hAnsi="Calibri" w:cs="Calibri"/>
              </w:rPr>
              <w:t>Maciej Dalek</w:t>
            </w:r>
          </w:p>
        </w:tc>
      </w:tr>
      <w:tr w:rsidR="4785C6D3" w14:paraId="216FE4C3" w14:textId="77777777" w:rsidTr="6EFA4D50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6E992E" w14:textId="6EFE5277" w:rsidR="4785C6D3" w:rsidRPr="000929CF" w:rsidRDefault="6089FE4D" w:rsidP="74AE1D11">
            <w:pPr>
              <w:rPr>
                <w:rFonts w:ascii="Calibri" w:eastAsia="Calibri" w:hAnsi="Calibri" w:cs="Calibri"/>
              </w:rPr>
            </w:pPr>
            <w:r w:rsidRPr="000929CF">
              <w:rPr>
                <w:rFonts w:ascii="Calibri" w:eastAsia="Calibri" w:hAnsi="Calibri" w:cs="Calibri"/>
              </w:rPr>
              <w:t>Foo</w:t>
            </w:r>
            <w:r w:rsidR="475B07F7" w:rsidRPr="000929CF">
              <w:rPr>
                <w:rFonts w:ascii="Calibri" w:eastAsia="Calibri" w:hAnsi="Calibri" w:cs="Calibri"/>
              </w:rPr>
              <w:t>d provided by e</w:t>
            </w:r>
            <w:r w:rsidRPr="000929CF">
              <w:rPr>
                <w:rFonts w:ascii="Calibri" w:eastAsia="Calibri" w:hAnsi="Calibri" w:cs="Calibri"/>
              </w:rPr>
              <w:t xml:space="preserve">xternal </w:t>
            </w:r>
            <w:r w:rsidR="169CB003" w:rsidRPr="000929CF">
              <w:rPr>
                <w:rFonts w:ascii="Calibri" w:eastAsia="Calibri" w:hAnsi="Calibri" w:cs="Calibri"/>
              </w:rPr>
              <w:t>c</w:t>
            </w:r>
            <w:r w:rsidRPr="000929CF">
              <w:rPr>
                <w:rFonts w:ascii="Calibri" w:eastAsia="Calibri" w:hAnsi="Calibri" w:cs="Calibri"/>
              </w:rPr>
              <w:t>aterer</w:t>
            </w:r>
            <w:r w:rsidR="000929CF" w:rsidRPr="000929CF">
              <w:rPr>
                <w:rFonts w:ascii="Calibri" w:eastAsia="Calibri" w:hAnsi="Calibri" w:cs="Calibri"/>
              </w:rPr>
              <w:t xml:space="preserve">: </w:t>
            </w:r>
            <w:r w:rsidR="00722852">
              <w:rPr>
                <w:rFonts w:ascii="Calibri" w:eastAsia="Calibri" w:hAnsi="Calibri" w:cs="Calibri"/>
                <w:sz w:val="24"/>
                <w:szCs w:val="24"/>
              </w:rPr>
              <w:t>The Dog &amp; Duck – Pub (Formally Pig’ N Whistle)</w:t>
            </w:r>
          </w:p>
          <w:p w14:paraId="006B051A" w14:textId="72CAD94A" w:rsidR="4785C6D3" w:rsidRPr="000929CF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785C6D3" w14:paraId="5E82E77A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36D41" w14:textId="4754B871" w:rsidR="4785C6D3" w:rsidRPr="007E41D3" w:rsidRDefault="007E41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E41D3">
              <w:rPr>
                <w:rFonts w:ascii="Calibri" w:eastAsia="Calibri" w:hAnsi="Calibri" w:cs="Calibri"/>
                <w:sz w:val="24"/>
                <w:szCs w:val="24"/>
              </w:rPr>
              <w:t>No additional security, staff on site have first aid training</w:t>
            </w:r>
            <w:r w:rsidR="009B4955">
              <w:rPr>
                <w:rFonts w:ascii="Calibri" w:eastAsia="Calibri" w:hAnsi="Calibri" w:cs="Calibri"/>
                <w:sz w:val="24"/>
                <w:szCs w:val="24"/>
              </w:rPr>
              <w:t>, and will be readily available in the instance of an accident</w:t>
            </w:r>
            <w:r w:rsidRPr="007E41D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4785C6D3" w14:paraId="5C959631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8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21A8A5" w14:textId="450B3011" w:rsidR="4785C6D3" w:rsidRPr="00012813" w:rsidRDefault="00E2386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1281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Projected ticket income: £5</w:t>
            </w:r>
            <w:r w:rsidR="00012813" w:rsidRPr="00012813">
              <w:rPr>
                <w:rFonts w:ascii="Calibri" w:eastAsia="Calibri" w:hAnsi="Calibri" w:cs="Calibri"/>
                <w:sz w:val="24"/>
                <w:szCs w:val="24"/>
              </w:rPr>
              <w:t xml:space="preserve">86 (18 free member tickets: £432, 7 paid member tickets: £154) </w:t>
            </w:r>
            <w:r w:rsidR="007E41D3">
              <w:rPr>
                <w:rFonts w:ascii="Calibri" w:eastAsia="Calibri" w:hAnsi="Calibri" w:cs="Calibri"/>
                <w:sz w:val="24"/>
                <w:szCs w:val="24"/>
              </w:rPr>
              <w:t>(based on 100% ticket sales</w:t>
            </w:r>
            <w:r w:rsidR="00DE1C05">
              <w:rPr>
                <w:rFonts w:ascii="Calibri" w:eastAsia="Calibri" w:hAnsi="Calibri" w:cs="Calibri"/>
                <w:sz w:val="24"/>
                <w:szCs w:val="24"/>
              </w:rPr>
              <w:t xml:space="preserve"> – limited spaces</w:t>
            </w:r>
            <w:r w:rsidR="007E41D3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3FFAF2EA" w14:textId="0829619B" w:rsidR="00E23861" w:rsidRPr="00012813" w:rsidRDefault="0001281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12813">
              <w:rPr>
                <w:rFonts w:ascii="Calibri" w:eastAsia="Calibri" w:hAnsi="Calibri" w:cs="Calibri"/>
                <w:sz w:val="24"/>
                <w:szCs w:val="24"/>
              </w:rPr>
              <w:t>Deposit: £100</w:t>
            </w:r>
          </w:p>
          <w:p w14:paraId="5BFA8320" w14:textId="4BFC9C45" w:rsidR="00012813" w:rsidRPr="00012813" w:rsidRDefault="00AF286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Food</w:t>
            </w:r>
            <w:r w:rsidR="00012813" w:rsidRPr="00012813">
              <w:rPr>
                <w:rFonts w:ascii="Calibri" w:eastAsia="Calibri" w:hAnsi="Calibri" w:cs="Calibri"/>
                <w:sz w:val="24"/>
                <w:szCs w:val="24"/>
              </w:rPr>
              <w:t>: £550 (£450 including deposit)</w:t>
            </w:r>
          </w:p>
          <w:p w14:paraId="15726E02" w14:textId="77777777" w:rsidR="00012813" w:rsidRPr="00012813" w:rsidRDefault="0001281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23F4CD" w14:textId="476D267D" w:rsidR="4785C6D3" w:rsidRPr="007E41D3" w:rsidRDefault="00012813" w:rsidP="007E41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12813">
              <w:rPr>
                <w:rFonts w:ascii="Calibri" w:eastAsia="Calibri" w:hAnsi="Calibri" w:cs="Calibri"/>
                <w:sz w:val="24"/>
                <w:szCs w:val="24"/>
              </w:rPr>
              <w:t>Projected profit: £36</w:t>
            </w:r>
          </w:p>
        </w:tc>
      </w:tr>
      <w:tr w:rsidR="4785C6D3" w14:paraId="2E5C43D0" w14:textId="77777777" w:rsidTr="6EFA4D50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4785C6D3" w:rsidRDefault="6089FE4D" w:rsidP="6EFA4D50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 xml:space="preserve">1C) Only </w:t>
            </w:r>
            <w:r w:rsidR="524EB9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3E9A7906" w14:textId="4B3FF954" w:rsidR="4785C6D3" w:rsidRDefault="71AC3691" w:rsidP="6EFA4D5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9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0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1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4785C6D3" w14:paraId="0B39A2F4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644BC6" w14:textId="35F6385A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D4E66E0" w14:textId="4D62C17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568C15E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202F8677" w:rsidR="4785C6D3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2BC584D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4785C6D3" w14:paraId="0EB1A358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38B51C06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6E41211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5F01314C" w14:textId="1CF21EE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5BD5B208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50EE6BB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46B69E9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6EFA4D50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EFA4D50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EFA4D50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52CDDACF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CBE" w14:textId="3968A06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234172C3" w14:textId="1A56990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D97DF4" w14:textId="546FA4D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6522A0BE" w14:textId="162F86C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6098BA06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6F005899" w14:textId="0C548EC3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DF557B" w14:textId="03637F9D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4E9E92BA" w14:textId="4BFCECE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04EA85C" w14:textId="3DD5D822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616005F0" w14:textId="6A65564F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0CFD4C26" w14:paraId="2DC36A59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A069" w14:textId="226141F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C8B3D3" w14:textId="57DDB30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057D734" w14:textId="4979F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2764D4" w14:textId="22D98F0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15D4543D" w14:textId="48D8B59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5066DE36" w:rsidR="0CFD4C26" w:rsidRDefault="3E0BD99D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</w:t>
            </w:r>
            <w:r w:rsidR="12849691"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ers (Part B).</w:t>
            </w:r>
          </w:p>
          <w:p w14:paraId="2DBB41D8" w14:textId="3D04F41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4743D8BD" w14:textId="2CDD897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B3B75D" w14:textId="53179DF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0C7D807C" w14:textId="7E4CB2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4E0B57" w14:textId="2F9BEA3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8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2E7EE4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0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CD2E96B" w14:textId="7874BCB0" w:rsidR="0CFD4C26" w:rsidRPr="00A83295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869A94" w14:textId="1F8BA278" w:rsidR="00A37ACC" w:rsidRPr="006735D8" w:rsidRDefault="00A37ACC" w:rsidP="0CFD4C26">
            <w:r w:rsidRPr="006735D8">
              <w:t>Cost balance sheet made</w:t>
            </w:r>
          </w:p>
          <w:p w14:paraId="09990A75" w14:textId="77777777" w:rsidR="001B2C75" w:rsidRDefault="006735D8" w:rsidP="0CFD4C26">
            <w:r w:rsidRPr="006735D8">
              <w:t xml:space="preserve">Expected profit kept low to keep prices down, </w:t>
            </w:r>
            <w:r w:rsidR="00FC40FF">
              <w:t>releasing tickets early to confirm rough attendance numbers</w:t>
            </w:r>
            <w:r w:rsidR="001B2C75">
              <w:t>.</w:t>
            </w:r>
          </w:p>
          <w:p w14:paraId="1C1B1DD1" w14:textId="6E01D1C6" w:rsidR="007537AC" w:rsidRDefault="001B2C75" w:rsidP="0CFD4C26">
            <w:r>
              <w:t>P</w:t>
            </w:r>
            <w:r w:rsidR="00EA61CB">
              <w:t>ayment made to venue a few days after tickets released to increase financial security.</w:t>
            </w:r>
          </w:p>
          <w:p w14:paraId="1B32B297" w14:textId="3CAB6F04" w:rsidR="00A37ACC" w:rsidRPr="006735D8" w:rsidRDefault="007537AC" w:rsidP="0CFD4C26">
            <w:r>
              <w:t>L</w:t>
            </w:r>
            <w:r w:rsidR="00FC40FF">
              <w:t>ower numbe</w:t>
            </w:r>
            <w:r>
              <w:t xml:space="preserve">r of tickets </w:t>
            </w:r>
            <w:r w:rsidR="00446F5F">
              <w:t xml:space="preserve">estimated to sell </w:t>
            </w:r>
            <w:r w:rsidR="00FC40FF">
              <w:t>to decrease the chance of tickets not selling out, instead expecting more tickets to sell.</w:t>
            </w:r>
          </w:p>
          <w:p w14:paraId="3148B83D" w14:textId="3D1F43E2" w:rsidR="0CFD4C26" w:rsidRDefault="0CFD4C26" w:rsidP="0CFD4C26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82DB5E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01B2C75">
              <w:rPr>
                <w:rFonts w:ascii="Calibri" w:eastAsia="Calibri" w:hAnsi="Calibri" w:cs="Calibri"/>
              </w:rPr>
              <w:t xml:space="preserve">Events </w:t>
            </w:r>
            <w:r w:rsidR="4E422F44" w:rsidRPr="001B2C75">
              <w:rPr>
                <w:rFonts w:ascii="Calibri" w:eastAsia="Calibri" w:hAnsi="Calibri" w:cs="Calibri"/>
              </w:rPr>
              <w:t>I</w:t>
            </w:r>
            <w:r w:rsidRPr="001B2C75">
              <w:rPr>
                <w:rFonts w:ascii="Calibri" w:eastAsia="Calibri" w:hAnsi="Calibri" w:cs="Calibri"/>
              </w:rPr>
              <w:t>nvolving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DD6EC" w14:textId="5E66411C" w:rsidR="0CFD4C26" w:rsidRDefault="00CA2CD7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Venue has</w:t>
            </w:r>
            <w:r w:rsidR="0CFD4C26" w:rsidRPr="0CFD4C26">
              <w:rPr>
                <w:rFonts w:ascii="Calibri" w:eastAsia="Calibri" w:hAnsi="Calibri" w:cs="Calibri"/>
                <w:color w:val="000000" w:themeColor="text1"/>
              </w:rPr>
              <w:t xml:space="preserve"> appropriate food hygiene (EHO) rating.</w:t>
            </w:r>
          </w:p>
          <w:p w14:paraId="0DFC8721" w14:textId="6AABE5B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A41E8" w14:textId="4E0CC12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Food </w:t>
            </w:r>
            <w:r w:rsidR="00CA2CD7">
              <w:rPr>
                <w:rFonts w:ascii="Calibri" w:eastAsia="Calibri" w:hAnsi="Calibri" w:cs="Calibri"/>
                <w:color w:val="000000" w:themeColor="text1"/>
              </w:rPr>
              <w:t>will be eaten before other activities like dancing will proceed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7E186A8" w14:textId="3BEF7E3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DC920" w14:textId="7E86A56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1142C13B" w14:textId="6CFD24E1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BF9B95F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3C73B605" w14:textId="77777777" w:rsidR="006E26F4" w:rsidRDefault="006E26F4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011708AF" w14:textId="3E1AA67F" w:rsidR="006E26F4" w:rsidRDefault="006E26F4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will be catered for by allergen and hygiene trained staff, lowered risk of allergies or food poisoning</w:t>
            </w:r>
          </w:p>
        </w:tc>
      </w:tr>
      <w:tr w:rsidR="0CFD4C26" w14:paraId="0BD2F630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7CC00" w14:textId="7D9ACD77" w:rsidR="31D7D98C" w:rsidRDefault="31D7D98C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093DA4">
              <w:rPr>
                <w:rFonts w:ascii="Calibri" w:eastAsia="Calibri" w:hAnsi="Calibri" w:cs="Calibri"/>
              </w:rPr>
              <w:lastRenderedPageBreak/>
              <w:t>Events involving dance or performances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D331AF" w14:textId="77777777" w:rsidR="0CFD4C26" w:rsidRDefault="006E4C4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Slips, trips and falls</w:t>
            </w:r>
          </w:p>
          <w:p w14:paraId="2E4437DD" w14:textId="1E328919" w:rsidR="006E4C43" w:rsidRDefault="009E0EBF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Hitting furniture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B90BA" w14:textId="628D4B8B" w:rsidR="0CFD4C26" w:rsidRDefault="009B3727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Those dancing as well as </w:t>
            </w:r>
            <w:r w:rsidR="00221B72">
              <w:rPr>
                <w:rFonts w:ascii="Calibri" w:eastAsia="Calibri" w:hAnsi="Calibri" w:cs="Calibri"/>
                <w:color w:val="000000" w:themeColor="text1"/>
              </w:rPr>
              <w:t>anyone nearby.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1FFAE" w14:textId="61980BFB" w:rsidR="0CFD4C26" w:rsidRDefault="00221B72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F7CC8" w14:textId="21107906" w:rsidR="0CFD4C26" w:rsidRDefault="00221B72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6C430" w14:textId="0FFF90AF" w:rsidR="0CFD4C26" w:rsidRDefault="00221B72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23DF84" w14:textId="77777777" w:rsidR="008924C2" w:rsidRPr="00093DA4" w:rsidRDefault="00C60E88" w:rsidP="00A23B05">
            <w:pPr>
              <w:spacing w:after="0"/>
              <w:rPr>
                <w:rFonts w:ascii="Calibri" w:eastAsia="Calibri" w:hAnsi="Calibri" w:cs="Calibri"/>
              </w:rPr>
            </w:pPr>
            <w:r w:rsidRPr="00093DA4">
              <w:rPr>
                <w:rFonts w:ascii="Calibri" w:eastAsia="Calibri" w:hAnsi="Calibri" w:cs="Calibri"/>
              </w:rPr>
              <w:t>Ensure enough space has been cleared at the venue for dances to proceed.</w:t>
            </w:r>
          </w:p>
          <w:p w14:paraId="06C53C46" w14:textId="06512C79" w:rsidR="0CFD4C26" w:rsidRPr="00093DA4" w:rsidRDefault="00C60E88" w:rsidP="00A23B05">
            <w:pPr>
              <w:spacing w:after="0"/>
              <w:rPr>
                <w:rFonts w:ascii="Calibri" w:eastAsia="Calibri" w:hAnsi="Calibri" w:cs="Calibri"/>
              </w:rPr>
            </w:pPr>
            <w:r w:rsidRPr="00093DA4">
              <w:rPr>
                <w:rFonts w:ascii="Calibri" w:eastAsia="Calibri" w:hAnsi="Calibri" w:cs="Calibri"/>
              </w:rPr>
              <w:t xml:space="preserve"> </w:t>
            </w:r>
          </w:p>
          <w:p w14:paraId="03741228" w14:textId="7B8DB477" w:rsidR="00C60E88" w:rsidRDefault="006C2B4D" w:rsidP="00A23B05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093DA4">
              <w:rPr>
                <w:rFonts w:ascii="Calibri" w:eastAsia="Calibri" w:hAnsi="Calibri" w:cs="Calibri"/>
              </w:rPr>
              <w:t xml:space="preserve">Move tables and chairs to the side, </w:t>
            </w:r>
            <w:r w:rsidR="005E73E3" w:rsidRPr="00093DA4">
              <w:rPr>
                <w:rFonts w:ascii="Calibri" w:eastAsia="Calibri" w:hAnsi="Calibri" w:cs="Calibri"/>
              </w:rPr>
              <w:t xml:space="preserve">ensure hot food has been moved away from </w:t>
            </w:r>
            <w:r w:rsidR="008924C2" w:rsidRPr="00093DA4">
              <w:rPr>
                <w:rFonts w:ascii="Calibri" w:eastAsia="Calibri" w:hAnsi="Calibri" w:cs="Calibri"/>
              </w:rPr>
              <w:t>the dancefloor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DE249" w14:textId="5D936213" w:rsidR="0CFD4C26" w:rsidRDefault="00A23B05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8BCAF" w14:textId="7A266E28" w:rsidR="0CFD4C26" w:rsidRDefault="00A23B05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2B653" w14:textId="2F5CED04" w:rsidR="0CFD4C26" w:rsidRDefault="00A23B05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4EDB91" w14:textId="77777777" w:rsidR="004E0E98" w:rsidRDefault="004E0E98" w:rsidP="004E0E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24A25C3" w14:textId="77777777" w:rsidR="004E0E98" w:rsidRDefault="004E0E98" w:rsidP="004E0E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978CBF" w14:textId="77777777" w:rsidR="004E0E98" w:rsidRDefault="004E0E98" w:rsidP="004E0E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4DFF4C3C" w14:textId="77777777" w:rsidR="004E0E98" w:rsidRDefault="004E0E98" w:rsidP="004E0E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61C7343" w14:textId="77777777" w:rsidR="004E0E98" w:rsidRDefault="004E0E98" w:rsidP="004E0E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1C7EA689" w14:textId="77777777" w:rsidR="004E0E98" w:rsidRDefault="004E0E98" w:rsidP="004E0E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6D04BD9" w14:textId="3781BC72" w:rsidR="0CFD4C26" w:rsidRDefault="004E0E98" w:rsidP="004E0E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411E1E" w14:paraId="207F5E75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21F4E7" w14:textId="77777777" w:rsidR="00411E1E" w:rsidRDefault="00411E1E" w:rsidP="00411E1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Venue/Location considerations</w:t>
            </w:r>
          </w:p>
          <w:p w14:paraId="3DA8FEC2" w14:textId="7C1595D5" w:rsidR="00411E1E" w:rsidRDefault="00411E1E" w:rsidP="00411E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423970" w14:textId="7C1D9948" w:rsidR="00411E1E" w:rsidRDefault="00411E1E" w:rsidP="00411E1E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232CF" w14:textId="6C12FF04" w:rsidR="00411E1E" w:rsidRDefault="00411E1E" w:rsidP="00411E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42717" w14:textId="2FCE27C0" w:rsidR="00411E1E" w:rsidRPr="003A5419" w:rsidRDefault="00411E1E" w:rsidP="00411E1E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C4271" w14:textId="12D7CECA" w:rsidR="00411E1E" w:rsidRPr="003A5419" w:rsidRDefault="00411E1E" w:rsidP="00411E1E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DE5E2" w14:textId="7C24CD48" w:rsidR="00411E1E" w:rsidRPr="003A5419" w:rsidRDefault="00411E1E" w:rsidP="00411E1E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0B3FB" w14:textId="49C92C5B" w:rsidR="00411E1E" w:rsidRDefault="00411E1E" w:rsidP="00411E1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Ensure the venue has the relevant licenses required for </w:t>
            </w:r>
            <w:r w:rsidR="00BD3767">
              <w:rPr>
                <w:rFonts w:ascii="Calibri" w:eastAsia="Calibri" w:hAnsi="Calibri" w:cs="Calibri"/>
                <w:color w:val="000000" w:themeColor="text1"/>
              </w:rPr>
              <w:t>the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event ahead of time.</w:t>
            </w:r>
          </w:p>
          <w:p w14:paraId="1719B3A0" w14:textId="77777777" w:rsidR="008924C2" w:rsidRDefault="008924C2" w:rsidP="00411E1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0E957183" w14:textId="77777777" w:rsidR="00411E1E" w:rsidRDefault="00411E1E" w:rsidP="00411E1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proper booking process is followed for ALL bookings on and off campus. With no event going forward without Activities Approving the Risk Assessment.</w:t>
            </w:r>
          </w:p>
          <w:p w14:paraId="06A52E9E" w14:textId="77777777" w:rsidR="008924C2" w:rsidRPr="008924C2" w:rsidRDefault="008924C2" w:rsidP="008924C2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19AC6330" w14:textId="77777777" w:rsidR="00411E1E" w:rsidRDefault="00411E1E" w:rsidP="00411E1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Off campus</w:t>
            </w:r>
          </w:p>
          <w:p w14:paraId="0565DD0B" w14:textId="77777777" w:rsidR="00411E1E" w:rsidRDefault="00411E1E" w:rsidP="00411E1E">
            <w:pPr>
              <w:pStyle w:val="NoSpacing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2FDD8FBE" w14:textId="684BEC20" w:rsidR="00411E1E" w:rsidRDefault="00411E1E" w:rsidP="00411E1E">
            <w:pPr>
              <w:pStyle w:val="NoSpacing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</w:t>
            </w:r>
            <w:r w:rsidR="008924C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bookings/contracts with external providers.</w:t>
            </w:r>
          </w:p>
          <w:p w14:paraId="2498DA42" w14:textId="2AE44250" w:rsidR="00411E1E" w:rsidRDefault="00411E1E" w:rsidP="00411E1E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9D093" w14:textId="61E02DF5" w:rsidR="00411E1E" w:rsidRDefault="00411E1E" w:rsidP="00411E1E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34C88" w14:textId="70500A36" w:rsidR="00411E1E" w:rsidRDefault="00411E1E" w:rsidP="00411E1E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5BA891" w14:textId="49A49D46" w:rsidR="00411E1E" w:rsidRDefault="00411E1E" w:rsidP="00411E1E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F7CBD9" w14:textId="77777777" w:rsidR="00E16352" w:rsidRPr="00E16352" w:rsidRDefault="00E16352" w:rsidP="00E1635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1635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9542935" w14:textId="77777777" w:rsidR="00E16352" w:rsidRPr="00E16352" w:rsidRDefault="00E16352" w:rsidP="00E1635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BDCD3E" w14:textId="77777777" w:rsidR="00E16352" w:rsidRPr="00E16352" w:rsidRDefault="00E16352" w:rsidP="00E1635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1635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Pr="00E16352">
              <w:rPr>
                <w:rFonts w:ascii="Calibri" w:eastAsia="Calibri" w:hAnsi="Calibri" w:cs="Calibri"/>
                <w:color w:val="000000" w:themeColor="text1"/>
              </w:rPr>
              <w:br/>
              <w:t>Tel: +44 (0)23 8059 3311</w:t>
            </w:r>
          </w:p>
          <w:p w14:paraId="68778815" w14:textId="77777777" w:rsidR="00E16352" w:rsidRPr="00E16352" w:rsidRDefault="00E16352" w:rsidP="00E1635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16352">
              <w:rPr>
                <w:rFonts w:ascii="Calibri" w:eastAsia="Calibri" w:hAnsi="Calibri" w:cs="Calibri"/>
                <w:color w:val="000000" w:themeColor="text1"/>
              </w:rPr>
              <w:t>(Ext: 3311)</w:t>
            </w:r>
          </w:p>
          <w:p w14:paraId="4CAC6F2F" w14:textId="77777777" w:rsidR="00E16352" w:rsidRPr="00E16352" w:rsidRDefault="00E16352" w:rsidP="00E1635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324AF3" w14:textId="77777777" w:rsidR="00E16352" w:rsidRPr="00E16352" w:rsidRDefault="00E16352" w:rsidP="00E1635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1635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03A57504" w14:textId="77777777" w:rsidR="00411E1E" w:rsidRDefault="00411E1E" w:rsidP="00411E1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25E8E21" w14:textId="4F227AEC" w:rsidR="00E16352" w:rsidRPr="00411E1E" w:rsidRDefault="0047425D" w:rsidP="00411E1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Confirm security measures with host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216"/>
        <w:gridCol w:w="1498"/>
        <w:gridCol w:w="885"/>
        <w:gridCol w:w="2108"/>
        <w:gridCol w:w="1330"/>
        <w:gridCol w:w="2025"/>
        <w:gridCol w:w="2108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A90406" w14:paraId="2252479C" w14:textId="77777777" w:rsidTr="00A9040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A90406" w14:paraId="6E9E2335" w14:textId="77777777" w:rsidTr="00A9040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0ECE52" w14:textId="77777777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>vents involving home-cooked/prepared food or external 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</w:p>
          <w:p w14:paraId="4268B889" w14:textId="7B0F82FD" w:rsidR="00CE53C7" w:rsidRDefault="00CE53C7" w:rsidP="0CFD4C2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3B99F91D" w:rsidR="23487913" w:rsidRPr="00080DA3" w:rsidRDefault="00080DA3" w:rsidP="0CFD4C26">
            <w:pPr>
              <w:spacing w:after="0" w:line="240" w:lineRule="auto"/>
            </w:pPr>
            <w:r w:rsidRPr="00080DA3">
              <w:t>Samuel Skiba</w:t>
            </w:r>
          </w:p>
          <w:p w14:paraId="716E3B56" w14:textId="1E5FBD9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5256ABDD" w:rsidR="23487913" w:rsidRPr="007B03EF" w:rsidRDefault="007B03EF" w:rsidP="23487913">
            <w:pPr>
              <w:spacing w:after="0"/>
              <w:ind w:left="-20" w:right="-20"/>
            </w:pPr>
            <w:r w:rsidRPr="007B03EF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  <w:r w:rsidRPr="007B03EF">
              <w:rPr>
                <w:rFonts w:ascii="Calibri" w:eastAsia="Calibri" w:hAnsi="Calibri" w:cs="Calibri"/>
              </w:rPr>
              <w:t>/11/2025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90406" w14:paraId="37003CC4" w14:textId="77777777" w:rsidTr="00A9040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9CCE3E" w14:textId="3BF84634" w:rsidR="23487913" w:rsidRDefault="007B03EF" w:rsidP="0CFD4C26">
            <w:pPr>
              <w:spacing w:after="0" w:line="240" w:lineRule="auto"/>
            </w:pPr>
            <w:r>
              <w:t>Entire Committee</w:t>
            </w:r>
          </w:p>
          <w:p w14:paraId="5E2DCA7F" w14:textId="60052AA1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DB211F5" w:rsidR="23487913" w:rsidRDefault="007B03EF" w:rsidP="23487913">
            <w:pPr>
              <w:spacing w:after="0"/>
              <w:ind w:left="-20" w:right="-20"/>
            </w:pPr>
            <w:r>
              <w:t>25/11/2025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90406" w14:paraId="0C5076D1" w14:textId="77777777" w:rsidTr="00A9040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3777700B" w:rsidR="2D3737D7" w:rsidRPr="007B03EF" w:rsidRDefault="007B03EF" w:rsidP="0CFD4C26">
            <w:pPr>
              <w:spacing w:after="0" w:line="240" w:lineRule="auto"/>
            </w:pPr>
            <w:r w:rsidRPr="007B03EF">
              <w:t>Bartlomiej Wisniewski</w:t>
            </w:r>
          </w:p>
          <w:p w14:paraId="6B77A375" w14:textId="03C41BBF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5F35BAB3" w:rsidR="0CFD4C26" w:rsidRPr="00A83510" w:rsidRDefault="00A83510" w:rsidP="0CFD4C26">
            <w:pPr>
              <w:rPr>
                <w:rFonts w:ascii="Calibri" w:eastAsia="Calibri" w:hAnsi="Calibri" w:cs="Calibri"/>
              </w:rPr>
            </w:pPr>
            <w:r w:rsidRPr="00A83510">
              <w:rPr>
                <w:rFonts w:ascii="Calibri" w:eastAsia="Calibri" w:hAnsi="Calibri" w:cs="Calibri"/>
              </w:rPr>
              <w:t>28/11/2025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90406" w14:paraId="2D1CF4D7" w14:textId="77777777" w:rsidTr="00A9040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90D12" w14:textId="14AEFEA9" w:rsidR="0CFD4C26" w:rsidRDefault="00A83510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83510">
              <w:t xml:space="preserve">Stefan Gayda-Pimlott </w:t>
            </w: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36D0C5F9" w:rsidR="0CFD4C26" w:rsidRPr="008D758B" w:rsidRDefault="008D758B" w:rsidP="0CFD4C26">
            <w:pPr>
              <w:rPr>
                <w:rFonts w:ascii="Calibri" w:eastAsia="Calibri" w:hAnsi="Calibri" w:cs="Calibri"/>
              </w:rPr>
            </w:pPr>
            <w:r w:rsidRPr="008D758B">
              <w:rPr>
                <w:rFonts w:ascii="Calibri" w:eastAsia="Calibri" w:hAnsi="Calibri" w:cs="Calibri"/>
              </w:rPr>
              <w:t>28/11/2025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90406" w14:paraId="419B1277" w14:textId="77777777" w:rsidTr="00A9040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6D5A4FD0" w:rsidR="23487913" w:rsidRDefault="008D758B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79BEC707" w:rsidR="007E7C1C" w:rsidRPr="008D758B" w:rsidRDefault="008D758B" w:rsidP="007E7C1C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8D758B">
              <w:rPr>
                <w:rFonts w:ascii="Calibri" w:eastAsia="Calibri" w:hAnsi="Calibri" w:cs="Calibri"/>
              </w:rPr>
              <w:t>Create posts with travel directions to the venue to be shared on the society WhatsApp and Instagram page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DD186F0" w:rsidR="23487913" w:rsidRPr="008D758B" w:rsidRDefault="008D758B" w:rsidP="23487913">
            <w:pPr>
              <w:spacing w:after="0"/>
              <w:ind w:left="-20" w:right="-20"/>
            </w:pPr>
            <w:r w:rsidRPr="008D758B">
              <w:rPr>
                <w:rFonts w:ascii="Calibri" w:eastAsia="Calibri" w:hAnsi="Calibri" w:cs="Calibri"/>
              </w:rPr>
              <w:t>Daria Telega</w:t>
            </w: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0C4A0AC6" w:rsidR="23487913" w:rsidRPr="00731753" w:rsidRDefault="0073175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4</w:t>
            </w:r>
            <w:r w:rsidRPr="00731753">
              <w:rPr>
                <w:rFonts w:ascii="Calibri" w:eastAsia="Calibri" w:hAnsi="Calibri" w:cs="Calibri"/>
              </w:rPr>
              <w:t>/1</w:t>
            </w:r>
            <w:r>
              <w:rPr>
                <w:rFonts w:ascii="Calibri" w:eastAsia="Calibri" w:hAnsi="Calibri" w:cs="Calibri"/>
              </w:rPr>
              <w:t>2</w:t>
            </w:r>
            <w:r w:rsidRPr="00731753"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7C1C" w14:paraId="4E61D058" w14:textId="77777777" w:rsidTr="00A9040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A259DC" w14:textId="1982A4D3" w:rsidR="007E7C1C" w:rsidRDefault="007E7C1C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5E3DFD" w14:textId="1AC838E6" w:rsidR="007E7C1C" w:rsidRPr="008D758B" w:rsidRDefault="007E7C1C" w:rsidP="007E7C1C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Weather check prior to event start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7CF06C" w14:textId="27753416" w:rsidR="007E7C1C" w:rsidRPr="008D758B" w:rsidRDefault="007E7C1C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Samuel Skiba</w:t>
            </w: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202D15" w14:textId="62D544BF" w:rsidR="007E7C1C" w:rsidRDefault="008048BE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4/12/2025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6E7443" w14:textId="77777777" w:rsidR="007E7C1C" w:rsidRDefault="007E7C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6F3570" w14:textId="77777777" w:rsidR="007E7C1C" w:rsidRDefault="007E7C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48BE" w14:paraId="54F0424D" w14:textId="77777777" w:rsidTr="00A9040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691B03" w14:textId="18F460E0" w:rsidR="008048BE" w:rsidRDefault="00B55788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7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3E1123" w14:textId="1B8002B3" w:rsidR="008048BE" w:rsidRPr="00B55788" w:rsidRDefault="00B55788" w:rsidP="00B557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>
              <w:t>Organisers to confirm each premise is licensed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245DC3" w14:textId="28D5709E" w:rsidR="008048BE" w:rsidRDefault="00B55788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Kuba Giermek</w:t>
            </w: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DA0A2" w14:textId="25E77E1B" w:rsidR="008048BE" w:rsidRDefault="00B55788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28/11/2025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7859CB" w14:textId="77777777" w:rsidR="008048BE" w:rsidRDefault="00804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199830" w14:textId="77777777" w:rsidR="008048BE" w:rsidRDefault="00804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41437" w14:paraId="239858EC" w14:textId="77777777" w:rsidTr="00A9040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56AB0" w14:textId="1CED3E34" w:rsidR="00041437" w:rsidRDefault="003D553F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9AB0C3" w14:textId="1E90B14B" w:rsidR="00041437" w:rsidRDefault="007F5985" w:rsidP="00B55788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t>Prepare the venue accordingly for the event</w:t>
            </w:r>
            <w:r w:rsidR="003D553F">
              <w:t>: set up tables for dinner, move furniture to the side for dancing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7C05F9" w14:textId="54781F0A" w:rsidR="00041437" w:rsidRDefault="003D553F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Entire Committee </w:t>
            </w: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E1931" w14:textId="71829FE5" w:rsidR="00041437" w:rsidRDefault="003D553F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5/12/2025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1950D4" w14:textId="77777777" w:rsidR="00041437" w:rsidRDefault="000414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3EC1AA" w14:textId="77777777" w:rsidR="00041437" w:rsidRDefault="0004143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A90406">
        <w:trPr>
          <w:cantSplit/>
          <w:trHeight w:val="1"/>
        </w:trPr>
        <w:tc>
          <w:tcPr>
            <w:tcW w:w="83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9BF91AB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0080DA3">
              <w:rPr>
                <w:rFonts w:ascii="Lucida Sans" w:eastAsia="Lucida Sans" w:hAnsi="Lucida Sans" w:cs="Lucida Sans"/>
              </w:rPr>
              <w:t xml:space="preserve"> </w:t>
            </w:r>
            <w:r w:rsidR="00080DA3" w:rsidRPr="00080DA3">
              <w:rPr>
                <w:rFonts w:ascii="Lucida Sans" w:eastAsia="Lucida Sans" w:hAnsi="Lucida Sans" w:cs="Lucida Sans"/>
              </w:rPr>
              <w:t>Samuel Skiba</w:t>
            </w:r>
          </w:p>
          <w:p w14:paraId="050E9EED" w14:textId="291A351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70F7D08" w14:textId="24BFED26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6D51EA1D" w14:textId="26A9521D" w:rsidR="00E22DF1" w:rsidRDefault="00E22DF1" w:rsidP="00080DA3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387080B2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080DA3" w:rsidRPr="00080DA3">
              <w:rPr>
                <w:rFonts w:ascii="Lucida Sans" w:eastAsia="Lucida Sans" w:hAnsi="Lucida Sans" w:cs="Lucida Sans"/>
              </w:rPr>
              <w:t>Bartlomiej Wisniewski</w:t>
            </w:r>
          </w:p>
          <w:p w14:paraId="4E71404B" w14:textId="46426B2A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A8F3D4A" w14:textId="43AC044A" w:rsidR="004D7BEE" w:rsidRPr="004D7BEE" w:rsidRDefault="004D7B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7BEE" w14:paraId="0477BC5B" w14:textId="77777777" w:rsidTr="00A90406">
        <w:trPr>
          <w:cantSplit/>
        </w:trPr>
        <w:tc>
          <w:tcPr>
            <w:tcW w:w="6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B467285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080DA3" w:rsidRPr="00080DA3">
              <w:rPr>
                <w:rFonts w:ascii="Lucida Sans" w:eastAsia="Lucida Sans" w:hAnsi="Lucida Sans" w:cs="Lucida Sans"/>
              </w:rPr>
              <w:t>Samuel Skiba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0842A5E8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00080DA3" w:rsidRPr="00080DA3">
              <w:rPr>
                <w:rFonts w:ascii="Lucida Sans" w:eastAsia="Lucida Sans" w:hAnsi="Lucida Sans" w:cs="Lucida Sans"/>
              </w:rPr>
              <w:t>25/11/2025</w:t>
            </w:r>
          </w:p>
        </w:tc>
        <w:tc>
          <w:tcPr>
            <w:tcW w:w="33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3E9DF76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080DA3" w:rsidRPr="00080DA3">
              <w:rPr>
                <w:rFonts w:ascii="Lucida Sans" w:eastAsia="Lucida Sans" w:hAnsi="Lucida Sans" w:cs="Lucida Sans"/>
              </w:rPr>
              <w:t>Bartlomiej Wisniewski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0A2CC42E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00080DA3">
              <w:rPr>
                <w:rFonts w:ascii="Lucida Sans" w:eastAsia="Lucida Sans" w:hAnsi="Lucida Sans" w:cs="Lucida Sans"/>
              </w:rPr>
              <w:t>:</w:t>
            </w:r>
            <w:r w:rsidR="00080DA3" w:rsidRPr="00080DA3">
              <w:rPr>
                <w:rFonts w:ascii="Lucida Sans" w:eastAsia="Lucida Sans" w:hAnsi="Lucida Sans" w:cs="Lucida Sans"/>
              </w:rPr>
              <w:t>25/11/2025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338"/>
    <w:multiLevelType w:val="multilevel"/>
    <w:tmpl w:val="50F0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0E60"/>
    <w:multiLevelType w:val="multilevel"/>
    <w:tmpl w:val="7BB8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1"/>
  </w:num>
  <w:num w:numId="2" w16cid:durableId="578364131">
    <w:abstractNumId w:val="3"/>
  </w:num>
  <w:num w:numId="3" w16cid:durableId="169682340">
    <w:abstractNumId w:val="4"/>
  </w:num>
  <w:num w:numId="4" w16cid:durableId="630864389">
    <w:abstractNumId w:val="5"/>
  </w:num>
  <w:num w:numId="5" w16cid:durableId="2004043386">
    <w:abstractNumId w:val="7"/>
  </w:num>
  <w:num w:numId="6" w16cid:durableId="1149516429">
    <w:abstractNumId w:val="6"/>
  </w:num>
  <w:num w:numId="7" w16cid:durableId="1666858348">
    <w:abstractNumId w:val="2"/>
  </w:num>
  <w:num w:numId="8" w16cid:durableId="167819127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12813"/>
    <w:rsid w:val="00041437"/>
    <w:rsid w:val="000557E7"/>
    <w:rsid w:val="00080DA3"/>
    <w:rsid w:val="00083C0B"/>
    <w:rsid w:val="000929CF"/>
    <w:rsid w:val="00093DA4"/>
    <w:rsid w:val="000A18E4"/>
    <w:rsid w:val="000B455A"/>
    <w:rsid w:val="000D0E37"/>
    <w:rsid w:val="000F30D8"/>
    <w:rsid w:val="000F4CA4"/>
    <w:rsid w:val="0013048E"/>
    <w:rsid w:val="001457E2"/>
    <w:rsid w:val="00167E2C"/>
    <w:rsid w:val="001B2C75"/>
    <w:rsid w:val="001B6120"/>
    <w:rsid w:val="001C3896"/>
    <w:rsid w:val="00221B72"/>
    <w:rsid w:val="00264F7C"/>
    <w:rsid w:val="00314105"/>
    <w:rsid w:val="003A5419"/>
    <w:rsid w:val="003D553F"/>
    <w:rsid w:val="003E014E"/>
    <w:rsid w:val="00400727"/>
    <w:rsid w:val="0040B6D0"/>
    <w:rsid w:val="00411E1E"/>
    <w:rsid w:val="00444076"/>
    <w:rsid w:val="00446F5F"/>
    <w:rsid w:val="00460E1E"/>
    <w:rsid w:val="0047425D"/>
    <w:rsid w:val="004B0B57"/>
    <w:rsid w:val="004D7BEE"/>
    <w:rsid w:val="004E0E98"/>
    <w:rsid w:val="00501813"/>
    <w:rsid w:val="00541F10"/>
    <w:rsid w:val="00557A64"/>
    <w:rsid w:val="005E73E3"/>
    <w:rsid w:val="006236E7"/>
    <w:rsid w:val="00650AFA"/>
    <w:rsid w:val="006610A7"/>
    <w:rsid w:val="00666CB0"/>
    <w:rsid w:val="006735D8"/>
    <w:rsid w:val="006C2B4D"/>
    <w:rsid w:val="006E26F4"/>
    <w:rsid w:val="006E4C43"/>
    <w:rsid w:val="006F701B"/>
    <w:rsid w:val="00722852"/>
    <w:rsid w:val="00731753"/>
    <w:rsid w:val="007537AC"/>
    <w:rsid w:val="007B03EF"/>
    <w:rsid w:val="007B1557"/>
    <w:rsid w:val="007B66C8"/>
    <w:rsid w:val="007C1150"/>
    <w:rsid w:val="007C2E15"/>
    <w:rsid w:val="007E41D3"/>
    <w:rsid w:val="007E4FBF"/>
    <w:rsid w:val="007E7C1C"/>
    <w:rsid w:val="007F5985"/>
    <w:rsid w:val="008048BE"/>
    <w:rsid w:val="00842A82"/>
    <w:rsid w:val="0087E64B"/>
    <w:rsid w:val="008924C2"/>
    <w:rsid w:val="008B3680"/>
    <w:rsid w:val="008C3BDC"/>
    <w:rsid w:val="008D758B"/>
    <w:rsid w:val="00942434"/>
    <w:rsid w:val="009B3727"/>
    <w:rsid w:val="009B4955"/>
    <w:rsid w:val="009D1BE0"/>
    <w:rsid w:val="009E0EBF"/>
    <w:rsid w:val="00A23B05"/>
    <w:rsid w:val="00A37ACC"/>
    <w:rsid w:val="00A542AC"/>
    <w:rsid w:val="00A83295"/>
    <w:rsid w:val="00A83510"/>
    <w:rsid w:val="00A90406"/>
    <w:rsid w:val="00AD4379"/>
    <w:rsid w:val="00AF286D"/>
    <w:rsid w:val="00B43695"/>
    <w:rsid w:val="00B55788"/>
    <w:rsid w:val="00BD3767"/>
    <w:rsid w:val="00C60E88"/>
    <w:rsid w:val="00C62BE3"/>
    <w:rsid w:val="00CA2CD7"/>
    <w:rsid w:val="00CE53C7"/>
    <w:rsid w:val="00D01AAF"/>
    <w:rsid w:val="00DC0838"/>
    <w:rsid w:val="00DE1C05"/>
    <w:rsid w:val="00E16352"/>
    <w:rsid w:val="00E22DF1"/>
    <w:rsid w:val="00E23861"/>
    <w:rsid w:val="00E30735"/>
    <w:rsid w:val="00E4308D"/>
    <w:rsid w:val="00E8187B"/>
    <w:rsid w:val="00E8585F"/>
    <w:rsid w:val="00EA61CB"/>
    <w:rsid w:val="00EBC5BE"/>
    <w:rsid w:val="00ED7647"/>
    <w:rsid w:val="00EE783F"/>
    <w:rsid w:val="00EF5B57"/>
    <w:rsid w:val="00F0231B"/>
    <w:rsid w:val="00F16587"/>
    <w:rsid w:val="00F34C3D"/>
    <w:rsid w:val="00F36BB2"/>
    <w:rsid w:val="00F85925"/>
    <w:rsid w:val="00FA0F28"/>
    <w:rsid w:val="00FB501B"/>
    <w:rsid w:val="00FC40FF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B7739B"/>
    <w:rsid w:val="250A354F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C9192FF-A58E-45D3-87F5-D005324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0929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-my.sharepoint.com/:x:/g/personal/cl6g22_soton_ac_uk/ESDakfKhC99FvDT2AamphwUBvgqeQC7W9yJ3gC7kYr3TXg?e=n93sqq" TargetMode="Externa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sotonac.sharepoint.com/teams/SUSU-groups/SitePages/Food-Provision.aspx?web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mailto:studenthub@soton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u:/t/SUSU-groups/ETQYAEQMgUBKn5Ld3gWDiQYBWAUVLLmanzNL32sDnQGbjQ?e=OWxhyb" TargetMode="External"/><Relationship Id="rId24" Type="http://schemas.openxmlformats.org/officeDocument/2006/relationships/hyperlink" Target="https://www.susu.org/groups/admin/howto/protectionaccid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egalservices@soton.ac.uk" TargetMode="External"/><Relationship Id="rId19" Type="http://schemas.openxmlformats.org/officeDocument/2006/relationships/hyperlink" Target="https://www.susu.org/groups/admin/howto/protectionaccid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1A1A9D-661B-4EC0-B48C-38EF702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3627</Words>
  <Characters>19408</Characters>
  <Application>Microsoft Office Word</Application>
  <DocSecurity>0</DocSecurity>
  <Lines>1492</Lines>
  <Paragraphs>658</Paragraphs>
  <ScaleCrop>false</ScaleCrop>
  <Company/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Samuel Skiba (ss21g23)</cp:lastModifiedBy>
  <cp:revision>2</cp:revision>
  <dcterms:created xsi:type="dcterms:W3CDTF">2025-11-26T14:40:00Z</dcterms:created>
  <dcterms:modified xsi:type="dcterms:W3CDTF">2025-11-26T14:40:00Z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