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29F8FC7C"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4EF1B6A7" w14:textId="77777777"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6F59FCE1"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FFAF66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CB2FE5" w14:textId="77777777" w:rsidR="007049B2" w:rsidRDefault="00000000">
            <w:r>
              <w:t>Krishna Consciousness Society (KCSOC)’s General Activity throughout the academic year 2026-27, including:</w:t>
            </w:r>
            <w:r>
              <w:br/>
              <w:t>• Weekly discussion sessions followed by food</w:t>
            </w:r>
            <w:r>
              <w:br/>
              <w:t>• Games nights</w:t>
            </w:r>
            <w:r>
              <w:br/>
              <w:t>• Larger discussion-based events, including invited guest/external speakers and attendees from other universities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F94EAA"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14BADDF" w14:textId="77777777" w:rsidR="007049B2" w:rsidRDefault="00000000">
            <w:r>
              <w:t>21/09/2026</w:t>
            </w:r>
          </w:p>
        </w:tc>
      </w:tr>
      <w:tr w:rsidR="00E22DF1" w14:paraId="5CB7516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A473EC5" w14:textId="77777777"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A3FEF4C" w14:textId="77777777" w:rsidR="007049B2" w:rsidRDefault="00000000">
            <w:r>
              <w:rPr>
                <w:sz w:val="18"/>
              </w:rPr>
              <w:t>Krishna Consciousness Society (KCSOC)</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CC0763"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440D19" w14:textId="77777777" w:rsidR="007049B2" w:rsidRDefault="00000000">
            <w:r>
              <w:rPr>
                <w:sz w:val="18"/>
              </w:rPr>
              <w:t>Shivaansh Mishra</w:t>
            </w:r>
          </w:p>
        </w:tc>
      </w:tr>
      <w:tr w:rsidR="00E22DF1" w14:paraId="74ED279D"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FBA7D4F"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306635F0" w14:textId="77777777" w:rsidR="007049B2" w:rsidRDefault="00000000">
            <w:r>
              <w:rPr>
                <w:sz w:val="18"/>
              </w:rPr>
              <w:t>Shivaansh Mishra –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C3003F0"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39140087" w14:textId="77777777"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4F651BED" w14:textId="77777777" w:rsidR="00E22DF1" w:rsidRDefault="00E22DF1" w:rsidP="0930CD8F">
            <w:pPr>
              <w:spacing w:after="0" w:line="240" w:lineRule="auto"/>
              <w:ind w:left="170"/>
            </w:pPr>
          </w:p>
        </w:tc>
      </w:tr>
      <w:tr w:rsidR="7E51B226" w14:paraId="49933DC3"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4915AE0B" w14:textId="7777777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FC2A726" w14:textId="77777777" w:rsidR="007049B2" w:rsidRDefault="00000000">
            <w:r>
              <w:t>Regular KCSOC activities during the 2026-27 academic year. The main weekly event consists of a facilitated discussion in a University/SUSU-booked room, followed by food. Games nights are held periodically and use ordinary board/card/party games. Larger events follow the same discussion-based format but may include an invited external guest speaker and students from other universities.</w:t>
            </w:r>
            <w:r>
              <w:br/>
            </w:r>
            <w:r>
              <w:br/>
              <w:t>FOOD PROVISION AT WEEKLY DISCUSSIONS: KCSOC intends to provide a mixture of cold pre-packaged food and, later in the year, homemade hot food. At present, ONLY cold pre-packaged food will be served. Original packaging will be retained so that ingredient and allergen information is available to attendees.</w:t>
            </w:r>
            <w:r>
              <w:br/>
            </w:r>
            <w:r>
              <w:br/>
              <w:t>Homemade hot food will NOT be prepared or served until KCSOC has satisfied the requirements discussed with SUSU for use of the FRC, including confirmation with the FRC and all committee members obtaining Level 2 Food Hygiene training certification. Until those requirements have been completed and the relevant arrangements/approval are confirmed, no homemade hot food or baked goods will be served at weekly discussions. The risk assessment will be reviewed and updated before hot food provision begins.</w:t>
            </w:r>
            <w:r>
              <w:br/>
            </w:r>
            <w:r>
              <w:br/>
              <w:t xml:space="preserve">Typical equipment for the activities currently covered by this assessment includes tables/chairs, </w:t>
            </w:r>
            <w:r>
              <w:lastRenderedPageBreak/>
              <w:t>laptop/projector/audio equipment where required, serving tables/containers for pre-packaged cold food, and ordinary board/card/party games. Activities will primarily take place in University of Southampton/SUSU-booked rooms; exact rooms vary by booking.</w:t>
            </w:r>
          </w:p>
        </w:tc>
      </w:tr>
    </w:tbl>
    <w:p w14:paraId="30B53D54" w14:textId="77777777" w:rsidR="00E22DF1" w:rsidRDefault="00E22DF1">
      <w:pPr>
        <w:spacing w:after="0" w:line="276" w:lineRule="auto"/>
        <w:rPr>
          <w:rFonts w:ascii="Georgia" w:eastAsia="Georgia" w:hAnsi="Georgia" w:cs="Georgia"/>
          <w:sz w:val="2"/>
          <w:shd w:val="clear" w:color="auto" w:fill="BFBFBF"/>
        </w:rPr>
      </w:pPr>
    </w:p>
    <w:p w14:paraId="33FE910A"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01503A77"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80EF816"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04C4D12"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DDF8BDE"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05BD0A"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B31CB2C" w14:textId="77777777" w:rsidR="00E22DF1" w:rsidRDefault="00F0231B">
            <w:pPr>
              <w:spacing w:after="0" w:line="240" w:lineRule="auto"/>
            </w:pPr>
            <w:r>
              <w:rPr>
                <w:rFonts w:ascii="Lucida Sans" w:eastAsia="Lucida Sans" w:hAnsi="Lucida Sans" w:cs="Lucida Sans"/>
                <w:b/>
              </w:rPr>
              <w:t>(3) Risk management</w:t>
            </w:r>
          </w:p>
        </w:tc>
      </w:tr>
      <w:tr w:rsidR="00E22DF1" w14:paraId="6A21C986"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A358F92"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3D19A66"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0B1D040A"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330A3F5"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2C0EF447" w14:textId="77777777" w:rsidR="00E22DF1" w:rsidRDefault="00E22DF1">
            <w:pPr>
              <w:spacing w:after="0" w:line="240" w:lineRule="auto"/>
              <w:jc w:val="center"/>
              <w:rPr>
                <w:rFonts w:ascii="Lucida Sans" w:eastAsia="Lucida Sans" w:hAnsi="Lucida Sans" w:cs="Lucida Sans"/>
                <w:b/>
              </w:rPr>
            </w:pPr>
          </w:p>
          <w:p w14:paraId="54BE0E73"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1A3D36A2"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65AB0F"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C603FDC"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37E937E"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9ED27F0"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2CBC9845" w14:textId="77777777" w:rsidTr="0C62EDD1">
        <w:trPr>
          <w:gridAfter w:val="1"/>
          <w:wAfter w:w="44" w:type="dxa"/>
          <w:cantSplit/>
        </w:trPr>
        <w:tc>
          <w:tcPr>
            <w:tcW w:w="1458" w:type="dxa"/>
            <w:vMerge/>
            <w:tcMar>
              <w:left w:w="108" w:type="dxa"/>
              <w:right w:w="108" w:type="dxa"/>
            </w:tcMar>
          </w:tcPr>
          <w:p w14:paraId="2D3D0162"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186ACF11"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54967712"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B62DAB6"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A6D448C"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CEB6CD4"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EBABCD0"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A2917"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E3733AB"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6C5F892"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3DDBD86" w14:textId="77777777" w:rsidR="00E22DF1" w:rsidRDefault="00E22DF1">
            <w:pPr>
              <w:spacing w:after="200" w:line="276" w:lineRule="auto"/>
            </w:pPr>
          </w:p>
        </w:tc>
      </w:tr>
      <w:tr w:rsidR="00E22DF1" w14:paraId="25BFD83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5A2A59B2" w14:textId="77777777"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730109A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D63B3A"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AAEEF8"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E8432"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4265C7"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7678C" w14:textId="77777777"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5C410B" w14:textId="77777777"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38455F"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4BCA2973" w14:textId="77777777" w:rsidR="00E22DF1" w:rsidRDefault="00E22DF1" w:rsidP="689B0C5E">
            <w:pPr>
              <w:spacing w:after="0" w:line="240" w:lineRule="auto"/>
              <w:rPr>
                <w:rFonts w:ascii="Calibri" w:eastAsia="Calibri" w:hAnsi="Calibri" w:cs="Calibri"/>
                <w:color w:val="000000" w:themeColor="text1"/>
              </w:rPr>
            </w:pPr>
          </w:p>
          <w:p w14:paraId="25A4F5BF" w14:textId="77777777"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4474797A" w14:textId="77777777" w:rsidR="0930CD8F" w:rsidRDefault="0930CD8F" w:rsidP="0930CD8F">
            <w:pPr>
              <w:spacing w:after="0" w:line="240" w:lineRule="auto"/>
              <w:rPr>
                <w:rFonts w:ascii="Calibri" w:eastAsia="Calibri" w:hAnsi="Calibri" w:cs="Calibri"/>
              </w:rPr>
            </w:pPr>
          </w:p>
          <w:p w14:paraId="43651609"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180B3382" w14:textId="77777777" w:rsidR="00E22DF1" w:rsidRPr="00314105" w:rsidRDefault="00E22DF1" w:rsidP="689B0C5E">
            <w:pPr>
              <w:spacing w:after="0" w:line="240" w:lineRule="auto"/>
              <w:rPr>
                <w:rFonts w:ascii="Calibri" w:eastAsia="Calibri" w:hAnsi="Calibri" w:cs="Calibri"/>
                <w:color w:val="000000"/>
              </w:rPr>
            </w:pPr>
          </w:p>
          <w:p w14:paraId="00C3CCB6" w14:textId="77777777"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291045B" w14:textId="77777777" w:rsidR="689B0C5E" w:rsidRDefault="689B0C5E" w:rsidP="689B0C5E">
            <w:pPr>
              <w:spacing w:after="0" w:line="240" w:lineRule="auto"/>
              <w:ind w:left="360" w:hanging="360"/>
              <w:rPr>
                <w:rFonts w:ascii="Calibri" w:eastAsia="Calibri" w:hAnsi="Calibri" w:cs="Calibri"/>
                <w:color w:val="000000" w:themeColor="text1"/>
              </w:rPr>
            </w:pPr>
          </w:p>
          <w:p w14:paraId="406117A3" w14:textId="77777777"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67D4A1E7" w14:textId="77777777"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540504"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14C16"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0B578" w14:textId="77777777"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9E8F63"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46EFBE27" w14:textId="77777777" w:rsidR="0930CD8F" w:rsidRDefault="0930CD8F" w:rsidP="0930CD8F">
            <w:pPr>
              <w:spacing w:after="0" w:line="240" w:lineRule="auto"/>
              <w:rPr>
                <w:rFonts w:ascii="Calibri" w:eastAsia="Calibri" w:hAnsi="Calibri" w:cs="Calibri"/>
                <w:color w:val="000000" w:themeColor="text1"/>
              </w:rPr>
            </w:pPr>
          </w:p>
          <w:p w14:paraId="765EBB4D" w14:textId="77777777"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B4470B6" w14:textId="77777777" w:rsidR="0930CD8F" w:rsidRDefault="0930CD8F" w:rsidP="0930CD8F">
            <w:pPr>
              <w:spacing w:after="0" w:line="240" w:lineRule="auto"/>
              <w:rPr>
                <w:rFonts w:ascii="Calibri" w:eastAsia="Calibri" w:hAnsi="Calibri" w:cs="Calibri"/>
                <w:color w:val="000000" w:themeColor="text1"/>
              </w:rPr>
            </w:pPr>
          </w:p>
          <w:p w14:paraId="7BA4B3C8" w14:textId="77777777"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7891EC4D" w14:textId="77777777" w:rsidR="00E22DF1" w:rsidRDefault="00E22DF1" w:rsidP="0930CD8F">
            <w:pPr>
              <w:spacing w:after="0" w:line="240" w:lineRule="auto"/>
              <w:rPr>
                <w:rFonts w:ascii="Calibri" w:eastAsia="Calibri" w:hAnsi="Calibri" w:cs="Calibri"/>
                <w:color w:val="000000" w:themeColor="text1"/>
              </w:rPr>
            </w:pPr>
          </w:p>
          <w:p w14:paraId="11232E80" w14:textId="77777777"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0DBBA6F7" w14:textId="77777777" w:rsidR="00E22DF1" w:rsidRDefault="00E22DF1" w:rsidP="689B0C5E">
            <w:pPr>
              <w:spacing w:after="0" w:line="240" w:lineRule="auto"/>
              <w:rPr>
                <w:rFonts w:ascii="Calibri" w:eastAsia="Calibri" w:hAnsi="Calibri" w:cs="Calibri"/>
                <w:color w:val="000000" w:themeColor="text1"/>
              </w:rPr>
            </w:pPr>
          </w:p>
        </w:tc>
      </w:tr>
      <w:tr w:rsidR="689B0C5E" w14:paraId="2DFB20B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DB2C4D" w14:textId="77777777"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3F2C1D" w14:textId="77777777"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A8C1978" w14:textId="77777777"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B9EEA2" w14:textId="77777777"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7046EC1" w14:textId="77777777"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9BAE8" w14:textId="77777777"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24131F" w14:textId="77777777"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FE78FB" w14:textId="77777777"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42486"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1BAA25E3" w14:textId="77777777" w:rsidR="689B0C5E" w:rsidRDefault="689B0C5E" w:rsidP="689B0C5E">
            <w:pPr>
              <w:spacing w:after="0" w:line="240" w:lineRule="auto"/>
              <w:rPr>
                <w:rFonts w:ascii="Calibri" w:eastAsia="Calibri" w:hAnsi="Calibri" w:cs="Calibri"/>
                <w:color w:val="000000" w:themeColor="text1"/>
              </w:rPr>
            </w:pPr>
          </w:p>
          <w:p w14:paraId="697C3D05"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5E3DD490" w14:textId="77777777" w:rsidR="689B0C5E" w:rsidRDefault="689B0C5E" w:rsidP="689B0C5E">
            <w:pPr>
              <w:spacing w:after="0" w:line="240" w:lineRule="auto"/>
              <w:rPr>
                <w:rFonts w:ascii="Calibri" w:eastAsia="Calibri" w:hAnsi="Calibri" w:cs="Calibri"/>
                <w:color w:val="000000" w:themeColor="text1"/>
              </w:rPr>
            </w:pPr>
          </w:p>
          <w:p w14:paraId="051079CC" w14:textId="77777777"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641D46A6" w14:textId="77777777" w:rsidR="689B0C5E" w:rsidRDefault="689B0C5E" w:rsidP="689B0C5E">
            <w:pPr>
              <w:spacing w:after="0" w:line="240" w:lineRule="auto"/>
              <w:rPr>
                <w:rFonts w:ascii="Calibri" w:eastAsia="Calibri" w:hAnsi="Calibri" w:cs="Calibri"/>
                <w:color w:val="000000" w:themeColor="text1"/>
              </w:rPr>
            </w:pPr>
          </w:p>
          <w:p w14:paraId="522C2957"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033AE30C" w14:textId="77777777" w:rsidR="689B0C5E" w:rsidRDefault="689B0C5E" w:rsidP="689B0C5E">
            <w:pPr>
              <w:spacing w:after="0" w:line="240" w:lineRule="auto"/>
              <w:rPr>
                <w:rFonts w:ascii="Calibri" w:eastAsia="Calibri" w:hAnsi="Calibri" w:cs="Calibri"/>
                <w:color w:val="000000" w:themeColor="text1"/>
              </w:rPr>
            </w:pPr>
          </w:p>
          <w:p w14:paraId="0525012E" w14:textId="7777777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7AAEF91" w14:textId="77777777"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84CD"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49633"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F2E164" w14:textId="77777777"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BDA261" w14:textId="77777777"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690B300A" w14:textId="77777777" w:rsidR="0930CD8F" w:rsidRDefault="0930CD8F" w:rsidP="0930CD8F">
            <w:pPr>
              <w:spacing w:after="0" w:line="240" w:lineRule="auto"/>
              <w:rPr>
                <w:rFonts w:ascii="Calibri" w:eastAsia="Calibri" w:hAnsi="Calibri" w:cs="Calibri"/>
                <w:color w:val="000000" w:themeColor="text1"/>
              </w:rPr>
            </w:pPr>
          </w:p>
          <w:p w14:paraId="6D3ED070" w14:textId="77777777"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1DCF4C9B" w14:textId="77777777"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34BA89C9" w14:textId="77777777"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344B5B0" w14:textId="77777777" w:rsidR="37BB27BF" w:rsidRDefault="37BB27BF" w:rsidP="689B0C5E">
            <w:pPr>
              <w:rPr>
                <w:rFonts w:ascii="Calibri" w:eastAsia="Calibri" w:hAnsi="Calibri" w:cs="Calibri"/>
                <w:color w:val="000000" w:themeColor="text1"/>
              </w:rPr>
            </w:pPr>
          </w:p>
        </w:tc>
      </w:tr>
      <w:tr w:rsidR="001B6120" w14:paraId="1E75E5D9"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1F49B" w14:textId="77777777"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18AAB" w14:textId="7777777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189FA"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71D14"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E35943"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E446BF"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7AB3FA" w14:textId="77777777"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57574634" w14:textId="77777777" w:rsidR="689B0C5E" w:rsidRDefault="689B0C5E" w:rsidP="689B0C5E">
            <w:pPr>
              <w:spacing w:after="0" w:line="240" w:lineRule="auto"/>
              <w:rPr>
                <w:rFonts w:ascii="Calibri" w:eastAsia="Calibri" w:hAnsi="Calibri" w:cs="Calibri"/>
              </w:rPr>
            </w:pPr>
          </w:p>
          <w:p w14:paraId="4A2D153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3E933D57" w14:textId="77777777" w:rsidR="689B0C5E" w:rsidRDefault="689B0C5E" w:rsidP="689B0C5E">
            <w:pPr>
              <w:spacing w:after="0" w:line="240" w:lineRule="auto"/>
              <w:rPr>
                <w:rFonts w:ascii="Calibri" w:eastAsia="Calibri" w:hAnsi="Calibri" w:cs="Calibri"/>
                <w:color w:val="000000" w:themeColor="text1"/>
              </w:rPr>
            </w:pPr>
          </w:p>
          <w:p w14:paraId="31A4F717"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20A807F2" w14:textId="77777777" w:rsidR="689B0C5E" w:rsidRDefault="689B0C5E" w:rsidP="689B0C5E">
            <w:pPr>
              <w:spacing w:after="0" w:line="240" w:lineRule="auto"/>
              <w:rPr>
                <w:rFonts w:ascii="Calibri" w:eastAsia="Calibri" w:hAnsi="Calibri" w:cs="Calibri"/>
                <w:color w:val="000000" w:themeColor="text1"/>
              </w:rPr>
            </w:pPr>
          </w:p>
          <w:p w14:paraId="6945998A" w14:textId="77777777"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2E20400A" w14:textId="77777777" w:rsidR="689B0C5E" w:rsidRDefault="689B0C5E" w:rsidP="689B0C5E">
            <w:pPr>
              <w:spacing w:after="0" w:line="240" w:lineRule="auto"/>
              <w:rPr>
                <w:rFonts w:ascii="Calibri" w:eastAsia="Calibri" w:hAnsi="Calibri" w:cs="Calibri"/>
              </w:rPr>
            </w:pPr>
          </w:p>
          <w:p w14:paraId="2645919B"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55EFB635" w14:textId="77777777" w:rsidR="0930CD8F" w:rsidRDefault="0930CD8F" w:rsidP="0930CD8F">
            <w:pPr>
              <w:spacing w:after="0" w:line="240" w:lineRule="auto"/>
              <w:rPr>
                <w:rFonts w:ascii="Calibri" w:eastAsia="Calibri" w:hAnsi="Calibri" w:cs="Calibri"/>
              </w:rPr>
            </w:pPr>
          </w:p>
          <w:p w14:paraId="682DF35B" w14:textId="77777777"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5DDDDAC"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8DF3BC"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C74D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AB84EC"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70E47"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2B8B8AA4" w14:textId="77777777" w:rsidR="0930CD8F" w:rsidRDefault="0930CD8F" w:rsidP="0930CD8F">
            <w:pPr>
              <w:spacing w:after="0" w:line="240" w:lineRule="auto"/>
              <w:rPr>
                <w:rFonts w:ascii="Calibri" w:eastAsia="Calibri" w:hAnsi="Calibri" w:cs="Calibri"/>
                <w:color w:val="000000" w:themeColor="text1"/>
              </w:rPr>
            </w:pPr>
          </w:p>
          <w:p w14:paraId="23528F0B"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31466E31" w14:textId="77777777" w:rsidR="0930CD8F" w:rsidRDefault="0930CD8F" w:rsidP="0930CD8F">
            <w:pPr>
              <w:spacing w:after="0" w:line="240" w:lineRule="auto"/>
              <w:rPr>
                <w:rFonts w:ascii="Calibri" w:eastAsia="Calibri" w:hAnsi="Calibri" w:cs="Calibri"/>
                <w:color w:val="000000" w:themeColor="text1"/>
              </w:rPr>
            </w:pPr>
          </w:p>
          <w:p w14:paraId="75FE156E" w14:textId="7777777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2F890FAD" w14:textId="77777777" w:rsidR="0930CD8F" w:rsidRDefault="0930CD8F" w:rsidP="0930CD8F">
            <w:pPr>
              <w:spacing w:after="0" w:line="240" w:lineRule="auto"/>
              <w:rPr>
                <w:rFonts w:ascii="Calibri" w:eastAsia="Calibri" w:hAnsi="Calibri" w:cs="Calibri"/>
                <w:color w:val="000000" w:themeColor="text1"/>
              </w:rPr>
            </w:pPr>
          </w:p>
          <w:p w14:paraId="382B3D49" w14:textId="77777777"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6DDAE066" w14:textId="77777777" w:rsidR="00E22DF1" w:rsidRDefault="00E22DF1" w:rsidP="0930CD8F">
            <w:pPr>
              <w:spacing w:after="0" w:line="240" w:lineRule="auto"/>
              <w:rPr>
                <w:rFonts w:ascii="Calibri" w:eastAsia="Calibri" w:hAnsi="Calibri" w:cs="Calibri"/>
                <w:color w:val="000000" w:themeColor="text1"/>
              </w:rPr>
            </w:pPr>
          </w:p>
          <w:p w14:paraId="00DFA2D1" w14:textId="77777777"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704D5DA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FF78F8" w14:textId="77777777"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D09DD9"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443E33"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2FABE" w14:textId="77777777"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2A1371"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38B206" w14:textId="77777777"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127BD0"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1F24C4D0" w14:textId="7777777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609F28C4"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54EBD2CD" w14:textId="77777777" w:rsidR="689B0C5E" w:rsidRDefault="689B0C5E" w:rsidP="689B0C5E">
            <w:pPr>
              <w:spacing w:after="0" w:line="240" w:lineRule="auto"/>
              <w:rPr>
                <w:rFonts w:ascii="Calibri" w:eastAsia="Calibri" w:hAnsi="Calibri" w:cs="Calibri"/>
              </w:rPr>
            </w:pPr>
          </w:p>
          <w:p w14:paraId="7602D604" w14:textId="77777777"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65D94599" w14:textId="77777777" w:rsidR="689B0C5E" w:rsidRDefault="689B0C5E" w:rsidP="689B0C5E">
            <w:pPr>
              <w:spacing w:after="0" w:line="240" w:lineRule="auto"/>
              <w:rPr>
                <w:rFonts w:ascii="Calibri" w:eastAsia="Calibri" w:hAnsi="Calibri" w:cs="Calibri"/>
              </w:rPr>
            </w:pPr>
          </w:p>
          <w:p w14:paraId="5B4FD905"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14577E0" w14:textId="77777777" w:rsidR="00E22DF1" w:rsidRDefault="00E22DF1" w:rsidP="689B0C5E">
            <w:pPr>
              <w:spacing w:after="0" w:line="240" w:lineRule="auto"/>
              <w:rPr>
                <w:rFonts w:ascii="Calibri" w:eastAsia="Calibri" w:hAnsi="Calibri" w:cs="Calibri"/>
              </w:rPr>
            </w:pPr>
          </w:p>
          <w:p w14:paraId="011484CD" w14:textId="77777777"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0B375756" w14:textId="77777777" w:rsidR="00E22DF1" w:rsidRDefault="00E22DF1" w:rsidP="689B0C5E">
            <w:pPr>
              <w:spacing w:after="0" w:line="240" w:lineRule="auto"/>
              <w:rPr>
                <w:rFonts w:ascii="Calibri" w:eastAsia="Calibri" w:hAnsi="Calibri" w:cs="Calibri"/>
              </w:rPr>
            </w:pPr>
          </w:p>
          <w:p w14:paraId="651E2DD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51D0C3BE" w14:textId="77777777" w:rsidR="689B0C5E" w:rsidRDefault="689B0C5E" w:rsidP="689B0C5E">
            <w:pPr>
              <w:spacing w:after="0" w:line="240" w:lineRule="auto"/>
              <w:rPr>
                <w:rFonts w:ascii="Calibri" w:eastAsia="Calibri" w:hAnsi="Calibri" w:cs="Calibri"/>
              </w:rPr>
            </w:pPr>
          </w:p>
          <w:p w14:paraId="50F22823" w14:textId="77777777"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74FAB7EE"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6F10E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E88067"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2CD6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DDD38A" w14:textId="77777777"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29090BC2" w14:textId="77777777" w:rsidR="689B0C5E" w:rsidRDefault="689B0C5E" w:rsidP="689B0C5E">
            <w:pPr>
              <w:spacing w:after="0" w:line="240" w:lineRule="auto"/>
              <w:ind w:left="360" w:hanging="360"/>
              <w:rPr>
                <w:rFonts w:ascii="Calibri" w:eastAsia="Calibri" w:hAnsi="Calibri" w:cs="Calibri"/>
              </w:rPr>
            </w:pPr>
          </w:p>
          <w:p w14:paraId="5B14D4E9"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4938DAC4" w14:textId="77777777" w:rsidR="689B0C5E" w:rsidRDefault="689B0C5E" w:rsidP="689B0C5E">
            <w:pPr>
              <w:spacing w:after="0" w:line="240" w:lineRule="auto"/>
              <w:ind w:left="360" w:hanging="360"/>
              <w:rPr>
                <w:rFonts w:ascii="Calibri" w:eastAsia="Calibri" w:hAnsi="Calibri" w:cs="Calibri"/>
              </w:rPr>
            </w:pPr>
          </w:p>
          <w:p w14:paraId="252D6F2A"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5B0E6F8E" w14:textId="77777777" w:rsidR="689B0C5E" w:rsidRDefault="689B0C5E" w:rsidP="0930CD8F">
            <w:pPr>
              <w:spacing w:after="0" w:line="240" w:lineRule="auto"/>
              <w:rPr>
                <w:rFonts w:ascii="Calibri" w:eastAsia="Calibri" w:hAnsi="Calibri" w:cs="Calibri"/>
              </w:rPr>
            </w:pPr>
          </w:p>
          <w:p w14:paraId="53DA777F" w14:textId="77777777"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7F2725F7" w14:textId="77777777" w:rsidR="00314105" w:rsidRDefault="00314105" w:rsidP="689B0C5E">
            <w:pPr>
              <w:spacing w:after="0" w:line="240" w:lineRule="auto"/>
              <w:rPr>
                <w:rFonts w:ascii="Calibri" w:eastAsia="Calibri" w:hAnsi="Calibri" w:cs="Calibri"/>
                <w:color w:val="000000" w:themeColor="text1"/>
              </w:rPr>
            </w:pPr>
          </w:p>
          <w:p w14:paraId="1BE864FA" w14:textId="77777777"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3D768231" w14:textId="77777777" w:rsidR="00314105" w:rsidRDefault="00314105" w:rsidP="0930CD8F">
            <w:pPr>
              <w:spacing w:after="0" w:line="240" w:lineRule="auto"/>
              <w:rPr>
                <w:rFonts w:ascii="Calibri" w:eastAsia="Calibri" w:hAnsi="Calibri" w:cs="Calibri"/>
                <w:color w:val="000000" w:themeColor="text1"/>
              </w:rPr>
            </w:pPr>
          </w:p>
          <w:p w14:paraId="066D748F" w14:textId="77777777"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301D54DD" w14:textId="77777777" w:rsidR="00314105" w:rsidRDefault="00314105" w:rsidP="3ADB5756">
            <w:pPr>
              <w:spacing w:after="0" w:line="240" w:lineRule="auto"/>
              <w:rPr>
                <w:rFonts w:ascii="Calibri" w:eastAsia="Calibri" w:hAnsi="Calibri" w:cs="Calibri"/>
                <w:color w:val="0000FF"/>
                <w:u w:val="single"/>
              </w:rPr>
            </w:pPr>
          </w:p>
        </w:tc>
      </w:tr>
      <w:tr w:rsidR="23487913" w14:paraId="0308B17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0DBDEE" w14:textId="77777777"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3C4893" w14:textId="77777777"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90592" w14:textId="77777777"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75178788" w14:textId="77777777"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B74FEA" w14:textId="77777777"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817FE0"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13933D" w14:textId="77777777"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43D23" w14:textId="7777777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BAA4779" w14:textId="77777777" w:rsidR="689B0C5E" w:rsidRDefault="689B0C5E" w:rsidP="689B0C5E">
            <w:pPr>
              <w:spacing w:after="0"/>
              <w:rPr>
                <w:color w:val="000000" w:themeColor="text1"/>
              </w:rPr>
            </w:pPr>
          </w:p>
          <w:p w14:paraId="2E84CC0B" w14:textId="77777777"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79488BB" w14:textId="77777777" w:rsidR="689B0C5E" w:rsidRDefault="689B0C5E" w:rsidP="689B0C5E">
            <w:pPr>
              <w:spacing w:after="0"/>
              <w:rPr>
                <w:color w:val="000000" w:themeColor="text1"/>
              </w:rPr>
            </w:pPr>
          </w:p>
          <w:p w14:paraId="584E3364" w14:textId="77777777"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4B166BC7" w14:textId="77777777" w:rsidR="689B0C5E" w:rsidRDefault="689B0C5E" w:rsidP="689B0C5E">
            <w:pPr>
              <w:spacing w:after="0"/>
              <w:rPr>
                <w:color w:val="000000" w:themeColor="text1"/>
              </w:rPr>
            </w:pPr>
          </w:p>
          <w:p w14:paraId="36319313" w14:textId="77777777"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6E41B51" w14:textId="77777777" w:rsidR="23487913" w:rsidRDefault="23487913" w:rsidP="689B0C5E">
            <w:pPr>
              <w:spacing w:after="0"/>
            </w:pPr>
          </w:p>
          <w:p w14:paraId="17F8BCFB" w14:textId="77777777"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6B8C2" w14:textId="77777777"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9AC092"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DA6F91" w14:textId="77777777"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F6CEF1" w14:textId="77777777"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2D6DAF0C" w14:textId="77777777" w:rsidR="689B0C5E" w:rsidRDefault="689B0C5E" w:rsidP="3ADB5756">
            <w:pPr>
              <w:spacing w:after="0"/>
              <w:rPr>
                <w:color w:val="000000" w:themeColor="text1"/>
              </w:rPr>
            </w:pPr>
          </w:p>
          <w:p w14:paraId="63E11B60" w14:textId="77777777"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DE41EAC" w14:textId="77777777" w:rsidR="23487913" w:rsidRDefault="23487913" w:rsidP="3ADB5756">
            <w:pPr>
              <w:spacing w:after="0"/>
              <w:rPr>
                <w:color w:val="000000" w:themeColor="text1"/>
              </w:rPr>
            </w:pPr>
          </w:p>
          <w:p w14:paraId="43797C6F" w14:textId="77777777"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26A780E6" w14:textId="77777777" w:rsidR="23487913" w:rsidRDefault="23487913" w:rsidP="689B0C5E">
            <w:pPr>
              <w:spacing w:after="0"/>
              <w:rPr>
                <w:color w:val="000000" w:themeColor="text1"/>
              </w:rPr>
            </w:pPr>
          </w:p>
        </w:tc>
      </w:tr>
      <w:tr w:rsidR="689B0C5E" w14:paraId="70E429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8D5874" w14:textId="77777777" w:rsidR="689B0C5E" w:rsidRPr="00734DA2" w:rsidRDefault="6CA0480A" w:rsidP="689B0C5E">
            <w:pPr>
              <w:rPr>
                <w:rFonts w:ascii="Calibri" w:eastAsia="Calibri" w:hAnsi="Calibri" w:cs="Calibri"/>
                <w:color w:val="000000" w:themeColor="text1"/>
              </w:rPr>
            </w:pPr>
            <w:r w:rsidRPr="00734DA2">
              <w:rPr>
                <w:rFonts w:ascii="Calibri" w:eastAsia="Calibri" w:hAnsi="Calibri" w:cs="Calibri"/>
                <w:color w:val="000000" w:themeColor="text1"/>
              </w:rPr>
              <w:lastRenderedPageBreak/>
              <w:t>Reputational Risk:</w:t>
            </w:r>
          </w:p>
          <w:p w14:paraId="6C8750C1"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31DB33" w14:textId="77777777"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9B2FA55" w14:textId="77777777" w:rsidR="689B0C5E" w:rsidRDefault="689B0C5E" w:rsidP="689B0C5E">
            <w:pPr>
              <w:rPr>
                <w:rFonts w:ascii="Calibri" w:eastAsia="Calibri" w:hAnsi="Calibri" w:cs="Calibri"/>
                <w:color w:val="000000" w:themeColor="text1"/>
              </w:rPr>
            </w:pPr>
          </w:p>
          <w:p w14:paraId="623A81AB" w14:textId="7777777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8D6172" w14:textId="77777777"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E05AEF"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D5ADE"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63BA89" w14:textId="777777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7E2FA"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60CB560D" w14:textId="77777777" w:rsidR="0930CD8F" w:rsidRDefault="0930CD8F" w:rsidP="0930CD8F">
            <w:pPr>
              <w:spacing w:after="0" w:line="240" w:lineRule="auto"/>
              <w:rPr>
                <w:rStyle w:val="normaltextrun"/>
                <w:rFonts w:ascii="Calibri" w:eastAsia="Calibri" w:hAnsi="Calibri" w:cs="Calibri"/>
                <w:color w:val="000000" w:themeColor="text1"/>
              </w:rPr>
            </w:pPr>
          </w:p>
          <w:p w14:paraId="73B12AA1" w14:textId="77777777"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6EBD50A1" w14:textId="77777777" w:rsidR="689B0C5E" w:rsidRDefault="689B0C5E" w:rsidP="3ADB5756">
            <w:pPr>
              <w:spacing w:after="0" w:line="240" w:lineRule="auto"/>
              <w:rPr>
                <w:rStyle w:val="normaltextrun"/>
                <w:rFonts w:ascii="Calibri" w:eastAsia="Calibri" w:hAnsi="Calibri" w:cs="Calibri"/>
                <w:color w:val="000000" w:themeColor="text1"/>
              </w:rPr>
            </w:pPr>
          </w:p>
          <w:p w14:paraId="6FCB314A" w14:textId="77777777"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612EC703" w14:textId="77777777"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5A3EB" w14:textId="77777777"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BE4271" w14:textId="77777777"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07BB3F" w14:textId="77777777"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A743B0" w14:textId="77777777"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2DDCB50B" w14:textId="77777777" w:rsidR="689B0C5E" w:rsidRDefault="689B0C5E" w:rsidP="689B0C5E">
            <w:pPr>
              <w:rPr>
                <w:rFonts w:ascii="Calibri" w:eastAsia="Calibri" w:hAnsi="Calibri" w:cs="Calibri"/>
                <w:color w:val="000000" w:themeColor="text1"/>
              </w:rPr>
            </w:pPr>
          </w:p>
          <w:p w14:paraId="071A3560" w14:textId="77777777"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37E5734" w14:textId="77777777" w:rsidR="3D120C58" w:rsidRDefault="3D120C58" w:rsidP="689B0C5E">
            <w:pPr>
              <w:rPr>
                <w:rFonts w:ascii="Calibri" w:eastAsia="Calibri" w:hAnsi="Calibri" w:cs="Calibri"/>
                <w:color w:val="000000" w:themeColor="text1"/>
              </w:rPr>
            </w:pPr>
          </w:p>
        </w:tc>
      </w:tr>
      <w:tr w:rsidR="001B6120" w14:paraId="1A8C3DB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1DC0C1" w14:textId="77777777" w:rsidR="00E22DF1" w:rsidRPr="00734DA2" w:rsidRDefault="00F0231B" w:rsidP="0930CD8F">
            <w:pPr>
              <w:spacing w:after="0" w:line="240" w:lineRule="auto"/>
              <w:rPr>
                <w:rFonts w:ascii="Calibri" w:eastAsia="Calibri" w:hAnsi="Calibri" w:cs="Calibri"/>
              </w:rPr>
            </w:pPr>
            <w:r w:rsidRPr="00734DA2">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8A008"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AA00661" w14:textId="77777777" w:rsidR="00E22DF1" w:rsidRDefault="00E22DF1">
            <w:pPr>
              <w:spacing w:after="0" w:line="240" w:lineRule="auto"/>
              <w:rPr>
                <w:rFonts w:ascii="Calibri" w:eastAsia="Calibri" w:hAnsi="Calibri" w:cs="Calibri"/>
                <w:color w:val="000000"/>
              </w:rPr>
            </w:pPr>
          </w:p>
          <w:p w14:paraId="4821AF46" w14:textId="77777777"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4F4DE9D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0FEB83"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CAF2B5" w14:textId="7777777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DD5CF"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9027AF" w14:textId="77777777"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4F5B55"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0B6FD3E1" w14:textId="77777777" w:rsidR="689B0C5E" w:rsidRDefault="689B0C5E" w:rsidP="689B0C5E">
            <w:pPr>
              <w:spacing w:after="0" w:line="240" w:lineRule="auto"/>
              <w:rPr>
                <w:rFonts w:ascii="Calibri" w:eastAsia="Calibri" w:hAnsi="Calibri" w:cs="Calibri"/>
              </w:rPr>
            </w:pPr>
          </w:p>
          <w:p w14:paraId="5C2005ED"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53902EDC" w14:textId="77777777" w:rsidR="689B0C5E" w:rsidRDefault="689B0C5E" w:rsidP="689B0C5E">
            <w:pPr>
              <w:spacing w:after="0" w:line="240" w:lineRule="auto"/>
              <w:rPr>
                <w:rFonts w:ascii="Calibri" w:eastAsia="Calibri" w:hAnsi="Calibri" w:cs="Calibri"/>
              </w:rPr>
            </w:pPr>
          </w:p>
          <w:p w14:paraId="5D629EFD" w14:textId="77777777"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2B7A2D6C" w14:textId="77777777" w:rsidR="689B0C5E" w:rsidRDefault="689B0C5E" w:rsidP="689B0C5E">
            <w:pPr>
              <w:spacing w:after="0" w:line="240" w:lineRule="auto"/>
              <w:rPr>
                <w:rFonts w:ascii="Calibri" w:eastAsia="Calibri" w:hAnsi="Calibri" w:cs="Calibri"/>
              </w:rPr>
            </w:pPr>
          </w:p>
          <w:p w14:paraId="092D5617"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2B4C5945" w14:textId="77777777" w:rsidR="00E22DF1" w:rsidRDefault="00E22DF1" w:rsidP="13A583FC">
            <w:pPr>
              <w:spacing w:after="0" w:line="240" w:lineRule="auto"/>
              <w:rPr>
                <w:rFonts w:ascii="Calibri" w:eastAsia="Calibri" w:hAnsi="Calibri" w:cs="Calibri"/>
              </w:rPr>
            </w:pPr>
          </w:p>
          <w:p w14:paraId="2B09664A" w14:textId="77777777"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1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22A5DD88" w14:textId="7777777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306A2B" w14:textId="77777777"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65E390" w14:textId="7777777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D7F364" w14:textId="77777777"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A10258" w14:textId="77777777"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29E3BA98" w14:textId="77777777" w:rsidR="689B0C5E" w:rsidRDefault="689B0C5E" w:rsidP="689B0C5E">
            <w:pPr>
              <w:spacing w:after="0" w:line="240" w:lineRule="auto"/>
              <w:rPr>
                <w:rFonts w:ascii="Calibri" w:eastAsia="Calibri" w:hAnsi="Calibri" w:cs="Calibri"/>
                <w:color w:val="000000" w:themeColor="text1"/>
              </w:rPr>
            </w:pPr>
          </w:p>
          <w:p w14:paraId="207A1DC8" w14:textId="77777777"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07D53CDA" w14:textId="77777777" w:rsidR="00E22DF1" w:rsidRDefault="00E22DF1" w:rsidP="3ADB5756">
            <w:pPr>
              <w:spacing w:after="0" w:line="240" w:lineRule="auto"/>
              <w:rPr>
                <w:rFonts w:ascii="Calibri" w:eastAsia="Calibri" w:hAnsi="Calibri" w:cs="Calibri"/>
                <w:color w:val="0000FF"/>
                <w:u w:val="single"/>
              </w:rPr>
            </w:pPr>
          </w:p>
        </w:tc>
      </w:tr>
      <w:tr w:rsidR="689B0C5E" w14:paraId="3561DCA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27F950" w14:textId="77777777" w:rsidR="0C8D8921" w:rsidRPr="00734DA2" w:rsidRDefault="7CA430BD" w:rsidP="0930CD8F">
            <w:pPr>
              <w:rPr>
                <w:rFonts w:ascii="Calibri" w:eastAsia="Calibri" w:hAnsi="Calibri" w:cs="Calibri"/>
                <w:color w:val="000000" w:themeColor="text1"/>
              </w:rPr>
            </w:pPr>
            <w:r w:rsidRPr="00734DA2">
              <w:rPr>
                <w:rFonts w:ascii="Calibri" w:eastAsia="Calibri" w:hAnsi="Calibri" w:cs="Calibri"/>
                <w:color w:val="000000" w:themeColor="text1"/>
              </w:rPr>
              <w:lastRenderedPageBreak/>
              <w:t>Anti-social, v</w:t>
            </w:r>
            <w:r w:rsidR="6CA0480A" w:rsidRPr="00734DA2">
              <w:rPr>
                <w:rFonts w:ascii="Calibri" w:eastAsia="Calibri" w:hAnsi="Calibri" w:cs="Calibri"/>
                <w:color w:val="000000" w:themeColor="text1"/>
              </w:rPr>
              <w:t>iolent</w:t>
            </w:r>
            <w:r w:rsidR="2E83A0F4" w:rsidRPr="00734DA2">
              <w:rPr>
                <w:rFonts w:ascii="Calibri" w:eastAsia="Calibri" w:hAnsi="Calibri" w:cs="Calibri"/>
                <w:color w:val="000000" w:themeColor="text1"/>
              </w:rPr>
              <w:t>,</w:t>
            </w:r>
            <w:r w:rsidR="6CA0480A" w:rsidRPr="00734DA2">
              <w:rPr>
                <w:rFonts w:ascii="Calibri" w:eastAsia="Calibri" w:hAnsi="Calibri" w:cs="Calibri"/>
                <w:color w:val="000000" w:themeColor="text1"/>
              </w:rPr>
              <w:t xml:space="preserve"> or offensive behaviour</w:t>
            </w:r>
          </w:p>
          <w:p w14:paraId="45941A26" w14:textId="77777777" w:rsidR="689B0C5E" w:rsidRPr="00734DA2"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BC0476" w14:textId="77777777" w:rsidR="007049B2" w:rsidRPr="00734DA2" w:rsidRDefault="00000000">
            <w:r w:rsidRPr="00734DA2">
              <w:t>Distress, injury, disruption to the event, or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0408D9" w14:textId="77777777" w:rsidR="007049B2" w:rsidRPr="00734DA2" w:rsidRDefault="00000000">
            <w:r w:rsidRPr="00734DA2">
              <w:t>Event organisers, attendees and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D42879"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219A47"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2853FC"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ABB3F" w14:textId="77777777" w:rsidR="007049B2" w:rsidRPr="00734DA2" w:rsidRDefault="00000000">
            <w:r w:rsidRPr="00734DA2">
              <w:t>Committee members will be present and will follow the SUSU Code of Conduct/Expect Respect policy.</w:t>
            </w:r>
            <w:r w:rsidRPr="00734DA2">
              <w:br/>
            </w:r>
            <w:r w:rsidRPr="00734DA2">
              <w:br/>
              <w:t>Any threatening, discriminatory or disruptive behaviour will be challenged safely and, where appropriate, the individual will be asked to leave.</w:t>
            </w:r>
            <w:r w:rsidRPr="00734DA2">
              <w:br/>
            </w:r>
            <w:r w:rsidRPr="00734DA2">
              <w:br/>
              <w:t>Committee members will not physically intervene in violent behaviour. Venue/security staff will be contacted and attendees moved away from danger where possible.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E39CE"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C461C"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7A9BCF" w14:textId="77777777" w:rsidR="689B0C5E" w:rsidRPr="00734DA2" w:rsidRDefault="689B0C5E" w:rsidP="689B0C5E">
            <w:pPr>
              <w:rPr>
                <w:rFonts w:ascii="Calibri" w:eastAsia="Calibri" w:hAnsi="Calibri" w:cs="Calibri"/>
                <w:color w:val="000000" w:themeColor="text1"/>
              </w:rPr>
            </w:pPr>
            <w:r w:rsidRPr="00734DA2">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B7FC96" w14:textId="77777777" w:rsidR="007049B2" w:rsidRPr="00734DA2" w:rsidRDefault="00000000">
            <w:r w:rsidRPr="00734DA2">
              <w:t>Seek support from venue/SUSU staff and call emergency services where required. Record and report incidents through the SUSU incident reporting process.</w:t>
            </w:r>
          </w:p>
        </w:tc>
      </w:tr>
      <w:tr w:rsidR="23487913" w14:paraId="73FCA6B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5B14E4" w14:textId="77777777" w:rsidR="007049B2" w:rsidRPr="00734DA2" w:rsidRDefault="00000000">
            <w:r w:rsidRPr="00734DA2">
              <w:lastRenderedPageBreak/>
              <w:t>Food provision at weekly and larger events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3D2BF8" w14:textId="77777777" w:rsidR="007049B2" w:rsidRPr="00734DA2" w:rsidRDefault="00000000">
            <w:r w:rsidRPr="00734DA2">
              <w:t>Allergic reaction, food poisoning, 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CAB54" w14:textId="77777777" w:rsidR="007049B2" w:rsidRPr="00734DA2" w:rsidRDefault="00000000">
            <w:r w:rsidRPr="00734DA2">
              <w:t>Attendees, committee members and guests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D56E15" w14:textId="77777777" w:rsidR="007049B2" w:rsidRPr="00734DA2" w:rsidRDefault="00000000">
            <w:r w:rsidRPr="00734DA2">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D2126" w14:textId="77777777" w:rsidR="007049B2" w:rsidRPr="00734DA2" w:rsidRDefault="00000000">
            <w:r w:rsidRPr="00734DA2">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1DA306" w14:textId="77777777" w:rsidR="007049B2" w:rsidRPr="00734DA2" w:rsidRDefault="00000000">
            <w:r w:rsidRPr="00734DA2">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03C617" w14:textId="77777777" w:rsidR="007049B2" w:rsidRPr="00734DA2" w:rsidRDefault="00000000">
            <w:r w:rsidRPr="00734DA2">
              <w:t>CURRENT PROVISION: Until the requirements for homemade hot food have been completed, KCSOC will serve ONLY cold pre-packaged food. Packaging will be retained and ingredient/allergen information kept available to attendees. Food will only be provided/eaten once the discussion or other main activity has stopped. Good hygiene practices will be followed when setting out and serving food, including clean hands and clean serving areas.</w:t>
            </w:r>
            <w:r w:rsidRPr="00734DA2">
              <w:br/>
            </w:r>
            <w:r w:rsidRPr="00734DA2">
              <w:br/>
              <w:t xml:space="preserve">FUTURE HOT FOOD: KCSOC intends to serve homemade hot food later in the year, but this will NOT begin until the requirements discussed with SUSU have been met. This includes contacting/confirming arrangements with the FRC and ensuring ALL committee members have obtained Level 2 Food Hygiene training certification. Until these </w:t>
            </w:r>
            <w:r w:rsidRPr="00734DA2">
              <w:lastRenderedPageBreak/>
              <w:t>requirements and any necessary approval are confirmed, no homemade hot food or baked goods will be served.</w:t>
            </w:r>
            <w:r w:rsidRPr="00734DA2">
              <w:br/>
            </w:r>
            <w:r w:rsidRPr="00734DA2">
              <w:br/>
              <w:t>Before hot food begins, this risk assessment will be reviewed/updated to reflect the confirmed preparation, transport, temperature-control, serving and allergen arrangements.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D340F1" w14:textId="77777777" w:rsidR="007049B2" w:rsidRPr="00734DA2" w:rsidRDefault="00000000">
            <w:r w:rsidRPr="00734DA2">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F1633" w14:textId="77777777" w:rsidR="007049B2" w:rsidRPr="00734DA2" w:rsidRDefault="00000000">
            <w:r w:rsidRPr="00734DA2">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3624B" w14:textId="77777777" w:rsidR="007049B2" w:rsidRPr="00734DA2" w:rsidRDefault="00000000">
            <w:r w:rsidRPr="00734DA2">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EA0D3" w14:textId="77777777" w:rsidR="007049B2" w:rsidRPr="00734DA2" w:rsidRDefault="00000000">
            <w:r w:rsidRPr="00734DA2">
              <w:t>Before any homemade hot food or baked goods are served: confirm arrangements/permission with the FRC; ensure all committee members hold the required Level 2 Food Hygiene certification; and update the risk assessment with the final food-handling arrangements.</w:t>
            </w:r>
            <w:r w:rsidRPr="00734DA2">
              <w:br/>
            </w:r>
            <w:r w:rsidRPr="00734DA2">
              <w:br/>
              <w:t>If an attendee has an allergic reaction, chokes or becomes unwell, seek first aid/emergency assistance as required and report the incident through SUSU procedures.</w:t>
            </w:r>
          </w:p>
        </w:tc>
      </w:tr>
      <w:tr w:rsidR="2458D87D" w14:paraId="3E6A129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9512E0" w14:textId="77777777" w:rsidR="007049B2" w:rsidRPr="00734DA2" w:rsidRDefault="00000000">
            <w:r w:rsidRPr="00734DA2">
              <w:lastRenderedPageBreak/>
              <w:t>Discussion events and invited external speakers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01E507" w14:textId="77777777" w:rsidR="007049B2" w:rsidRPr="00734DA2" w:rsidRDefault="00000000">
            <w:r w:rsidRPr="00734DA2">
              <w:t>Distress caused by sensitive discussion; disruption or conflict; failure to follow external-speaker requirements.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BC2C95" w14:textId="77777777" w:rsidR="007049B2" w:rsidRPr="00734DA2" w:rsidRDefault="00000000">
            <w:r w:rsidRPr="00734DA2">
              <w:t>Members, guests, external speakers and other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0757D2" w14:textId="77777777" w:rsidR="2458D87D" w:rsidRPr="00734DA2" w:rsidRDefault="2458D87D" w:rsidP="2458D87D">
            <w:pPr>
              <w:rPr>
                <w:rFonts w:ascii="Calibri" w:eastAsia="Calibri" w:hAnsi="Calibri" w:cs="Calibri"/>
                <w:color w:val="000000" w:themeColor="text1"/>
              </w:rPr>
            </w:pPr>
            <w:r w:rsidRPr="00734DA2">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C111B2" w14:textId="77777777" w:rsidR="2458D87D" w:rsidRPr="00734DA2" w:rsidRDefault="2458D87D" w:rsidP="2458D87D">
            <w:pPr>
              <w:rPr>
                <w:rFonts w:ascii="Calibri" w:eastAsia="Calibri" w:hAnsi="Calibri" w:cs="Calibri"/>
                <w:color w:val="000000" w:themeColor="text1"/>
              </w:rPr>
            </w:pPr>
            <w:r w:rsidRPr="00734DA2">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09DA1" w14:textId="77777777" w:rsidR="2458D87D" w:rsidRPr="00734DA2" w:rsidRDefault="2458D87D" w:rsidP="2458D87D">
            <w:pPr>
              <w:rPr>
                <w:rFonts w:ascii="Calibri" w:eastAsia="Calibri" w:hAnsi="Calibri" w:cs="Calibri"/>
                <w:color w:val="000000" w:themeColor="text1"/>
              </w:rPr>
            </w:pPr>
            <w:r w:rsidRPr="00734DA2">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3BD34C" w14:textId="77777777" w:rsidR="007049B2" w:rsidRPr="00734DA2" w:rsidRDefault="00000000">
            <w:r w:rsidRPr="00734DA2">
              <w:t>Events will be facilitated by committee members and attendees will be given appropriate information about the topic/format in advance. Attendees may leave at any time.</w:t>
            </w:r>
            <w:r w:rsidRPr="00734DA2">
              <w:br/>
            </w:r>
            <w:r w:rsidRPr="00734DA2">
              <w:br/>
              <w:t xml:space="preserve">For external guest speakers, the University/SUSU external-speaker process and the </w:t>
            </w:r>
            <w:proofErr w:type="spellStart"/>
            <w:r w:rsidRPr="00734DA2">
              <w:t>UoS</w:t>
            </w:r>
            <w:proofErr w:type="spellEnd"/>
            <w:r w:rsidRPr="00734DA2">
              <w:t xml:space="preserve"> Code of Practice to Secure Freedom of Speech within the Law will be followed. Speaker attendance will not be treated as confirmed until the required SUSU/University approval has been received.</w:t>
            </w:r>
            <w:r w:rsidRPr="00734DA2">
              <w:br/>
            </w:r>
            <w:r w:rsidRPr="00734DA2">
              <w:br/>
              <w:t>Sufficient notice will be given for approval, room capacity and accessibility arrangements, including where students from other universities may attend.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25F216" w14:textId="77777777" w:rsidR="2458D87D" w:rsidRPr="00734DA2" w:rsidRDefault="2458D87D" w:rsidP="2458D87D">
            <w:pPr>
              <w:rPr>
                <w:rFonts w:ascii="Calibri" w:eastAsia="Calibri" w:hAnsi="Calibri" w:cs="Calibri"/>
                <w:color w:val="000000" w:themeColor="text1"/>
              </w:rPr>
            </w:pPr>
            <w:r w:rsidRPr="00734DA2">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C509E9" w14:textId="77777777" w:rsidR="2458D87D" w:rsidRPr="00734DA2" w:rsidRDefault="2458D87D" w:rsidP="2458D87D">
            <w:pPr>
              <w:rPr>
                <w:rFonts w:ascii="Calibri" w:eastAsia="Calibri" w:hAnsi="Calibri" w:cs="Calibri"/>
                <w:color w:val="000000" w:themeColor="text1"/>
              </w:rPr>
            </w:pPr>
            <w:r w:rsidRPr="00734DA2">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1A1A45" w14:textId="77777777" w:rsidR="2458D87D" w:rsidRPr="00734DA2" w:rsidRDefault="2458D87D" w:rsidP="2458D87D">
            <w:pPr>
              <w:rPr>
                <w:rFonts w:ascii="Calibri" w:eastAsia="Calibri" w:hAnsi="Calibri" w:cs="Calibri"/>
                <w:color w:val="000000" w:themeColor="text1"/>
              </w:rPr>
            </w:pPr>
            <w:r w:rsidRPr="00734DA2">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6E8ED3" w14:textId="77777777" w:rsidR="007049B2" w:rsidRPr="00734DA2" w:rsidRDefault="00000000">
            <w:r w:rsidRPr="00734DA2">
              <w:t>Seek guidance from the SUSU Activities Team where required. For higher-risk or larger external-speaker events, complete an individual event risk assessment before the event.</w:t>
            </w:r>
          </w:p>
        </w:tc>
      </w:tr>
      <w:tr w:rsidR="3F9A8450" w14:paraId="51168F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58E256" w14:textId="77777777" w:rsidR="007049B2" w:rsidRPr="00734DA2" w:rsidRDefault="00000000">
            <w:r w:rsidRPr="00734DA2">
              <w:lastRenderedPageBreak/>
              <w:t>Games nights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EFB3CB" w14:textId="77777777" w:rsidR="007049B2" w:rsidRPr="00734DA2" w:rsidRDefault="00000000">
            <w:r w:rsidRPr="00734DA2">
              <w:t>Minor injury from clutter/trips; lost or damaged game pieces; distress or conflict during competitive games.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D12F36" w14:textId="77777777" w:rsidR="007049B2" w:rsidRPr="00734DA2" w:rsidRDefault="00000000">
            <w:r w:rsidRPr="00734DA2">
              <w:t>Attendees and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0D1ADD" w14:textId="77777777" w:rsidR="007049B2" w:rsidRPr="00734DA2" w:rsidRDefault="00000000">
            <w:r w:rsidRPr="00734DA2">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CC47A8" w14:textId="77777777" w:rsidR="007049B2" w:rsidRPr="00734DA2" w:rsidRDefault="00000000">
            <w:r w:rsidRPr="00734DA2">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E5DAC9" w14:textId="77777777" w:rsidR="007049B2" w:rsidRPr="00734DA2" w:rsidRDefault="00000000">
            <w:r w:rsidRPr="00734DA2">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3A72" w14:textId="77777777" w:rsidR="007049B2" w:rsidRPr="00734DA2" w:rsidRDefault="00000000">
            <w:r w:rsidRPr="00734DA2">
              <w:t>Use age-appropriate ordinary board/card/party games. Keep bags, boxes and game pieces off walkways. Committee members will supervise the event, encourage respectful behaviour and stop any activity that becomes unsafe or inappropriate.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59F0B2" w14:textId="77777777" w:rsidR="007049B2" w:rsidRPr="00734DA2" w:rsidRDefault="00000000">
            <w:r w:rsidRPr="00734DA2">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3A8DE" w14:textId="77777777" w:rsidR="007049B2" w:rsidRPr="00734DA2" w:rsidRDefault="00000000">
            <w:r w:rsidRPr="00734DA2">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21C12" w14:textId="77777777" w:rsidR="007049B2" w:rsidRPr="00734DA2" w:rsidRDefault="00000000">
            <w:r w:rsidRPr="00734DA2">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9BCD10" w14:textId="77777777" w:rsidR="007049B2" w:rsidRPr="00734DA2" w:rsidRDefault="00000000">
            <w:r w:rsidRPr="00734DA2">
              <w:t>Follow general incident and first-aid procedures if required.</w:t>
            </w:r>
          </w:p>
        </w:tc>
      </w:tr>
    </w:tbl>
    <w:p w14:paraId="698117DB" w14:textId="77777777" w:rsidR="24D18601" w:rsidRDefault="24D18601"/>
    <w:p w14:paraId="187D20ED" w14:textId="77777777" w:rsidR="00E22DF1" w:rsidRDefault="00E22DF1">
      <w:pPr>
        <w:spacing w:after="200" w:line="276" w:lineRule="auto"/>
        <w:rPr>
          <w:rFonts w:ascii="Calibri" w:eastAsia="Calibri" w:hAnsi="Calibri" w:cs="Calibri"/>
        </w:rPr>
      </w:pPr>
    </w:p>
    <w:p w14:paraId="1364DAF3"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1B36F360"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F304E42"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368A4E51"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236299"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51FEEE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2EB3EE2" w14:textId="77777777" w:rsidR="00E22DF1" w:rsidRDefault="00F0231B">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45D84C8D"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5FD9F28"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3DCF8485"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5D1BA4A0"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88784D1"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3C85E6BF"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14C8B7" w14:textId="77777777" w:rsidR="007049B2" w:rsidRDefault="00000000">
            <w: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64D97E" w14:textId="77777777" w:rsidR="007049B2" w:rsidRDefault="00000000">
            <w:r>
              <w:t xml:space="preserve">Complete individual event risk assessments where required for higher-risk activities or anything not fully covered by this general assessment, including larger external-speaker events and any other activity requiring a separate assessment. Kirtan and run club are not covered by </w:t>
            </w:r>
            <w:r>
              <w:lastRenderedPageBreak/>
              <w:t>this General Risk Assessment and will be assessed separately if/when plans are confirmed.</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F8756A" w14:textId="77777777" w:rsidR="007049B2" w:rsidRDefault="00000000">
            <w:r>
              <w:lastRenderedPageBreak/>
              <w:t>Relevant committee member(s); President to ensure completion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BD37A6" w14:textId="77777777" w:rsidR="007049B2" w:rsidRDefault="00000000">
            <w:r>
              <w:t>Before each relevant event/activity</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70CDAD4" w14:textId="77777777" w:rsidR="23487913" w:rsidRDefault="23487913" w:rsidP="23487913">
            <w:pPr>
              <w:spacing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33FD36" w14:textId="77777777" w:rsidR="23487913" w:rsidRDefault="23487913" w:rsidP="23487913">
            <w:pPr>
              <w:spacing w:line="240" w:lineRule="auto"/>
              <w:rPr>
                <w:rFonts w:ascii="Calibri" w:eastAsia="Calibri" w:hAnsi="Calibri" w:cs="Calibri"/>
              </w:rPr>
            </w:pPr>
          </w:p>
        </w:tc>
      </w:tr>
      <w:tr w:rsidR="004D7BEE" w14:paraId="3380D2C3"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F1F6F7" w14:textId="77777777" w:rsidR="007049B2" w:rsidRDefault="00000000">
            <w: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9C49CF" w14:textId="77777777" w:rsidR="007049B2" w:rsidRDefault="00000000">
            <w:r>
              <w:t>Committee to read and follow the SUSU Expect Respect Policy and relevant incident-reporting procedures.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C84937" w14:textId="77777777" w:rsidR="007049B2" w:rsidRDefault="00000000">
            <w:r>
              <w:t>All committee members; President to ensure completion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AD939B" w14:textId="77777777" w:rsidR="007049B2" w:rsidRDefault="00000000">
            <w:r>
              <w:t>Before regular events commence / as soon as possible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20465DF"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C4D734" w14:textId="77777777" w:rsidR="00E22DF1" w:rsidRDefault="00E22DF1">
            <w:pPr>
              <w:spacing w:after="0" w:line="240" w:lineRule="auto"/>
              <w:rPr>
                <w:rFonts w:ascii="Calibri" w:eastAsia="Calibri" w:hAnsi="Calibri" w:cs="Calibri"/>
              </w:rPr>
            </w:pPr>
          </w:p>
        </w:tc>
      </w:tr>
      <w:tr w:rsidR="004D7BEE" w14:paraId="05628956"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2259D4" w14:textId="77777777" w:rsidR="007049B2" w:rsidRDefault="00000000">
            <w: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DD15CB" w14:textId="77777777" w:rsidR="007049B2" w:rsidRDefault="00000000">
            <w:r>
              <w:t>For weekly discussions, serve only cold pre-packaged food until the requirements for homemade hot food are fully met. Retain packaging so ingredient and allergen information is available.</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A0FA5" w14:textId="77777777" w:rsidR="007049B2" w:rsidRDefault="00000000">
            <w:r>
              <w:t>Event/food lead; President to ensure compliance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7135E" w14:textId="77777777" w:rsidR="007049B2" w:rsidRDefault="00000000">
            <w:r>
              <w:t>Ongoing until hot-food requirements are completed</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08EE2AD"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AE57B" w14:textId="77777777" w:rsidR="00E22DF1" w:rsidRDefault="00E22DF1">
            <w:pPr>
              <w:spacing w:after="0" w:line="240" w:lineRule="auto"/>
              <w:rPr>
                <w:rFonts w:ascii="Calibri" w:eastAsia="Calibri" w:hAnsi="Calibri" w:cs="Calibri"/>
              </w:rPr>
            </w:pPr>
          </w:p>
        </w:tc>
      </w:tr>
      <w:tr w:rsidR="004D7BEE" w14:paraId="48BC5673"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3B6011" w14:textId="77777777" w:rsidR="007049B2" w:rsidRDefault="00000000">
            <w: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12C03" w14:textId="77777777" w:rsidR="007049B2" w:rsidRDefault="00000000">
            <w:r>
              <w:t>Before serving any homemade hot food or baked goods, contact/confirm arrangements with the FRC, ensure all committee members have Level 2 Food Hygiene training certification, and update this risk assessment to reflect the confirmed food preparation, transport, temperature-control, serving and allergen arrangements.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626601" w14:textId="77777777" w:rsidR="007049B2" w:rsidRDefault="00000000">
            <w:r>
              <w:t>President / Event or food lead</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EFF208" w14:textId="77777777" w:rsidR="007049B2" w:rsidRDefault="00000000">
            <w:r>
              <w:t>Before any homemade hot food or baked goods are served</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624E330"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2C90D1" w14:textId="77777777" w:rsidR="00E22DF1" w:rsidRDefault="00E22DF1">
            <w:pPr>
              <w:spacing w:after="0" w:line="240" w:lineRule="auto"/>
              <w:rPr>
                <w:rFonts w:ascii="Calibri" w:eastAsia="Calibri" w:hAnsi="Calibri" w:cs="Calibri"/>
              </w:rPr>
            </w:pPr>
          </w:p>
        </w:tc>
      </w:tr>
      <w:tr w:rsidR="004D7BEE" w14:paraId="106C7230"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4D6047" w14:textId="77777777" w:rsidR="007049B2" w:rsidRDefault="00000000">
            <w:r>
              <w:lastRenderedPageBreak/>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737E9A" w14:textId="77777777" w:rsidR="007049B2" w:rsidRDefault="00000000">
            <w:r>
              <w:t>For any invited external speaker, submit the required SUSU/University external-speaker information in good time and do not confirm attendance until approval is received.</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CCA8B2" w14:textId="77777777" w:rsidR="007049B2" w:rsidRDefault="00000000">
            <w:r>
              <w:t>President / event lead</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708AD4" w14:textId="77777777" w:rsidR="007049B2" w:rsidRDefault="00000000">
            <w:r>
              <w:t>Before confirming each external speaker</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28AE2E0"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E6883" w14:textId="77777777" w:rsidR="00E22DF1" w:rsidRDefault="00E22DF1">
            <w:pPr>
              <w:spacing w:after="0" w:line="240" w:lineRule="auto"/>
              <w:rPr>
                <w:rFonts w:ascii="Calibri" w:eastAsia="Calibri" w:hAnsi="Calibri" w:cs="Calibri"/>
              </w:rPr>
            </w:pPr>
          </w:p>
        </w:tc>
      </w:tr>
      <w:tr w:rsidR="004D7BEE" w14:paraId="61EAE79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655403" w14:textId="77777777" w:rsidR="007049B2" w:rsidRDefault="00000000">
            <w: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54AFE2" w14:textId="77777777" w:rsidR="007049B2" w:rsidRDefault="00000000">
            <w:r>
              <w:t>Review this general risk assessment if activities, venues, equipment, food provision or delivery methods change, and at least annually.</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C652A" w14:textId="77777777" w:rsidR="007049B2" w:rsidRDefault="00000000">
            <w:r>
              <w:t>President / H&amp;S lead</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F1E3F6" w14:textId="77777777" w:rsidR="007049B2" w:rsidRDefault="00000000">
            <w:r>
              <w:t>Ongoing; annual review by Sept 2027</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5C316D4" w14:textId="77777777" w:rsidR="00E22DF1" w:rsidRDefault="00E22DF1">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4FA147" w14:textId="77777777" w:rsidR="00E22DF1" w:rsidRDefault="00E22DF1">
            <w:pPr>
              <w:spacing w:after="0" w:line="240" w:lineRule="auto"/>
              <w:rPr>
                <w:rFonts w:ascii="Calibri" w:eastAsia="Calibri" w:hAnsi="Calibri" w:cs="Calibri"/>
              </w:rPr>
            </w:pPr>
          </w:p>
        </w:tc>
      </w:tr>
      <w:tr w:rsidR="003A5419" w14:paraId="3599C8A2"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5DDFD7" w14:textId="74F3DF19" w:rsidR="0930CD8F"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39611D43" w14:textId="5A60B076" w:rsidR="00E22DF1" w:rsidRDefault="00734DA2" w:rsidP="0930CD8F">
            <w:pPr>
              <w:spacing w:after="0" w:line="240" w:lineRule="auto"/>
              <w:rPr>
                <w:rFonts w:ascii="Verdana" w:eastAsia="Verdana" w:hAnsi="Verdana" w:cs="Verdana"/>
                <w:color w:val="FF0000"/>
                <w:sz w:val="24"/>
                <w:szCs w:val="24"/>
                <w:highlight w:val="yellow"/>
              </w:rPr>
            </w:pPr>
            <w:r w:rsidRPr="00734DA2">
              <w:rPr>
                <w:rFonts w:ascii="Verdana" w:eastAsia="Verdana" w:hAnsi="Verdana" w:cs="Verdana"/>
                <w:color w:val="FF0000"/>
                <w:sz w:val="24"/>
                <w:szCs w:val="24"/>
              </w:rPr>
              <w:drawing>
                <wp:inline distT="0" distB="0" distL="0" distR="0" wp14:anchorId="4A5E757C" wp14:editId="3FABF6AA">
                  <wp:extent cx="819153" cy="1826184"/>
                  <wp:effectExtent l="0" t="7938" r="0" b="0"/>
                  <wp:docPr id="214601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017773" name=""/>
                          <pic:cNvPicPr/>
                        </pic:nvPicPr>
                        <pic:blipFill>
                          <a:blip r:embed="rId19"/>
                          <a:stretch>
                            <a:fillRect/>
                          </a:stretch>
                        </pic:blipFill>
                        <pic:spPr>
                          <a:xfrm rot="16200000">
                            <a:off x="0" y="0"/>
                            <a:ext cx="822445" cy="1833522"/>
                          </a:xfrm>
                          <a:prstGeom prst="rect">
                            <a:avLst/>
                          </a:prstGeom>
                        </pic:spPr>
                      </pic:pic>
                    </a:graphicData>
                  </a:graphic>
                </wp:inline>
              </w:drawing>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894E9E" w14:textId="476A654E" w:rsidR="004D7BEE" w:rsidRPr="004D7BEE" w:rsidRDefault="00F0231B" w:rsidP="0930CD8F">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734DA2" w:rsidRPr="00734DA2">
              <w:rPr>
                <w:rFonts w:ascii="Verdana" w:eastAsia="Verdana" w:hAnsi="Verdana" w:cs="Verdana"/>
                <w:color w:val="FF0000"/>
              </w:rPr>
              <w:drawing>
                <wp:inline distT="0" distB="0" distL="0" distR="0" wp14:anchorId="57BD33D5" wp14:editId="30BD41CE">
                  <wp:extent cx="1876424" cy="848247"/>
                  <wp:effectExtent l="0" t="0" r="0" b="9525"/>
                  <wp:docPr id="44710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10746" name=""/>
                          <pic:cNvPicPr/>
                        </pic:nvPicPr>
                        <pic:blipFill>
                          <a:blip r:embed="rId20"/>
                          <a:stretch>
                            <a:fillRect/>
                          </a:stretch>
                        </pic:blipFill>
                        <pic:spPr>
                          <a:xfrm>
                            <a:off x="0" y="0"/>
                            <a:ext cx="1881471" cy="850528"/>
                          </a:xfrm>
                          <a:prstGeom prst="rect">
                            <a:avLst/>
                          </a:prstGeom>
                        </pic:spPr>
                      </pic:pic>
                    </a:graphicData>
                  </a:graphic>
                </wp:inline>
              </w:drawing>
            </w:r>
          </w:p>
        </w:tc>
      </w:tr>
      <w:tr w:rsidR="004D7BEE" w14:paraId="11E2B336"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B2C265" w14:textId="77777777" w:rsidR="007049B2" w:rsidRPr="00734DA2" w:rsidRDefault="00000000">
            <w:r w:rsidRPr="00734DA2">
              <w:t>Print name: Shivaansh Mishra</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D88AD6" w14:textId="37FDD955" w:rsidR="007049B2" w:rsidRPr="00734DA2" w:rsidRDefault="00000000">
            <w:r w:rsidRPr="00734DA2">
              <w:t xml:space="preserve">Date: </w:t>
            </w:r>
            <w:r w:rsidR="00734DA2">
              <w:t>21</w:t>
            </w:r>
            <w:r w:rsidRPr="00734DA2">
              <w:t>/09/2026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530E08" w14:textId="04035F82"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734DA2">
              <w:rPr>
                <w:rFonts w:ascii="Verdana" w:eastAsia="Verdana" w:hAnsi="Verdana" w:cs="Verdana"/>
                <w:color w:val="000000" w:themeColor="text1"/>
              </w:rPr>
              <w:t xml:space="preserve"> Yash Patel</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4E1E07" w14:textId="4B8EA4CC"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w:t>
            </w:r>
            <w:r w:rsidR="00734DA2">
              <w:rPr>
                <w:rFonts w:ascii="Verdana" w:eastAsia="Verdana" w:hAnsi="Verdana" w:cs="Verdana"/>
                <w:color w:val="000000" w:themeColor="text1"/>
              </w:rPr>
              <w:t xml:space="preserve"> 21/9/26</w:t>
            </w:r>
          </w:p>
        </w:tc>
      </w:tr>
    </w:tbl>
    <w:p w14:paraId="4101C8BA" w14:textId="77777777" w:rsidR="00E22DF1" w:rsidRDefault="00E22DF1">
      <w:pPr>
        <w:spacing w:after="200" w:line="276" w:lineRule="auto"/>
        <w:rPr>
          <w:rFonts w:ascii="Calibri" w:eastAsia="Calibri" w:hAnsi="Calibri" w:cs="Calibri"/>
        </w:rPr>
      </w:pPr>
    </w:p>
    <w:p w14:paraId="7C7E648E" w14:textId="77777777" w:rsidR="3F9A8450" w:rsidRDefault="3F9A8450" w:rsidP="3F9A8450">
      <w:pPr>
        <w:spacing w:after="200" w:line="276" w:lineRule="auto"/>
        <w:rPr>
          <w:rFonts w:ascii="Calibri" w:eastAsia="Calibri" w:hAnsi="Calibri" w:cs="Calibri"/>
        </w:rPr>
      </w:pPr>
    </w:p>
    <w:p w14:paraId="17E48563" w14:textId="77777777" w:rsidR="3F9A8450" w:rsidRDefault="3F9A8450" w:rsidP="3F9A8450">
      <w:pPr>
        <w:spacing w:after="200" w:line="276" w:lineRule="auto"/>
        <w:rPr>
          <w:rFonts w:ascii="Calibri" w:eastAsia="Calibri" w:hAnsi="Calibri" w:cs="Calibri"/>
        </w:rPr>
      </w:pPr>
    </w:p>
    <w:p w14:paraId="34DDECB9" w14:textId="77777777" w:rsidR="3F9A8450" w:rsidRDefault="3F9A8450" w:rsidP="3F9A8450">
      <w:pPr>
        <w:spacing w:after="200" w:line="276" w:lineRule="auto"/>
        <w:rPr>
          <w:rFonts w:ascii="Calibri" w:eastAsia="Calibri" w:hAnsi="Calibri" w:cs="Calibri"/>
        </w:rPr>
      </w:pPr>
    </w:p>
    <w:p w14:paraId="40CF532B" w14:textId="77777777" w:rsidR="00E22DF1" w:rsidRDefault="00E22DF1">
      <w:pPr>
        <w:spacing w:after="200" w:line="276" w:lineRule="auto"/>
        <w:rPr>
          <w:rFonts w:ascii="Calibri" w:eastAsia="Calibri" w:hAnsi="Calibri" w:cs="Calibri"/>
        </w:rPr>
      </w:pPr>
    </w:p>
    <w:p w14:paraId="6CB669EA" w14:textId="77777777" w:rsidR="3F9A8450" w:rsidRDefault="3F9A8450" w:rsidP="3F9A8450">
      <w:pPr>
        <w:spacing w:after="200" w:line="276" w:lineRule="auto"/>
        <w:rPr>
          <w:rFonts w:ascii="Calibri" w:eastAsia="Calibri" w:hAnsi="Calibri" w:cs="Calibri"/>
          <w:b/>
          <w:bCs/>
          <w:sz w:val="24"/>
          <w:szCs w:val="24"/>
        </w:rPr>
      </w:pPr>
    </w:p>
    <w:p w14:paraId="2D0A3949" w14:textId="7777777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1341581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4461FC" w14:textId="77777777" w:rsidR="00E22DF1" w:rsidRDefault="00F0231B">
            <w:pPr>
              <w:numPr>
                <w:ilvl w:val="0"/>
                <w:numId w:val="1"/>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6FF0CA"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75531E"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0288A8" w14:textId="77777777"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34021825"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DD5A00" w14:textId="77777777" w:rsidR="00E22DF1" w:rsidRDefault="00F0231B">
            <w:pPr>
              <w:numPr>
                <w:ilvl w:val="0"/>
                <w:numId w:val="2"/>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D29534"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B2D89D"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3F2CC804" w14:textId="77777777" w:rsidR="00E22DF1" w:rsidRDefault="00E22DF1">
            <w:pPr>
              <w:spacing w:after="200" w:line="276" w:lineRule="auto"/>
            </w:pPr>
          </w:p>
        </w:tc>
      </w:tr>
      <w:tr w:rsidR="00E22DF1" w14:paraId="4693132F"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652359" w14:textId="77777777" w:rsidR="00E22DF1" w:rsidRDefault="00F0231B">
            <w:pPr>
              <w:numPr>
                <w:ilvl w:val="0"/>
                <w:numId w:val="3"/>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09FA5A"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D6338C"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6F846E94" w14:textId="77777777" w:rsidR="00E22DF1" w:rsidRDefault="00E22DF1">
            <w:pPr>
              <w:spacing w:after="200" w:line="276" w:lineRule="auto"/>
            </w:pPr>
          </w:p>
        </w:tc>
      </w:tr>
      <w:tr w:rsidR="00E22DF1" w14:paraId="59B4ADE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53CFD0" w14:textId="77777777" w:rsidR="00E22DF1" w:rsidRDefault="00F0231B">
            <w:pPr>
              <w:numPr>
                <w:ilvl w:val="0"/>
                <w:numId w:val="4"/>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581AF5"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0EEBE9"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637D51B6" w14:textId="77777777" w:rsidR="00E22DF1" w:rsidRDefault="00E22DF1">
            <w:pPr>
              <w:spacing w:after="200" w:line="276" w:lineRule="auto"/>
              <w:rPr>
                <w:rFonts w:ascii="Calibri" w:eastAsia="Calibri" w:hAnsi="Calibri" w:cs="Calibri"/>
              </w:rPr>
            </w:pPr>
          </w:p>
        </w:tc>
      </w:tr>
      <w:tr w:rsidR="00E22DF1" w14:paraId="744F5EBA"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12BC7" w14:textId="77777777" w:rsidR="00E22DF1" w:rsidRDefault="00F0231B">
            <w:pPr>
              <w:numPr>
                <w:ilvl w:val="0"/>
                <w:numId w:val="5"/>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791A22"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EC3D99"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77042013" w14:textId="77777777" w:rsidR="00E22DF1" w:rsidRDefault="00E22DF1">
            <w:pPr>
              <w:spacing w:after="200" w:line="276" w:lineRule="auto"/>
            </w:pPr>
          </w:p>
        </w:tc>
      </w:tr>
      <w:tr w:rsidR="00E22DF1" w14:paraId="48002AA5"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23F2001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5F9D88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CF3B3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C3AA2F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08A0F8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B81AFC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941AFB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29E1D6D3" w14:textId="77777777" w:rsidTr="586DA15A">
        <w:trPr>
          <w:gridAfter w:val="3"/>
          <w:wAfter w:w="11389" w:type="dxa"/>
          <w:cantSplit/>
        </w:trPr>
        <w:tc>
          <w:tcPr>
            <w:tcW w:w="508" w:type="dxa"/>
            <w:vMerge/>
            <w:tcMar>
              <w:left w:w="108" w:type="dxa"/>
              <w:right w:w="108" w:type="dxa"/>
            </w:tcMar>
            <w:vAlign w:val="center"/>
          </w:tcPr>
          <w:p w14:paraId="4970EA3C"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0BD6E8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E8FFB0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49F2FD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9FBFAB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02CE18A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379352F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538ADDE3" w14:textId="77777777" w:rsidTr="586DA15A">
        <w:trPr>
          <w:gridAfter w:val="3"/>
          <w:wAfter w:w="11389" w:type="dxa"/>
          <w:cantSplit/>
        </w:trPr>
        <w:tc>
          <w:tcPr>
            <w:tcW w:w="508" w:type="dxa"/>
            <w:vMerge/>
            <w:tcMar>
              <w:left w:w="108" w:type="dxa"/>
              <w:right w:w="108" w:type="dxa"/>
            </w:tcMar>
            <w:vAlign w:val="center"/>
          </w:tcPr>
          <w:p w14:paraId="57FB1D04"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5794FD6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9CAB8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127371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87A741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CC5137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1F88860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C143519" w14:textId="77777777" w:rsidTr="586DA15A">
        <w:trPr>
          <w:gridAfter w:val="3"/>
          <w:wAfter w:w="11389" w:type="dxa"/>
          <w:cantSplit/>
        </w:trPr>
        <w:tc>
          <w:tcPr>
            <w:tcW w:w="508" w:type="dxa"/>
            <w:vMerge/>
            <w:tcMar>
              <w:left w:w="108" w:type="dxa"/>
              <w:right w:w="108" w:type="dxa"/>
            </w:tcMar>
            <w:vAlign w:val="center"/>
          </w:tcPr>
          <w:p w14:paraId="116F2668"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0212E8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404086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9C42DC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61C8ED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09FE73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1768D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3B277F01" w14:textId="77777777" w:rsidTr="586DA15A">
        <w:trPr>
          <w:gridAfter w:val="3"/>
          <w:wAfter w:w="11389" w:type="dxa"/>
          <w:cantSplit/>
        </w:trPr>
        <w:tc>
          <w:tcPr>
            <w:tcW w:w="508" w:type="dxa"/>
            <w:vMerge/>
            <w:tcMar>
              <w:left w:w="108" w:type="dxa"/>
              <w:right w:w="108" w:type="dxa"/>
            </w:tcMar>
            <w:vAlign w:val="center"/>
          </w:tcPr>
          <w:p w14:paraId="6E45C9CF"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065C0BA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438C0E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04CCAE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D103B0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2B68B0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001ABC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22C05AFD"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5402C6A"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9F4E3A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02CE755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577F46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5E8DC6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715D48D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A1F96BE" w14:textId="77777777" w:rsidTr="586DA15A">
        <w:trPr>
          <w:gridAfter w:val="3"/>
          <w:wAfter w:w="11389" w:type="dxa"/>
        </w:trPr>
        <w:tc>
          <w:tcPr>
            <w:tcW w:w="974" w:type="dxa"/>
            <w:gridSpan w:val="2"/>
            <w:vMerge/>
            <w:tcMar>
              <w:left w:w="108" w:type="dxa"/>
              <w:right w:w="108" w:type="dxa"/>
            </w:tcMar>
          </w:tcPr>
          <w:p w14:paraId="486F718E"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76641FA9"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8E6FD12"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6EEA6A08"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08773BB"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276F9EC2"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02A3972" w14:textId="77777777" w:rsidR="00E22DF1" w:rsidRDefault="00F0231B">
            <w:pPr>
              <w:spacing w:after="0" w:line="240" w:lineRule="auto"/>
            </w:pPr>
            <w:r>
              <w:rPr>
                <w:rFonts w:ascii="Lucida Sans" w:eastAsia="Lucida Sans" w:hAnsi="Lucida Sans" w:cs="Lucida Sans"/>
                <w:sz w:val="16"/>
              </w:rPr>
              <w:t>Health &amp; Safety</w:t>
            </w:r>
          </w:p>
        </w:tc>
      </w:tr>
      <w:tr w:rsidR="00E22DF1" w14:paraId="5B82B5F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F2A7C6"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1B2A53"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3925C"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7C7B4E32"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8B2603"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E08CC"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44D6E"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7D5A3809"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73E12E"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9275DA"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C02BBA"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176A1FC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24BDB0"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8DCBB2"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CC65CD"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4B5BAE1B"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52A309"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456683"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7A8C0C"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1733247E" w14:textId="77777777" w:rsidR="00E22DF1" w:rsidRDefault="00E22DF1">
      <w:pPr>
        <w:spacing w:after="200" w:line="276" w:lineRule="auto"/>
        <w:rPr>
          <w:rFonts w:ascii="Lucida Sans" w:eastAsia="Lucida Sans" w:hAnsi="Lucida Sans" w:cs="Lucida Sans"/>
          <w:b/>
        </w:rPr>
      </w:pPr>
    </w:p>
    <w:p w14:paraId="200BB1B8"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4EC56DC5"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7BAD9F4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33A3017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10F0EB"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70C63"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53C2AA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7C015C"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4CD2B5"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12CFA0D"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3CBAF6"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DD19A1"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4E6A99A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818E4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3D080C"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2DFEC99F"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95D869"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C2331"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2289A2CB" w14:textId="77777777" w:rsidR="00E22DF1" w:rsidRDefault="00E22DF1">
      <w:pPr>
        <w:spacing w:after="200" w:line="276" w:lineRule="auto"/>
        <w:rPr>
          <w:rFonts w:ascii="Calibri" w:eastAsia="Calibri" w:hAnsi="Calibri" w:cs="Calibri"/>
          <w:sz w:val="24"/>
        </w:rPr>
      </w:pPr>
    </w:p>
    <w:sectPr w:rsidR="00E22DF1" w:rsidSect="00F0231B">
      <w:headerReference w:type="default" r:id="rId22"/>
      <w:footerReference w:type="default" r:id="rId2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C7EA5" w14:textId="77777777" w:rsidR="00B33802" w:rsidRDefault="00B33802">
      <w:pPr>
        <w:spacing w:after="0" w:line="240" w:lineRule="auto"/>
      </w:pPr>
      <w:r>
        <w:separator/>
      </w:r>
    </w:p>
  </w:endnote>
  <w:endnote w:type="continuationSeparator" w:id="0">
    <w:p w14:paraId="42E214DF" w14:textId="77777777" w:rsidR="00B33802" w:rsidRDefault="00B3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30383EB9" w14:textId="77777777" w:rsidTr="5560F919">
      <w:trPr>
        <w:trHeight w:val="300"/>
      </w:trPr>
      <w:tc>
        <w:tcPr>
          <w:tcW w:w="4650" w:type="dxa"/>
        </w:tcPr>
        <w:p w14:paraId="5CD7DE26" w14:textId="77777777" w:rsidR="5560F919" w:rsidRDefault="5560F919" w:rsidP="5560F919">
          <w:pPr>
            <w:pStyle w:val="Header"/>
            <w:ind w:left="-115"/>
          </w:pPr>
        </w:p>
      </w:tc>
      <w:tc>
        <w:tcPr>
          <w:tcW w:w="4650" w:type="dxa"/>
        </w:tcPr>
        <w:p w14:paraId="607250F6" w14:textId="77777777" w:rsidR="5560F919" w:rsidRDefault="5560F919" w:rsidP="5560F919">
          <w:pPr>
            <w:pStyle w:val="Header"/>
            <w:jc w:val="center"/>
          </w:pPr>
        </w:p>
      </w:tc>
      <w:tc>
        <w:tcPr>
          <w:tcW w:w="4650" w:type="dxa"/>
        </w:tcPr>
        <w:p w14:paraId="1C98E28F" w14:textId="77777777" w:rsidR="5560F919" w:rsidRDefault="5560F919" w:rsidP="5560F919">
          <w:pPr>
            <w:pStyle w:val="Header"/>
            <w:ind w:right="-115"/>
            <w:jc w:val="right"/>
          </w:pPr>
        </w:p>
      </w:tc>
    </w:tr>
  </w:tbl>
  <w:p w14:paraId="78CB1093" w14:textId="77777777"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EC381" w14:textId="77777777" w:rsidR="00B33802" w:rsidRDefault="00B33802">
      <w:pPr>
        <w:spacing w:after="0" w:line="240" w:lineRule="auto"/>
      </w:pPr>
      <w:r>
        <w:separator/>
      </w:r>
    </w:p>
  </w:footnote>
  <w:footnote w:type="continuationSeparator" w:id="0">
    <w:p w14:paraId="65ACC37D" w14:textId="77777777" w:rsidR="00B33802" w:rsidRDefault="00B3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2A55320B" w14:textId="77777777" w:rsidTr="5560F919">
      <w:trPr>
        <w:trHeight w:val="300"/>
      </w:trPr>
      <w:tc>
        <w:tcPr>
          <w:tcW w:w="4650" w:type="dxa"/>
        </w:tcPr>
        <w:p w14:paraId="08D81DDD" w14:textId="77777777" w:rsidR="5560F919" w:rsidRDefault="5560F919" w:rsidP="5560F919">
          <w:pPr>
            <w:ind w:left="-115"/>
          </w:pPr>
        </w:p>
      </w:tc>
      <w:tc>
        <w:tcPr>
          <w:tcW w:w="4650" w:type="dxa"/>
        </w:tcPr>
        <w:p w14:paraId="65FE58A9" w14:textId="77777777" w:rsidR="5560F919" w:rsidRDefault="5560F919" w:rsidP="5560F919">
          <w:pPr>
            <w:pStyle w:val="Header"/>
            <w:jc w:val="center"/>
          </w:pPr>
        </w:p>
      </w:tc>
      <w:tc>
        <w:tcPr>
          <w:tcW w:w="4650" w:type="dxa"/>
        </w:tcPr>
        <w:p w14:paraId="699C4021" w14:textId="77777777"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16D93BC" w14:textId="77777777"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8364131">
    <w:abstractNumId w:val="0"/>
  </w:num>
  <w:num w:numId="2" w16cid:durableId="169682340">
    <w:abstractNumId w:val="1"/>
  </w:num>
  <w:num w:numId="3" w16cid:durableId="630864389">
    <w:abstractNumId w:val="2"/>
  </w:num>
  <w:num w:numId="4" w16cid:durableId="2004043386">
    <w:abstractNumId w:val="4"/>
  </w:num>
  <w:num w:numId="5" w16cid:durableId="11495164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4076"/>
    <w:rsid w:val="004C3667"/>
    <w:rsid w:val="004D7BEE"/>
    <w:rsid w:val="004FA25D"/>
    <w:rsid w:val="006236E7"/>
    <w:rsid w:val="00666CB0"/>
    <w:rsid w:val="00670762"/>
    <w:rsid w:val="00700C0F"/>
    <w:rsid w:val="007049B2"/>
    <w:rsid w:val="00714A48"/>
    <w:rsid w:val="00734DA2"/>
    <w:rsid w:val="00742B16"/>
    <w:rsid w:val="007E4FBF"/>
    <w:rsid w:val="00942434"/>
    <w:rsid w:val="00945710"/>
    <w:rsid w:val="0096312C"/>
    <w:rsid w:val="009E17C9"/>
    <w:rsid w:val="00A306F5"/>
    <w:rsid w:val="00A542AC"/>
    <w:rsid w:val="00AE2B1C"/>
    <w:rsid w:val="00B23EA5"/>
    <w:rsid w:val="00B33802"/>
    <w:rsid w:val="00C4AFA0"/>
    <w:rsid w:val="00C74B74"/>
    <w:rsid w:val="00D01AAF"/>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64055"/>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ccessable.co.uk/" TargetMode="External"/><Relationship Id="rId18" Type="http://schemas.openxmlformats.org/officeDocument/2006/relationships/hyperlink" Target="https://sotonac.sharepoint.com/teams/SUSU-groups/SitePages/Reporting-Procedures-(incidents-and-concerns).aspx?web=1"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mailto:studenthub@soton.ac.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2580</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Shivaansh Mishra</cp:lastModifiedBy>
  <cp:revision>2</cp:revision>
  <dcterms:created xsi:type="dcterms:W3CDTF">2026-09-21T15:42:00Z</dcterms:created>
  <dcterms:modified xsi:type="dcterms:W3CDTF">2026-09-21T15:42:00Z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