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75B075D9" w:rsidR="6D0AA48C" w:rsidRDefault="00811339" w:rsidP="4E59747A">
            <w:pPr>
              <w:spacing w:after="0" w:line="240" w:lineRule="auto"/>
              <w:rPr>
                <w:rFonts w:ascii="Verdana" w:eastAsia="Verdana" w:hAnsi="Verdana" w:cs="Verdana"/>
                <w:color w:val="000000" w:themeColor="text1"/>
              </w:rPr>
            </w:pPr>
            <w:r>
              <w:rPr>
                <w:rFonts w:ascii="Verdana" w:eastAsia="Verdana" w:hAnsi="Verdana" w:cs="Verdana"/>
              </w:rPr>
              <w:t xml:space="preserve">Emergency Medicine Society’s </w:t>
            </w:r>
            <w:r w:rsidR="4E59747A" w:rsidRPr="4E59747A">
              <w:rPr>
                <w:rFonts w:ascii="Verdana" w:eastAsia="Verdana" w:hAnsi="Verdana" w:cs="Verdana"/>
              </w:rPr>
              <w:t>General Activity throughout the academic year 2026-27, including</w:t>
            </w:r>
          </w:p>
          <w:p w14:paraId="16B15108" w14:textId="53B92DE4" w:rsidR="54BA402A" w:rsidRDefault="54BA402A" w:rsidP="0930CD8F">
            <w:pPr>
              <w:spacing w:after="0" w:line="240" w:lineRule="auto"/>
              <w:rPr>
                <w:rFonts w:ascii="Verdana" w:eastAsia="Verdana" w:hAnsi="Verdana" w:cs="Verdana"/>
                <w:color w:val="FF0000"/>
              </w:rPr>
            </w:pPr>
          </w:p>
          <w:p w14:paraId="345CFE94" w14:textId="5D1EC8D2" w:rsidR="00444076" w:rsidRDefault="1FA86B71" w:rsidP="0930CD8F">
            <w:pPr>
              <w:spacing w:after="0" w:line="240" w:lineRule="auto"/>
              <w:rPr>
                <w:rFonts w:ascii="Verdana" w:eastAsia="Verdana" w:hAnsi="Verdana" w:cs="Verdana"/>
                <w:color w:val="FF0000"/>
              </w:rPr>
            </w:pPr>
            <w:r w:rsidRPr="0930CD8F">
              <w:rPr>
                <w:rFonts w:ascii="Verdana" w:eastAsia="Verdana" w:hAnsi="Verdana" w:cs="Verdana"/>
                <w:color w:val="FF0000"/>
              </w:rPr>
              <w:t>Add or remove as appropriate w</w:t>
            </w:r>
            <w:r w:rsidR="41F8226E" w:rsidRPr="0930CD8F">
              <w:rPr>
                <w:rFonts w:ascii="Verdana" w:eastAsia="Verdana" w:hAnsi="Verdana" w:cs="Verdana"/>
                <w:color w:val="FF0000"/>
              </w:rPr>
              <w:t>hich activities are covered</w:t>
            </w:r>
            <w:r w:rsidR="1318FA4E" w:rsidRPr="0930CD8F">
              <w:rPr>
                <w:rFonts w:ascii="Verdana" w:eastAsia="Verdana" w:hAnsi="Verdana" w:cs="Verdana"/>
                <w:color w:val="FF0000"/>
              </w:rPr>
              <w:t xml:space="preserve">, </w:t>
            </w:r>
            <w:r w:rsidR="7E330166" w:rsidRPr="0930CD8F">
              <w:rPr>
                <w:rFonts w:ascii="Verdana" w:eastAsia="Verdana" w:hAnsi="Verdana" w:cs="Verdana"/>
                <w:color w:val="FF0000"/>
              </w:rPr>
              <w:t>e.g.</w:t>
            </w:r>
          </w:p>
          <w:p w14:paraId="340A6575" w14:textId="67B1D430" w:rsidR="00444076" w:rsidRDefault="25E5200B">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p>
          <w:p w14:paraId="34C8ECFC" w14:textId="4C1E796E" w:rsidR="00444076" w:rsidRDefault="7D31BD60">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I</w:t>
            </w:r>
            <w:r w:rsidR="41F8226E" w:rsidRPr="0930CD8F">
              <w:rPr>
                <w:rFonts w:ascii="Verdana" w:eastAsia="Verdana" w:hAnsi="Verdana" w:cs="Verdana"/>
                <w:color w:val="FF0000"/>
              </w:rPr>
              <w:t>nformation stands</w:t>
            </w:r>
          </w:p>
          <w:p w14:paraId="30D3FB8F" w14:textId="11B21A62" w:rsidR="00444076" w:rsidRDefault="7271CC56">
            <w:pPr>
              <w:pStyle w:val="ListParagraph"/>
              <w:numPr>
                <w:ilvl w:val="1"/>
                <w:numId w:val="2"/>
              </w:numPr>
              <w:spacing w:after="0" w:line="240" w:lineRule="auto"/>
              <w:rPr>
                <w:rFonts w:ascii="Verdana" w:eastAsia="Verdana" w:hAnsi="Verdana" w:cs="Verdana"/>
                <w:color w:val="FF0000"/>
              </w:rPr>
            </w:pPr>
            <w:r w:rsidRPr="0930CD8F">
              <w:rPr>
                <w:rFonts w:ascii="Verdana" w:eastAsia="Verdana" w:hAnsi="Verdana" w:cs="Verdana"/>
                <w:color w:val="FF0000"/>
              </w:rPr>
              <w:t>W</w:t>
            </w:r>
            <w:r w:rsidR="41F8226E" w:rsidRPr="0930CD8F">
              <w:rPr>
                <w:rFonts w:ascii="Verdana" w:eastAsia="Verdana" w:hAnsi="Verdana" w:cs="Verdana"/>
                <w:color w:val="FF0000"/>
              </w:rPr>
              <w:t>orkshops</w:t>
            </w:r>
          </w:p>
          <w:p w14:paraId="1B31F686" w14:textId="6F0852F1" w:rsidR="00444076" w:rsidRDefault="00444076">
            <w:pPr>
              <w:pStyle w:val="ListParagraph"/>
              <w:numPr>
                <w:ilvl w:val="1"/>
                <w:numId w:val="2"/>
              </w:num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0C1E079" w:rsidR="00E22DF1" w:rsidRDefault="24EDF8AF" w:rsidP="0930CD8F">
            <w:pPr>
              <w:spacing w:after="0" w:line="240" w:lineRule="auto"/>
              <w:ind w:left="170"/>
              <w:rPr>
                <w:rFonts w:ascii="Verdana" w:eastAsia="Verdana" w:hAnsi="Verdana" w:cs="Verdana"/>
                <w:color w:val="000000" w:themeColor="text1"/>
              </w:rPr>
            </w:pPr>
            <w:r w:rsidRPr="0930CD8F">
              <w:rPr>
                <w:rFonts w:ascii="Verdana" w:eastAsia="Verdana" w:hAnsi="Verdana" w:cs="Verdana"/>
                <w:color w:val="FF0000"/>
              </w:rPr>
              <w:t xml:space="preserve">Date of completing the RA </w:t>
            </w:r>
            <w:r w:rsidR="3543B44B" w:rsidRPr="0930CD8F">
              <w:rPr>
                <w:rFonts w:ascii="Verdana" w:eastAsia="Verdana" w:hAnsi="Verdana" w:cs="Verdana"/>
                <w:color w:val="FF0000"/>
              </w:rPr>
              <w:t>(</w:t>
            </w:r>
            <w:r w:rsidR="008318E9">
              <w:rPr>
                <w:rFonts w:ascii="Verdana" w:eastAsia="Verdana" w:hAnsi="Verdana" w:cs="Verdana"/>
                <w:color w:val="FF0000"/>
              </w:rPr>
              <w:t>3/10/2026)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683AFDE" w:rsidR="00E22DF1" w:rsidRDefault="006579C3" w:rsidP="0930CD8F">
            <w:pPr>
              <w:spacing w:after="0" w:line="240" w:lineRule="auto"/>
              <w:rPr>
                <w:rFonts w:ascii="Verdana" w:eastAsia="Verdana" w:hAnsi="Verdana" w:cs="Verdana"/>
                <w:color w:val="FF0000"/>
              </w:rPr>
            </w:pPr>
            <w:r>
              <w:rPr>
                <w:rFonts w:ascii="Verdana" w:eastAsia="Verdana" w:hAnsi="Verdana" w:cs="Verdana"/>
                <w:color w:val="FF0000"/>
              </w:rPr>
              <w:t>Emergency Medicine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4764E810" w:rsidR="00E22DF1" w:rsidRPr="000F4CA4" w:rsidRDefault="006579C3" w:rsidP="0930CD8F">
            <w:pPr>
              <w:spacing w:after="0" w:line="240" w:lineRule="auto"/>
              <w:rPr>
                <w:rFonts w:ascii="Verdana" w:eastAsia="Verdana" w:hAnsi="Verdana" w:cs="Verdana"/>
                <w:color w:val="FF0000"/>
              </w:rPr>
            </w:pPr>
            <w:r>
              <w:rPr>
                <w:rFonts w:ascii="Verdana" w:eastAsia="Verdana" w:hAnsi="Verdana" w:cs="Verdana"/>
                <w:color w:val="FF0000"/>
              </w:rPr>
              <w:t>Zainelabeden Al-Badran</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7CF1816" w:rsidR="00E22DF1" w:rsidRPr="00444076" w:rsidRDefault="006579C3" w:rsidP="0930CD8F">
            <w:pPr>
              <w:spacing w:after="0" w:line="240" w:lineRule="auto"/>
              <w:rPr>
                <w:rFonts w:ascii="Verdana" w:eastAsia="Verdana" w:hAnsi="Verdana" w:cs="Verdana"/>
                <w:color w:val="FF0000"/>
              </w:rPr>
            </w:pPr>
            <w:r>
              <w:rPr>
                <w:rFonts w:ascii="Verdana" w:eastAsia="Verdana" w:hAnsi="Verdana" w:cs="Verdana"/>
                <w:color w:val="FF0000"/>
              </w:rPr>
              <w:t xml:space="preserve">Farzad </w:t>
            </w:r>
            <w:proofErr w:type="spellStart"/>
            <w:r>
              <w:rPr>
                <w:rFonts w:ascii="Verdana" w:eastAsia="Verdana" w:hAnsi="Verdana" w:cs="Verdana"/>
                <w:color w:val="FF0000"/>
              </w:rPr>
              <w:t>Azedyar</w:t>
            </w:r>
            <w:proofErr w:type="spellEnd"/>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F04DABC" w14:textId="77777777" w:rsidR="7E51B226" w:rsidRDefault="006579C3">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Regular weekly teaching series</w:t>
            </w:r>
          </w:p>
          <w:p w14:paraId="417D0B31" w14:textId="77777777" w:rsidR="006579C3" w:rsidRDefault="006579C3" w:rsidP="006579C3">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 Location at Highfield Campus – Room and building TBD prior to session</w:t>
            </w:r>
          </w:p>
          <w:p w14:paraId="1E61C6E4" w14:textId="77777777" w:rsidR="006579C3" w:rsidRDefault="006579C3" w:rsidP="006579C3">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 Happening on Mondays beginning th</w:t>
            </w:r>
            <w:r w:rsidR="008318E9">
              <w:rPr>
                <w:rFonts w:ascii="Verdana" w:eastAsia="Verdana" w:hAnsi="Verdana" w:cs="Verdana"/>
                <w:color w:val="FF0000"/>
              </w:rPr>
              <w:t xml:space="preserve">e </w:t>
            </w:r>
            <w:proofErr w:type="gramStart"/>
            <w:r w:rsidR="008318E9">
              <w:rPr>
                <w:rFonts w:ascii="Verdana" w:eastAsia="Verdana" w:hAnsi="Verdana" w:cs="Verdana"/>
                <w:color w:val="FF0000"/>
              </w:rPr>
              <w:t>21</w:t>
            </w:r>
            <w:r w:rsidR="008318E9" w:rsidRPr="008318E9">
              <w:rPr>
                <w:rFonts w:ascii="Verdana" w:eastAsia="Verdana" w:hAnsi="Verdana" w:cs="Verdana"/>
                <w:color w:val="FF0000"/>
                <w:vertAlign w:val="superscript"/>
              </w:rPr>
              <w:t>st</w:t>
            </w:r>
            <w:proofErr w:type="gramEnd"/>
            <w:r w:rsidR="008318E9">
              <w:rPr>
                <w:rFonts w:ascii="Verdana" w:eastAsia="Verdana" w:hAnsi="Verdana" w:cs="Verdana"/>
                <w:color w:val="FF0000"/>
              </w:rPr>
              <w:t xml:space="preserve"> October</w:t>
            </w:r>
          </w:p>
          <w:p w14:paraId="3DB29E32" w14:textId="52AE359C" w:rsidR="008318E9" w:rsidRDefault="008318E9" w:rsidP="006579C3">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 Using computer stations/projector and screen/tables and chairs at room</w:t>
            </w:r>
            <w:r>
              <w:rPr>
                <w:rFonts w:ascii="Verdana" w:eastAsia="Verdana" w:hAnsi="Verdana" w:cs="Verdana"/>
                <w:color w:val="FF0000"/>
              </w:rPr>
              <w:br/>
              <w:t>- No additional external equipment</w:t>
            </w:r>
          </w:p>
        </w:tc>
      </w:tr>
      <w:tr w:rsidR="006579C3" w14:paraId="340DCCC5"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5571866F" w14:textId="77777777" w:rsidR="006579C3" w:rsidRPr="0930CD8F" w:rsidRDefault="006579C3" w:rsidP="0930CD8F">
            <w:pPr>
              <w:spacing w:line="240" w:lineRule="auto"/>
              <w:rPr>
                <w:rFonts w:ascii="Verdana" w:eastAsia="Verdana" w:hAnsi="Verdana" w:cs="Verdana"/>
                <w:b/>
                <w:bCs/>
              </w:rPr>
            </w:pP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7F3F2224" w14:textId="77777777" w:rsidR="006579C3" w:rsidRDefault="006579C3">
            <w:pPr>
              <w:pStyle w:val="ListParagraph"/>
              <w:numPr>
                <w:ilvl w:val="0"/>
                <w:numId w:val="1"/>
              </w:numPr>
              <w:spacing w:line="240" w:lineRule="auto"/>
              <w:rPr>
                <w:rFonts w:ascii="Verdana" w:eastAsia="Verdana" w:hAnsi="Verdana" w:cs="Verdana"/>
                <w:color w:val="FF0000"/>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2205"/>
        <w:gridCol w:w="828"/>
        <w:gridCol w:w="1350"/>
        <w:gridCol w:w="360"/>
        <w:gridCol w:w="345"/>
        <w:gridCol w:w="345"/>
        <w:gridCol w:w="3270"/>
        <w:gridCol w:w="345"/>
        <w:gridCol w:w="345"/>
        <w:gridCol w:w="345"/>
        <w:gridCol w:w="4214"/>
      </w:tblGrid>
      <w:tr w:rsidR="00E22DF1" w14:paraId="25270C2B" w14:textId="77777777" w:rsidTr="55661918">
        <w:trPr>
          <w:trHeight w:val="1"/>
        </w:trPr>
        <w:tc>
          <w:tcPr>
            <w:tcW w:w="1395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55661918">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55661918">
        <w:trPr>
          <w:trHeight w:val="1"/>
        </w:trPr>
        <w:tc>
          <w:tcPr>
            <w:tcW w:w="22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82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 xml:space="preserve">Potential </w:t>
            </w:r>
            <w:r>
              <w:rPr>
                <w:rFonts w:ascii="Lucida Sans" w:eastAsia="Lucida Sans" w:hAnsi="Lucida Sans" w:cs="Lucida Sans"/>
                <w:b/>
              </w:rPr>
              <w:lastRenderedPageBreak/>
              <w:t>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lastRenderedPageBreak/>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811339">
        <w:trPr>
          <w:cantSplit/>
        </w:trPr>
        <w:tc>
          <w:tcPr>
            <w:tcW w:w="2205"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828"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55661918">
        <w:trPr>
          <w:cantSplit/>
        </w:trPr>
        <w:tc>
          <w:tcPr>
            <w:tcW w:w="1395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811339">
        <w:trPr>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811339">
        <w:trPr>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811339">
        <w:trPr>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w:t>
            </w:r>
            <w:r w:rsidRPr="689B0C5E">
              <w:rPr>
                <w:rFonts w:ascii="Calibri" w:eastAsia="Calibri" w:hAnsi="Calibri" w:cs="Calibri"/>
                <w:color w:val="000000" w:themeColor="text1"/>
              </w:rPr>
              <w:lastRenderedPageBreak/>
              <w:t xml:space="preserve">controversial posts, conduct during a game, conduct during social, or anything else that brings the clubs/societies, SUSU or the University’s name into </w:t>
            </w:r>
            <w:r w:rsidRPr="689B0C5E">
              <w:rPr>
                <w:rFonts w:ascii="Calibri" w:eastAsia="Calibri" w:hAnsi="Calibri" w:cs="Calibri"/>
                <w:color w:val="000000" w:themeColor="text1"/>
              </w:rPr>
              <w:lastRenderedPageBreak/>
              <w:t xml:space="preserve">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lastRenderedPageBreak/>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811339">
        <w:trPr>
          <w:cantSplit/>
          <w:trHeight w:val="237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811339">
        <w:trPr>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811339">
        <w:trPr>
          <w:cantSplit/>
          <w:trHeight w:val="495"/>
        </w:trPr>
        <w:tc>
          <w:tcPr>
            <w:tcW w:w="1395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55661918">
        <w:trPr>
          <w:cantSplit/>
        </w:trPr>
        <w:tc>
          <w:tcPr>
            <w:tcW w:w="13952"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0811339">
        <w:trPr>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0811339">
        <w:trPr>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0811339">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Pr="00811339" w:rsidRDefault="396120C9" w:rsidP="0930CD8F">
            <w:pPr>
              <w:rPr>
                <w:rFonts w:ascii="Calibri" w:eastAsia="Calibri" w:hAnsi="Calibri" w:cs="Calibri"/>
                <w:color w:val="000000" w:themeColor="text1"/>
              </w:rPr>
            </w:pPr>
            <w:r w:rsidRPr="00811339">
              <w:rPr>
                <w:rFonts w:ascii="Calibri" w:eastAsia="Calibri" w:hAnsi="Calibri" w:cs="Calibri"/>
                <w:color w:val="000000" w:themeColor="text1"/>
              </w:rPr>
              <w:lastRenderedPageBreak/>
              <w:t>Talks/debates</w:t>
            </w:r>
          </w:p>
          <w:p w14:paraId="6F2BC44E" w14:textId="6E6D860D" w:rsidR="2458D87D" w:rsidRPr="00811339" w:rsidRDefault="2458D87D" w:rsidP="2458D87D">
            <w:pPr>
              <w:rPr>
                <w:rFonts w:ascii="Calibri" w:eastAsia="Calibri" w:hAnsi="Calibri" w:cs="Calibri"/>
                <w:color w:val="000000" w:themeColor="text1"/>
              </w:rPr>
            </w:pPr>
            <w:r w:rsidRPr="00811339">
              <w:rPr>
                <w:rFonts w:ascii="Calibri" w:eastAsia="Calibri" w:hAnsi="Calibri" w:cs="Calibri"/>
                <w:color w:val="000000" w:themeColor="text1"/>
              </w:rPr>
              <w:t xml:space="preserve">- subjects that could be sensitive or personal to some members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Pr="00811339" w:rsidRDefault="2458D87D" w:rsidP="2458D87D">
            <w:pPr>
              <w:rPr>
                <w:rFonts w:ascii="Calibri" w:eastAsia="Calibri" w:hAnsi="Calibri" w:cs="Calibri"/>
                <w:color w:val="000000" w:themeColor="text1"/>
              </w:rPr>
            </w:pPr>
            <w:r w:rsidRPr="00811339">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Pr="00811339" w:rsidRDefault="2458D87D" w:rsidP="2458D87D">
            <w:pPr>
              <w:rPr>
                <w:rFonts w:ascii="Calibri" w:eastAsia="Calibri" w:hAnsi="Calibri" w:cs="Calibri"/>
                <w:color w:val="000000" w:themeColor="text1"/>
              </w:rPr>
            </w:pPr>
            <w:r w:rsidRPr="00811339">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Pr="00811339" w:rsidRDefault="2458D87D" w:rsidP="2458D87D">
            <w:pPr>
              <w:rPr>
                <w:rFonts w:ascii="Calibri" w:eastAsia="Calibri" w:hAnsi="Calibri" w:cs="Calibri"/>
                <w:color w:val="000000" w:themeColor="text1"/>
              </w:rPr>
            </w:pPr>
            <w:r w:rsidRPr="00811339">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Pr="00811339" w:rsidRDefault="2458D87D" w:rsidP="2458D87D">
            <w:pPr>
              <w:rPr>
                <w:rFonts w:ascii="Calibri" w:eastAsia="Calibri" w:hAnsi="Calibri" w:cs="Calibri"/>
                <w:color w:val="000000" w:themeColor="text1"/>
              </w:rPr>
            </w:pPr>
            <w:r w:rsidRPr="00811339">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Pr="00811339" w:rsidRDefault="2458D87D" w:rsidP="2458D87D">
            <w:pPr>
              <w:rPr>
                <w:rFonts w:ascii="Calibri" w:eastAsia="Calibri" w:hAnsi="Calibri" w:cs="Calibri"/>
                <w:color w:val="000000" w:themeColor="text1"/>
              </w:rPr>
            </w:pPr>
            <w:r w:rsidRPr="00811339">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Pr="00811339" w:rsidRDefault="3B624D5F" w:rsidP="689B0C5E">
            <w:pPr>
              <w:pStyle w:val="NoSpacing"/>
              <w:spacing w:line="240" w:lineRule="auto"/>
              <w:rPr>
                <w:rFonts w:ascii="Calibri" w:eastAsia="Calibri" w:hAnsi="Calibri" w:cs="Calibri"/>
                <w:color w:val="000000" w:themeColor="text1"/>
              </w:rPr>
            </w:pPr>
            <w:r w:rsidRPr="00811339">
              <w:rPr>
                <w:rFonts w:ascii="Calibri" w:eastAsia="Calibri" w:hAnsi="Calibri" w:cs="Calibri"/>
                <w:color w:val="000000" w:themeColor="text1"/>
              </w:rPr>
              <w:t>Prior information about event and what to expect given out so participants know what to expect.</w:t>
            </w:r>
          </w:p>
          <w:p w14:paraId="562DA56C" w14:textId="596EF577" w:rsidR="689B0C5E" w:rsidRPr="00811339" w:rsidRDefault="689B0C5E" w:rsidP="3F9A8450">
            <w:pPr>
              <w:pStyle w:val="NoSpacing"/>
              <w:spacing w:line="240" w:lineRule="auto"/>
              <w:rPr>
                <w:rFonts w:ascii="Calibri" w:eastAsia="Calibri" w:hAnsi="Calibri" w:cs="Calibri"/>
                <w:color w:val="000000" w:themeColor="text1"/>
              </w:rPr>
            </w:pPr>
          </w:p>
          <w:p w14:paraId="4DD97034" w14:textId="774EA462" w:rsidR="689B0C5E" w:rsidRPr="00811339" w:rsidRDefault="08C0D8DE" w:rsidP="0930CD8F">
            <w:pPr>
              <w:pStyle w:val="NoSpacing"/>
              <w:spacing w:line="240" w:lineRule="auto"/>
              <w:rPr>
                <w:rFonts w:ascii="Calibri" w:eastAsia="Calibri" w:hAnsi="Calibri" w:cs="Calibri"/>
                <w:color w:val="000000" w:themeColor="text1"/>
              </w:rPr>
            </w:pPr>
            <w:r w:rsidRPr="00811339">
              <w:rPr>
                <w:rFonts w:ascii="Calibri" w:eastAsia="Calibri" w:hAnsi="Calibri" w:cs="Calibri"/>
                <w:b/>
                <w:bCs/>
                <w:color w:val="000000" w:themeColor="text1"/>
              </w:rPr>
              <w:t xml:space="preserve">If inviting external speakers, </w:t>
            </w:r>
            <w:r w:rsidRPr="00811339">
              <w:rPr>
                <w:b/>
                <w:bCs/>
                <w:color w:val="000000" w:themeColor="text1"/>
              </w:rPr>
              <w:t>f</w:t>
            </w:r>
            <w:r w:rsidR="171927C5" w:rsidRPr="00811339">
              <w:rPr>
                <w:b/>
                <w:bCs/>
                <w:color w:val="000000" w:themeColor="text1"/>
              </w:rPr>
              <w:t xml:space="preserve">ollow </w:t>
            </w:r>
            <w:proofErr w:type="spellStart"/>
            <w:r w:rsidR="171927C5" w:rsidRPr="00811339">
              <w:rPr>
                <w:b/>
                <w:bCs/>
                <w:color w:val="000000" w:themeColor="text1"/>
              </w:rPr>
              <w:t>UoS</w:t>
            </w:r>
            <w:proofErr w:type="spellEnd"/>
            <w:r w:rsidR="0B656F79" w:rsidRPr="00811339">
              <w:rPr>
                <w:b/>
                <w:bCs/>
                <w:color w:val="000000" w:themeColor="text1"/>
              </w:rPr>
              <w:t xml:space="preserve"> Code of Practice to Secure Freedom of Speech within the Law. </w:t>
            </w:r>
          </w:p>
          <w:p w14:paraId="759736A2" w14:textId="23CBA93F" w:rsidR="689B0C5E" w:rsidRPr="00811339" w:rsidRDefault="689B0C5E" w:rsidP="0930CD8F">
            <w:pPr>
              <w:pStyle w:val="NoSpacing"/>
              <w:spacing w:line="240" w:lineRule="auto"/>
              <w:rPr>
                <w:rFonts w:ascii="Calibri" w:eastAsia="Calibri" w:hAnsi="Calibri" w:cs="Calibri"/>
                <w:color w:val="000000" w:themeColor="text1"/>
              </w:rPr>
            </w:pPr>
          </w:p>
          <w:p w14:paraId="2155A159" w14:textId="6DF01ABC" w:rsidR="689B0C5E" w:rsidRPr="00811339" w:rsidRDefault="0C62EDD1" w:rsidP="3F9A8450">
            <w:pPr>
              <w:pStyle w:val="NoSpacing"/>
              <w:spacing w:line="240" w:lineRule="auto"/>
              <w:rPr>
                <w:rFonts w:ascii="Calibri" w:eastAsia="Calibri" w:hAnsi="Calibri" w:cs="Calibri"/>
                <w:color w:val="000000" w:themeColor="text1"/>
              </w:rPr>
            </w:pPr>
            <w:r w:rsidRPr="00811339">
              <w:rPr>
                <w:rFonts w:ascii="Calibri" w:eastAsia="Calibri" w:hAnsi="Calibri" w:cs="Calibri"/>
                <w:color w:val="000000" w:themeColor="text1"/>
              </w:rPr>
              <w:t>Do not confirm</w:t>
            </w:r>
            <w:r w:rsidRPr="00811339">
              <w:rPr>
                <w:rFonts w:ascii="Calibri" w:eastAsia="Calibri" w:hAnsi="Calibri" w:cs="Calibri"/>
                <w:b/>
                <w:bCs/>
                <w:color w:val="000000" w:themeColor="text1"/>
              </w:rPr>
              <w:t xml:space="preserve"> </w:t>
            </w:r>
            <w:r w:rsidRPr="00811339">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0811339">
                <w:rPr>
                  <w:rStyle w:val="Hyperlink"/>
                  <w:rFonts w:ascii="Calibri" w:eastAsia="Calibri" w:hAnsi="Calibri" w:cs="Calibri"/>
                  <w:color w:val="000000" w:themeColor="text1"/>
                </w:rPr>
                <w:t>here.</w:t>
              </w:r>
            </w:hyperlink>
          </w:p>
          <w:p w14:paraId="4115E5DB" w14:textId="3B194B50" w:rsidR="0930CD8F" w:rsidRPr="00811339" w:rsidRDefault="0930CD8F" w:rsidP="0930CD8F">
            <w:pPr>
              <w:pStyle w:val="NoSpacing"/>
              <w:spacing w:line="240" w:lineRule="auto"/>
              <w:rPr>
                <w:rFonts w:ascii="Calibri" w:eastAsia="Calibri" w:hAnsi="Calibri" w:cs="Calibri"/>
                <w:color w:val="000000" w:themeColor="text1"/>
              </w:rPr>
            </w:pPr>
          </w:p>
          <w:p w14:paraId="70C58B40" w14:textId="54727918" w:rsidR="6424C755" w:rsidRPr="00811339" w:rsidRDefault="6424C755" w:rsidP="0930CD8F">
            <w:pPr>
              <w:pStyle w:val="NoSpacing"/>
              <w:spacing w:line="240" w:lineRule="auto"/>
              <w:rPr>
                <w:rFonts w:ascii="Calibri" w:eastAsia="Calibri" w:hAnsi="Calibri" w:cs="Calibri"/>
                <w:color w:val="000000" w:themeColor="text1"/>
              </w:rPr>
            </w:pPr>
            <w:r w:rsidRPr="00811339">
              <w:rPr>
                <w:rFonts w:ascii="Calibri" w:eastAsia="Calibri" w:hAnsi="Calibri" w:cs="Calibri"/>
                <w:color w:val="000000" w:themeColor="text1"/>
              </w:rPr>
              <w:t>Be aware this process can take time, so be sure to give plenty of notice.</w:t>
            </w:r>
          </w:p>
          <w:p w14:paraId="77FCF97C" w14:textId="6BCFFEA9" w:rsidR="3F9A8450" w:rsidRPr="00811339" w:rsidRDefault="3F9A8450" w:rsidP="3F9A8450">
            <w:pPr>
              <w:pStyle w:val="NoSpacing"/>
              <w:rPr>
                <w:rFonts w:ascii="Calibri" w:eastAsia="Calibri" w:hAnsi="Calibri" w:cs="Calibri"/>
                <w:color w:val="000000" w:themeColor="text1"/>
              </w:rPr>
            </w:pPr>
          </w:p>
          <w:p w14:paraId="595E340E" w14:textId="1D198E38" w:rsidR="2458D87D" w:rsidRPr="00811339" w:rsidRDefault="3B624D5F" w:rsidP="689B0C5E">
            <w:pPr>
              <w:pStyle w:val="NoSpacing"/>
              <w:spacing w:line="240" w:lineRule="auto"/>
              <w:rPr>
                <w:rFonts w:ascii="Calibri" w:eastAsia="Calibri" w:hAnsi="Calibri" w:cs="Calibri"/>
                <w:color w:val="000000" w:themeColor="text1"/>
              </w:rPr>
            </w:pPr>
            <w:r w:rsidRPr="00811339">
              <w:rPr>
                <w:rFonts w:ascii="Calibri" w:eastAsia="Calibri" w:hAnsi="Calibri" w:cs="Calibri"/>
                <w:color w:val="000000" w:themeColor="text1"/>
              </w:rPr>
              <w:t xml:space="preserve">Members made aware they could leave the event at any time.  </w:t>
            </w:r>
          </w:p>
          <w:p w14:paraId="7BB676B3" w14:textId="6165BB0D" w:rsidR="2458D87D" w:rsidRPr="00811339" w:rsidRDefault="2458D87D" w:rsidP="689B0C5E">
            <w:pPr>
              <w:pStyle w:val="NoSpacing"/>
              <w:spacing w:line="240" w:lineRule="auto"/>
              <w:rPr>
                <w:rFonts w:ascii="Calibri" w:eastAsia="Calibri" w:hAnsi="Calibri" w:cs="Calibri"/>
                <w:color w:val="000000" w:themeColor="text1"/>
              </w:rPr>
            </w:pPr>
          </w:p>
          <w:p w14:paraId="7C1B7E16" w14:textId="02F164A8" w:rsidR="2458D87D" w:rsidRPr="00811339" w:rsidRDefault="396120C9" w:rsidP="689B0C5E">
            <w:pPr>
              <w:pStyle w:val="NoSpacing"/>
              <w:spacing w:line="240" w:lineRule="auto"/>
              <w:rPr>
                <w:rFonts w:ascii="Calibri" w:eastAsia="Calibri" w:hAnsi="Calibri" w:cs="Calibri"/>
                <w:color w:val="000000" w:themeColor="text1"/>
              </w:rPr>
            </w:pPr>
            <w:r w:rsidRPr="00811339">
              <w:rPr>
                <w:rFonts w:ascii="Calibri" w:eastAsia="Calibri" w:hAnsi="Calibri" w:cs="Calibri"/>
                <w:color w:val="000000" w:themeColor="text1"/>
              </w:rPr>
              <w:t xml:space="preserve">Members referred to </w:t>
            </w:r>
            <w:r w:rsidR="649BF8A5" w:rsidRPr="00811339">
              <w:rPr>
                <w:rFonts w:ascii="Calibri" w:eastAsia="Calibri" w:hAnsi="Calibri" w:cs="Calibri"/>
                <w:color w:val="000000" w:themeColor="text1"/>
              </w:rPr>
              <w:t xml:space="preserve">The Student Hub (02380 599 599, </w:t>
            </w:r>
            <w:hyperlink r:id="rId43">
              <w:r w:rsidR="649BF8A5" w:rsidRPr="00811339">
                <w:rPr>
                  <w:rStyle w:val="Hyperlink"/>
                  <w:rFonts w:ascii="Calibri" w:eastAsia="Calibri" w:hAnsi="Calibri" w:cs="Calibri"/>
                  <w:color w:val="000000" w:themeColor="text1"/>
                </w:rPr>
                <w:t>studenthub@soton.ac.uk</w:t>
              </w:r>
            </w:hyperlink>
            <w:r w:rsidR="649BF8A5" w:rsidRPr="00811339">
              <w:rPr>
                <w:rFonts w:ascii="Calibri" w:eastAsia="Calibri" w:hAnsi="Calibri" w:cs="Calibri"/>
                <w:color w:val="000000" w:themeColor="text1"/>
              </w:rPr>
              <w:t>), and/</w:t>
            </w:r>
            <w:proofErr w:type="spellStart"/>
            <w:r w:rsidR="649BF8A5" w:rsidRPr="00811339">
              <w:rPr>
                <w:rFonts w:ascii="Calibri" w:eastAsia="Calibri" w:hAnsi="Calibri" w:cs="Calibri"/>
                <w:color w:val="000000" w:themeColor="text1"/>
              </w:rPr>
              <w:t>ore</w:t>
            </w:r>
            <w:proofErr w:type="spellEnd"/>
            <w:r w:rsidR="649BF8A5" w:rsidRPr="00811339">
              <w:rPr>
                <w:rFonts w:ascii="Calibri" w:eastAsia="Calibri" w:hAnsi="Calibri" w:cs="Calibri"/>
                <w:color w:val="000000" w:themeColor="text1"/>
              </w:rPr>
              <w:t xml:space="preserve"> </w:t>
            </w:r>
            <w:r w:rsidRPr="00811339">
              <w:rPr>
                <w:rFonts w:ascii="Calibri" w:eastAsia="Calibri" w:hAnsi="Calibri" w:cs="Calibri"/>
                <w:color w:val="000000" w:themeColor="text1"/>
              </w:rPr>
              <w:t xml:space="preserve">signpost to support organisations (e.g. via presentation slide, or by </w:t>
            </w:r>
            <w:proofErr w:type="gramStart"/>
            <w:r w:rsidRPr="00811339">
              <w:rPr>
                <w:rFonts w:ascii="Calibri" w:eastAsia="Calibri" w:hAnsi="Calibri" w:cs="Calibri"/>
                <w:color w:val="000000" w:themeColor="text1"/>
              </w:rPr>
              <w:t>speakers</w:t>
            </w:r>
            <w:proofErr w:type="gramEnd"/>
            <w:r w:rsidRPr="00811339">
              <w:rPr>
                <w:rFonts w:ascii="Calibri" w:eastAsia="Calibri" w:hAnsi="Calibri" w:cs="Calibri"/>
                <w:color w:val="000000" w:themeColor="text1"/>
              </w:rPr>
              <w:t>/committee members)</w:t>
            </w:r>
            <w:r w:rsidR="43EB6104" w:rsidRPr="00811339">
              <w:rPr>
                <w:rFonts w:ascii="Calibri" w:eastAsia="Calibri" w:hAnsi="Calibri" w:cs="Calibri"/>
                <w:color w:val="000000" w:themeColor="text1"/>
              </w:rPr>
              <w:t>.</w:t>
            </w:r>
          </w:p>
          <w:p w14:paraId="06231EF2" w14:textId="439A3B75" w:rsidR="689B0C5E" w:rsidRPr="00811339" w:rsidRDefault="689B0C5E" w:rsidP="689B0C5E">
            <w:pPr>
              <w:pStyle w:val="NoSpacing"/>
              <w:spacing w:line="240" w:lineRule="auto"/>
              <w:rPr>
                <w:rFonts w:ascii="Calibri" w:eastAsia="Calibri" w:hAnsi="Calibri" w:cs="Calibri"/>
                <w:color w:val="000000" w:themeColor="text1"/>
              </w:rPr>
            </w:pPr>
          </w:p>
          <w:p w14:paraId="25B270AD" w14:textId="2253123A" w:rsidR="2458D87D" w:rsidRPr="00811339" w:rsidRDefault="396120C9" w:rsidP="0930CD8F">
            <w:pPr>
              <w:pStyle w:val="NoSpacing"/>
              <w:spacing w:line="240" w:lineRule="auto"/>
              <w:rPr>
                <w:rFonts w:ascii="Calibri" w:eastAsia="Calibri" w:hAnsi="Calibri" w:cs="Calibri"/>
                <w:color w:val="000000" w:themeColor="text1"/>
              </w:rPr>
            </w:pPr>
            <w:r w:rsidRPr="00811339">
              <w:rPr>
                <w:rFonts w:ascii="Calibri" w:eastAsia="Calibri" w:hAnsi="Calibri" w:cs="Calibri"/>
                <w:color w:val="000000" w:themeColor="text1"/>
              </w:rPr>
              <w:t>SUSU reporting tool available</w:t>
            </w:r>
            <w:r w:rsidR="24D21767" w:rsidRPr="00811339">
              <w:rPr>
                <w:rFonts w:ascii="Calibri" w:eastAsia="Calibri" w:hAnsi="Calibri" w:cs="Calibri"/>
                <w:color w:val="000000" w:themeColor="text1"/>
              </w:rPr>
              <w:t>.</w:t>
            </w:r>
          </w:p>
          <w:p w14:paraId="0FC2392D" w14:textId="1AE0260E" w:rsidR="2458D87D" w:rsidRPr="00811339"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Pr="00811339" w:rsidRDefault="2458D87D" w:rsidP="2458D87D">
            <w:pPr>
              <w:rPr>
                <w:rFonts w:ascii="Calibri" w:eastAsia="Calibri" w:hAnsi="Calibri" w:cs="Calibri"/>
                <w:color w:val="000000" w:themeColor="text1"/>
              </w:rPr>
            </w:pPr>
            <w:r w:rsidRPr="00811339">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Pr="00811339" w:rsidRDefault="2458D87D" w:rsidP="2458D87D">
            <w:pPr>
              <w:rPr>
                <w:rFonts w:ascii="Calibri" w:eastAsia="Calibri" w:hAnsi="Calibri" w:cs="Calibri"/>
                <w:color w:val="000000" w:themeColor="text1"/>
              </w:rPr>
            </w:pPr>
            <w:r w:rsidRPr="00811339">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Pr="00811339" w:rsidRDefault="2458D87D" w:rsidP="2458D87D">
            <w:pPr>
              <w:rPr>
                <w:rFonts w:ascii="Calibri" w:eastAsia="Calibri" w:hAnsi="Calibri" w:cs="Calibri"/>
                <w:color w:val="000000" w:themeColor="text1"/>
              </w:rPr>
            </w:pPr>
            <w:r w:rsidRPr="00811339">
              <w:rPr>
                <w:rFonts w:ascii="Calibri" w:eastAsia="Calibri" w:hAnsi="Calibri" w:cs="Calibri"/>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Pr="00811339" w:rsidRDefault="396120C9" w:rsidP="689B0C5E">
            <w:pPr>
              <w:rPr>
                <w:rFonts w:ascii="Calibri" w:eastAsia="Calibri" w:hAnsi="Calibri" w:cs="Calibri"/>
                <w:color w:val="000000" w:themeColor="text1"/>
              </w:rPr>
            </w:pPr>
            <w:r w:rsidRPr="00811339">
              <w:rPr>
                <w:rFonts w:ascii="Calibri" w:eastAsia="Calibri" w:hAnsi="Calibri" w:cs="Calibri"/>
                <w:color w:val="000000" w:themeColor="text1"/>
              </w:rPr>
              <w:t>Organisers will, following the event, share relevant information on support/signpost- Facebook/email/newsletter</w:t>
            </w:r>
            <w:r w:rsidR="7C922F1F" w:rsidRPr="00811339">
              <w:rPr>
                <w:rFonts w:ascii="Calibri" w:eastAsia="Calibri" w:hAnsi="Calibri" w:cs="Calibri"/>
                <w:color w:val="000000" w:themeColor="text1"/>
              </w:rPr>
              <w:t>.</w:t>
            </w:r>
          </w:p>
          <w:p w14:paraId="5DF5BE5D" w14:textId="7B6F33A1" w:rsidR="2458D87D" w:rsidRPr="00811339" w:rsidRDefault="396120C9" w:rsidP="689B0C5E">
            <w:pPr>
              <w:rPr>
                <w:rFonts w:ascii="Calibri" w:eastAsia="Calibri" w:hAnsi="Calibri" w:cs="Calibri"/>
                <w:color w:val="000000" w:themeColor="text1"/>
              </w:rPr>
            </w:pPr>
            <w:r w:rsidRPr="00811339">
              <w:rPr>
                <w:rFonts w:ascii="Calibri" w:eastAsia="Calibri" w:hAnsi="Calibri" w:cs="Calibri"/>
                <w:color w:val="000000" w:themeColor="text1"/>
              </w:rPr>
              <w:t>Committee W</w:t>
            </w:r>
            <w:r w:rsidR="04055B54" w:rsidRPr="00811339">
              <w:rPr>
                <w:rFonts w:ascii="Calibri" w:eastAsia="Calibri" w:hAnsi="Calibri" w:cs="Calibri"/>
                <w:color w:val="000000" w:themeColor="text1"/>
              </w:rPr>
              <w:t>IDE</w:t>
            </w:r>
            <w:r w:rsidRPr="00811339">
              <w:rPr>
                <w:rFonts w:ascii="Calibri" w:eastAsia="Calibri" w:hAnsi="Calibri" w:cs="Calibri"/>
                <w:color w:val="000000" w:themeColor="text1"/>
              </w:rPr>
              <w:t xml:space="preserve"> </w:t>
            </w:r>
            <w:r w:rsidR="69B20363" w:rsidRPr="00811339">
              <w:rPr>
                <w:rFonts w:ascii="Calibri" w:eastAsia="Calibri" w:hAnsi="Calibri" w:cs="Calibri"/>
                <w:color w:val="000000" w:themeColor="text1"/>
              </w:rPr>
              <w:t>t</w:t>
            </w:r>
            <w:r w:rsidRPr="00811339">
              <w:rPr>
                <w:rFonts w:ascii="Calibri" w:eastAsia="Calibri" w:hAnsi="Calibri" w:cs="Calibri"/>
                <w:color w:val="000000" w:themeColor="text1"/>
              </w:rPr>
              <w:t>raining</w:t>
            </w:r>
            <w:r w:rsidR="58C39722" w:rsidRPr="00811339">
              <w:rPr>
                <w:rFonts w:ascii="Calibri" w:eastAsia="Calibri" w:hAnsi="Calibri" w:cs="Calibri"/>
                <w:color w:val="000000" w:themeColor="text1"/>
              </w:rPr>
              <w:t>.</w:t>
            </w:r>
          </w:p>
          <w:p w14:paraId="381C9770" w14:textId="3CB15947" w:rsidR="2458D87D" w:rsidRPr="00811339" w:rsidRDefault="396120C9" w:rsidP="689B0C5E">
            <w:pPr>
              <w:rPr>
                <w:rFonts w:ascii="Calibri" w:eastAsia="Calibri" w:hAnsi="Calibri" w:cs="Calibri"/>
                <w:color w:val="000000" w:themeColor="text1"/>
              </w:rPr>
            </w:pPr>
            <w:r w:rsidRPr="00811339">
              <w:rPr>
                <w:rFonts w:ascii="Calibri" w:eastAsia="Calibri" w:hAnsi="Calibri" w:cs="Calibri"/>
                <w:color w:val="000000" w:themeColor="text1"/>
              </w:rPr>
              <w:t xml:space="preserve">Seek guidance from </w:t>
            </w:r>
            <w:r w:rsidR="68D06295" w:rsidRPr="00811339">
              <w:rPr>
                <w:rFonts w:ascii="Calibri" w:eastAsia="Calibri" w:hAnsi="Calibri" w:cs="Calibri"/>
                <w:color w:val="000000" w:themeColor="text1"/>
              </w:rPr>
              <w:t>A</w:t>
            </w:r>
            <w:r w:rsidRPr="00811339">
              <w:rPr>
                <w:rFonts w:ascii="Calibri" w:eastAsia="Calibri" w:hAnsi="Calibri" w:cs="Calibri"/>
                <w:color w:val="000000" w:themeColor="text1"/>
              </w:rPr>
              <w:t xml:space="preserve">ctivities/SUSU </w:t>
            </w:r>
            <w:r w:rsidR="79CAA9F7" w:rsidRPr="00811339">
              <w:rPr>
                <w:rFonts w:ascii="Calibri" w:eastAsia="Calibri" w:hAnsi="Calibri" w:cs="Calibri"/>
                <w:color w:val="000000" w:themeColor="text1"/>
              </w:rPr>
              <w:t>A</w:t>
            </w:r>
            <w:r w:rsidRPr="00811339">
              <w:rPr>
                <w:rFonts w:ascii="Calibri" w:eastAsia="Calibri" w:hAnsi="Calibri" w:cs="Calibri"/>
                <w:color w:val="000000" w:themeColor="text1"/>
              </w:rPr>
              <w:t xml:space="preserve">dvice </w:t>
            </w:r>
            <w:r w:rsidR="6DAE6B89" w:rsidRPr="00811339">
              <w:rPr>
                <w:rFonts w:ascii="Calibri" w:eastAsia="Calibri" w:hAnsi="Calibri" w:cs="Calibri"/>
                <w:color w:val="000000" w:themeColor="text1"/>
              </w:rPr>
              <w:t>C</w:t>
            </w:r>
            <w:r w:rsidRPr="00811339">
              <w:rPr>
                <w:rFonts w:ascii="Calibri" w:eastAsia="Calibri" w:hAnsi="Calibri" w:cs="Calibri"/>
                <w:color w:val="000000" w:themeColor="text1"/>
              </w:rPr>
              <w:t>entre/</w:t>
            </w:r>
            <w:proofErr w:type="spellStart"/>
            <w:r w:rsidRPr="00811339">
              <w:rPr>
                <w:rFonts w:ascii="Calibri" w:eastAsia="Calibri" w:hAnsi="Calibri" w:cs="Calibri"/>
                <w:color w:val="000000" w:themeColor="text1"/>
              </w:rPr>
              <w:t>UoS</w:t>
            </w:r>
            <w:proofErr w:type="spellEnd"/>
            <w:r w:rsidRPr="00811339">
              <w:rPr>
                <w:rFonts w:ascii="Calibri" w:eastAsia="Calibri" w:hAnsi="Calibri" w:cs="Calibri"/>
                <w:color w:val="000000" w:themeColor="text1"/>
              </w:rPr>
              <w:t xml:space="preserve"> </w:t>
            </w:r>
            <w:r w:rsidR="017AB243" w:rsidRPr="00811339">
              <w:rPr>
                <w:rFonts w:ascii="Calibri" w:eastAsia="Calibri" w:hAnsi="Calibri" w:cs="Calibri"/>
                <w:color w:val="000000" w:themeColor="text1"/>
              </w:rPr>
              <w:t xml:space="preserve">Student Hub </w:t>
            </w:r>
            <w:r w:rsidRPr="00811339">
              <w:rPr>
                <w:rFonts w:ascii="Calibri" w:eastAsia="Calibri" w:hAnsi="Calibri" w:cs="Calibri"/>
                <w:color w:val="000000" w:themeColor="text1"/>
              </w:rPr>
              <w:t>as required</w:t>
            </w:r>
            <w:r w:rsidR="7B43F666" w:rsidRPr="00811339">
              <w:rPr>
                <w:rFonts w:ascii="Calibri" w:eastAsia="Calibri" w:hAnsi="Calibri" w:cs="Calibri"/>
                <w:color w:val="000000" w:themeColor="text1"/>
              </w:rPr>
              <w:t>.</w:t>
            </w:r>
          </w:p>
          <w:p w14:paraId="6F2F4ED5" w14:textId="197FCC87" w:rsidR="2458D87D" w:rsidRPr="00811339" w:rsidRDefault="2458D87D" w:rsidP="689B0C5E">
            <w:pPr>
              <w:rPr>
                <w:rFonts w:ascii="Calibri" w:eastAsia="Calibri" w:hAnsi="Calibri" w:cs="Calibri"/>
                <w:color w:val="000000" w:themeColor="text1"/>
              </w:rPr>
            </w:pPr>
          </w:p>
        </w:tc>
      </w:tr>
      <w:tr w:rsidR="00811339" w14:paraId="677C37EF" w14:textId="77777777" w:rsidTr="00200413">
        <w:trPr>
          <w:cantSplit/>
          <w:trHeight w:val="186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42961DB9"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Use of clinical skills equipment during workshops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213F5C26" w:rsidR="00811339" w:rsidRPr="00811339" w:rsidRDefault="00811339" w:rsidP="5560F919">
            <w:pPr>
              <w:spacing w:line="240" w:lineRule="auto"/>
              <w:rPr>
                <w:rFonts w:ascii="Calibri" w:eastAsia="Calibri" w:hAnsi="Calibri" w:cs="Calibri"/>
                <w:b/>
                <w:bCs/>
                <w:color w:val="000000" w:themeColor="text1"/>
              </w:rPr>
            </w:pPr>
            <w:r w:rsidRPr="00811339">
              <w:rPr>
                <w:rFonts w:ascii="Calibri" w:eastAsia="Calibri" w:hAnsi="Calibri" w:cs="Calibri"/>
                <w:color w:val="000000" w:themeColor="text1"/>
              </w:rPr>
              <w:t>Minor physical injury from incorrect handling of equipment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1ECD0517"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Event attendees, organisers, demonstrators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091D79D0"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2F96E98A"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7A73FF70"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9C53EB" w14:textId="27640B85" w:rsidR="00811339" w:rsidRPr="00811339" w:rsidRDefault="00811339" w:rsidP="5560F919">
            <w:pPr>
              <w:spacing w:line="240" w:lineRule="auto"/>
              <w:rPr>
                <w:rFonts w:ascii="Calibri" w:eastAsia="Calibri" w:hAnsi="Calibri" w:cs="Calibri"/>
                <w:color w:val="000000" w:themeColor="text1"/>
                <w:sz w:val="20"/>
                <w:szCs w:val="20"/>
              </w:rPr>
            </w:pPr>
            <w:r w:rsidRPr="00811339">
              <w:rPr>
                <w:rFonts w:ascii="Calibri" w:eastAsia="Calibri" w:hAnsi="Calibri" w:cs="Calibri"/>
                <w:color w:val="000000" w:themeColor="text1"/>
                <w:sz w:val="20"/>
                <w:szCs w:val="20"/>
              </w:rPr>
              <w:t>Equipment to be demonstrated before use. Workshops to be appropriately supervised. Participants instructed to use equipment only as directed. Faulty or damaged equipment not to be used.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58EA918E"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39DEE521"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709018C"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EF8473" w14:textId="09F2242F"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Seek first aid/medical attention if required. Report any incidents.</w:t>
            </w:r>
          </w:p>
        </w:tc>
      </w:tr>
      <w:tr w:rsidR="00811339" w14:paraId="079AFBC6" w14:textId="77777777" w:rsidTr="00200413">
        <w:trPr>
          <w:cantSplit/>
          <w:trHeight w:val="186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4070F02B"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Use of needles/sharps during practical workshops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0E9E78D2" w:rsidR="00811339" w:rsidRPr="00811339" w:rsidRDefault="00811339" w:rsidP="5560F919">
            <w:pPr>
              <w:spacing w:line="240" w:lineRule="auto"/>
              <w:rPr>
                <w:rFonts w:ascii="Calibri" w:eastAsia="Calibri" w:hAnsi="Calibri" w:cs="Calibri"/>
                <w:b/>
                <w:bCs/>
                <w:color w:val="000000" w:themeColor="text1"/>
              </w:rPr>
            </w:pPr>
            <w:r w:rsidRPr="00811339">
              <w:rPr>
                <w:rFonts w:ascii="Calibri" w:eastAsia="Calibri" w:hAnsi="Calibri" w:cs="Calibri"/>
                <w:b/>
                <w:bCs/>
                <w:color w:val="000000" w:themeColor="text1"/>
              </w:rPr>
              <w:t>Cuts, puncture wounds or needlestick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175B3448"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Event attendees, organisers, demonstrators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03A737CB"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46A9B532"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77992570"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D3C5A0" w14:textId="231E87C9" w:rsidR="00811339" w:rsidRPr="00811339" w:rsidRDefault="00811339" w:rsidP="5560F919">
            <w:pPr>
              <w:spacing w:line="240" w:lineRule="auto"/>
              <w:rPr>
                <w:rFonts w:ascii="Calibri" w:eastAsia="Calibri" w:hAnsi="Calibri" w:cs="Calibri"/>
                <w:color w:val="000000" w:themeColor="text1"/>
                <w:sz w:val="20"/>
                <w:szCs w:val="20"/>
              </w:rPr>
            </w:pPr>
            <w:r w:rsidRPr="00811339">
              <w:rPr>
                <w:rFonts w:ascii="Calibri" w:eastAsia="Calibri" w:hAnsi="Calibri" w:cs="Calibri"/>
                <w:color w:val="000000" w:themeColor="text1"/>
                <w:sz w:val="20"/>
                <w:szCs w:val="20"/>
              </w:rPr>
              <w:t>Sharps only used where required for teaching and under supervision. Appropriate sharps containers provided. Needles disposed of immediately after use. Practical procedures carried out on simulation equipment rather than attendees.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266B0FED"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744EAF24"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09A1F330"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DF0F3C" w14:textId="67EFDAA6"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Follow venue/hospital sharps injury procedure if an incident occurs. Seek medical attention and report incident.</w:t>
            </w:r>
          </w:p>
        </w:tc>
      </w:tr>
      <w:tr w:rsidR="00811339" w14:paraId="3B4BA5C4" w14:textId="77777777" w:rsidTr="00200413">
        <w:trPr>
          <w:cantSplit/>
          <w:trHeight w:val="186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26B1B779"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lastRenderedPageBreak/>
              <w:t>Practical simulation activities e.g. airway, trauma, resuscitation workshops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14A875B7" w:rsidR="00811339" w:rsidRPr="00811339" w:rsidRDefault="00811339" w:rsidP="5560F919">
            <w:pPr>
              <w:spacing w:line="240" w:lineRule="auto"/>
              <w:rPr>
                <w:rFonts w:ascii="Calibri" w:eastAsia="Calibri" w:hAnsi="Calibri" w:cs="Calibri"/>
                <w:b/>
                <w:bCs/>
                <w:color w:val="000000" w:themeColor="text1"/>
              </w:rPr>
            </w:pPr>
            <w:r w:rsidRPr="00811339">
              <w:rPr>
                <w:rFonts w:ascii="Calibri" w:eastAsia="Calibri" w:hAnsi="Calibri" w:cs="Calibri"/>
                <w:b/>
                <w:bCs/>
                <w:color w:val="000000" w:themeColor="text1"/>
              </w:rPr>
              <w:t>Minor injury, strain, discomfort or distress during practical activity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7A675BD9"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Event attendees and demonstrators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A3B8293"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80D2D14"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28C3C425" w:rsidR="00811339" w:rsidRPr="00811339" w:rsidRDefault="00811339" w:rsidP="5560F919">
            <w:pPr>
              <w:spacing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B94FF0" w14:textId="0845C3EC" w:rsidR="00811339" w:rsidRPr="00811339" w:rsidRDefault="00811339" w:rsidP="5560F919">
            <w:pPr>
              <w:spacing w:line="240" w:lineRule="auto"/>
              <w:rPr>
                <w:rFonts w:ascii="Calibri" w:eastAsia="Calibri" w:hAnsi="Calibri" w:cs="Calibri"/>
                <w:color w:val="000000" w:themeColor="text1"/>
                <w:sz w:val="20"/>
                <w:szCs w:val="20"/>
              </w:rPr>
            </w:pPr>
            <w:r w:rsidRPr="00811339">
              <w:rPr>
                <w:rFonts w:ascii="Calibri" w:eastAsia="Calibri" w:hAnsi="Calibri" w:cs="Calibri"/>
                <w:color w:val="000000" w:themeColor="text1"/>
                <w:sz w:val="20"/>
                <w:szCs w:val="20"/>
              </w:rPr>
              <w:t>Activities demonstrated before participation and supervised by an appropriately competent person. Appropriate simulation equipment/manikins used. Participants may opt out of activities if uncomfortable. Adequate space maintained around practical stations.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4AE595DC"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64B2FC93"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41908392" w:rsidR="00811339" w:rsidRPr="00811339" w:rsidRDefault="00811339" w:rsidP="5560F919">
            <w:pPr>
              <w:spacing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3</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872D91" w14:textId="245059D4" w:rsidR="00811339" w:rsidRPr="00811339" w:rsidRDefault="00811339" w:rsidP="5560F919">
            <w:pPr>
              <w:spacing w:line="240" w:lineRule="auto"/>
              <w:rPr>
                <w:rFonts w:ascii="Calibri" w:eastAsia="Calibri" w:hAnsi="Calibri" w:cs="Calibri"/>
                <w:color w:val="000000" w:themeColor="text1"/>
              </w:rPr>
            </w:pPr>
            <w:r w:rsidRPr="00811339">
              <w:rPr>
                <w:rFonts w:ascii="Calibri" w:eastAsia="Calibri" w:hAnsi="Calibri" w:cs="Calibri"/>
                <w:color w:val="000000" w:themeColor="text1"/>
              </w:rPr>
              <w:t>Stop activity if anyone becomes injured or distressed. Seek first aid/medical assistance as appropriate.</w:t>
            </w:r>
          </w:p>
        </w:tc>
      </w:tr>
      <w:tr w:rsidR="00811339" w14:paraId="09B55E79" w14:textId="77777777" w:rsidTr="00200413">
        <w:trPr>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073C5934" w:rsidR="00811339" w:rsidRPr="00811339" w:rsidRDefault="00811339" w:rsidP="00811339">
            <w:pPr>
              <w:spacing w:after="0" w:line="240" w:lineRule="auto"/>
              <w:rPr>
                <w:rFonts w:ascii="Calibri" w:eastAsia="Calibri" w:hAnsi="Calibri" w:cs="Calibri"/>
                <w:color w:val="000000" w:themeColor="text1"/>
              </w:rPr>
            </w:pPr>
            <w:r w:rsidRPr="00811339">
              <w:rPr>
                <w:rFonts w:ascii="Calibri" w:eastAsia="Calibri" w:hAnsi="Calibri" w:cs="Calibri"/>
                <w:color w:val="000000" w:themeColor="text1"/>
              </w:rPr>
              <w:t>Activities taking place in hospital / clinical teaching environments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1FA4B34E" w:rsidR="00811339" w:rsidRPr="00811339" w:rsidRDefault="00811339" w:rsidP="3F9A8450">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I</w:t>
            </w:r>
            <w:r w:rsidRPr="00811339">
              <w:rPr>
                <w:rFonts w:ascii="Calibri" w:eastAsia="Calibri" w:hAnsi="Calibri" w:cs="Calibri"/>
                <w:color w:val="000000" w:themeColor="text1"/>
              </w:rPr>
              <w:t>njury, disruption to clinical areas, confidentiality or access issues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5F4B0536" w:rsidR="00811339" w:rsidRPr="00811339" w:rsidRDefault="00811339" w:rsidP="3F9A8450">
            <w:pPr>
              <w:spacing w:after="0" w:line="240" w:lineRule="auto"/>
              <w:rPr>
                <w:rFonts w:ascii="Calibri" w:eastAsia="Calibri" w:hAnsi="Calibri" w:cs="Calibri"/>
                <w:color w:val="000000" w:themeColor="text1"/>
              </w:rPr>
            </w:pPr>
            <w:r w:rsidRPr="00811339">
              <w:rPr>
                <w:rFonts w:ascii="Calibri" w:eastAsia="Calibri" w:hAnsi="Calibri" w:cs="Calibri"/>
                <w:color w:val="000000" w:themeColor="text1"/>
              </w:rPr>
              <w:t>Attendees, organisers, hospital staff and patients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C13C7DA" w:rsidR="00811339" w:rsidRPr="00811339" w:rsidRDefault="00811339" w:rsidP="3F9A8450">
            <w:pPr>
              <w:spacing w:after="0"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7DE6CADC" w:rsidR="00811339" w:rsidRPr="00811339" w:rsidRDefault="00811339" w:rsidP="3F9A8450">
            <w:pPr>
              <w:spacing w:after="0"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1A0163DE" w:rsidR="00811339" w:rsidRPr="00811339" w:rsidRDefault="00811339" w:rsidP="3F9A8450">
            <w:pPr>
              <w:spacing w:after="0" w:line="240" w:lineRule="auto"/>
              <w:rPr>
                <w:rFonts w:ascii="Lucida Sans" w:eastAsia="Lucida Sans" w:hAnsi="Lucida Sans" w:cs="Lucida Sans"/>
                <w:color w:val="000000" w:themeColor="text1"/>
              </w:rPr>
            </w:pPr>
            <w:r w:rsidRPr="00811339">
              <w:rPr>
                <w:rFonts w:ascii="Lucida Sans" w:eastAsia="Lucida Sans" w:hAnsi="Lucida Sans" w:cs="Lucida San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12C4B7CF" w:rsidR="00811339" w:rsidRPr="00811339" w:rsidRDefault="00811339" w:rsidP="00811339">
            <w:pPr>
              <w:rPr>
                <w:rFonts w:ascii="Calibri" w:eastAsia="Calibri" w:hAnsi="Calibri" w:cs="Calibri"/>
                <w:color w:val="000000" w:themeColor="text1"/>
                <w:sz w:val="20"/>
                <w:szCs w:val="20"/>
              </w:rPr>
            </w:pPr>
            <w:r w:rsidRPr="00811339">
              <w:rPr>
                <w:rFonts w:ascii="Calibri" w:eastAsia="Calibri" w:hAnsi="Calibri" w:cs="Calibri"/>
                <w:color w:val="000000" w:themeColor="text1"/>
                <w:sz w:val="20"/>
                <w:szCs w:val="20"/>
              </w:rPr>
              <w:t>Activities only to take place in approved teaching areas. Participants to follow venue/hospital safety, security and infection-control procedures. Participants instructed to remain in authorised areas and respect patient confidentiality.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1FCC33E7" w:rsidR="00811339" w:rsidRPr="00811339" w:rsidRDefault="00811339" w:rsidP="3F9A8450">
            <w:pPr>
              <w:spacing w:after="0"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EFE521" w:rsidR="00811339" w:rsidRPr="00811339" w:rsidRDefault="00811339" w:rsidP="3F9A8450">
            <w:pPr>
              <w:spacing w:after="0"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49361661" w:rsidR="00811339" w:rsidRPr="00811339" w:rsidRDefault="00811339" w:rsidP="3F9A8450">
            <w:pPr>
              <w:spacing w:after="0" w:line="240" w:lineRule="auto"/>
              <w:rPr>
                <w:rFonts w:ascii="Lucida Sans" w:eastAsia="Lucida Sans" w:hAnsi="Lucida Sans" w:cs="Lucida Sans"/>
                <w:b/>
                <w:bCs/>
                <w:color w:val="000000" w:themeColor="text1"/>
              </w:rPr>
            </w:pPr>
            <w:r w:rsidRPr="00811339">
              <w:rPr>
                <w:rFonts w:ascii="Lucida Sans" w:eastAsia="Lucida Sans" w:hAnsi="Lucida Sans" w:cs="Lucida Sans"/>
                <w:b/>
                <w:bCs/>
                <w:color w:val="000000" w:themeColor="text1"/>
              </w:rPr>
              <w:t>4</w:t>
            </w:r>
          </w:p>
        </w:tc>
        <w:tc>
          <w:tcPr>
            <w:tcW w:w="4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70047F70" w:rsidR="00811339" w:rsidRPr="00811339" w:rsidRDefault="00811339" w:rsidP="3F9A8450">
            <w:pPr>
              <w:spacing w:after="0" w:line="240" w:lineRule="auto"/>
              <w:rPr>
                <w:rFonts w:ascii="Calibri" w:eastAsia="Calibri" w:hAnsi="Calibri" w:cs="Calibri"/>
                <w:color w:val="000000" w:themeColor="text1"/>
              </w:rPr>
            </w:pPr>
            <w:proofErr w:type="gramStart"/>
            <w:r w:rsidRPr="00811339">
              <w:rPr>
                <w:rFonts w:ascii="Calibri" w:eastAsia="Calibri" w:hAnsi="Calibri" w:cs="Calibri"/>
                <w:color w:val="000000" w:themeColor="text1"/>
              </w:rPr>
              <w:t>Follow instructions from hospital/venue staff at all times</w:t>
            </w:r>
            <w:proofErr w:type="gramEnd"/>
            <w:r w:rsidRPr="00811339">
              <w:rPr>
                <w:rFonts w:ascii="Calibri" w:eastAsia="Calibri" w:hAnsi="Calibri" w:cs="Calibri"/>
                <w:color w:val="000000" w:themeColor="text1"/>
              </w:rPr>
              <w:t>. Any incidents to be reported to relevant venue staff and through SUSU procedures</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lastRenderedPageBreak/>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A016A42" w:rsidR="23487913" w:rsidRDefault="23487913" w:rsidP="23487913">
            <w:pPr>
              <w:spacing w:after="0"/>
              <w:ind w:left="-20" w:right="-20"/>
            </w:pPr>
            <w:r w:rsidRPr="23487913">
              <w:rPr>
                <w:rFonts w:ascii="Calibri" w:eastAsia="Calibri" w:hAnsi="Calibri" w:cs="Calibri"/>
                <w:color w:val="FF0000"/>
              </w:rPr>
              <w:t>(</w:t>
            </w:r>
            <w:r w:rsidR="008318E9">
              <w:rPr>
                <w:rFonts w:ascii="Calibri" w:eastAsia="Calibri" w:hAnsi="Calibri" w:cs="Calibri"/>
                <w:color w:val="FF0000"/>
              </w:rPr>
              <w:t>2 weeks in advance)</w:t>
            </w:r>
            <w:r w:rsidR="008318E9">
              <w:rPr>
                <w:rFonts w:ascii="Calibri" w:eastAsia="Calibri" w:hAnsi="Calibri" w:cs="Calibri"/>
                <w:color w:val="FF0000"/>
              </w:rPr>
              <w:br/>
            </w:r>
            <w:r w:rsidR="008318E9">
              <w:t xml:space="preserve">- Expected first speaker event </w:t>
            </w:r>
            <w:proofErr w:type="gramStart"/>
            <w:r w:rsidR="008318E9">
              <w:t>on  2</w:t>
            </w:r>
            <w:proofErr w:type="gramEnd"/>
            <w:r w:rsidR="008318E9" w:rsidRPr="008318E9">
              <w:rPr>
                <w:vertAlign w:val="superscript"/>
              </w:rPr>
              <w:t>nd</w:t>
            </w:r>
            <w:r w:rsidR="008318E9">
              <w:t xml:space="preserve"> November)</w:t>
            </w:r>
            <w:r w:rsidR="008318E9">
              <w:br/>
              <w:t>- Expected RA completion by 20</w:t>
            </w:r>
            <w:r w:rsidR="008318E9" w:rsidRPr="008318E9">
              <w:rPr>
                <w:vertAlign w:val="superscript"/>
              </w:rPr>
              <w:t>th</w:t>
            </w:r>
            <w:r w:rsidR="008318E9">
              <w:t xml:space="preserve"> of October if confirmed</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AEBA154" w:rsidR="23487913" w:rsidRDefault="008318E9" w:rsidP="23487913">
            <w:pPr>
              <w:spacing w:after="0"/>
              <w:ind w:left="-20" w:right="-20"/>
            </w:pPr>
            <w:r>
              <w:t>15</w:t>
            </w:r>
            <w:r w:rsidRPr="008318E9">
              <w:rPr>
                <w:vertAlign w:val="superscript"/>
              </w:rPr>
              <w:t>th</w:t>
            </w:r>
            <w:r>
              <w:t xml:space="preserve"> October meeting</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lastRenderedPageBreak/>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76FBEA0F" w:rsidR="23487913" w:rsidRDefault="008318E9" w:rsidP="008318E9">
            <w:pPr>
              <w:spacing w:after="0"/>
              <w:ind w:left="-20" w:right="-20"/>
            </w:pPr>
            <w:r>
              <w:t xml:space="preserve">Reach out to </w:t>
            </w:r>
            <w:proofErr w:type="spellStart"/>
            <w:r>
              <w:t>SkillForPractice</w:t>
            </w:r>
            <w:proofErr w:type="spellEnd"/>
            <w:r>
              <w:t xml:space="preserve"> Technicians to discuss the borrowing of equipment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0C51C44" w:rsidR="23487913" w:rsidRDefault="008318E9" w:rsidP="23487913">
            <w:pPr>
              <w:spacing w:after="0"/>
              <w:ind w:left="-20" w:right="-20"/>
            </w:pPr>
            <w:r>
              <w:t>Zainelabeden Al-Badran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CBA8934" w:rsidR="23487913" w:rsidRDefault="008318E9" w:rsidP="008318E9">
            <w:pPr>
              <w:spacing w:after="0"/>
              <w:ind w:right="-20"/>
            </w:pPr>
            <w:r>
              <w:t>7</w:t>
            </w:r>
            <w:r w:rsidRPr="008318E9">
              <w:rPr>
                <w:vertAlign w:val="superscript"/>
              </w:rPr>
              <w:t>th</w:t>
            </w:r>
            <w:r>
              <w:t xml:space="preserve"> October</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1BF1F2E5" w:rsidR="00E22DF1" w:rsidRDefault="008318E9">
            <w:pPr>
              <w:spacing w:after="0" w:line="240" w:lineRule="auto"/>
              <w:rPr>
                <w:rFonts w:ascii="Calibri" w:eastAsia="Calibri" w:hAnsi="Calibri" w:cs="Calibri"/>
              </w:rPr>
            </w:pPr>
            <w:r>
              <w:rPr>
                <w:rFonts w:ascii="Calibri" w:eastAsia="Calibri" w:hAnsi="Calibri" w:cs="Calibri"/>
              </w:rPr>
              <w:t>8</w:t>
            </w:r>
            <w:r w:rsidRPr="008318E9">
              <w:rPr>
                <w:rFonts w:ascii="Calibri" w:eastAsia="Calibri" w:hAnsi="Calibri" w:cs="Calibri"/>
                <w:vertAlign w:val="superscript"/>
              </w:rPr>
              <w:t>th</w:t>
            </w:r>
            <w:r>
              <w:rPr>
                <w:rFonts w:ascii="Calibri" w:eastAsia="Calibri" w:hAnsi="Calibri" w:cs="Calibri"/>
              </w:rPr>
              <w:t xml:space="preserve"> October</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51B7D7F2" w:rsidR="00E22DF1" w:rsidRDefault="008318E9">
            <w:pPr>
              <w:spacing w:after="0" w:line="240" w:lineRule="auto"/>
              <w:rPr>
                <w:rFonts w:ascii="Calibri" w:eastAsia="Calibri" w:hAnsi="Calibri" w:cs="Calibri"/>
              </w:rPr>
            </w:pPr>
            <w:proofErr w:type="spellStart"/>
            <w:r>
              <w:rPr>
                <w:rFonts w:ascii="Calibri" w:eastAsia="Calibri" w:hAnsi="Calibri" w:cs="Calibri"/>
              </w:rPr>
              <w:t>SkillsForPractice</w:t>
            </w:r>
            <w:proofErr w:type="spellEnd"/>
            <w:r>
              <w:rPr>
                <w:rFonts w:ascii="Calibri" w:eastAsia="Calibri" w:hAnsi="Calibri" w:cs="Calibri"/>
              </w:rPr>
              <w:t xml:space="preserve"> approved access to models and simulation equipment </w:t>
            </w:r>
            <w:r>
              <w:rPr>
                <w:rFonts w:ascii="Calibri" w:eastAsia="Calibri" w:hAnsi="Calibri" w:cs="Calibri"/>
              </w:rPr>
              <w:br/>
              <w:t>- No access to consumables</w:t>
            </w:r>
            <w:r>
              <w:rPr>
                <w:rFonts w:ascii="Calibri" w:eastAsia="Calibri" w:hAnsi="Calibri" w:cs="Calibri"/>
              </w:rPr>
              <w:br/>
              <w:t>- next step to purchase consumables for the event</w:t>
            </w:r>
          </w:p>
        </w:tc>
      </w:tr>
      <w:tr w:rsidR="004D7BEE"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3484A0A7" w:rsidR="00E22DF1" w:rsidRDefault="5E82E6DC" w:rsidP="0930CD8F">
            <w:pPr>
              <w:spacing w:after="0" w:line="240" w:lineRule="auto"/>
              <w:rPr>
                <w:rFonts w:ascii="Calibri" w:eastAsia="Calibri" w:hAnsi="Calibri" w:cs="Calibri"/>
                <w:color w:val="FF0000"/>
              </w:rPr>
            </w:pPr>
            <w:r w:rsidRPr="0930CD8F">
              <w:rPr>
                <w:rFonts w:ascii="Calibri" w:eastAsia="Calibri" w:hAnsi="Calibri" w:cs="Calibri"/>
                <w:color w:val="FF0000"/>
              </w:rPr>
              <w:t>Additional actions</w:t>
            </w:r>
          </w:p>
          <w:p w14:paraId="6E9F2BB4" w14:textId="00EC33EF" w:rsidR="00E22DF1" w:rsidRDefault="00E22DF1" w:rsidP="0930CD8F">
            <w:pPr>
              <w:spacing w:after="0" w:line="240" w:lineRule="auto"/>
              <w:rPr>
                <w:rFonts w:ascii="Calibri" w:eastAsia="Calibri" w:hAnsi="Calibri" w:cs="Calibri"/>
                <w:color w:val="FF0000"/>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0DE102A4" w:rsidR="00E22DF1" w:rsidRDefault="5E82E6DC" w:rsidP="0930CD8F">
            <w:pPr>
              <w:spacing w:after="0" w:line="240" w:lineRule="auto"/>
              <w:rPr>
                <w:rFonts w:ascii="Calibri" w:eastAsia="Calibri" w:hAnsi="Calibri" w:cs="Calibri"/>
                <w:color w:val="FF0000"/>
              </w:rPr>
            </w:pPr>
            <w:r w:rsidRPr="0930CD8F">
              <w:rPr>
                <w:rFonts w:ascii="Calibri" w:eastAsia="Calibri" w:hAnsi="Calibri" w:cs="Calibri"/>
                <w:color w:val="FF0000"/>
              </w:rPr>
              <w:t>Additional actions</w:t>
            </w:r>
          </w:p>
          <w:p w14:paraId="7AEF5615" w14:textId="2426E814" w:rsidR="00E22DF1" w:rsidRDefault="00E22DF1">
            <w:pPr>
              <w:spacing w:after="0"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4D7BEE"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0DE102A4" w:rsidR="00E22DF1" w:rsidRDefault="5E82E6DC" w:rsidP="0930CD8F">
            <w:pPr>
              <w:spacing w:after="0" w:line="240" w:lineRule="auto"/>
              <w:rPr>
                <w:rFonts w:ascii="Calibri" w:eastAsia="Calibri" w:hAnsi="Calibri" w:cs="Calibri"/>
                <w:color w:val="FF0000"/>
              </w:rPr>
            </w:pPr>
            <w:r w:rsidRPr="0930CD8F">
              <w:rPr>
                <w:rFonts w:ascii="Calibri" w:eastAsia="Calibri" w:hAnsi="Calibri" w:cs="Calibri"/>
                <w:color w:val="FF0000"/>
              </w:rPr>
              <w:t>Additional actions</w:t>
            </w:r>
          </w:p>
          <w:p w14:paraId="0B33A836" w14:textId="7F252A9C" w:rsidR="00E22DF1" w:rsidRDefault="00E22DF1">
            <w:pPr>
              <w:spacing w:after="0" w:line="240" w:lineRule="auto"/>
              <w:rPr>
                <w:rFonts w:ascii="Lucida Sans" w:eastAsia="Lucida Sans" w:hAnsi="Lucida Sans" w:cs="Lucida Sans"/>
                <w:color w:val="000000"/>
              </w:rPr>
            </w:pPr>
          </w:p>
          <w:p w14:paraId="57C8DB09"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77777777" w:rsidR="00E22DF1" w:rsidRDefault="00E22DF1">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3DAA3B2B" w:rsidR="00E22DF1" w:rsidRDefault="00F0231B" w:rsidP="008318E9">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008318E9">
              <w:rPr>
                <w:rFonts w:ascii="Verdana" w:eastAsia="Verdana" w:hAnsi="Verdana" w:cs="Verdana"/>
                <w:color w:val="FF0000"/>
              </w:rPr>
              <w:t>Signed by Zainelabeden Al-Badran</w:t>
            </w:r>
          </w:p>
          <w:p w14:paraId="6240F8B4" w14:textId="4D91E496" w:rsidR="0930CD8F" w:rsidRDefault="0930CD8F" w:rsidP="0930CD8F">
            <w:pPr>
              <w:spacing w:after="0" w:line="240" w:lineRule="auto"/>
              <w:rPr>
                <w:rFonts w:ascii="Verdana" w:eastAsia="Verdana" w:hAnsi="Verdana" w:cs="Verdana"/>
                <w:color w:val="FF0000"/>
              </w:rPr>
            </w:pPr>
          </w:p>
          <w:p w14:paraId="6D51EA1D" w14:textId="4239D936" w:rsidR="00E22DF1" w:rsidRDefault="7A644790" w:rsidP="0930CD8F">
            <w:pPr>
              <w:spacing w:after="0" w:line="240" w:lineRule="auto"/>
              <w:rPr>
                <w:rFonts w:ascii="Verdana" w:eastAsia="Verdana" w:hAnsi="Verdana" w:cs="Verdana"/>
                <w:color w:val="FF0000"/>
                <w:sz w:val="24"/>
                <w:szCs w:val="24"/>
                <w:highlight w:val="yellow"/>
              </w:rPr>
            </w:pPr>
            <w:r w:rsidRPr="0930CD8F">
              <w:rPr>
                <w:rFonts w:ascii="Verdana" w:eastAsia="Verdana" w:hAnsi="Verdana" w:cs="Verdana"/>
                <w:color w:val="FF0000"/>
                <w:sz w:val="24"/>
                <w:szCs w:val="24"/>
                <w:highlight w:val="yellow"/>
              </w:rPr>
              <w:t>At least 2 committee members need to sign Part B</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3FC44C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8318E9">
              <w:rPr>
                <w:rFonts w:ascii="Verdana" w:eastAsia="Verdana" w:hAnsi="Verdana" w:cs="Verdana"/>
                <w:color w:val="FF0000"/>
              </w:rPr>
              <w:t xml:space="preserve">Signed by Farzad </w:t>
            </w:r>
            <w:proofErr w:type="spellStart"/>
            <w:r w:rsidR="008318E9">
              <w:rPr>
                <w:rFonts w:ascii="Verdana" w:eastAsia="Verdana" w:hAnsi="Verdana" w:cs="Verdana"/>
                <w:color w:val="FF0000"/>
              </w:rPr>
              <w:t>Azedyar</w:t>
            </w:r>
            <w:proofErr w:type="spellEnd"/>
          </w:p>
          <w:p w14:paraId="27F76922" w14:textId="57C071D3" w:rsidR="0930CD8F" w:rsidRDefault="0930CD8F" w:rsidP="0930CD8F">
            <w:pPr>
              <w:spacing w:after="0" w:line="240" w:lineRule="auto"/>
              <w:rPr>
                <w:rFonts w:ascii="Verdana" w:eastAsia="Verdana" w:hAnsi="Verdana" w:cs="Verdana"/>
                <w:color w:val="FF0000"/>
              </w:rPr>
            </w:pPr>
          </w:p>
          <w:p w14:paraId="7A8F3D4A" w14:textId="57C053E8" w:rsidR="004D7BEE" w:rsidRPr="004D7BEE" w:rsidRDefault="7A644790" w:rsidP="0930CD8F">
            <w:pPr>
              <w:spacing w:after="0" w:line="240" w:lineRule="auto"/>
              <w:rPr>
                <w:rFonts w:ascii="Verdana" w:eastAsia="Verdana" w:hAnsi="Verdana" w:cs="Verdana"/>
                <w:sz w:val="24"/>
                <w:szCs w:val="24"/>
              </w:rPr>
            </w:pPr>
            <w:r w:rsidRPr="0930CD8F">
              <w:rPr>
                <w:rFonts w:ascii="Verdana" w:eastAsia="Verdana" w:hAnsi="Verdana" w:cs="Verdana"/>
                <w:color w:val="FF0000"/>
                <w:sz w:val="24"/>
                <w:szCs w:val="24"/>
                <w:highlight w:val="yellow"/>
              </w:rPr>
              <w:t>At least 2 committee members need to sign Part B</w:t>
            </w:r>
          </w:p>
        </w:tc>
      </w:tr>
      <w:tr w:rsidR="004D7BEE"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4C5A608D" w:rsidR="00E22DF1" w:rsidRDefault="00F0231B" w:rsidP="008318E9">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8318E9">
              <w:rPr>
                <w:rFonts w:ascii="Verdana" w:eastAsia="Verdana" w:hAnsi="Verdana" w:cs="Verdana"/>
                <w:color w:val="000000" w:themeColor="text1"/>
              </w:rPr>
              <w:t>Zainelabeden Al-Badran</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C9C5E6E"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8318E9">
              <w:rPr>
                <w:rFonts w:ascii="Verdana" w:eastAsia="Verdana" w:hAnsi="Verdana" w:cs="Verdana"/>
                <w:color w:val="000000" w:themeColor="text1"/>
              </w:rPr>
              <w:t>9</w:t>
            </w:r>
            <w:r w:rsidR="008318E9" w:rsidRPr="008318E9">
              <w:rPr>
                <w:rFonts w:ascii="Verdana" w:eastAsia="Verdana" w:hAnsi="Verdana" w:cs="Verdana"/>
                <w:color w:val="000000" w:themeColor="text1"/>
                <w:vertAlign w:val="superscript"/>
              </w:rPr>
              <w:t>th</w:t>
            </w:r>
            <w:r w:rsidR="008318E9">
              <w:rPr>
                <w:rFonts w:ascii="Verdana" w:eastAsia="Verdana" w:hAnsi="Verdana" w:cs="Verdana"/>
                <w:color w:val="000000" w:themeColor="text1"/>
              </w:rPr>
              <w:t xml:space="preserve"> October</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997087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8318E9">
              <w:rPr>
                <w:rFonts w:ascii="Verdana" w:eastAsia="Verdana" w:hAnsi="Verdana" w:cs="Verdana"/>
                <w:color w:val="FF0000"/>
              </w:rPr>
              <w:t xml:space="preserve">Farzad </w:t>
            </w:r>
            <w:proofErr w:type="spellStart"/>
            <w:r w:rsidR="008318E9">
              <w:rPr>
                <w:rFonts w:ascii="Verdana" w:eastAsia="Verdana" w:hAnsi="Verdana" w:cs="Verdana"/>
                <w:color w:val="FF0000"/>
              </w:rPr>
              <w:t>Azedyar</w:t>
            </w:r>
            <w:proofErr w:type="spellEnd"/>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CD578A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8318E9">
              <w:rPr>
                <w:rFonts w:ascii="Verdana" w:eastAsia="Verdana" w:hAnsi="Verdana" w:cs="Verdana"/>
                <w:color w:val="FF0000"/>
              </w:rPr>
              <w:t>10</w:t>
            </w:r>
            <w:r w:rsidR="008318E9" w:rsidRPr="008318E9">
              <w:rPr>
                <w:rFonts w:ascii="Verdana" w:eastAsia="Verdana" w:hAnsi="Verdana" w:cs="Verdana"/>
                <w:color w:val="FF0000"/>
                <w:vertAlign w:val="superscript"/>
              </w:rPr>
              <w:t>th</w:t>
            </w:r>
            <w:r w:rsidR="008318E9">
              <w:rPr>
                <w:rFonts w:ascii="Verdana" w:eastAsia="Verdana" w:hAnsi="Verdana" w:cs="Verdana"/>
                <w:color w:val="FF0000"/>
              </w:rPr>
              <w:t xml:space="preserve"> October</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73245" w14:textId="77777777" w:rsidR="006C2EF8" w:rsidRDefault="006C2EF8">
      <w:pPr>
        <w:spacing w:after="0" w:line="240" w:lineRule="auto"/>
      </w:pPr>
      <w:r>
        <w:separator/>
      </w:r>
    </w:p>
  </w:endnote>
  <w:endnote w:type="continuationSeparator" w:id="0">
    <w:p w14:paraId="12602096" w14:textId="77777777" w:rsidR="006C2EF8" w:rsidRDefault="006C2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713170" w14:textId="77777777" w:rsidR="006C2EF8" w:rsidRDefault="006C2EF8">
      <w:pPr>
        <w:spacing w:after="0" w:line="240" w:lineRule="auto"/>
      </w:pPr>
      <w:r>
        <w:separator/>
      </w:r>
    </w:p>
  </w:footnote>
  <w:footnote w:type="continuationSeparator" w:id="0">
    <w:p w14:paraId="70627DB7" w14:textId="77777777" w:rsidR="006C2EF8" w:rsidRDefault="006C2E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2625"/>
    <w:rsid w:val="0004041C"/>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4076"/>
    <w:rsid w:val="004D7BEE"/>
    <w:rsid w:val="004FA25D"/>
    <w:rsid w:val="006236E7"/>
    <w:rsid w:val="006579C3"/>
    <w:rsid w:val="00666CB0"/>
    <w:rsid w:val="00670762"/>
    <w:rsid w:val="006C2EF8"/>
    <w:rsid w:val="00700C0F"/>
    <w:rsid w:val="00742B16"/>
    <w:rsid w:val="007E4FBF"/>
    <w:rsid w:val="00811339"/>
    <w:rsid w:val="008318E9"/>
    <w:rsid w:val="00942434"/>
    <w:rsid w:val="00945710"/>
    <w:rsid w:val="0096312C"/>
    <w:rsid w:val="009E17C9"/>
    <w:rsid w:val="00A306F5"/>
    <w:rsid w:val="00A542AC"/>
    <w:rsid w:val="00AE2B1C"/>
    <w:rsid w:val="00B23EA5"/>
    <w:rsid w:val="00C4AFA0"/>
    <w:rsid w:val="00C74B74"/>
    <w:rsid w:val="00D01AAF"/>
    <w:rsid w:val="00E22DF1"/>
    <w:rsid w:val="00E30735"/>
    <w:rsid w:val="00EE783F"/>
    <w:rsid w:val="00F0231B"/>
    <w:rsid w:val="00F34C3D"/>
    <w:rsid w:val="00F36BB2"/>
    <w:rsid w:val="00F4177F"/>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1918"/>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4797</Words>
  <Characters>27348</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Zainelabeden Al-Badran (zhab1g23)</cp:lastModifiedBy>
  <cp:revision>2</cp:revision>
  <dcterms:created xsi:type="dcterms:W3CDTF">2026-10-10T00:16:00Z</dcterms:created>
  <dcterms:modified xsi:type="dcterms:W3CDTF">2026-10-10T00:16:00Z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