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1360CC" w:rsidRDefault="00D95783" w:rsidP="00D95783">
            <w:pPr>
              <w:pStyle w:val="ListParagraph"/>
              <w:ind w:left="170"/>
              <w:rPr>
                <w:rFonts w:ascii="Verdana" w:eastAsia="Times New Roman" w:hAnsi="Verdana" w:cs="Times New Roman"/>
                <w:b/>
                <w:lang w:eastAsia="en-GB"/>
              </w:rPr>
            </w:pPr>
            <w:r w:rsidRPr="001360CC">
              <w:rPr>
                <w:rFonts w:ascii="Verdana" w:eastAsia="Times New Roman" w:hAnsi="Verdana" w:cs="Times New Roman"/>
                <w:b/>
                <w:lang w:eastAsia="en-GB"/>
              </w:rPr>
              <w:t>Risk Assessment for the activity of</w:t>
            </w:r>
          </w:p>
        </w:tc>
        <w:tc>
          <w:tcPr>
            <w:tcW w:w="2793" w:type="pct"/>
            <w:gridSpan w:val="2"/>
          </w:tcPr>
          <w:p w14:paraId="23B0E755" w14:textId="2AA469F5" w:rsidR="00D95783" w:rsidRPr="001360CC" w:rsidRDefault="00DE42B3" w:rsidP="7A186E2F">
            <w:pPr>
              <w:rPr>
                <w:rFonts w:ascii="Verdana" w:eastAsia="Times New Roman" w:hAnsi="Verdana" w:cs="Times New Roman"/>
                <w:lang w:eastAsia="en-GB"/>
              </w:rPr>
            </w:pPr>
            <w:r w:rsidRPr="001360CC">
              <w:rPr>
                <w:rFonts w:ascii="Verdana" w:eastAsia="Times New Roman" w:hAnsi="Verdana" w:cs="Times New Roman"/>
                <w:lang w:eastAsia="en-GB"/>
              </w:rPr>
              <w:t>Halloween Film Social</w:t>
            </w:r>
          </w:p>
          <w:p w14:paraId="782DFC76" w14:textId="774CC10D" w:rsidR="159C476B" w:rsidRPr="001360CC" w:rsidRDefault="159C476B" w:rsidP="7A186E2F">
            <w:pPr>
              <w:pStyle w:val="ListParagraph"/>
              <w:ind w:left="530"/>
              <w:rPr>
                <w:rFonts w:ascii="Verdana" w:eastAsia="Times New Roman" w:hAnsi="Verdana" w:cs="Times New Roman"/>
                <w:lang w:eastAsia="en-GB"/>
              </w:rPr>
            </w:pPr>
          </w:p>
          <w:p w14:paraId="5E421C3E" w14:textId="1CD81A6C" w:rsidR="00D95783" w:rsidRPr="001360CC" w:rsidRDefault="00DE42B3" w:rsidP="7A186E2F">
            <w:pPr>
              <w:pStyle w:val="ListParagraph"/>
              <w:ind w:left="170"/>
              <w:rPr>
                <w:rFonts w:ascii="Verdana" w:eastAsia="Times New Roman" w:hAnsi="Verdana" w:cs="Times New Roman"/>
                <w:lang w:eastAsia="en-GB"/>
              </w:rPr>
            </w:pPr>
            <w:r w:rsidRPr="001360CC">
              <w:rPr>
                <w:rFonts w:ascii="Verdana" w:eastAsia="Times New Roman" w:hAnsi="Verdana" w:cs="Times New Roman"/>
                <w:lang w:eastAsia="en-GB"/>
              </w:rPr>
              <w:t xml:space="preserve">A collaboration between 4 societies: Romanian Society, Polish Society, </w:t>
            </w:r>
            <w:r w:rsidR="001360CC" w:rsidRPr="001360CC">
              <w:rPr>
                <w:rFonts w:ascii="Verdana" w:eastAsia="Times New Roman" w:hAnsi="Verdana" w:cs="Times New Roman"/>
                <w:lang w:eastAsia="en-GB"/>
              </w:rPr>
              <w:t>Ukrainian</w:t>
            </w:r>
            <w:r w:rsidRPr="001360CC">
              <w:rPr>
                <w:rFonts w:ascii="Verdana" w:eastAsia="Times New Roman" w:hAnsi="Verdana" w:cs="Times New Roman"/>
                <w:lang w:eastAsia="en-GB"/>
              </w:rPr>
              <w:t xml:space="preserve"> Society, Hungarian Society. A costume competition and movie viewing will take place in the lecture theatre. All Societies are part of SUSU, and all attending members are part of the University. </w:t>
            </w:r>
            <w:r w:rsidR="00E75298" w:rsidRPr="001360CC">
              <w:rPr>
                <w:rFonts w:ascii="Verdana" w:eastAsia="Times New Roman" w:hAnsi="Verdana" w:cs="Times New Roman"/>
                <w:lang w:eastAsia="en-GB"/>
              </w:rPr>
              <w:t>Later, all societies travel by Bus to the Pub Shooting Star.</w:t>
            </w:r>
          </w:p>
          <w:p w14:paraId="4398416C" w14:textId="32ACC8C7" w:rsidR="159C476B" w:rsidRPr="001360CC" w:rsidRDefault="159C476B" w:rsidP="7A186E2F">
            <w:pPr>
              <w:ind w:left="170"/>
              <w:rPr>
                <w:rFonts w:ascii="Verdana" w:eastAsia="Times New Roman" w:hAnsi="Verdana" w:cs="Times New Roman"/>
                <w:lang w:eastAsia="en-GB"/>
              </w:rPr>
            </w:pPr>
          </w:p>
          <w:p w14:paraId="6E2CF8B9" w14:textId="7F338C82" w:rsidR="00D95783" w:rsidRPr="001360CC" w:rsidRDefault="00DE42B3" w:rsidP="7A186E2F">
            <w:pPr>
              <w:pStyle w:val="ListParagraph"/>
              <w:numPr>
                <w:ilvl w:val="0"/>
                <w:numId w:val="6"/>
              </w:numPr>
              <w:rPr>
                <w:rFonts w:ascii="Verdana" w:eastAsia="Times New Roman" w:hAnsi="Verdana" w:cs="Times New Roman"/>
                <w:lang w:eastAsia="en-GB"/>
              </w:rPr>
            </w:pPr>
            <w:r w:rsidRPr="001360CC">
              <w:rPr>
                <w:rFonts w:ascii="Verdana" w:eastAsia="Times New Roman" w:hAnsi="Verdana" w:cs="Times New Roman"/>
                <w:lang w:eastAsia="en-GB"/>
              </w:rPr>
              <w:t>Proposed Location: Room Booking - 02/108</w:t>
            </w:r>
            <w:r w:rsidR="00F40BD4">
              <w:rPr>
                <w:rFonts w:ascii="Verdana" w:eastAsia="Times New Roman" w:hAnsi="Verdana" w:cs="Times New Roman"/>
                <w:lang w:eastAsia="en-GB"/>
              </w:rPr>
              <w:t>9</w:t>
            </w:r>
          </w:p>
          <w:p w14:paraId="267E8B11" w14:textId="1674836F" w:rsidR="00D95783" w:rsidRPr="001360CC" w:rsidRDefault="00DE42B3" w:rsidP="7A186E2F">
            <w:pPr>
              <w:pStyle w:val="ListParagraph"/>
              <w:numPr>
                <w:ilvl w:val="0"/>
                <w:numId w:val="5"/>
              </w:numPr>
              <w:rPr>
                <w:rFonts w:ascii="Verdana" w:eastAsia="Times New Roman" w:hAnsi="Verdana" w:cs="Times New Roman"/>
                <w:lang w:eastAsia="en-GB"/>
              </w:rPr>
            </w:pPr>
            <w:r w:rsidRPr="001360CC">
              <w:rPr>
                <w:rFonts w:ascii="Verdana" w:eastAsia="Times New Roman" w:hAnsi="Verdana" w:cs="Times New Roman"/>
                <w:lang w:eastAsia="en-GB"/>
              </w:rPr>
              <w:t>Approximate time: 19:00-22:00</w:t>
            </w:r>
          </w:p>
          <w:p w14:paraId="6D6CD3C2" w14:textId="77777777" w:rsidR="00D95783" w:rsidRPr="001360CC" w:rsidRDefault="7D2428E5" w:rsidP="7A186E2F">
            <w:pPr>
              <w:pStyle w:val="ListParagraph"/>
              <w:numPr>
                <w:ilvl w:val="0"/>
                <w:numId w:val="5"/>
              </w:numPr>
              <w:rPr>
                <w:rFonts w:ascii="Verdana" w:eastAsia="Times New Roman" w:hAnsi="Verdana" w:cs="Times New Roman"/>
                <w:lang w:eastAsia="en-GB"/>
              </w:rPr>
            </w:pPr>
            <w:r w:rsidRPr="001360CC">
              <w:rPr>
                <w:rFonts w:ascii="Verdana" w:eastAsia="Times New Roman" w:hAnsi="Verdana" w:cs="Times New Roman"/>
                <w:lang w:eastAsia="en-GB"/>
              </w:rPr>
              <w:t>Number of participants</w:t>
            </w:r>
            <w:r w:rsidR="00DE42B3" w:rsidRPr="001360CC">
              <w:rPr>
                <w:rFonts w:ascii="Verdana" w:eastAsia="Times New Roman" w:hAnsi="Verdana" w:cs="Times New Roman"/>
                <w:lang w:eastAsia="en-GB"/>
              </w:rPr>
              <w:t>: ~50</w:t>
            </w:r>
          </w:p>
          <w:p w14:paraId="3C5F03FD" w14:textId="0D678C25" w:rsidR="001360CC" w:rsidRPr="001360CC" w:rsidRDefault="001360CC" w:rsidP="7A186E2F">
            <w:pPr>
              <w:pStyle w:val="ListParagraph"/>
              <w:numPr>
                <w:ilvl w:val="0"/>
                <w:numId w:val="5"/>
              </w:numPr>
              <w:rPr>
                <w:rFonts w:ascii="Verdana" w:eastAsia="Times New Roman" w:hAnsi="Verdana" w:cs="Times New Roman"/>
                <w:lang w:eastAsia="en-GB"/>
              </w:rPr>
            </w:pPr>
            <w:r w:rsidRPr="001360CC">
              <w:rPr>
                <w:rFonts w:ascii="Verdana" w:eastAsia="Times New Roman" w:hAnsi="Verdana" w:cs="Times New Roman"/>
                <w:lang w:eastAsia="en-GB"/>
              </w:rPr>
              <w:t>Event Date: 29/10/2025</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47249FC2" w:rsidR="00D95783" w:rsidRPr="00DF3206" w:rsidRDefault="001A3A69"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24</w:t>
            </w:r>
            <w:r w:rsidR="00DE42B3" w:rsidRPr="00DF3206">
              <w:rPr>
                <w:rFonts w:ascii="Verdana" w:eastAsia="Times New Roman" w:hAnsi="Verdana" w:cs="Times New Roman"/>
                <w:lang w:eastAsia="en-GB"/>
              </w:rPr>
              <w:t>/10/2025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2D79E8D5" w:rsidR="00D95783" w:rsidRPr="00A156C3" w:rsidRDefault="00DE42B3" w:rsidP="71690F9D">
            <w:pPr>
              <w:pStyle w:val="ListParagraph"/>
              <w:ind w:left="170"/>
              <w:rPr>
                <w:rFonts w:ascii="Verdana" w:eastAsia="Times New Roman" w:hAnsi="Verdana" w:cs="Times New Roman"/>
                <w:b/>
                <w:bCs/>
                <w:color w:val="FF0000"/>
                <w:lang w:eastAsia="en-GB"/>
              </w:rPr>
            </w:pPr>
            <w:r w:rsidRPr="00DE42B3">
              <w:rPr>
                <w:rFonts w:ascii="Verdana" w:eastAsia="Times New Roman" w:hAnsi="Verdana" w:cs="Times New Roman"/>
                <w:b/>
                <w:bCs/>
                <w:lang w:eastAsia="en-GB"/>
              </w:rPr>
              <w:t xml:space="preserve">SUSU </w:t>
            </w:r>
            <w:r w:rsidR="001A3A69">
              <w:rPr>
                <w:rFonts w:ascii="Verdana" w:eastAsia="Times New Roman" w:hAnsi="Verdana" w:cs="Times New Roman"/>
                <w:b/>
                <w:bCs/>
                <w:lang w:eastAsia="en-GB"/>
              </w:rPr>
              <w:t>Romanian</w:t>
            </w:r>
            <w:r w:rsidRPr="00DE42B3">
              <w:rPr>
                <w:rFonts w:ascii="Verdana" w:eastAsia="Times New Roman" w:hAnsi="Verdana" w:cs="Times New Roman"/>
                <w:b/>
                <w:bCs/>
                <w:lang w:eastAsia="en-GB"/>
              </w:rPr>
              <w:t xml:space="preserve">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43034622" w:rsidR="00D95783" w:rsidRPr="00DF3206" w:rsidRDefault="00C5138A" w:rsidP="159C476B">
            <w:pPr>
              <w:rPr>
                <w:rFonts w:ascii="Verdana" w:eastAsia="Verdana" w:hAnsi="Verdana" w:cs="Verdana"/>
              </w:rPr>
            </w:pPr>
            <w:r>
              <w:rPr>
                <w:rFonts w:ascii="Verdana" w:eastAsia="Verdana" w:hAnsi="Verdana" w:cs="Verdana"/>
              </w:rPr>
              <w:t>Stefan Gula</w:t>
            </w:r>
            <w:r w:rsidR="007B6E07">
              <w:rPr>
                <w:rFonts w:ascii="Verdana" w:eastAsia="Verdana" w:hAnsi="Verdana" w:cs="Verdana"/>
              </w:rPr>
              <w:t xml:space="preserve"> </w:t>
            </w:r>
            <w:r>
              <w:rPr>
                <w:rFonts w:ascii="Verdana" w:eastAsia="Verdana" w:hAnsi="Verdana" w:cs="Verdana"/>
              </w:rPr>
              <w:t>Pinzar</w:t>
            </w:r>
            <w:r w:rsidR="007B6E07">
              <w:rPr>
                <w:rFonts w:ascii="Verdana" w:eastAsia="Verdana" w:hAnsi="Verdana" w:cs="Verdana"/>
              </w:rPr>
              <w:t>iu</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5B4801F" w:rsidR="00D95783" w:rsidRPr="00B817BD" w:rsidRDefault="00C5138A"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lang w:eastAsia="en-GB"/>
              </w:rPr>
              <w:t>Kyra-Ioana O’Connor</w:t>
            </w:r>
            <w:r w:rsidR="00DE42B3">
              <w:rPr>
                <w:rFonts w:ascii="Verdana" w:eastAsia="Times New Roman" w:hAnsi="Verdana" w:cs="Times New Roman"/>
                <w:lang w:eastAsia="en-GB"/>
              </w:rPr>
              <w:t xml:space="preserve">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553EEEFF" w14:textId="5B23A898" w:rsidR="71690F9D" w:rsidRDefault="002E7D0A" w:rsidP="71690F9D">
            <w:pPr>
              <w:pStyle w:val="ListParagraph"/>
              <w:ind w:left="170"/>
              <w:rPr>
                <w:rFonts w:ascii="Verdana" w:eastAsia="Times New Roman" w:hAnsi="Verdana" w:cs="Times New Roman"/>
                <w:b/>
                <w:bCs/>
                <w:i/>
                <w:iCs/>
                <w:color w:val="000000" w:themeColor="text1"/>
                <w:lang w:eastAsia="en-GB"/>
              </w:rPr>
            </w:pPr>
            <w:r>
              <w:rPr>
                <w:rFonts w:ascii="Verdana" w:eastAsia="Times New Roman" w:hAnsi="Verdana" w:cs="Times New Roman"/>
                <w:b/>
                <w:bCs/>
                <w:i/>
                <w:iCs/>
                <w:color w:val="000000" w:themeColor="text1"/>
                <w:lang w:eastAsia="en-GB"/>
              </w:rPr>
              <w:t>SUSU USE ONLY</w:t>
            </w: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261037E4" w14:textId="4ADBFE9E" w:rsidR="00DE42B3" w:rsidRPr="00DF3206" w:rsidRDefault="00DE42B3" w:rsidP="00DE42B3">
            <w:pPr>
              <w:rPr>
                <w:rFonts w:ascii="Verdana" w:eastAsia="Times New Roman" w:hAnsi="Verdana" w:cs="Times New Roman"/>
                <w:i/>
                <w:iCs/>
                <w:lang w:eastAsia="en-GB"/>
              </w:rPr>
            </w:pPr>
            <w:r w:rsidRPr="00DF3206">
              <w:rPr>
                <w:rFonts w:ascii="Verdana" w:eastAsia="Times New Roman" w:hAnsi="Verdana" w:cs="Times New Roman"/>
                <w:i/>
                <w:iCs/>
                <w:lang w:eastAsia="en-GB"/>
              </w:rPr>
              <w:t xml:space="preserve">The collaboration is organised by the Polish Society, following the Movie viewing, all societies will </w:t>
            </w:r>
            <w:r w:rsidR="00DF3206">
              <w:rPr>
                <w:rFonts w:ascii="Verdana" w:eastAsia="Times New Roman" w:hAnsi="Verdana" w:cs="Times New Roman"/>
                <w:i/>
                <w:iCs/>
                <w:lang w:eastAsia="en-GB"/>
              </w:rPr>
              <w:t>travel by Bus</w:t>
            </w:r>
            <w:r w:rsidRPr="00DF3206">
              <w:rPr>
                <w:rFonts w:ascii="Verdana" w:eastAsia="Times New Roman" w:hAnsi="Verdana" w:cs="Times New Roman"/>
                <w:i/>
                <w:iCs/>
                <w:lang w:eastAsia="en-GB"/>
              </w:rPr>
              <w:t xml:space="preserve"> to the Shooting Star Pub.</w:t>
            </w:r>
          </w:p>
          <w:p w14:paraId="1B39CCD0" w14:textId="5B56A54C" w:rsidR="706ECA57" w:rsidRPr="00DE42B3" w:rsidRDefault="00DE42B3" w:rsidP="00DE42B3">
            <w:pPr>
              <w:rPr>
                <w:rFonts w:ascii="Verdana" w:eastAsia="Times New Roman" w:hAnsi="Verdana" w:cs="Times New Roman"/>
                <w:i/>
                <w:iCs/>
                <w:color w:val="FF0000"/>
                <w:lang w:eastAsia="en-GB"/>
              </w:rPr>
            </w:pPr>
            <w:r w:rsidRPr="00DE42B3">
              <w:rPr>
                <w:rFonts w:ascii="Verdana" w:eastAsia="Times New Roman" w:hAnsi="Verdana" w:cs="Times New Roman"/>
                <w:i/>
                <w:iCs/>
                <w:color w:val="FF0000"/>
                <w:lang w:eastAsia="en-GB"/>
              </w:rPr>
              <w:t xml:space="preserve">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3000"/>
        <w:gridCol w:w="1902"/>
        <w:gridCol w:w="1435"/>
        <w:gridCol w:w="525"/>
        <w:gridCol w:w="510"/>
        <w:gridCol w:w="541"/>
        <w:gridCol w:w="3158"/>
        <w:gridCol w:w="488"/>
        <w:gridCol w:w="488"/>
        <w:gridCol w:w="488"/>
        <w:gridCol w:w="285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FC75E2">
        <w:trPr>
          <w:tblHeader/>
        </w:trPr>
        <w:tc>
          <w:tcPr>
            <w:tcW w:w="633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734"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18"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FC75E2">
        <w:trPr>
          <w:tblHeader/>
        </w:trPr>
        <w:tc>
          <w:tcPr>
            <w:tcW w:w="300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435"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576"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3158" w:type="dxa"/>
            <w:shd w:val="clear" w:color="auto" w:fill="F2F2F2" w:themeFill="background1" w:themeFillShade="F2"/>
          </w:tcPr>
          <w:p w14:paraId="3C5F041C" w14:textId="77777777" w:rsidR="00CE1AAA" w:rsidRDefault="00CE1AAA"/>
        </w:tc>
        <w:tc>
          <w:tcPr>
            <w:tcW w:w="1464"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5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FC75E2">
        <w:trPr>
          <w:cantSplit/>
          <w:trHeight w:val="1510"/>
          <w:tblHeader/>
        </w:trPr>
        <w:tc>
          <w:tcPr>
            <w:tcW w:w="3000" w:type="dxa"/>
            <w:vMerge/>
          </w:tcPr>
          <w:p w14:paraId="3C5F0420" w14:textId="77777777" w:rsidR="00CE1AAA" w:rsidRDefault="00CE1AAA"/>
        </w:tc>
        <w:tc>
          <w:tcPr>
            <w:tcW w:w="1902" w:type="dxa"/>
            <w:vMerge/>
          </w:tcPr>
          <w:p w14:paraId="3C5F0421" w14:textId="77777777" w:rsidR="00CE1AAA" w:rsidRDefault="00CE1AAA"/>
        </w:tc>
        <w:tc>
          <w:tcPr>
            <w:tcW w:w="1435" w:type="dxa"/>
            <w:vMerge/>
          </w:tcPr>
          <w:p w14:paraId="3C5F0422" w14:textId="77777777" w:rsidR="00CE1AAA" w:rsidRDefault="00CE1AAA"/>
        </w:tc>
        <w:tc>
          <w:tcPr>
            <w:tcW w:w="525"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10"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541"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3158"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8"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8"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8"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54" w:type="dxa"/>
            <w:vMerge/>
          </w:tcPr>
          <w:p w14:paraId="3C5F042A" w14:textId="77777777" w:rsidR="00CE1AAA" w:rsidRDefault="00CE1AAA"/>
        </w:tc>
      </w:tr>
      <w:tr w:rsidR="00724F7F" w14:paraId="3C5F0437" w14:textId="77777777" w:rsidTr="00FC75E2">
        <w:trPr>
          <w:cantSplit/>
          <w:trHeight w:val="1296"/>
        </w:trPr>
        <w:tc>
          <w:tcPr>
            <w:tcW w:w="3000"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435"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25"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10"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541"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3158"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8"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8"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5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FC75E2" w14:paraId="7B2ECBB2" w14:textId="77777777" w:rsidTr="00FC75E2">
        <w:trPr>
          <w:cantSplit/>
          <w:trHeight w:val="1296"/>
        </w:trPr>
        <w:tc>
          <w:tcPr>
            <w:tcW w:w="3000" w:type="dxa"/>
            <w:shd w:val="clear" w:color="auto" w:fill="FFFFFF" w:themeFill="background1"/>
          </w:tcPr>
          <w:p w14:paraId="53C4CD66" w14:textId="716CB5A4" w:rsidR="00FC75E2" w:rsidRDefault="00FC75E2" w:rsidP="159C476B">
            <w:r>
              <w:rPr>
                <w:b/>
                <w:bCs/>
              </w:rPr>
              <w:lastRenderedPageBreak/>
              <w:t>T</w:t>
            </w:r>
            <w:r w:rsidRPr="00FC75E2">
              <w:rPr>
                <w:b/>
                <w:bCs/>
              </w:rPr>
              <w:t>ravel by car, train, bus, plane when leaving the local area. </w:t>
            </w:r>
            <w:r w:rsidRPr="00FC75E2">
              <w:t> </w:t>
            </w:r>
          </w:p>
        </w:tc>
        <w:tc>
          <w:tcPr>
            <w:tcW w:w="1902" w:type="dxa"/>
            <w:shd w:val="clear" w:color="auto" w:fill="FFFFFF" w:themeFill="background1"/>
          </w:tcPr>
          <w:p w14:paraId="29F85D03" w14:textId="77777777" w:rsidR="00FC75E2" w:rsidRPr="00FC75E2" w:rsidRDefault="00FC75E2" w:rsidP="00FC75E2">
            <w:pPr>
              <w:ind w:left="-20" w:right="-20"/>
              <w:rPr>
                <w:rFonts w:ascii="Calibri" w:eastAsia="Calibri" w:hAnsi="Calibri" w:cs="Calibri"/>
                <w:color w:val="000000" w:themeColor="text1"/>
              </w:rPr>
            </w:pPr>
            <w:r w:rsidRPr="00FC75E2">
              <w:rPr>
                <w:rFonts w:ascii="Calibri" w:eastAsia="Calibri" w:hAnsi="Calibri" w:cs="Calibri"/>
                <w:color w:val="000000" w:themeColor="text1"/>
              </w:rPr>
              <w:t>Vehicle collision – causing anything from minor to severe injuries, as well as mental health issues. </w:t>
            </w:r>
          </w:p>
          <w:p w14:paraId="4008B4D8" w14:textId="77777777" w:rsidR="00FC75E2" w:rsidRPr="7A186E2F" w:rsidRDefault="00FC75E2" w:rsidP="7A186E2F">
            <w:pPr>
              <w:ind w:left="-20" w:right="-20"/>
              <w:rPr>
                <w:rFonts w:ascii="Calibri" w:eastAsia="Calibri" w:hAnsi="Calibri" w:cs="Calibri"/>
                <w:color w:val="000000" w:themeColor="text1"/>
              </w:rPr>
            </w:pPr>
          </w:p>
        </w:tc>
        <w:tc>
          <w:tcPr>
            <w:tcW w:w="1435" w:type="dxa"/>
            <w:shd w:val="clear" w:color="auto" w:fill="FFFFFF" w:themeFill="background1"/>
          </w:tcPr>
          <w:p w14:paraId="34278C1E" w14:textId="77777777" w:rsidR="00FC75E2" w:rsidRPr="00FC75E2" w:rsidRDefault="00FC75E2" w:rsidP="00FC75E2">
            <w:r w:rsidRPr="00FC75E2">
              <w:t>Members, those driving, members of the public </w:t>
            </w:r>
          </w:p>
          <w:p w14:paraId="290EA6CD" w14:textId="77777777" w:rsidR="00FC75E2" w:rsidRDefault="00FC75E2" w:rsidP="39159329"/>
        </w:tc>
        <w:tc>
          <w:tcPr>
            <w:tcW w:w="525" w:type="dxa"/>
            <w:shd w:val="clear" w:color="auto" w:fill="FFFFFF" w:themeFill="background1"/>
          </w:tcPr>
          <w:p w14:paraId="3221C244" w14:textId="66C0D931" w:rsidR="00FC75E2" w:rsidRPr="39159329" w:rsidRDefault="00FC75E2" w:rsidP="39159329">
            <w:pPr>
              <w:rPr>
                <w:rFonts w:ascii="Lucida Sans" w:hAnsi="Lucida Sans"/>
                <w:b/>
                <w:bCs/>
              </w:rPr>
            </w:pPr>
            <w:r>
              <w:rPr>
                <w:rFonts w:ascii="Lucida Sans" w:hAnsi="Lucida Sans"/>
                <w:b/>
                <w:bCs/>
              </w:rPr>
              <w:t>4</w:t>
            </w:r>
          </w:p>
        </w:tc>
        <w:tc>
          <w:tcPr>
            <w:tcW w:w="510" w:type="dxa"/>
            <w:shd w:val="clear" w:color="auto" w:fill="FFFFFF" w:themeFill="background1"/>
          </w:tcPr>
          <w:p w14:paraId="54268298" w14:textId="0F590BBD" w:rsidR="00FC75E2" w:rsidRPr="39159329" w:rsidRDefault="00FC75E2" w:rsidP="39159329">
            <w:pPr>
              <w:rPr>
                <w:rFonts w:ascii="Lucida Sans" w:hAnsi="Lucida Sans"/>
                <w:b/>
                <w:bCs/>
              </w:rPr>
            </w:pPr>
            <w:r>
              <w:rPr>
                <w:rFonts w:ascii="Lucida Sans" w:hAnsi="Lucida Sans"/>
                <w:b/>
                <w:bCs/>
              </w:rPr>
              <w:t>3</w:t>
            </w:r>
          </w:p>
        </w:tc>
        <w:tc>
          <w:tcPr>
            <w:tcW w:w="541" w:type="dxa"/>
            <w:shd w:val="clear" w:color="auto" w:fill="FFFFFF" w:themeFill="background1"/>
          </w:tcPr>
          <w:p w14:paraId="646CDD87" w14:textId="0FB1F835" w:rsidR="00FC75E2" w:rsidRPr="39159329" w:rsidRDefault="00FC75E2" w:rsidP="39159329">
            <w:pPr>
              <w:rPr>
                <w:rFonts w:ascii="Lucida Sans" w:hAnsi="Lucida Sans"/>
                <w:b/>
                <w:bCs/>
              </w:rPr>
            </w:pPr>
            <w:r>
              <w:rPr>
                <w:rFonts w:ascii="Lucida Sans" w:hAnsi="Lucida Sans"/>
                <w:b/>
                <w:bCs/>
              </w:rPr>
              <w:t>12</w:t>
            </w:r>
          </w:p>
        </w:tc>
        <w:tc>
          <w:tcPr>
            <w:tcW w:w="3158" w:type="dxa"/>
            <w:shd w:val="clear" w:color="auto" w:fill="FFFFFF" w:themeFill="background1"/>
          </w:tcPr>
          <w:p w14:paraId="1BF8B591"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Club committee to check that drivers have the relevant licences and insurance for the mode of travel. This includes if they have completed a SUSU minibus test.  </w:t>
            </w:r>
          </w:p>
          <w:p w14:paraId="2F5A4149"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 </w:t>
            </w:r>
          </w:p>
          <w:p w14:paraId="34875D8B"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Members expected to drive or travel in a sensible manor, with those doing otherwise to face disciplinary action (from the club in the first instance). Can cause reputational issues, especially if driving SUSU branded vehicles. Importance of this to be reminded.  </w:t>
            </w:r>
          </w:p>
          <w:p w14:paraId="3F7B7BDB" w14:textId="77777777" w:rsidR="00FC75E2" w:rsidRPr="7A186E2F" w:rsidRDefault="00FC75E2" w:rsidP="7A186E2F">
            <w:pPr>
              <w:rPr>
                <w:rFonts w:ascii="Calibri" w:eastAsia="Calibri" w:hAnsi="Calibri" w:cs="Calibri"/>
                <w:color w:val="000000" w:themeColor="text1"/>
              </w:rPr>
            </w:pPr>
          </w:p>
        </w:tc>
        <w:tc>
          <w:tcPr>
            <w:tcW w:w="488" w:type="dxa"/>
            <w:shd w:val="clear" w:color="auto" w:fill="FFFFFF" w:themeFill="background1"/>
          </w:tcPr>
          <w:p w14:paraId="7F4B450A" w14:textId="6E392148" w:rsidR="00FC75E2" w:rsidRPr="39159329" w:rsidRDefault="006B2C6C" w:rsidP="39159329">
            <w:pPr>
              <w:rPr>
                <w:rFonts w:ascii="Lucida Sans" w:hAnsi="Lucida Sans"/>
                <w:b/>
                <w:bCs/>
              </w:rPr>
            </w:pPr>
            <w:r>
              <w:rPr>
                <w:rFonts w:ascii="Lucida Sans" w:hAnsi="Lucida Sans"/>
                <w:b/>
                <w:bCs/>
              </w:rPr>
              <w:t>2</w:t>
            </w:r>
          </w:p>
        </w:tc>
        <w:tc>
          <w:tcPr>
            <w:tcW w:w="488" w:type="dxa"/>
            <w:shd w:val="clear" w:color="auto" w:fill="FFFFFF" w:themeFill="background1"/>
          </w:tcPr>
          <w:p w14:paraId="05A49197" w14:textId="20BEB980" w:rsidR="00FC75E2" w:rsidRPr="39159329" w:rsidRDefault="006B2C6C" w:rsidP="39159329">
            <w:pPr>
              <w:rPr>
                <w:rFonts w:ascii="Lucida Sans" w:hAnsi="Lucida Sans"/>
                <w:b/>
                <w:bCs/>
              </w:rPr>
            </w:pPr>
            <w:r>
              <w:rPr>
                <w:rFonts w:ascii="Lucida Sans" w:hAnsi="Lucida Sans"/>
                <w:b/>
                <w:bCs/>
              </w:rPr>
              <w:t>2</w:t>
            </w:r>
          </w:p>
        </w:tc>
        <w:tc>
          <w:tcPr>
            <w:tcW w:w="488" w:type="dxa"/>
            <w:shd w:val="clear" w:color="auto" w:fill="FFFFFF" w:themeFill="background1"/>
          </w:tcPr>
          <w:p w14:paraId="1571F233" w14:textId="4FDF1E2B" w:rsidR="00FC75E2" w:rsidRPr="39159329" w:rsidRDefault="006B2C6C" w:rsidP="39159329">
            <w:pPr>
              <w:rPr>
                <w:rFonts w:ascii="Lucida Sans" w:hAnsi="Lucida Sans"/>
                <w:b/>
                <w:bCs/>
              </w:rPr>
            </w:pPr>
            <w:r>
              <w:rPr>
                <w:rFonts w:ascii="Lucida Sans" w:hAnsi="Lucida Sans"/>
                <w:b/>
                <w:bCs/>
              </w:rPr>
              <w:t>4</w:t>
            </w:r>
          </w:p>
        </w:tc>
        <w:tc>
          <w:tcPr>
            <w:tcW w:w="2854" w:type="dxa"/>
            <w:shd w:val="clear" w:color="auto" w:fill="FFFFFF" w:themeFill="background1"/>
          </w:tcPr>
          <w:p w14:paraId="5BF12473"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Contact emergency services as required 111/999 </w:t>
            </w:r>
          </w:p>
          <w:p w14:paraId="4D102A24"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 </w:t>
            </w:r>
          </w:p>
          <w:p w14:paraId="002D832B"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Incidents are to be reported on the as soon as possible ensuring the duty manager/health and safety officer have been informed. </w:t>
            </w:r>
          </w:p>
          <w:p w14:paraId="6D0DC529"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 </w:t>
            </w:r>
          </w:p>
          <w:p w14:paraId="4451AD1B" w14:textId="77777777" w:rsidR="006B2C6C" w:rsidRPr="006B2C6C" w:rsidRDefault="006B2C6C" w:rsidP="006B2C6C">
            <w:pPr>
              <w:rPr>
                <w:rFonts w:ascii="Calibri" w:eastAsia="Calibri" w:hAnsi="Calibri" w:cs="Calibri"/>
                <w:color w:val="000000" w:themeColor="text1"/>
              </w:rPr>
            </w:pPr>
            <w:r w:rsidRPr="006B2C6C">
              <w:rPr>
                <w:rFonts w:ascii="Calibri" w:eastAsia="Calibri" w:hAnsi="Calibri" w:cs="Calibri"/>
                <w:color w:val="000000" w:themeColor="text1"/>
              </w:rPr>
              <w:t xml:space="preserve">Follow </w:t>
            </w:r>
            <w:hyperlink r:id="rId12" w:tooltip="Original URL: https://www.susu.org/groups/admin/howto/protectionaccident. Click or tap if you trust this link." w:history="1">
              <w:r w:rsidRPr="006B2C6C">
                <w:rPr>
                  <w:rStyle w:val="Hyperlink"/>
                  <w:rFonts w:ascii="Calibri" w:eastAsia="Calibri" w:hAnsi="Calibri" w:cs="Calibri"/>
                </w:rPr>
                <w:t>SUSU incident report policy</w:t>
              </w:r>
            </w:hyperlink>
            <w:r w:rsidRPr="006B2C6C">
              <w:rPr>
                <w:rFonts w:ascii="Calibri" w:eastAsia="Calibri" w:hAnsi="Calibri" w:cs="Calibri"/>
                <w:color w:val="000000" w:themeColor="text1"/>
              </w:rPr>
              <w:t> </w:t>
            </w:r>
          </w:p>
          <w:p w14:paraId="4F6545AD" w14:textId="77777777" w:rsidR="00FC75E2" w:rsidRPr="159C476B" w:rsidRDefault="00FC75E2" w:rsidP="159C476B">
            <w:pPr>
              <w:rPr>
                <w:rFonts w:ascii="Calibri" w:eastAsia="Calibri" w:hAnsi="Calibri" w:cs="Calibri"/>
                <w:color w:val="000000" w:themeColor="text1"/>
              </w:rPr>
            </w:pPr>
          </w:p>
        </w:tc>
      </w:tr>
      <w:tr w:rsidR="00724F7F" w14:paraId="3C5F0443" w14:textId="77777777" w:rsidTr="00FC75E2">
        <w:trPr>
          <w:cantSplit/>
          <w:trHeight w:val="1296"/>
        </w:trPr>
        <w:tc>
          <w:tcPr>
            <w:tcW w:w="3000"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435" w:type="dxa"/>
            <w:shd w:val="clear" w:color="auto" w:fill="FFFFFF" w:themeFill="background1"/>
          </w:tcPr>
          <w:p w14:paraId="3C5F043A" w14:textId="432823CE" w:rsidR="00CE1AAA" w:rsidRDefault="00BB37B8">
            <w:r>
              <w:t>Event organisers, event attendees,</w:t>
            </w:r>
          </w:p>
        </w:tc>
        <w:tc>
          <w:tcPr>
            <w:tcW w:w="525"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10"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541"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3158"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t>
            </w:r>
            <w:r>
              <w:lastRenderedPageBreak/>
              <w:t xml:space="preserve">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3">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8"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8"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8"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5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4">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FC75E2">
        <w:trPr>
          <w:cantSplit/>
          <w:trHeight w:val="1296"/>
        </w:trPr>
        <w:tc>
          <w:tcPr>
            <w:tcW w:w="300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435" w:type="dxa"/>
            <w:shd w:val="clear" w:color="auto" w:fill="FFFFFF" w:themeFill="background1"/>
          </w:tcPr>
          <w:p w14:paraId="3C5F0446" w14:textId="46C8B4A4" w:rsidR="00CE1AAA" w:rsidRDefault="13C111BC">
            <w:r>
              <w:t>Event organisers, event attendees</w:t>
            </w:r>
          </w:p>
        </w:tc>
        <w:tc>
          <w:tcPr>
            <w:tcW w:w="525"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10"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541"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3158"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8"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5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5">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FC75E2">
        <w:trPr>
          <w:cantSplit/>
          <w:trHeight w:val="1296"/>
        </w:trPr>
        <w:tc>
          <w:tcPr>
            <w:tcW w:w="300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435"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25"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10"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541"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3158"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6">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8"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8"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8"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54"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7">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FC75E2">
        <w:trPr>
          <w:cantSplit/>
          <w:trHeight w:val="1296"/>
        </w:trPr>
        <w:tc>
          <w:tcPr>
            <w:tcW w:w="300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435" w:type="dxa"/>
            <w:shd w:val="clear" w:color="auto" w:fill="FFFFFF" w:themeFill="background1"/>
          </w:tcPr>
          <w:p w14:paraId="3C5F045E" w14:textId="2AA75FE6" w:rsidR="00724F7F" w:rsidRDefault="00724F7F" w:rsidP="00724F7F">
            <w:r>
              <w:t xml:space="preserve">Event organisers, event attendees,  </w:t>
            </w:r>
          </w:p>
        </w:tc>
        <w:tc>
          <w:tcPr>
            <w:tcW w:w="525"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10"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541"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3158"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lastRenderedPageBreak/>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8"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8"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8"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5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8">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FC75E2">
        <w:trPr>
          <w:cantSplit/>
          <w:trHeight w:val="1296"/>
        </w:trPr>
        <w:tc>
          <w:tcPr>
            <w:tcW w:w="3000"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435" w:type="dxa"/>
            <w:shd w:val="clear" w:color="auto" w:fill="FFFFFF" w:themeFill="background1"/>
          </w:tcPr>
          <w:p w14:paraId="65355B48" w14:textId="5067E1AD" w:rsidR="00724F7F" w:rsidRDefault="3FCB384D" w:rsidP="00724F7F">
            <w:r>
              <w:t>Event organisers, event attendees</w:t>
            </w:r>
          </w:p>
        </w:tc>
        <w:tc>
          <w:tcPr>
            <w:tcW w:w="525"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10"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541"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3158"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8"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8"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8"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5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FC75E2">
        <w:trPr>
          <w:cantSplit/>
          <w:trHeight w:val="1296"/>
        </w:trPr>
        <w:tc>
          <w:tcPr>
            <w:tcW w:w="3000" w:type="dxa"/>
            <w:shd w:val="clear" w:color="auto" w:fill="FFFFFF" w:themeFill="background1"/>
          </w:tcPr>
          <w:p w14:paraId="3C5F0474" w14:textId="4EE988B5" w:rsidR="00724F7F" w:rsidRDefault="00724F7F" w:rsidP="00724F7F">
            <w:r>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435" w:type="dxa"/>
            <w:shd w:val="clear" w:color="auto" w:fill="FFFFFF" w:themeFill="background1"/>
          </w:tcPr>
          <w:p w14:paraId="3C5F0476" w14:textId="2AB8B0FD" w:rsidR="00724F7F" w:rsidRDefault="00724F7F" w:rsidP="00724F7F">
            <w:r>
              <w:t xml:space="preserve">Event organisers, event attendees,  </w:t>
            </w:r>
          </w:p>
        </w:tc>
        <w:tc>
          <w:tcPr>
            <w:tcW w:w="525"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10"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541"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3158"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8"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lastRenderedPageBreak/>
              <w:t>1</w:t>
            </w:r>
          </w:p>
        </w:tc>
        <w:tc>
          <w:tcPr>
            <w:tcW w:w="488"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8"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5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FC75E2">
        <w:trPr>
          <w:cantSplit/>
          <w:trHeight w:val="1296"/>
        </w:trPr>
        <w:tc>
          <w:tcPr>
            <w:tcW w:w="300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435"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25"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10"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541"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3158"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9">
              <w:r w:rsidRPr="159C476B">
                <w:rPr>
                  <w:rStyle w:val="Hyperlink"/>
                  <w:u w:val="none"/>
                </w:rPr>
                <w:t>Expect Respect policy</w:t>
              </w:r>
            </w:hyperlink>
          </w:p>
        </w:tc>
        <w:tc>
          <w:tcPr>
            <w:tcW w:w="488"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8"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8"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54" w:type="dxa"/>
            <w:shd w:val="clear" w:color="auto" w:fill="FFFFFF" w:themeFill="background1"/>
          </w:tcPr>
          <w:p w14:paraId="65E3A2F0" w14:textId="499D8C38" w:rsidR="00724F7F" w:rsidRDefault="1CAB4CFF" w:rsidP="159C476B">
            <w:r>
              <w:t xml:space="preserve">SUSU </w:t>
            </w:r>
            <w:hyperlink r:id="rId20">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006B2C6C" w14:paraId="3C8DA96C" w14:textId="77777777" w:rsidTr="00FC75E2">
        <w:trPr>
          <w:cantSplit/>
          <w:trHeight w:val="1296"/>
        </w:trPr>
        <w:tc>
          <w:tcPr>
            <w:tcW w:w="3000" w:type="dxa"/>
            <w:shd w:val="clear" w:color="auto" w:fill="FFFFFF" w:themeFill="background1"/>
          </w:tcPr>
          <w:p w14:paraId="019F31F9" w14:textId="12229F2F" w:rsidR="006B2C6C" w:rsidRPr="66AF0D26" w:rsidRDefault="006B2C6C" w:rsidP="00724F7F">
            <w:r>
              <w:lastRenderedPageBreak/>
              <w:t>Loss of valuables</w:t>
            </w:r>
          </w:p>
        </w:tc>
        <w:tc>
          <w:tcPr>
            <w:tcW w:w="1902" w:type="dxa"/>
            <w:shd w:val="clear" w:color="auto" w:fill="FFFFFF" w:themeFill="background1"/>
          </w:tcPr>
          <w:p w14:paraId="534CBE80" w14:textId="5E4717C0" w:rsidR="006B2C6C" w:rsidRPr="66AF0D26" w:rsidRDefault="006B2C6C" w:rsidP="00724F7F">
            <w:pPr>
              <w:rPr>
                <w:rFonts w:ascii="Calibri" w:eastAsia="Times New Roman" w:hAnsi="Calibri" w:cs="Times New Roman"/>
                <w:lang w:eastAsia="en-GB"/>
              </w:rPr>
            </w:pPr>
            <w:r>
              <w:rPr>
                <w:rFonts w:ascii="Calibri" w:eastAsia="Times New Roman" w:hAnsi="Calibri" w:cs="Times New Roman"/>
                <w:lang w:eastAsia="en-GB"/>
              </w:rPr>
              <w:t>Lost items</w:t>
            </w:r>
          </w:p>
        </w:tc>
        <w:tc>
          <w:tcPr>
            <w:tcW w:w="1435" w:type="dxa"/>
            <w:shd w:val="clear" w:color="auto" w:fill="FFFFFF" w:themeFill="background1"/>
          </w:tcPr>
          <w:p w14:paraId="42351250" w14:textId="745F2EB1" w:rsidR="006B2C6C" w:rsidRDefault="006B2C6C" w:rsidP="00724F7F">
            <w:r>
              <w:t>Students</w:t>
            </w:r>
          </w:p>
        </w:tc>
        <w:tc>
          <w:tcPr>
            <w:tcW w:w="525" w:type="dxa"/>
            <w:shd w:val="clear" w:color="auto" w:fill="FFFFFF" w:themeFill="background1"/>
          </w:tcPr>
          <w:p w14:paraId="090C55E4" w14:textId="028F2AC0" w:rsidR="006B2C6C" w:rsidRPr="66AF0D26" w:rsidRDefault="006B2C6C" w:rsidP="00724F7F">
            <w:pPr>
              <w:rPr>
                <w:rFonts w:ascii="Lucida Sans" w:hAnsi="Lucida Sans"/>
                <w:b/>
                <w:bCs/>
              </w:rPr>
            </w:pPr>
            <w:r>
              <w:rPr>
                <w:rFonts w:ascii="Lucida Sans" w:hAnsi="Lucida Sans"/>
                <w:b/>
                <w:bCs/>
              </w:rPr>
              <w:t>2</w:t>
            </w:r>
          </w:p>
        </w:tc>
        <w:tc>
          <w:tcPr>
            <w:tcW w:w="510" w:type="dxa"/>
            <w:shd w:val="clear" w:color="auto" w:fill="FFFFFF" w:themeFill="background1"/>
          </w:tcPr>
          <w:p w14:paraId="3947C29A" w14:textId="4967B156" w:rsidR="006B2C6C" w:rsidRPr="159C476B" w:rsidRDefault="006B2C6C" w:rsidP="00724F7F">
            <w:pPr>
              <w:rPr>
                <w:rFonts w:ascii="Lucida Sans" w:hAnsi="Lucida Sans"/>
                <w:b/>
                <w:bCs/>
              </w:rPr>
            </w:pPr>
            <w:r>
              <w:rPr>
                <w:rFonts w:ascii="Lucida Sans" w:hAnsi="Lucida Sans"/>
                <w:b/>
                <w:bCs/>
              </w:rPr>
              <w:t>2</w:t>
            </w:r>
          </w:p>
        </w:tc>
        <w:tc>
          <w:tcPr>
            <w:tcW w:w="541" w:type="dxa"/>
            <w:shd w:val="clear" w:color="auto" w:fill="FFFFFF" w:themeFill="background1"/>
          </w:tcPr>
          <w:p w14:paraId="11015F52" w14:textId="2A0B02D1" w:rsidR="006B2C6C" w:rsidRPr="159C476B" w:rsidRDefault="006B2C6C" w:rsidP="00724F7F">
            <w:pPr>
              <w:rPr>
                <w:rFonts w:ascii="Lucida Sans" w:hAnsi="Lucida Sans"/>
                <w:b/>
                <w:bCs/>
              </w:rPr>
            </w:pPr>
            <w:r>
              <w:rPr>
                <w:rFonts w:ascii="Lucida Sans" w:hAnsi="Lucida Sans"/>
                <w:b/>
                <w:bCs/>
              </w:rPr>
              <w:t>4</w:t>
            </w:r>
          </w:p>
        </w:tc>
        <w:tc>
          <w:tcPr>
            <w:tcW w:w="3158" w:type="dxa"/>
            <w:shd w:val="clear" w:color="auto" w:fill="FFFFFF" w:themeFill="background1"/>
          </w:tcPr>
          <w:p w14:paraId="50D5335D" w14:textId="77777777" w:rsidR="006B2C6C" w:rsidRPr="006B2C6C" w:rsidRDefault="006B2C6C" w:rsidP="006B2C6C">
            <w:pPr>
              <w:pStyle w:val="NoSpacing"/>
              <w:numPr>
                <w:ilvl w:val="0"/>
                <w:numId w:val="37"/>
              </w:numPr>
              <w:rPr>
                <w:rFonts w:ascii="Calibri" w:eastAsia="Times New Roman" w:hAnsi="Calibri" w:cs="Times New Roman"/>
                <w:lang w:eastAsia="en-GB"/>
              </w:rPr>
            </w:pPr>
            <w:r w:rsidRPr="006B2C6C">
              <w:rPr>
                <w:rFonts w:ascii="Calibri" w:eastAsia="Times New Roman" w:hAnsi="Calibri" w:cs="Times New Roman"/>
                <w:lang w:eastAsia="en-GB"/>
              </w:rPr>
              <w:t>All attendees will be warned prior to the trip to keep valuables secure and hidden </w:t>
            </w:r>
          </w:p>
          <w:p w14:paraId="1E204B28" w14:textId="77777777" w:rsidR="006B2C6C" w:rsidRPr="006B2C6C" w:rsidRDefault="006B2C6C" w:rsidP="006B2C6C">
            <w:pPr>
              <w:pStyle w:val="NoSpacing"/>
              <w:numPr>
                <w:ilvl w:val="0"/>
                <w:numId w:val="37"/>
              </w:numPr>
              <w:rPr>
                <w:rFonts w:ascii="Calibri" w:eastAsia="Times New Roman" w:hAnsi="Calibri" w:cs="Times New Roman"/>
                <w:lang w:eastAsia="en-GB"/>
              </w:rPr>
            </w:pPr>
            <w:r w:rsidRPr="006B2C6C">
              <w:rPr>
                <w:rFonts w:ascii="Calibri" w:eastAsia="Times New Roman" w:hAnsi="Calibri" w:cs="Times New Roman"/>
                <w:lang w:eastAsia="en-GB"/>
              </w:rPr>
              <w:t>Advise participants to have access to personal emergency money, for food/water/travel in the event of robbery, e.g. via telephone  </w:t>
            </w:r>
          </w:p>
          <w:p w14:paraId="57F010B3" w14:textId="77777777" w:rsidR="006B2C6C" w:rsidRPr="006B2C6C" w:rsidRDefault="006B2C6C" w:rsidP="006B2C6C">
            <w:pPr>
              <w:pStyle w:val="NoSpacing"/>
              <w:numPr>
                <w:ilvl w:val="0"/>
                <w:numId w:val="37"/>
              </w:numPr>
              <w:rPr>
                <w:rFonts w:ascii="Calibri" w:eastAsia="Times New Roman" w:hAnsi="Calibri" w:cs="Times New Roman"/>
                <w:lang w:eastAsia="en-GB"/>
              </w:rPr>
            </w:pPr>
            <w:r w:rsidRPr="006B2C6C">
              <w:rPr>
                <w:rFonts w:ascii="Calibri" w:eastAsia="Times New Roman" w:hAnsi="Calibri" w:cs="Times New Roman"/>
                <w:lang w:eastAsia="en-GB"/>
              </w:rPr>
              <w:t>Stay away from large gatherings or demonstrations  </w:t>
            </w:r>
          </w:p>
          <w:p w14:paraId="2FBD94B2" w14:textId="77777777" w:rsidR="006B2C6C" w:rsidRPr="006B2C6C" w:rsidRDefault="006B2C6C" w:rsidP="006B2C6C">
            <w:pPr>
              <w:pStyle w:val="NoSpacing"/>
              <w:numPr>
                <w:ilvl w:val="0"/>
                <w:numId w:val="37"/>
              </w:numPr>
              <w:rPr>
                <w:rFonts w:ascii="Calibri" w:eastAsia="Times New Roman" w:hAnsi="Calibri" w:cs="Times New Roman"/>
                <w:lang w:eastAsia="en-GB"/>
              </w:rPr>
            </w:pPr>
            <w:r w:rsidRPr="006B2C6C">
              <w:rPr>
                <w:rFonts w:ascii="Calibri" w:eastAsia="Times New Roman" w:hAnsi="Calibri" w:cs="Times New Roman"/>
                <w:lang w:eastAsia="en-GB"/>
              </w:rPr>
              <w:t>Advise participants to bring a photocopy of their ID. </w:t>
            </w:r>
          </w:p>
          <w:p w14:paraId="7CB28A4D" w14:textId="77777777" w:rsidR="006B2C6C" w:rsidRPr="7A186E2F" w:rsidRDefault="006B2C6C" w:rsidP="7A186E2F">
            <w:pPr>
              <w:pStyle w:val="NoSpacing"/>
              <w:rPr>
                <w:rFonts w:ascii="Calibri" w:eastAsia="Times New Roman" w:hAnsi="Calibri" w:cs="Times New Roman"/>
                <w:lang w:eastAsia="en-GB"/>
              </w:rPr>
            </w:pPr>
          </w:p>
        </w:tc>
        <w:tc>
          <w:tcPr>
            <w:tcW w:w="488" w:type="dxa"/>
            <w:shd w:val="clear" w:color="auto" w:fill="FFFFFF" w:themeFill="background1"/>
          </w:tcPr>
          <w:p w14:paraId="6870B10B" w14:textId="02515061" w:rsidR="006B2C6C" w:rsidRPr="66AF0D26" w:rsidRDefault="006B2C6C" w:rsidP="00724F7F">
            <w:pPr>
              <w:rPr>
                <w:rFonts w:ascii="Lucida Sans" w:hAnsi="Lucida Sans"/>
                <w:b/>
                <w:bCs/>
              </w:rPr>
            </w:pPr>
            <w:r>
              <w:rPr>
                <w:rFonts w:ascii="Lucida Sans" w:hAnsi="Lucida Sans"/>
                <w:b/>
                <w:bCs/>
              </w:rPr>
              <w:t>1</w:t>
            </w:r>
          </w:p>
        </w:tc>
        <w:tc>
          <w:tcPr>
            <w:tcW w:w="488" w:type="dxa"/>
            <w:shd w:val="clear" w:color="auto" w:fill="FFFFFF" w:themeFill="background1"/>
          </w:tcPr>
          <w:p w14:paraId="4644E39D" w14:textId="048543BA" w:rsidR="006B2C6C" w:rsidRPr="159C476B" w:rsidRDefault="006B2C6C" w:rsidP="00724F7F">
            <w:pPr>
              <w:rPr>
                <w:rFonts w:ascii="Lucida Sans" w:hAnsi="Lucida Sans"/>
                <w:b/>
                <w:bCs/>
              </w:rPr>
            </w:pPr>
            <w:r>
              <w:rPr>
                <w:rFonts w:ascii="Lucida Sans" w:hAnsi="Lucida Sans"/>
                <w:b/>
                <w:bCs/>
              </w:rPr>
              <w:t>2</w:t>
            </w:r>
          </w:p>
        </w:tc>
        <w:tc>
          <w:tcPr>
            <w:tcW w:w="488" w:type="dxa"/>
            <w:shd w:val="clear" w:color="auto" w:fill="FFFFFF" w:themeFill="background1"/>
          </w:tcPr>
          <w:p w14:paraId="5BDCD819" w14:textId="0783E9AD" w:rsidR="006B2C6C" w:rsidRPr="159C476B" w:rsidRDefault="006B2C6C" w:rsidP="00724F7F">
            <w:pPr>
              <w:rPr>
                <w:rFonts w:ascii="Lucida Sans" w:hAnsi="Lucida Sans"/>
                <w:b/>
                <w:bCs/>
              </w:rPr>
            </w:pPr>
            <w:r>
              <w:rPr>
                <w:rFonts w:ascii="Lucida Sans" w:hAnsi="Lucida Sans"/>
                <w:b/>
                <w:bCs/>
              </w:rPr>
              <w:t>2</w:t>
            </w:r>
          </w:p>
        </w:tc>
        <w:tc>
          <w:tcPr>
            <w:tcW w:w="2854" w:type="dxa"/>
            <w:shd w:val="clear" w:color="auto" w:fill="FFFFFF" w:themeFill="background1"/>
          </w:tcPr>
          <w:p w14:paraId="1A898570" w14:textId="77777777" w:rsidR="006B2C6C" w:rsidRPr="006B2C6C" w:rsidRDefault="006B2C6C" w:rsidP="006B2C6C">
            <w:pPr>
              <w:numPr>
                <w:ilvl w:val="0"/>
                <w:numId w:val="38"/>
              </w:numPr>
            </w:pPr>
            <w:r w:rsidRPr="006B2C6C">
              <w:br/>
              <w:t>Organisers to have a record of &amp; to share details of the consular office for the nationality of each participant </w:t>
            </w:r>
          </w:p>
          <w:p w14:paraId="28D0DFBF" w14:textId="77777777" w:rsidR="006B2C6C" w:rsidRPr="006B2C6C" w:rsidRDefault="006B2C6C" w:rsidP="006B2C6C">
            <w:pPr>
              <w:numPr>
                <w:ilvl w:val="0"/>
                <w:numId w:val="38"/>
              </w:numPr>
            </w:pPr>
            <w:r w:rsidRPr="006B2C6C">
              <w:t>If passport lost, make an official report and contact the nearest embassy or consulate </w:t>
            </w:r>
          </w:p>
          <w:p w14:paraId="702475DB" w14:textId="77777777" w:rsidR="006B2C6C" w:rsidRPr="006B2C6C" w:rsidRDefault="006B2C6C" w:rsidP="006B2C6C">
            <w:pPr>
              <w:numPr>
                <w:ilvl w:val="0"/>
                <w:numId w:val="38"/>
              </w:numPr>
            </w:pPr>
            <w:r w:rsidRPr="006B2C6C">
              <w:t>Ensure each participant has booked appropriate insurance for the duration of the trip and has access to insurance details</w:t>
            </w:r>
          </w:p>
          <w:p w14:paraId="425B1DA9" w14:textId="77777777" w:rsidR="006B2C6C" w:rsidRDefault="006B2C6C" w:rsidP="159C476B"/>
        </w:tc>
      </w:tr>
      <w:tr w:rsidR="159C476B" w14:paraId="06B0BEDB" w14:textId="77777777" w:rsidTr="00FC75E2">
        <w:trPr>
          <w:cantSplit/>
          <w:trHeight w:val="300"/>
        </w:trPr>
        <w:tc>
          <w:tcPr>
            <w:tcW w:w="300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435"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25"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10"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541"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3158"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w:t>
            </w:r>
            <w:r w:rsidRPr="159C476B">
              <w:rPr>
                <w:rFonts w:ascii="Calibri" w:eastAsia="Calibri" w:hAnsi="Calibri" w:cs="Calibri"/>
                <w:color w:val="000000" w:themeColor="text1"/>
              </w:rPr>
              <w:lastRenderedPageBreak/>
              <w:t xml:space="preserve">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8"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lastRenderedPageBreak/>
              <w:t>1</w:t>
            </w:r>
          </w:p>
        </w:tc>
        <w:tc>
          <w:tcPr>
            <w:tcW w:w="488"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8"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5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FC75E2">
        <w:trPr>
          <w:cantSplit/>
          <w:trHeight w:val="300"/>
        </w:trPr>
        <w:tc>
          <w:tcPr>
            <w:tcW w:w="300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435"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25"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10"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541"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3158"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1">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4FE04381" w14:textId="77777777" w:rsidR="00D06225" w:rsidRDefault="00D06225" w:rsidP="7A186E2F">
            <w:pPr>
              <w:rPr>
                <w:rFonts w:ascii="Calibri" w:eastAsia="Calibri" w:hAnsi="Calibri" w:cs="Calibri"/>
                <w:color w:val="000000" w:themeColor="text1"/>
              </w:rPr>
            </w:pPr>
          </w:p>
          <w:p w14:paraId="030FB25E" w14:textId="3E6D3D66" w:rsidR="00D06225" w:rsidRDefault="00D06225" w:rsidP="7A186E2F">
            <w:pPr>
              <w:rPr>
                <w:rFonts w:ascii="Calibri" w:eastAsia="Calibri" w:hAnsi="Calibri" w:cs="Calibri"/>
                <w:color w:val="000000" w:themeColor="text1"/>
              </w:rPr>
            </w:pPr>
            <w:r>
              <w:rPr>
                <w:rFonts w:ascii="Calibri" w:eastAsia="Calibri" w:hAnsi="Calibri" w:cs="Calibri"/>
                <w:color w:val="000000" w:themeColor="text1"/>
              </w:rPr>
              <w:lastRenderedPageBreak/>
              <w:t xml:space="preserve">Committee has </w:t>
            </w:r>
          </w:p>
          <w:p w14:paraId="065D6F93" w14:textId="2830AB4A" w:rsidR="159C476B" w:rsidRDefault="159C476B" w:rsidP="159C476B">
            <w:pPr>
              <w:rPr>
                <w:rFonts w:ascii="Calibri" w:eastAsia="Calibri" w:hAnsi="Calibri" w:cs="Calibri"/>
                <w:color w:val="000000" w:themeColor="text1"/>
              </w:rPr>
            </w:pPr>
          </w:p>
        </w:tc>
        <w:tc>
          <w:tcPr>
            <w:tcW w:w="488"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8"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8"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5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hyperlink>
          </w:p>
        </w:tc>
      </w:tr>
      <w:tr w:rsidR="159C476B" w14:paraId="7B108566" w14:textId="77777777" w:rsidTr="00FC75E2">
        <w:trPr>
          <w:cantSplit/>
          <w:trHeight w:val="300"/>
        </w:trPr>
        <w:tc>
          <w:tcPr>
            <w:tcW w:w="300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435"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525"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10"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1"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3158"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8"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5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FC75E2">
        <w:trPr>
          <w:cantSplit/>
          <w:trHeight w:val="300"/>
        </w:trPr>
        <w:tc>
          <w:tcPr>
            <w:tcW w:w="300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435"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25"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10"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541"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3158"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8"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8"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8"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5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3">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D06225" w14:paraId="7E68553D" w14:textId="77777777" w:rsidTr="00FC75E2">
        <w:trPr>
          <w:cantSplit/>
          <w:trHeight w:val="300"/>
        </w:trPr>
        <w:tc>
          <w:tcPr>
            <w:tcW w:w="3000" w:type="dxa"/>
            <w:shd w:val="clear" w:color="auto" w:fill="FFFFFF" w:themeFill="background1"/>
          </w:tcPr>
          <w:p w14:paraId="7DCB6128" w14:textId="02185F83" w:rsidR="00D06225" w:rsidRPr="7A186E2F" w:rsidRDefault="00D06225" w:rsidP="7A186E2F">
            <w:pPr>
              <w:rPr>
                <w:rFonts w:ascii="Calibri" w:eastAsia="Calibri" w:hAnsi="Calibri" w:cs="Calibri"/>
                <w:color w:val="000000" w:themeColor="text1"/>
              </w:rPr>
            </w:pPr>
            <w:r w:rsidRPr="00D06225">
              <w:rPr>
                <w:rFonts w:ascii="Calibri" w:eastAsia="Calibri" w:hAnsi="Calibri" w:cs="Calibri"/>
                <w:color w:val="000000" w:themeColor="text1"/>
              </w:rPr>
              <w:lastRenderedPageBreak/>
              <w:t>Spiked Drinks/Alcohol Poisoning</w:t>
            </w:r>
          </w:p>
        </w:tc>
        <w:tc>
          <w:tcPr>
            <w:tcW w:w="1902" w:type="dxa"/>
            <w:shd w:val="clear" w:color="auto" w:fill="FFFFFF" w:themeFill="background1"/>
          </w:tcPr>
          <w:p w14:paraId="7E5B3C08" w14:textId="2FBBC948" w:rsidR="00D06225" w:rsidRPr="159C476B" w:rsidRDefault="00D06225" w:rsidP="159C476B">
            <w:pPr>
              <w:rPr>
                <w:rFonts w:ascii="Calibri" w:eastAsia="Calibri" w:hAnsi="Calibri" w:cs="Calibri"/>
                <w:color w:val="000000" w:themeColor="text1"/>
              </w:rPr>
            </w:pPr>
            <w:r w:rsidRPr="00D06225">
              <w:rPr>
                <w:rFonts w:ascii="Calibri" w:eastAsia="Calibri" w:hAnsi="Calibri" w:cs="Calibri"/>
                <w:color w:val="000000" w:themeColor="text1"/>
              </w:rPr>
              <w:t>Illness, loss of consciousness, loss of self- control</w:t>
            </w:r>
          </w:p>
        </w:tc>
        <w:tc>
          <w:tcPr>
            <w:tcW w:w="1435" w:type="dxa"/>
            <w:shd w:val="clear" w:color="auto" w:fill="FFFFFF" w:themeFill="background1"/>
          </w:tcPr>
          <w:p w14:paraId="012016AE" w14:textId="77777777" w:rsidR="00D06225" w:rsidRDefault="00D06225" w:rsidP="00D06225">
            <w:pPr>
              <w:rPr>
                <w:rFonts w:ascii="Calibri" w:eastAsia="Calibri" w:hAnsi="Calibri" w:cs="Calibri"/>
                <w:color w:val="000000" w:themeColor="text1"/>
              </w:rPr>
            </w:pPr>
            <w:r>
              <w:rPr>
                <w:rFonts w:ascii="Calibri" w:eastAsia="Calibri" w:hAnsi="Calibri" w:cs="Calibri"/>
                <w:color w:val="000000" w:themeColor="text1"/>
              </w:rPr>
              <w:t>Event organisers, event attendees,</w:t>
            </w:r>
          </w:p>
          <w:p w14:paraId="0D1AEC88" w14:textId="77777777" w:rsidR="00D06225" w:rsidRPr="7A186E2F" w:rsidRDefault="00D06225" w:rsidP="7A186E2F">
            <w:pPr>
              <w:rPr>
                <w:rFonts w:ascii="Calibri" w:eastAsia="Calibri" w:hAnsi="Calibri" w:cs="Calibri"/>
                <w:color w:val="000000" w:themeColor="text1"/>
              </w:rPr>
            </w:pPr>
          </w:p>
        </w:tc>
        <w:tc>
          <w:tcPr>
            <w:tcW w:w="525" w:type="dxa"/>
            <w:shd w:val="clear" w:color="auto" w:fill="FFFFFF" w:themeFill="background1"/>
          </w:tcPr>
          <w:p w14:paraId="5CF0C6FD" w14:textId="6743D362"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10" w:type="dxa"/>
            <w:shd w:val="clear" w:color="auto" w:fill="FFFFFF" w:themeFill="background1"/>
          </w:tcPr>
          <w:p w14:paraId="1C0ED0D9" w14:textId="301155AE"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541" w:type="dxa"/>
            <w:shd w:val="clear" w:color="auto" w:fill="FFFFFF" w:themeFill="background1"/>
          </w:tcPr>
          <w:p w14:paraId="7F6ECEC0" w14:textId="34199642"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3158" w:type="dxa"/>
            <w:shd w:val="clear" w:color="auto" w:fill="FFFFFF" w:themeFill="background1"/>
          </w:tcPr>
          <w:p w14:paraId="120F114D"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Committee to supervise meetings/socials and attend each venue. Ideally, they will not drink to excess during the event.</w:t>
            </w:r>
          </w:p>
          <w:p w14:paraId="671784BF" w14:textId="77777777" w:rsidR="00D06225" w:rsidRDefault="00D06225" w:rsidP="00D06225">
            <w:pPr>
              <w:rPr>
                <w:rFonts w:ascii="Calibri" w:eastAsia="Calibri" w:hAnsi="Calibri" w:cs="Calibri"/>
                <w:color w:val="000000" w:themeColor="text1"/>
              </w:rPr>
            </w:pPr>
          </w:p>
          <w:p w14:paraId="0C4C820F"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6E2637C9" w14:textId="77777777" w:rsidR="00D06225" w:rsidRDefault="00D06225" w:rsidP="00D06225">
            <w:pPr>
              <w:pStyle w:val="NoSpacing"/>
              <w:rPr>
                <w:rFonts w:ascii="Calibri" w:eastAsia="Calibri" w:hAnsi="Calibri" w:cs="Calibri"/>
                <w:color w:val="000000" w:themeColor="text1"/>
              </w:rPr>
            </w:pPr>
          </w:p>
          <w:p w14:paraId="4B371F04"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Report any suspicious/unusual behaviour to staff.</w:t>
            </w:r>
          </w:p>
          <w:p w14:paraId="1CADC62E" w14:textId="77777777" w:rsidR="00D06225" w:rsidRDefault="00D06225" w:rsidP="00D06225">
            <w:pPr>
              <w:rPr>
                <w:rFonts w:ascii="Calibri" w:eastAsia="Calibri" w:hAnsi="Calibri" w:cs="Calibri"/>
                <w:color w:val="000000" w:themeColor="text1"/>
              </w:rPr>
            </w:pPr>
          </w:p>
          <w:p w14:paraId="51989180"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Participants encouraged to stay with a nominated ‘buddy’ where possible.</w:t>
            </w:r>
          </w:p>
          <w:p w14:paraId="6512BD94" w14:textId="77777777" w:rsidR="00D06225" w:rsidRDefault="00D06225" w:rsidP="00D06225">
            <w:pPr>
              <w:rPr>
                <w:rFonts w:ascii="Calibri" w:eastAsia="Calibri" w:hAnsi="Calibri" w:cs="Calibri"/>
                <w:color w:val="000000" w:themeColor="text1"/>
              </w:rPr>
            </w:pPr>
          </w:p>
          <w:p w14:paraId="1AFFCE0E" w14:textId="77777777" w:rsidR="00D06225" w:rsidRDefault="00D06225" w:rsidP="00D06225">
            <w:pPr>
              <w:pStyle w:val="NoSpacing"/>
              <w:rPr>
                <w:rFonts w:ascii="Calibri" w:eastAsia="Calibri" w:hAnsi="Calibri" w:cs="Calibri"/>
                <w:b/>
                <w:bCs/>
                <w:color w:val="000000" w:themeColor="text1"/>
              </w:rPr>
            </w:pPr>
            <w:r>
              <w:rPr>
                <w:rFonts w:ascii="Calibri" w:eastAsia="Calibri" w:hAnsi="Calibri" w:cs="Calibri"/>
                <w:color w:val="000000" w:themeColor="text1"/>
              </w:rPr>
              <w:t xml:space="preserve">The organisers have confirmed the premise is licensed. </w:t>
            </w:r>
            <w:r>
              <w:rPr>
                <w:rFonts w:ascii="Calibri" w:eastAsia="Calibri" w:hAnsi="Calibri" w:cs="Calibri"/>
                <w:b/>
                <w:bCs/>
                <w:color w:val="000000" w:themeColor="text1"/>
              </w:rPr>
              <w:t>Action organizers (Part B).</w:t>
            </w:r>
          </w:p>
          <w:p w14:paraId="6290A927" w14:textId="77777777" w:rsidR="00D06225" w:rsidRDefault="00D06225" w:rsidP="00D06225">
            <w:pPr>
              <w:pStyle w:val="NoSpacing"/>
              <w:rPr>
                <w:rFonts w:ascii="Calibri" w:eastAsia="Calibri" w:hAnsi="Calibri" w:cs="Calibri"/>
                <w:b/>
                <w:bCs/>
                <w:color w:val="000000" w:themeColor="text1"/>
              </w:rPr>
            </w:pPr>
          </w:p>
          <w:p w14:paraId="62B6349A"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030CE652" w14:textId="77777777" w:rsidR="00D06225" w:rsidRDefault="00D06225" w:rsidP="00D06225">
            <w:pPr>
              <w:pStyle w:val="NoSpacing"/>
              <w:rPr>
                <w:rFonts w:ascii="Calibri" w:eastAsia="Calibri" w:hAnsi="Calibri" w:cs="Calibri"/>
                <w:color w:val="000000" w:themeColor="text1"/>
              </w:rPr>
            </w:pPr>
          </w:p>
          <w:p w14:paraId="20EC7A42"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Members/participants are advised to watch their own drinks.</w:t>
            </w:r>
          </w:p>
          <w:p w14:paraId="2B1AFEBC" w14:textId="77777777" w:rsidR="00D06225" w:rsidRDefault="00D06225" w:rsidP="00D06225">
            <w:pPr>
              <w:rPr>
                <w:rFonts w:ascii="Calibri" w:eastAsia="Calibri" w:hAnsi="Calibri" w:cs="Calibri"/>
                <w:color w:val="000000" w:themeColor="text1"/>
              </w:rPr>
            </w:pPr>
          </w:p>
          <w:p w14:paraId="45AB4B16"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b/>
                <w:bCs/>
                <w:color w:val="000000" w:themeColor="text1"/>
                <w:u w:val="single"/>
              </w:rPr>
              <w:lastRenderedPageBreak/>
              <w:t>Games involving binge drinking or the consumption of excessive amounts of alcohol are not to be undertaken.- Society to follow Code of conduct/</w:t>
            </w:r>
            <w:hyperlink r:id="rId24" w:history="1">
              <w:r>
                <w:rPr>
                  <w:rStyle w:val="Hyperlink"/>
                  <w:rFonts w:ascii="Calibri" w:eastAsia="Calibri" w:hAnsi="Calibri" w:cs="Calibri"/>
                  <w:b/>
                  <w:bCs/>
                </w:rPr>
                <w:t>Expect Respect policy</w:t>
              </w:r>
            </w:hyperlink>
            <w:r>
              <w:rPr>
                <w:rFonts w:ascii="Calibri" w:eastAsia="Calibri" w:hAnsi="Calibri" w:cs="Calibri"/>
                <w:b/>
                <w:bCs/>
                <w:color w:val="000000" w:themeColor="text1"/>
                <w:u w:val="single"/>
              </w:rPr>
              <w:t xml:space="preserve"> </w:t>
            </w:r>
          </w:p>
          <w:p w14:paraId="58FE853F" w14:textId="77777777" w:rsidR="00D06225" w:rsidRPr="7A186E2F" w:rsidRDefault="00D06225" w:rsidP="7A186E2F">
            <w:pPr>
              <w:rPr>
                <w:rFonts w:ascii="Calibri" w:eastAsia="Calibri" w:hAnsi="Calibri" w:cs="Calibri"/>
                <w:color w:val="000000" w:themeColor="text1"/>
              </w:rPr>
            </w:pPr>
          </w:p>
        </w:tc>
        <w:tc>
          <w:tcPr>
            <w:tcW w:w="488" w:type="dxa"/>
            <w:shd w:val="clear" w:color="auto" w:fill="FFFFFF" w:themeFill="background1"/>
          </w:tcPr>
          <w:p w14:paraId="374AB880" w14:textId="27EF5DA3"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lastRenderedPageBreak/>
              <w:t>2</w:t>
            </w:r>
          </w:p>
        </w:tc>
        <w:tc>
          <w:tcPr>
            <w:tcW w:w="488" w:type="dxa"/>
            <w:shd w:val="clear" w:color="auto" w:fill="FFFFFF" w:themeFill="background1"/>
          </w:tcPr>
          <w:p w14:paraId="4894CE95" w14:textId="24E7FED3"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8" w:type="dxa"/>
            <w:shd w:val="clear" w:color="auto" w:fill="FFFFFF" w:themeFill="background1"/>
          </w:tcPr>
          <w:p w14:paraId="0FC5F9EE" w14:textId="73279880"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54" w:type="dxa"/>
            <w:shd w:val="clear" w:color="auto" w:fill="FFFFFF" w:themeFill="background1"/>
          </w:tcPr>
          <w:p w14:paraId="269A8032"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 xml:space="preserve">Members are responsible for their individual safety and are expected to act sensibly when walking around. </w:t>
            </w:r>
          </w:p>
          <w:p w14:paraId="1034D635"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560A7323" w14:textId="77777777" w:rsidR="00D06225" w:rsidRPr="00D06225" w:rsidRDefault="00D06225" w:rsidP="00D06225">
            <w:pPr>
              <w:rPr>
                <w:rFonts w:ascii="Calibri" w:eastAsia="Calibri" w:hAnsi="Calibri" w:cs="Calibri"/>
                <w:color w:val="000000" w:themeColor="text1"/>
              </w:rPr>
            </w:pPr>
          </w:p>
          <w:p w14:paraId="69EFF548"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 xml:space="preserve">If they need to go to the hospital they will also be accompanied there. </w:t>
            </w:r>
          </w:p>
          <w:p w14:paraId="35A1B6C1" w14:textId="77777777" w:rsidR="00D06225" w:rsidRPr="00D06225" w:rsidRDefault="00D06225" w:rsidP="00D06225">
            <w:pPr>
              <w:rPr>
                <w:rFonts w:ascii="Calibri" w:eastAsia="Calibri" w:hAnsi="Calibri" w:cs="Calibri"/>
                <w:color w:val="000000" w:themeColor="text1"/>
              </w:rPr>
            </w:pPr>
          </w:p>
          <w:p w14:paraId="17ECDDA9"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7500642C" w14:textId="77777777" w:rsidR="00D06225" w:rsidRPr="00D06225" w:rsidRDefault="00D06225" w:rsidP="00D06225">
            <w:pPr>
              <w:rPr>
                <w:rFonts w:ascii="Calibri" w:eastAsia="Calibri" w:hAnsi="Calibri" w:cs="Calibri"/>
                <w:color w:val="000000" w:themeColor="text1"/>
              </w:rPr>
            </w:pPr>
          </w:p>
          <w:p w14:paraId="2B0FECA3"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All incidents are to be reported on the as soon as possible ensuring the duty manager/health and safety officer have been informed.</w:t>
            </w:r>
          </w:p>
          <w:p w14:paraId="1CF5FE69" w14:textId="77777777" w:rsidR="00D06225" w:rsidRPr="00D06225" w:rsidRDefault="00D06225" w:rsidP="00D06225">
            <w:pPr>
              <w:rPr>
                <w:rFonts w:ascii="Calibri" w:eastAsia="Calibri" w:hAnsi="Calibri" w:cs="Calibri"/>
                <w:color w:val="000000" w:themeColor="text1"/>
              </w:rPr>
            </w:pPr>
          </w:p>
          <w:p w14:paraId="242DC9C7"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 xml:space="preserve">Follow </w:t>
            </w:r>
            <w:hyperlink r:id="rId25" w:history="1">
              <w:r w:rsidRPr="00D06225">
                <w:rPr>
                  <w:rStyle w:val="Hyperlink"/>
                  <w:rFonts w:ascii="Calibri" w:eastAsia="Calibri" w:hAnsi="Calibri" w:cs="Calibri"/>
                </w:rPr>
                <w:t>SUSU incident reporting guide</w:t>
              </w:r>
            </w:hyperlink>
          </w:p>
          <w:p w14:paraId="3911E419" w14:textId="068AA8E7" w:rsidR="00D06225" w:rsidRPr="159C476B" w:rsidRDefault="00D06225" w:rsidP="159C476B">
            <w:pPr>
              <w:rPr>
                <w:rFonts w:ascii="Calibri" w:eastAsia="Calibri" w:hAnsi="Calibri" w:cs="Calibri"/>
                <w:color w:val="000000" w:themeColor="text1"/>
              </w:rPr>
            </w:pPr>
          </w:p>
        </w:tc>
      </w:tr>
      <w:tr w:rsidR="0023652E" w14:paraId="5D93C868" w14:textId="77777777" w:rsidTr="00FC75E2">
        <w:trPr>
          <w:cantSplit/>
          <w:trHeight w:val="300"/>
        </w:trPr>
        <w:tc>
          <w:tcPr>
            <w:tcW w:w="3000" w:type="dxa"/>
            <w:shd w:val="clear" w:color="auto" w:fill="FFFFFF" w:themeFill="background1"/>
          </w:tcPr>
          <w:p w14:paraId="5D352F0A" w14:textId="77777777" w:rsidR="0023652E" w:rsidRPr="0023652E" w:rsidRDefault="0023652E" w:rsidP="0023652E">
            <w:pPr>
              <w:rPr>
                <w:rFonts w:ascii="Calibri" w:eastAsia="Calibri" w:hAnsi="Calibri" w:cs="Calibri"/>
                <w:color w:val="000000" w:themeColor="text1"/>
              </w:rPr>
            </w:pPr>
            <w:r w:rsidRPr="0023652E">
              <w:rPr>
                <w:rFonts w:ascii="Calibri" w:eastAsia="Calibri" w:hAnsi="Calibri" w:cs="Calibri"/>
                <w:color w:val="000000" w:themeColor="text1"/>
              </w:rPr>
              <w:lastRenderedPageBreak/>
              <w:t>Venue/Location considerations</w:t>
            </w:r>
          </w:p>
          <w:p w14:paraId="2F4005D3" w14:textId="77777777" w:rsidR="0023652E" w:rsidRPr="00D06225" w:rsidRDefault="0023652E" w:rsidP="7A186E2F">
            <w:pPr>
              <w:rPr>
                <w:rFonts w:ascii="Calibri" w:eastAsia="Calibri" w:hAnsi="Calibri" w:cs="Calibri"/>
                <w:color w:val="000000" w:themeColor="text1"/>
              </w:rPr>
            </w:pPr>
          </w:p>
        </w:tc>
        <w:tc>
          <w:tcPr>
            <w:tcW w:w="1902" w:type="dxa"/>
            <w:shd w:val="clear" w:color="auto" w:fill="FFFFFF" w:themeFill="background1"/>
          </w:tcPr>
          <w:p w14:paraId="462C2FCA" w14:textId="7E3055F0" w:rsidR="0023652E" w:rsidRPr="00D06225" w:rsidRDefault="00C571BA" w:rsidP="159C476B">
            <w:pPr>
              <w:rPr>
                <w:rFonts w:ascii="Calibri" w:eastAsia="Calibri" w:hAnsi="Calibri" w:cs="Calibri"/>
                <w:color w:val="000000" w:themeColor="text1"/>
              </w:rPr>
            </w:pPr>
            <w:r w:rsidRPr="00C571BA">
              <w:rPr>
                <w:rFonts w:ascii="Calibri" w:eastAsia="Calibri" w:hAnsi="Calibri" w:cs="Calibri"/>
                <w:color w:val="000000" w:themeColor="text1"/>
              </w:rPr>
              <w:t>Require certain licenses/sign off</w:t>
            </w:r>
          </w:p>
        </w:tc>
        <w:tc>
          <w:tcPr>
            <w:tcW w:w="1435" w:type="dxa"/>
            <w:shd w:val="clear" w:color="auto" w:fill="FFFFFF" w:themeFill="background1"/>
          </w:tcPr>
          <w:p w14:paraId="283244CE" w14:textId="3E4DFCDA" w:rsidR="0023652E" w:rsidRDefault="00C571BA" w:rsidP="00D06225">
            <w:pPr>
              <w:rPr>
                <w:rFonts w:ascii="Calibri" w:eastAsia="Calibri" w:hAnsi="Calibri" w:cs="Calibri"/>
                <w:color w:val="000000" w:themeColor="text1"/>
              </w:rPr>
            </w:pPr>
            <w:r w:rsidRPr="00C571BA">
              <w:rPr>
                <w:rFonts w:ascii="Calibri" w:eastAsia="Calibri" w:hAnsi="Calibri" w:cs="Calibri"/>
                <w:color w:val="000000" w:themeColor="text1"/>
              </w:rPr>
              <w:t>Organisers, Participates, SUSU</w:t>
            </w:r>
          </w:p>
        </w:tc>
        <w:tc>
          <w:tcPr>
            <w:tcW w:w="525" w:type="dxa"/>
            <w:shd w:val="clear" w:color="auto" w:fill="FFFFFF" w:themeFill="background1"/>
          </w:tcPr>
          <w:p w14:paraId="2B86664F" w14:textId="50EA06B2"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510" w:type="dxa"/>
            <w:shd w:val="clear" w:color="auto" w:fill="FFFFFF" w:themeFill="background1"/>
          </w:tcPr>
          <w:p w14:paraId="5E0FA583" w14:textId="3D0FA9CA"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541" w:type="dxa"/>
            <w:shd w:val="clear" w:color="auto" w:fill="FFFFFF" w:themeFill="background1"/>
          </w:tcPr>
          <w:p w14:paraId="194D7101" w14:textId="1CF17D08"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158" w:type="dxa"/>
            <w:shd w:val="clear" w:color="auto" w:fill="FFFFFF" w:themeFill="background1"/>
          </w:tcPr>
          <w:p w14:paraId="2E1045CD" w14:textId="702AD48F" w:rsidR="00FC75E2" w:rsidRPr="00FC75E2" w:rsidRDefault="00FC75E2" w:rsidP="00FC75E2">
            <w:pPr>
              <w:pStyle w:val="NoSpacing"/>
              <w:rPr>
                <w:rFonts w:ascii="Calibri" w:eastAsia="Calibri" w:hAnsi="Calibri" w:cs="Calibri"/>
                <w:color w:val="000000" w:themeColor="text1"/>
              </w:rPr>
            </w:pPr>
            <w:r>
              <w:rPr>
                <w:rFonts w:ascii="Calibri" w:eastAsia="Calibri" w:hAnsi="Calibri" w:cs="Calibri"/>
                <w:color w:val="000000" w:themeColor="text1"/>
              </w:rPr>
              <w:t>E</w:t>
            </w:r>
            <w:r w:rsidRPr="00FC75E2">
              <w:rPr>
                <w:rFonts w:ascii="Calibri" w:eastAsia="Calibri" w:hAnsi="Calibri" w:cs="Calibri"/>
                <w:color w:val="000000" w:themeColor="text1"/>
              </w:rPr>
              <w:t>nsure the venue has the relevant licenses required for your event ahead of time.</w:t>
            </w:r>
          </w:p>
          <w:p w14:paraId="41528C89" w14:textId="77777777" w:rsidR="00FC75E2" w:rsidRPr="00FC75E2" w:rsidRDefault="00FC75E2" w:rsidP="00FC75E2">
            <w:pPr>
              <w:pStyle w:val="NoSpacing"/>
              <w:rPr>
                <w:rFonts w:ascii="Calibri" w:eastAsia="Calibri" w:hAnsi="Calibri" w:cs="Calibri"/>
                <w:color w:val="000000" w:themeColor="text1"/>
              </w:rPr>
            </w:pPr>
            <w:r w:rsidRPr="00FC75E2">
              <w:rPr>
                <w:rFonts w:ascii="Calibri" w:eastAsia="Calibri" w:hAnsi="Calibri" w:cs="Calibri"/>
                <w:color w:val="000000" w:themeColor="text1"/>
              </w:rPr>
              <w:t>Ensure proper booking process is followed for ALL bookings on and off campus. With no event going forward without Activities Approving the Risk Assessment.</w:t>
            </w:r>
          </w:p>
          <w:p w14:paraId="16E6440E" w14:textId="77777777" w:rsidR="00FC75E2" w:rsidRPr="00FC75E2" w:rsidRDefault="00FC75E2" w:rsidP="00FC75E2">
            <w:pPr>
              <w:pStyle w:val="NoSpacing"/>
              <w:rPr>
                <w:rFonts w:ascii="Calibri" w:eastAsia="Calibri" w:hAnsi="Calibri" w:cs="Calibri"/>
                <w:color w:val="000000" w:themeColor="text1"/>
              </w:rPr>
            </w:pPr>
            <w:r w:rsidRPr="00FC75E2">
              <w:rPr>
                <w:rFonts w:ascii="Calibri" w:eastAsia="Calibri" w:hAnsi="Calibri" w:cs="Calibri"/>
                <w:color w:val="000000" w:themeColor="text1"/>
              </w:rPr>
              <w:t>On campus</w:t>
            </w:r>
          </w:p>
          <w:p w14:paraId="1ACD9039" w14:textId="77777777" w:rsidR="00FC75E2" w:rsidRPr="00FC75E2" w:rsidRDefault="00FC75E2" w:rsidP="00FC75E2">
            <w:pPr>
              <w:pStyle w:val="NoSpacing"/>
              <w:numPr>
                <w:ilvl w:val="0"/>
                <w:numId w:val="34"/>
              </w:numPr>
              <w:rPr>
                <w:rFonts w:ascii="Calibri" w:eastAsia="Calibri" w:hAnsi="Calibri" w:cs="Calibri"/>
                <w:color w:val="000000" w:themeColor="text1"/>
              </w:rPr>
            </w:pPr>
            <w:r w:rsidRPr="00FC75E2">
              <w:rPr>
                <w:rFonts w:ascii="Calibri" w:eastAsia="Calibri" w:hAnsi="Calibri" w:cs="Calibri"/>
                <w:color w:val="000000" w:themeColor="text1"/>
              </w:rPr>
              <w:t>Ivvy Booking/</w:t>
            </w:r>
            <w:proofErr w:type="spellStart"/>
            <w:r w:rsidRPr="00FC75E2">
              <w:rPr>
                <w:rFonts w:ascii="Calibri" w:eastAsia="Calibri" w:hAnsi="Calibri" w:cs="Calibri"/>
                <w:color w:val="000000" w:themeColor="text1"/>
              </w:rPr>
              <w:t>uni</w:t>
            </w:r>
            <w:proofErr w:type="spellEnd"/>
            <w:r w:rsidRPr="00FC75E2">
              <w:rPr>
                <w:rFonts w:ascii="Calibri" w:eastAsia="Calibri" w:hAnsi="Calibri" w:cs="Calibri"/>
                <w:color w:val="000000" w:themeColor="text1"/>
              </w:rPr>
              <w:t xml:space="preserve"> room booking</w:t>
            </w:r>
          </w:p>
          <w:p w14:paraId="5B22AAF4" w14:textId="77777777" w:rsidR="00FC75E2" w:rsidRPr="00FC75E2" w:rsidRDefault="00FC75E2" w:rsidP="00FC75E2">
            <w:pPr>
              <w:pStyle w:val="NoSpacing"/>
              <w:numPr>
                <w:ilvl w:val="0"/>
                <w:numId w:val="34"/>
              </w:numPr>
              <w:rPr>
                <w:rFonts w:ascii="Calibri" w:eastAsia="Calibri" w:hAnsi="Calibri" w:cs="Calibri"/>
                <w:color w:val="000000" w:themeColor="text1"/>
              </w:rPr>
            </w:pPr>
            <w:r w:rsidRPr="00FC75E2">
              <w:rPr>
                <w:rFonts w:ascii="Calibri" w:eastAsia="Calibri" w:hAnsi="Calibri" w:cs="Calibri"/>
                <w:color w:val="000000" w:themeColor="text1"/>
              </w:rPr>
              <w:t>Risk assessment</w:t>
            </w:r>
          </w:p>
          <w:p w14:paraId="5C054115" w14:textId="77777777" w:rsidR="00FC75E2" w:rsidRPr="00FC75E2" w:rsidRDefault="00FC75E2" w:rsidP="00FC75E2">
            <w:pPr>
              <w:pStyle w:val="NoSpacing"/>
              <w:numPr>
                <w:ilvl w:val="0"/>
                <w:numId w:val="34"/>
              </w:numPr>
              <w:rPr>
                <w:rFonts w:ascii="Calibri" w:eastAsia="Calibri" w:hAnsi="Calibri" w:cs="Calibri"/>
                <w:color w:val="000000" w:themeColor="text1"/>
              </w:rPr>
            </w:pPr>
            <w:r w:rsidRPr="00FC75E2">
              <w:rPr>
                <w:rFonts w:ascii="Calibri" w:eastAsia="Calibri" w:hAnsi="Calibri" w:cs="Calibri"/>
                <w:color w:val="000000" w:themeColor="text1"/>
              </w:rPr>
              <w:t>Contract</w:t>
            </w:r>
          </w:p>
          <w:p w14:paraId="509EB8CA" w14:textId="77777777" w:rsidR="00FC75E2" w:rsidRPr="00FC75E2" w:rsidRDefault="00FC75E2" w:rsidP="00FC75E2">
            <w:pPr>
              <w:pStyle w:val="NoSpacing"/>
              <w:rPr>
                <w:rFonts w:ascii="Calibri" w:eastAsia="Calibri" w:hAnsi="Calibri" w:cs="Calibri"/>
                <w:color w:val="000000" w:themeColor="text1"/>
              </w:rPr>
            </w:pPr>
            <w:r w:rsidRPr="00FC75E2">
              <w:rPr>
                <w:rFonts w:ascii="Calibri" w:eastAsia="Calibri" w:hAnsi="Calibri" w:cs="Calibri"/>
                <w:color w:val="000000" w:themeColor="text1"/>
              </w:rPr>
              <w:t>Off campus</w:t>
            </w:r>
          </w:p>
          <w:p w14:paraId="74240861" w14:textId="77777777" w:rsidR="00FC75E2" w:rsidRPr="00FC75E2" w:rsidRDefault="00FC75E2" w:rsidP="00FC75E2">
            <w:pPr>
              <w:pStyle w:val="NoSpacing"/>
              <w:numPr>
                <w:ilvl w:val="0"/>
                <w:numId w:val="35"/>
              </w:numPr>
              <w:rPr>
                <w:rFonts w:ascii="Calibri" w:eastAsia="Calibri" w:hAnsi="Calibri" w:cs="Calibri"/>
                <w:color w:val="000000" w:themeColor="text1"/>
              </w:rPr>
            </w:pPr>
            <w:r w:rsidRPr="00FC75E2">
              <w:rPr>
                <w:rFonts w:ascii="Calibri" w:eastAsia="Calibri" w:hAnsi="Calibri" w:cs="Calibri"/>
                <w:color w:val="000000" w:themeColor="text1"/>
              </w:rPr>
              <w:t>Risk assessment</w:t>
            </w:r>
          </w:p>
          <w:p w14:paraId="256259C4" w14:textId="77777777" w:rsidR="00FC75E2" w:rsidRPr="00FC75E2" w:rsidRDefault="00FC75E2" w:rsidP="00FC75E2">
            <w:pPr>
              <w:pStyle w:val="NoSpacing"/>
              <w:numPr>
                <w:ilvl w:val="0"/>
                <w:numId w:val="35"/>
              </w:numPr>
              <w:rPr>
                <w:rFonts w:ascii="Calibri" w:eastAsia="Calibri" w:hAnsi="Calibri" w:cs="Calibri"/>
                <w:color w:val="000000" w:themeColor="text1"/>
              </w:rPr>
            </w:pPr>
            <w:r w:rsidRPr="00FC75E2">
              <w:rPr>
                <w:rFonts w:ascii="Calibri" w:eastAsia="Calibri" w:hAnsi="Calibri" w:cs="Calibri"/>
                <w:color w:val="000000" w:themeColor="text1"/>
              </w:rPr>
              <w:t>Any bookings/contracts with external providers.</w:t>
            </w:r>
          </w:p>
          <w:p w14:paraId="4AF4E1BE" w14:textId="77777777" w:rsidR="0023652E" w:rsidRDefault="0023652E" w:rsidP="00FC75E2">
            <w:pPr>
              <w:pStyle w:val="NoSpacing"/>
              <w:rPr>
                <w:rFonts w:ascii="Calibri" w:eastAsia="Calibri" w:hAnsi="Calibri" w:cs="Calibri"/>
                <w:color w:val="000000" w:themeColor="text1"/>
              </w:rPr>
            </w:pPr>
          </w:p>
        </w:tc>
        <w:tc>
          <w:tcPr>
            <w:tcW w:w="488" w:type="dxa"/>
            <w:shd w:val="clear" w:color="auto" w:fill="FFFFFF" w:themeFill="background1"/>
          </w:tcPr>
          <w:p w14:paraId="2F852093" w14:textId="4D1AEA66"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8" w:type="dxa"/>
            <w:shd w:val="clear" w:color="auto" w:fill="FFFFFF" w:themeFill="background1"/>
          </w:tcPr>
          <w:p w14:paraId="213F661F" w14:textId="1C9F306F"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8" w:type="dxa"/>
            <w:shd w:val="clear" w:color="auto" w:fill="FFFFFF" w:themeFill="background1"/>
          </w:tcPr>
          <w:p w14:paraId="183D6804" w14:textId="2211E2F3"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854" w:type="dxa"/>
            <w:shd w:val="clear" w:color="auto" w:fill="FFFFFF" w:themeFill="background1"/>
          </w:tcPr>
          <w:p w14:paraId="3A8F4A15" w14:textId="77777777" w:rsidR="00FC75E2" w:rsidRPr="00FC75E2" w:rsidRDefault="00FC75E2" w:rsidP="00FC75E2">
            <w:pPr>
              <w:numPr>
                <w:ilvl w:val="0"/>
                <w:numId w:val="36"/>
              </w:numPr>
              <w:rPr>
                <w:rFonts w:ascii="Calibri" w:eastAsia="Calibri" w:hAnsi="Calibri" w:cs="Calibri"/>
                <w:color w:val="000000" w:themeColor="text1"/>
              </w:rPr>
            </w:pPr>
            <w:r w:rsidRPr="00FC75E2">
              <w:rPr>
                <w:rFonts w:ascii="Calibri" w:eastAsia="Calibri" w:hAnsi="Calibri" w:cs="Calibri"/>
                <w:color w:val="000000" w:themeColor="text1"/>
              </w:rPr>
              <w:t>Event organisers to call University Security if necessary.</w:t>
            </w:r>
          </w:p>
          <w:p w14:paraId="2619DC13" w14:textId="77777777" w:rsidR="00FC75E2" w:rsidRPr="00FC75E2" w:rsidRDefault="00FC75E2" w:rsidP="00FC75E2">
            <w:pPr>
              <w:numPr>
                <w:ilvl w:val="0"/>
                <w:numId w:val="36"/>
              </w:numPr>
              <w:rPr>
                <w:rFonts w:ascii="Calibri" w:eastAsia="Calibri" w:hAnsi="Calibri" w:cs="Calibri"/>
                <w:color w:val="000000" w:themeColor="text1"/>
              </w:rPr>
            </w:pPr>
            <w:r w:rsidRPr="00FC75E2">
              <w:rPr>
                <w:rFonts w:ascii="Calibri" w:eastAsia="Calibri" w:hAnsi="Calibri" w:cs="Calibri"/>
                <w:color w:val="000000" w:themeColor="text1"/>
              </w:rPr>
              <w:t>Emergency contact number for Campus Security:</w:t>
            </w:r>
            <w:r w:rsidRPr="00FC75E2">
              <w:rPr>
                <w:rFonts w:ascii="Calibri" w:eastAsia="Calibri" w:hAnsi="Calibri" w:cs="Calibri"/>
                <w:color w:val="000000" w:themeColor="text1"/>
              </w:rPr>
              <w:br/>
              <w:t>Tel: +44 (0)23 8059 3311</w:t>
            </w:r>
          </w:p>
          <w:p w14:paraId="491C9394" w14:textId="77777777" w:rsidR="00FC75E2" w:rsidRPr="00FC75E2" w:rsidRDefault="00FC75E2" w:rsidP="00FC75E2">
            <w:pPr>
              <w:numPr>
                <w:ilvl w:val="0"/>
                <w:numId w:val="36"/>
              </w:numPr>
              <w:rPr>
                <w:rFonts w:ascii="Calibri" w:eastAsia="Calibri" w:hAnsi="Calibri" w:cs="Calibri"/>
                <w:color w:val="000000" w:themeColor="text1"/>
              </w:rPr>
            </w:pPr>
            <w:r w:rsidRPr="00FC75E2">
              <w:rPr>
                <w:rFonts w:ascii="Calibri" w:eastAsia="Calibri" w:hAnsi="Calibri" w:cs="Calibri"/>
                <w:color w:val="000000" w:themeColor="text1"/>
              </w:rPr>
              <w:t>(Ext: 3311)</w:t>
            </w:r>
          </w:p>
          <w:p w14:paraId="685663F6" w14:textId="77777777" w:rsidR="00FC75E2" w:rsidRPr="00FC75E2" w:rsidRDefault="00FC75E2" w:rsidP="00FC75E2">
            <w:pPr>
              <w:numPr>
                <w:ilvl w:val="0"/>
                <w:numId w:val="36"/>
              </w:numPr>
              <w:rPr>
                <w:rFonts w:ascii="Calibri" w:eastAsia="Calibri" w:hAnsi="Calibri" w:cs="Calibri"/>
                <w:color w:val="000000" w:themeColor="text1"/>
              </w:rPr>
            </w:pPr>
            <w:r w:rsidRPr="00FC75E2">
              <w:rPr>
                <w:rFonts w:ascii="Calibri" w:eastAsia="Calibri" w:hAnsi="Calibri" w:cs="Calibri"/>
                <w:color w:val="000000" w:themeColor="text1"/>
              </w:rPr>
              <w:t>Building 32, University Road Highfield Campus.</w:t>
            </w:r>
          </w:p>
          <w:p w14:paraId="5545D458" w14:textId="77777777" w:rsidR="00FC75E2" w:rsidRPr="00FC75E2" w:rsidRDefault="00FC75E2" w:rsidP="00FC75E2">
            <w:pPr>
              <w:numPr>
                <w:ilvl w:val="2"/>
                <w:numId w:val="36"/>
              </w:numPr>
              <w:rPr>
                <w:rFonts w:ascii="Calibri" w:eastAsia="Calibri" w:hAnsi="Calibri" w:cs="Calibri"/>
                <w:color w:val="000000" w:themeColor="text1"/>
              </w:rPr>
            </w:pPr>
            <w:r w:rsidRPr="00FC75E2">
              <w:rPr>
                <w:rFonts w:ascii="Calibri" w:eastAsia="Calibri" w:hAnsi="Calibri" w:cs="Calibri"/>
                <w:color w:val="000000" w:themeColor="text1"/>
              </w:rPr>
              <w:br/>
            </w:r>
          </w:p>
          <w:p w14:paraId="72F01719" w14:textId="77777777" w:rsidR="00FC75E2" w:rsidRPr="00FC75E2" w:rsidRDefault="00FC75E2" w:rsidP="00FC75E2">
            <w:pPr>
              <w:numPr>
                <w:ilvl w:val="1"/>
                <w:numId w:val="36"/>
              </w:numPr>
              <w:rPr>
                <w:rFonts w:ascii="Calibri" w:eastAsia="Calibri" w:hAnsi="Calibri" w:cs="Calibri"/>
                <w:color w:val="000000" w:themeColor="text1"/>
              </w:rPr>
            </w:pPr>
            <w:r w:rsidRPr="00FC75E2">
              <w:rPr>
                <w:rFonts w:ascii="Calibri" w:eastAsia="Calibri" w:hAnsi="Calibri" w:cs="Calibri"/>
                <w:color w:val="000000" w:themeColor="text1"/>
              </w:rPr>
              <w:t>Ensure society committee members have read </w:t>
            </w:r>
            <w:hyperlink r:id="rId26" w:tooltip="Original URL: https://sotonac.sharepoint.com/teams/SUSU-groups/SitePages/Film-Screening-Guidance.aspx. Click or tap if you trust this link." w:history="1">
              <w:r w:rsidRPr="00FC75E2">
                <w:rPr>
                  <w:rStyle w:val="Hyperlink"/>
                  <w:rFonts w:ascii="Calibri" w:eastAsia="Calibri" w:hAnsi="Calibri" w:cs="Calibri"/>
                </w:rPr>
                <w:t>SUSU's film licensing guideline</w:t>
              </w:r>
            </w:hyperlink>
          </w:p>
          <w:p w14:paraId="28546652" w14:textId="13D25BB7" w:rsidR="00C571BA" w:rsidRPr="00C571BA" w:rsidRDefault="00C571BA" w:rsidP="00C571BA">
            <w:pPr>
              <w:rPr>
                <w:rFonts w:ascii="Calibri" w:eastAsia="Calibri" w:hAnsi="Calibri" w:cs="Calibri"/>
                <w:color w:val="000000" w:themeColor="text1"/>
              </w:rPr>
            </w:pPr>
            <w:r w:rsidRPr="00C571BA">
              <w:rPr>
                <w:rFonts w:ascii="Calibri" w:eastAsia="Calibri" w:hAnsi="Calibri" w:cs="Calibri"/>
                <w:color w:val="000000" w:themeColor="text1"/>
              </w:rPr>
              <w:t> </w:t>
            </w:r>
          </w:p>
          <w:p w14:paraId="06CC1023" w14:textId="77777777" w:rsidR="0023652E" w:rsidRPr="00D06225" w:rsidRDefault="0023652E" w:rsidP="00D06225">
            <w:pPr>
              <w:rPr>
                <w:rFonts w:ascii="Calibri" w:eastAsia="Calibri" w:hAnsi="Calibri" w:cs="Calibri"/>
                <w:color w:val="000000" w:themeColor="text1"/>
              </w:rPr>
            </w:pPr>
          </w:p>
        </w:tc>
      </w:tr>
      <w:tr w:rsidR="0073757C" w14:paraId="59576FFF" w14:textId="77777777" w:rsidTr="00FC75E2">
        <w:trPr>
          <w:cantSplit/>
          <w:trHeight w:val="300"/>
        </w:trPr>
        <w:tc>
          <w:tcPr>
            <w:tcW w:w="3000" w:type="dxa"/>
            <w:shd w:val="clear" w:color="auto" w:fill="FFFFFF" w:themeFill="background1"/>
          </w:tcPr>
          <w:p w14:paraId="4E35099B"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Room will be dark (evening showing + lights off)</w:t>
            </w:r>
          </w:p>
          <w:p w14:paraId="78CA2F40" w14:textId="77777777" w:rsidR="0073757C" w:rsidRPr="0023652E" w:rsidRDefault="0073757C" w:rsidP="0023652E">
            <w:pPr>
              <w:rPr>
                <w:rFonts w:ascii="Calibri" w:eastAsia="Calibri" w:hAnsi="Calibri" w:cs="Calibri"/>
                <w:color w:val="000000" w:themeColor="text1"/>
              </w:rPr>
            </w:pPr>
          </w:p>
        </w:tc>
        <w:tc>
          <w:tcPr>
            <w:tcW w:w="1902" w:type="dxa"/>
            <w:shd w:val="clear" w:color="auto" w:fill="FFFFFF" w:themeFill="background1"/>
          </w:tcPr>
          <w:p w14:paraId="1C3ECE24" w14:textId="62C56E8F"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Possible tripping hazards become more likely, including knocking into things such as desk corners</w:t>
            </w:r>
            <w:r w:rsidR="00FC75E2">
              <w:rPr>
                <w:rFonts w:ascii="Calibri" w:eastAsia="Calibri" w:hAnsi="Calibri" w:cs="Calibri"/>
                <w:color w:val="000000" w:themeColor="text1"/>
              </w:rPr>
              <w:t>.</w:t>
            </w:r>
          </w:p>
          <w:p w14:paraId="7F83B217" w14:textId="77777777" w:rsidR="0073757C" w:rsidRPr="00C571BA" w:rsidRDefault="0073757C" w:rsidP="159C476B">
            <w:pPr>
              <w:rPr>
                <w:rFonts w:ascii="Calibri" w:eastAsia="Calibri" w:hAnsi="Calibri" w:cs="Calibri"/>
                <w:color w:val="000000" w:themeColor="text1"/>
              </w:rPr>
            </w:pPr>
          </w:p>
        </w:tc>
        <w:tc>
          <w:tcPr>
            <w:tcW w:w="1435" w:type="dxa"/>
            <w:shd w:val="clear" w:color="auto" w:fill="FFFFFF" w:themeFill="background1"/>
          </w:tcPr>
          <w:p w14:paraId="0E8D189D"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Attendees</w:t>
            </w:r>
          </w:p>
          <w:p w14:paraId="7A5428B1" w14:textId="77777777" w:rsidR="0073757C" w:rsidRPr="00C571BA" w:rsidRDefault="0073757C" w:rsidP="00D06225">
            <w:pPr>
              <w:rPr>
                <w:rFonts w:ascii="Calibri" w:eastAsia="Calibri" w:hAnsi="Calibri" w:cs="Calibri"/>
                <w:color w:val="000000" w:themeColor="text1"/>
              </w:rPr>
            </w:pPr>
          </w:p>
        </w:tc>
        <w:tc>
          <w:tcPr>
            <w:tcW w:w="525" w:type="dxa"/>
            <w:shd w:val="clear" w:color="auto" w:fill="FFFFFF" w:themeFill="background1"/>
          </w:tcPr>
          <w:p w14:paraId="09AA16C0" w14:textId="6300AF99"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10" w:type="dxa"/>
            <w:shd w:val="clear" w:color="auto" w:fill="FFFFFF" w:themeFill="background1"/>
          </w:tcPr>
          <w:p w14:paraId="5D376E62" w14:textId="2C5D7313"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1" w:type="dxa"/>
            <w:shd w:val="clear" w:color="auto" w:fill="FFFFFF" w:themeFill="background1"/>
          </w:tcPr>
          <w:p w14:paraId="32928D01" w14:textId="1814685C"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158" w:type="dxa"/>
            <w:shd w:val="clear" w:color="auto" w:fill="FFFFFF" w:themeFill="background1"/>
          </w:tcPr>
          <w:p w14:paraId="09B74585" w14:textId="77777777" w:rsidR="004F0C6F" w:rsidRPr="004F0C6F" w:rsidRDefault="004F0C6F" w:rsidP="004F0C6F">
            <w:pPr>
              <w:pStyle w:val="NoSpacing"/>
              <w:rPr>
                <w:rFonts w:ascii="Calibri" w:eastAsia="Calibri" w:hAnsi="Calibri" w:cs="Calibri"/>
                <w:color w:val="000000" w:themeColor="text1"/>
              </w:rPr>
            </w:pPr>
            <w:r w:rsidRPr="004F0C6F">
              <w:rPr>
                <w:rFonts w:ascii="Calibri" w:eastAsia="Calibri" w:hAnsi="Calibri" w:cs="Calibri"/>
                <w:color w:val="000000" w:themeColor="text1"/>
              </w:rPr>
              <w:t>Ensure that any tripping hazards are removed before the event begins. Turn on the lights as soon as the screening ends.</w:t>
            </w:r>
          </w:p>
          <w:p w14:paraId="3B382C51" w14:textId="77777777" w:rsidR="0073757C" w:rsidRPr="00C571BA" w:rsidRDefault="0073757C" w:rsidP="00C571BA">
            <w:pPr>
              <w:pStyle w:val="NoSpacing"/>
              <w:rPr>
                <w:rFonts w:ascii="Calibri" w:eastAsia="Calibri" w:hAnsi="Calibri" w:cs="Calibri"/>
                <w:color w:val="000000" w:themeColor="text1"/>
              </w:rPr>
            </w:pPr>
          </w:p>
        </w:tc>
        <w:tc>
          <w:tcPr>
            <w:tcW w:w="488" w:type="dxa"/>
            <w:shd w:val="clear" w:color="auto" w:fill="FFFFFF" w:themeFill="background1"/>
          </w:tcPr>
          <w:p w14:paraId="7508E7CE" w14:textId="480311C8"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8" w:type="dxa"/>
            <w:shd w:val="clear" w:color="auto" w:fill="FFFFFF" w:themeFill="background1"/>
          </w:tcPr>
          <w:p w14:paraId="71B1B581" w14:textId="38CDF65B"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8" w:type="dxa"/>
            <w:shd w:val="clear" w:color="auto" w:fill="FFFFFF" w:themeFill="background1"/>
          </w:tcPr>
          <w:p w14:paraId="498D16D1" w14:textId="5070CC96"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854" w:type="dxa"/>
            <w:shd w:val="clear" w:color="auto" w:fill="FFFFFF" w:themeFill="background1"/>
          </w:tcPr>
          <w:p w14:paraId="76C475DB"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Make the attendees aware of the risk and of where any wires will be.</w:t>
            </w:r>
          </w:p>
          <w:p w14:paraId="69EA5BFA"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 </w:t>
            </w:r>
          </w:p>
          <w:p w14:paraId="44B11AA1" w14:textId="7EADE20A" w:rsidR="0073757C" w:rsidRPr="00C571BA" w:rsidRDefault="004F0C6F" w:rsidP="00C571BA">
            <w:pPr>
              <w:rPr>
                <w:rFonts w:ascii="Calibri" w:eastAsia="Calibri" w:hAnsi="Calibri" w:cs="Calibri"/>
                <w:color w:val="000000" w:themeColor="text1"/>
              </w:rPr>
            </w:pPr>
            <w:r w:rsidRPr="004F0C6F">
              <w:rPr>
                <w:rFonts w:ascii="Calibri" w:eastAsia="Calibri" w:hAnsi="Calibri" w:cs="Calibri"/>
                <w:color w:val="000000" w:themeColor="text1"/>
              </w:rPr>
              <w:t>All incidents are to be reported following the SUSU incident report policy.</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93"/>
        <w:gridCol w:w="1588"/>
        <w:gridCol w:w="348"/>
        <w:gridCol w:w="930"/>
        <w:gridCol w:w="1244"/>
        <w:gridCol w:w="4050"/>
        <w:gridCol w:w="176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F3206">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4"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DF3206">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93" w:type="dxa"/>
          </w:tcPr>
          <w:p w14:paraId="3C5F048E" w14:textId="77BEBE4C" w:rsidR="00C642F4" w:rsidRPr="00957A37" w:rsidRDefault="00DF320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8" w:type="dxa"/>
          </w:tcPr>
          <w:p w14:paraId="3C5F048F" w14:textId="74AF0F21" w:rsidR="00C642F4" w:rsidRPr="00957A37" w:rsidRDefault="00BE4DC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Kyra-Ioana O’Connor</w:t>
            </w:r>
          </w:p>
        </w:tc>
        <w:tc>
          <w:tcPr>
            <w:tcW w:w="1278" w:type="dxa"/>
            <w:gridSpan w:val="2"/>
          </w:tcPr>
          <w:p w14:paraId="3C5F0490" w14:textId="1DB80059" w:rsidR="00C642F4" w:rsidRPr="00957A37" w:rsidRDefault="00DF320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9A" w14:textId="77777777" w:rsidTr="00DF3206">
        <w:trPr>
          <w:trHeight w:val="574"/>
        </w:trPr>
        <w:tc>
          <w:tcPr>
            <w:tcW w:w="670" w:type="dxa"/>
          </w:tcPr>
          <w:p w14:paraId="3C5F0494" w14:textId="0C0FDECC"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793" w:type="dxa"/>
          </w:tcPr>
          <w:p w14:paraId="3C5F0495" w14:textId="56D840A4"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Organisers to confirm each premise is licensed</w:t>
            </w:r>
          </w:p>
        </w:tc>
        <w:tc>
          <w:tcPr>
            <w:tcW w:w="1588" w:type="dxa"/>
          </w:tcPr>
          <w:p w14:paraId="3C5F0496" w14:textId="24F1D865" w:rsidR="00DF3206" w:rsidRPr="00957A37" w:rsidRDefault="00BE4DC4"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Kyra-Ioana O’Connor</w:t>
            </w:r>
          </w:p>
        </w:tc>
        <w:tc>
          <w:tcPr>
            <w:tcW w:w="1278" w:type="dxa"/>
            <w:gridSpan w:val="2"/>
          </w:tcPr>
          <w:p w14:paraId="3C5F0497" w14:textId="44464641"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98"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9"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A1" w14:textId="77777777" w:rsidTr="00DF3206">
        <w:trPr>
          <w:trHeight w:val="574"/>
        </w:trPr>
        <w:tc>
          <w:tcPr>
            <w:tcW w:w="670" w:type="dxa"/>
          </w:tcPr>
          <w:p w14:paraId="3C5F049B" w14:textId="2293713A"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93" w:type="dxa"/>
          </w:tcPr>
          <w:p w14:paraId="3C5F049C" w14:textId="1F6773BE"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Book Lecture Theatre for event</w:t>
            </w:r>
          </w:p>
        </w:tc>
        <w:tc>
          <w:tcPr>
            <w:tcW w:w="1588" w:type="dxa"/>
          </w:tcPr>
          <w:p w14:paraId="0D4288E3" w14:textId="7533848F" w:rsidR="00DF3206" w:rsidRDefault="00DF3206" w:rsidP="00DF3206">
            <w:pPr>
              <w:autoSpaceDE w:val="0"/>
              <w:autoSpaceDN w:val="0"/>
              <w:adjustRightInd w:val="0"/>
              <w:spacing w:after="0" w:line="240" w:lineRule="auto"/>
              <w:outlineLvl w:val="0"/>
              <w:rPr>
                <w:rFonts w:eastAsiaTheme="minorEastAsia"/>
              </w:rPr>
            </w:pPr>
            <w:r w:rsidRPr="00DF3206">
              <w:rPr>
                <w:rFonts w:eastAsiaTheme="minorEastAsia"/>
              </w:rPr>
              <w:t>Samuel Skiba</w:t>
            </w:r>
          </w:p>
          <w:p w14:paraId="51EBD8A1" w14:textId="4FF40B8D" w:rsidR="00BE4DC4" w:rsidRPr="00DF3206" w:rsidRDefault="00BE4DC4" w:rsidP="00DF3206">
            <w:pPr>
              <w:autoSpaceDE w:val="0"/>
              <w:autoSpaceDN w:val="0"/>
              <w:adjustRightInd w:val="0"/>
              <w:spacing w:after="0" w:line="240" w:lineRule="auto"/>
              <w:outlineLvl w:val="0"/>
              <w:rPr>
                <w:rFonts w:eastAsiaTheme="minorEastAsia"/>
              </w:rPr>
            </w:pPr>
            <w:r>
              <w:rPr>
                <w:rFonts w:eastAsiaTheme="minorEastAsia"/>
              </w:rPr>
              <w:t>(Polish Society)</w:t>
            </w:r>
          </w:p>
          <w:p w14:paraId="3C5F049D" w14:textId="0D762256" w:rsidR="00DF3206" w:rsidRPr="00957A37" w:rsidRDefault="00DF3206" w:rsidP="00DF3206">
            <w:pPr>
              <w:autoSpaceDE w:val="0"/>
              <w:autoSpaceDN w:val="0"/>
              <w:adjustRightInd w:val="0"/>
              <w:spacing w:after="0" w:line="240" w:lineRule="auto"/>
              <w:rPr>
                <w:rFonts w:eastAsiaTheme="minorEastAsia"/>
                <w:color w:val="000000" w:themeColor="text1"/>
              </w:rPr>
            </w:pPr>
          </w:p>
        </w:tc>
        <w:tc>
          <w:tcPr>
            <w:tcW w:w="1278" w:type="dxa"/>
            <w:gridSpan w:val="2"/>
          </w:tcPr>
          <w:p w14:paraId="3C5F049E" w14:textId="46DBBAA3"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9F"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0"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A8" w14:textId="77777777" w:rsidTr="00DF3206">
        <w:trPr>
          <w:trHeight w:val="574"/>
        </w:trPr>
        <w:tc>
          <w:tcPr>
            <w:tcW w:w="670" w:type="dxa"/>
          </w:tcPr>
          <w:p w14:paraId="3C5F04A2" w14:textId="411E3CD2"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93" w:type="dxa"/>
          </w:tcPr>
          <w:p w14:paraId="3C5F04A3" w14:textId="6EAA9055"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8" w:type="dxa"/>
          </w:tcPr>
          <w:p w14:paraId="7D22F1C1" w14:textId="3395D851" w:rsidR="00DF3206" w:rsidRPr="00DF3206" w:rsidRDefault="00BE4DC4" w:rsidP="00DF3206">
            <w:pPr>
              <w:autoSpaceDE w:val="0"/>
              <w:autoSpaceDN w:val="0"/>
              <w:adjustRightInd w:val="0"/>
              <w:spacing w:after="0" w:line="240" w:lineRule="auto"/>
              <w:outlineLvl w:val="0"/>
              <w:rPr>
                <w:rFonts w:eastAsiaTheme="minorEastAsia"/>
              </w:rPr>
            </w:pPr>
            <w:r>
              <w:rPr>
                <w:rFonts w:eastAsiaTheme="minorEastAsia"/>
              </w:rPr>
              <w:t>Kyra-Ioana O’Connor</w:t>
            </w:r>
          </w:p>
          <w:p w14:paraId="3C5F04A4" w14:textId="3C935BF3" w:rsidR="00DF3206" w:rsidRPr="00DF3206" w:rsidRDefault="00DF3206" w:rsidP="00DF3206">
            <w:pPr>
              <w:autoSpaceDE w:val="0"/>
              <w:autoSpaceDN w:val="0"/>
              <w:adjustRightInd w:val="0"/>
              <w:spacing w:after="0" w:line="240" w:lineRule="auto"/>
              <w:outlineLvl w:val="0"/>
              <w:rPr>
                <w:rFonts w:eastAsiaTheme="minorEastAsia"/>
              </w:rPr>
            </w:pPr>
          </w:p>
        </w:tc>
        <w:tc>
          <w:tcPr>
            <w:tcW w:w="1278" w:type="dxa"/>
            <w:gridSpan w:val="2"/>
          </w:tcPr>
          <w:p w14:paraId="3C5F04A5" w14:textId="06F4C36D"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p>
        </w:tc>
        <w:tc>
          <w:tcPr>
            <w:tcW w:w="1244" w:type="dxa"/>
            <w:tcBorders>
              <w:right w:val="single" w:sz="18" w:space="0" w:color="auto"/>
            </w:tcBorders>
          </w:tcPr>
          <w:p w14:paraId="3C5F04A6"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7"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AF" w14:textId="77777777" w:rsidTr="00DF3206">
        <w:trPr>
          <w:trHeight w:val="574"/>
        </w:trPr>
        <w:tc>
          <w:tcPr>
            <w:tcW w:w="670" w:type="dxa"/>
          </w:tcPr>
          <w:p w14:paraId="3C5F04A9" w14:textId="42E9BEF7"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93" w:type="dxa"/>
          </w:tcPr>
          <w:p w14:paraId="3C5F04AA" w14:textId="65810DD3" w:rsidR="00DF3206" w:rsidRPr="00957A37" w:rsidRDefault="00DF3206" w:rsidP="00DF3206">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8" w:type="dxa"/>
          </w:tcPr>
          <w:p w14:paraId="3C5F04AB" w14:textId="5EC42082" w:rsidR="00DF3206" w:rsidRPr="00BE4DC4" w:rsidRDefault="00BE4DC4" w:rsidP="00DF3206">
            <w:pPr>
              <w:autoSpaceDE w:val="0"/>
              <w:autoSpaceDN w:val="0"/>
              <w:adjustRightInd w:val="0"/>
              <w:spacing w:after="0" w:line="240" w:lineRule="auto"/>
              <w:outlineLvl w:val="0"/>
              <w:rPr>
                <w:rFonts w:eastAsiaTheme="minorEastAsia"/>
              </w:rPr>
            </w:pPr>
            <w:r>
              <w:rPr>
                <w:rFonts w:eastAsiaTheme="minorEastAsia"/>
              </w:rPr>
              <w:t>Kyra-Ioana O’Connor</w:t>
            </w:r>
          </w:p>
        </w:tc>
        <w:tc>
          <w:tcPr>
            <w:tcW w:w="1278" w:type="dxa"/>
            <w:gridSpan w:val="2"/>
          </w:tcPr>
          <w:p w14:paraId="3C5F04AC" w14:textId="2F4DE693"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AD"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4B266960" w14:textId="77777777" w:rsidR="0058436F"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p w14:paraId="3C5F04AE" w14:textId="77777777" w:rsidR="0058436F" w:rsidRPr="00957A37"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58436F" w:rsidRPr="00957A37" w14:paraId="0C571A26" w14:textId="77777777" w:rsidTr="00DF3206">
        <w:trPr>
          <w:trHeight w:val="574"/>
        </w:trPr>
        <w:tc>
          <w:tcPr>
            <w:tcW w:w="670" w:type="dxa"/>
          </w:tcPr>
          <w:p w14:paraId="5B938AFE" w14:textId="13B5D9B4" w:rsidR="0058436F" w:rsidRPr="7A186E2F" w:rsidRDefault="002E35DD"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6</w:t>
            </w:r>
          </w:p>
        </w:tc>
        <w:tc>
          <w:tcPr>
            <w:tcW w:w="4793" w:type="dxa"/>
          </w:tcPr>
          <w:p w14:paraId="46481D7F" w14:textId="34FB1759" w:rsidR="0058436F" w:rsidRPr="7A186E2F" w:rsidRDefault="009D1D21" w:rsidP="00DF3206">
            <w:pPr>
              <w:autoSpaceDE w:val="0"/>
              <w:autoSpaceDN w:val="0"/>
              <w:adjustRightInd w:val="0"/>
              <w:spacing w:after="0" w:line="240" w:lineRule="auto"/>
              <w:outlineLvl w:val="0"/>
              <w:rPr>
                <w:rFonts w:eastAsiaTheme="minorEastAsia"/>
              </w:rPr>
            </w:pPr>
            <w:r>
              <w:rPr>
                <w:rFonts w:eastAsiaTheme="minorEastAsia"/>
              </w:rPr>
              <w:t>Consult Film Screening Guide to select an appropriate film for the event</w:t>
            </w:r>
          </w:p>
        </w:tc>
        <w:tc>
          <w:tcPr>
            <w:tcW w:w="1588" w:type="dxa"/>
          </w:tcPr>
          <w:p w14:paraId="49EEC14E" w14:textId="77777777" w:rsidR="0058436F" w:rsidRDefault="009D1D21" w:rsidP="00DF3206">
            <w:pPr>
              <w:autoSpaceDE w:val="0"/>
              <w:autoSpaceDN w:val="0"/>
              <w:adjustRightInd w:val="0"/>
              <w:spacing w:after="0" w:line="240" w:lineRule="auto"/>
              <w:outlineLvl w:val="0"/>
              <w:rPr>
                <w:rFonts w:eastAsiaTheme="minorEastAsia"/>
              </w:rPr>
            </w:pPr>
            <w:r>
              <w:rPr>
                <w:rFonts w:eastAsiaTheme="minorEastAsia"/>
              </w:rPr>
              <w:t>Samuel Skiba</w:t>
            </w:r>
          </w:p>
          <w:p w14:paraId="69DBCCCC" w14:textId="77777777" w:rsidR="000E7F2A" w:rsidRDefault="000E7F2A" w:rsidP="00DF3206">
            <w:pPr>
              <w:autoSpaceDE w:val="0"/>
              <w:autoSpaceDN w:val="0"/>
              <w:adjustRightInd w:val="0"/>
              <w:spacing w:after="0" w:line="240" w:lineRule="auto"/>
              <w:outlineLvl w:val="0"/>
              <w:rPr>
                <w:rFonts w:eastAsiaTheme="minorEastAsia"/>
              </w:rPr>
            </w:pPr>
            <w:r>
              <w:rPr>
                <w:rFonts w:eastAsiaTheme="minorEastAsia"/>
              </w:rPr>
              <w:t>(Polish Society)</w:t>
            </w:r>
          </w:p>
          <w:p w14:paraId="7D33C4A2" w14:textId="77777777" w:rsidR="002E7D0A" w:rsidRDefault="002E7D0A" w:rsidP="00DF3206">
            <w:pPr>
              <w:autoSpaceDE w:val="0"/>
              <w:autoSpaceDN w:val="0"/>
              <w:adjustRightInd w:val="0"/>
              <w:spacing w:after="0" w:line="240" w:lineRule="auto"/>
              <w:outlineLvl w:val="0"/>
              <w:rPr>
                <w:rFonts w:eastAsiaTheme="minorEastAsia"/>
              </w:rPr>
            </w:pPr>
            <w:r>
              <w:rPr>
                <w:rFonts w:eastAsiaTheme="minorEastAsia"/>
              </w:rPr>
              <w:t>Sabina Ilinca Antal</w:t>
            </w:r>
          </w:p>
          <w:p w14:paraId="57A06834" w14:textId="2432F9E2" w:rsidR="002E7D0A" w:rsidRPr="00DF3206" w:rsidRDefault="002E7D0A" w:rsidP="00DF3206">
            <w:pPr>
              <w:autoSpaceDE w:val="0"/>
              <w:autoSpaceDN w:val="0"/>
              <w:adjustRightInd w:val="0"/>
              <w:spacing w:after="0" w:line="240" w:lineRule="auto"/>
              <w:outlineLvl w:val="0"/>
              <w:rPr>
                <w:rFonts w:eastAsiaTheme="minorEastAsia"/>
              </w:rPr>
            </w:pPr>
            <w:r>
              <w:rPr>
                <w:rFonts w:eastAsiaTheme="minorEastAsia"/>
              </w:rPr>
              <w:t>(Romanian Society)</w:t>
            </w:r>
          </w:p>
        </w:tc>
        <w:tc>
          <w:tcPr>
            <w:tcW w:w="1278" w:type="dxa"/>
            <w:gridSpan w:val="2"/>
          </w:tcPr>
          <w:p w14:paraId="3FCA6F47" w14:textId="13BB5E1A" w:rsidR="0058436F" w:rsidRDefault="009D1D21"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541BCF35" w14:textId="77777777" w:rsidR="0058436F" w:rsidRPr="00957A37"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49E90AFB" w14:textId="77777777" w:rsidR="0058436F"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253754" w:rsidRPr="00957A37" w14:paraId="3BADFA62" w14:textId="77777777" w:rsidTr="00DF3206">
        <w:trPr>
          <w:trHeight w:val="574"/>
        </w:trPr>
        <w:tc>
          <w:tcPr>
            <w:tcW w:w="670" w:type="dxa"/>
          </w:tcPr>
          <w:p w14:paraId="7D939A64" w14:textId="38BEFA65" w:rsidR="00253754" w:rsidRDefault="00253754"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7</w:t>
            </w:r>
          </w:p>
        </w:tc>
        <w:tc>
          <w:tcPr>
            <w:tcW w:w="4793" w:type="dxa"/>
          </w:tcPr>
          <w:p w14:paraId="2296F4FA" w14:textId="11BAC5B9" w:rsidR="00253754" w:rsidRDefault="00253754" w:rsidP="00DF3206">
            <w:pPr>
              <w:autoSpaceDE w:val="0"/>
              <w:autoSpaceDN w:val="0"/>
              <w:adjustRightInd w:val="0"/>
              <w:spacing w:after="0" w:line="240" w:lineRule="auto"/>
              <w:outlineLvl w:val="0"/>
              <w:rPr>
                <w:rFonts w:eastAsiaTheme="minorEastAsia"/>
              </w:rPr>
            </w:pPr>
            <w:r w:rsidRPr="00253754">
              <w:rPr>
                <w:rFonts w:eastAsiaTheme="minorEastAsia"/>
              </w:rPr>
              <w:t>Maintain awareness that cables must be safely stowed away and are not to trail on the floor, and move these if necessary. </w:t>
            </w:r>
          </w:p>
        </w:tc>
        <w:tc>
          <w:tcPr>
            <w:tcW w:w="1588" w:type="dxa"/>
          </w:tcPr>
          <w:p w14:paraId="1440DE09" w14:textId="2AB9CAA7" w:rsidR="00253754" w:rsidRDefault="000E7F2A" w:rsidP="00DF3206">
            <w:pPr>
              <w:autoSpaceDE w:val="0"/>
              <w:autoSpaceDN w:val="0"/>
              <w:adjustRightInd w:val="0"/>
              <w:spacing w:after="0" w:line="240" w:lineRule="auto"/>
              <w:outlineLvl w:val="0"/>
              <w:rPr>
                <w:rFonts w:eastAsiaTheme="minorEastAsia"/>
              </w:rPr>
            </w:pPr>
            <w:r>
              <w:rPr>
                <w:rFonts w:eastAsiaTheme="minorEastAsia"/>
              </w:rPr>
              <w:t>Stefan Gula Pinzariu</w:t>
            </w:r>
          </w:p>
        </w:tc>
        <w:tc>
          <w:tcPr>
            <w:tcW w:w="1278" w:type="dxa"/>
            <w:gridSpan w:val="2"/>
          </w:tcPr>
          <w:p w14:paraId="1792B020" w14:textId="0D0A60F9" w:rsidR="00253754" w:rsidRDefault="00B7045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717B7F95" w14:textId="77777777" w:rsidR="00253754" w:rsidRPr="00957A37"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29DA6DAB" w14:textId="77777777" w:rsidR="00253754"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253754" w:rsidRPr="00957A37" w14:paraId="504A6109" w14:textId="77777777" w:rsidTr="00DF3206">
        <w:trPr>
          <w:trHeight w:val="574"/>
        </w:trPr>
        <w:tc>
          <w:tcPr>
            <w:tcW w:w="670" w:type="dxa"/>
          </w:tcPr>
          <w:p w14:paraId="1A4280B3" w14:textId="1198CEC2" w:rsidR="00253754" w:rsidRDefault="00253754"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8</w:t>
            </w:r>
          </w:p>
        </w:tc>
        <w:tc>
          <w:tcPr>
            <w:tcW w:w="4793" w:type="dxa"/>
          </w:tcPr>
          <w:p w14:paraId="045023A7" w14:textId="4E360A4C" w:rsidR="00253754" w:rsidRDefault="00253754" w:rsidP="00DF3206">
            <w:pPr>
              <w:autoSpaceDE w:val="0"/>
              <w:autoSpaceDN w:val="0"/>
              <w:adjustRightInd w:val="0"/>
              <w:spacing w:after="0" w:line="240" w:lineRule="auto"/>
              <w:outlineLvl w:val="0"/>
              <w:rPr>
                <w:rFonts w:eastAsiaTheme="minorEastAsia"/>
              </w:rPr>
            </w:pPr>
            <w:r w:rsidRPr="00253754">
              <w:rPr>
                <w:rFonts w:eastAsiaTheme="minorEastAsia"/>
              </w:rPr>
              <w:t xml:space="preserve">Ensure that all film screenings are advertised to the society page and Facebook group BEFORE the </w:t>
            </w:r>
            <w:r w:rsidRPr="00253754">
              <w:rPr>
                <w:rFonts w:eastAsiaTheme="minorEastAsia"/>
              </w:rPr>
              <w:lastRenderedPageBreak/>
              <w:t>day of the event, including the maturity rating of the film. </w:t>
            </w:r>
          </w:p>
        </w:tc>
        <w:tc>
          <w:tcPr>
            <w:tcW w:w="1588" w:type="dxa"/>
          </w:tcPr>
          <w:p w14:paraId="1174823B" w14:textId="74C8DDA2" w:rsidR="000E7F2A" w:rsidRDefault="000E7F2A" w:rsidP="00DF3206">
            <w:pPr>
              <w:autoSpaceDE w:val="0"/>
              <w:autoSpaceDN w:val="0"/>
              <w:adjustRightInd w:val="0"/>
              <w:spacing w:after="0" w:line="240" w:lineRule="auto"/>
              <w:outlineLvl w:val="0"/>
              <w:rPr>
                <w:rFonts w:eastAsiaTheme="minorEastAsia"/>
              </w:rPr>
            </w:pPr>
            <w:r>
              <w:rPr>
                <w:rFonts w:eastAsiaTheme="minorEastAsia"/>
              </w:rPr>
              <w:lastRenderedPageBreak/>
              <w:t>Ky</w:t>
            </w:r>
            <w:r w:rsidR="0019789F">
              <w:rPr>
                <w:rFonts w:eastAsiaTheme="minorEastAsia"/>
              </w:rPr>
              <w:t xml:space="preserve">ra-Ioana O’Connor </w:t>
            </w:r>
            <w:r w:rsidR="0019789F">
              <w:rPr>
                <w:rFonts w:eastAsiaTheme="minorEastAsia"/>
              </w:rPr>
              <w:lastRenderedPageBreak/>
              <w:t>(Romanian Society)</w:t>
            </w:r>
          </w:p>
        </w:tc>
        <w:tc>
          <w:tcPr>
            <w:tcW w:w="1278" w:type="dxa"/>
            <w:gridSpan w:val="2"/>
          </w:tcPr>
          <w:p w14:paraId="3DB4CCA1" w14:textId="5EBF30F1" w:rsidR="00253754" w:rsidRDefault="002C42C8"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lastRenderedPageBreak/>
              <w:t>29/10/2025</w:t>
            </w:r>
          </w:p>
        </w:tc>
        <w:tc>
          <w:tcPr>
            <w:tcW w:w="1244" w:type="dxa"/>
            <w:tcBorders>
              <w:right w:val="single" w:sz="18" w:space="0" w:color="auto"/>
            </w:tcBorders>
          </w:tcPr>
          <w:p w14:paraId="5C1B02FF" w14:textId="77777777" w:rsidR="00253754" w:rsidRPr="00957A37"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134EC78E" w14:textId="77777777" w:rsidR="00253754"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BF624D" w:rsidRPr="00957A37" w14:paraId="61D0188C" w14:textId="77777777" w:rsidTr="00DF3206">
        <w:trPr>
          <w:trHeight w:val="574"/>
        </w:trPr>
        <w:tc>
          <w:tcPr>
            <w:tcW w:w="670" w:type="dxa"/>
          </w:tcPr>
          <w:p w14:paraId="196C178A" w14:textId="603E1D4D" w:rsidR="00BF624D" w:rsidRDefault="00763233"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9</w:t>
            </w:r>
          </w:p>
        </w:tc>
        <w:tc>
          <w:tcPr>
            <w:tcW w:w="4793" w:type="dxa"/>
          </w:tcPr>
          <w:p w14:paraId="62CFC91F" w14:textId="164E9886" w:rsidR="00BF624D" w:rsidRPr="00253754" w:rsidRDefault="00BF624D" w:rsidP="00DF3206">
            <w:pPr>
              <w:autoSpaceDE w:val="0"/>
              <w:autoSpaceDN w:val="0"/>
              <w:adjustRightInd w:val="0"/>
              <w:spacing w:after="0" w:line="240" w:lineRule="auto"/>
              <w:outlineLvl w:val="0"/>
              <w:rPr>
                <w:rFonts w:eastAsiaTheme="minorEastAsia"/>
              </w:rPr>
            </w:pPr>
            <w:r>
              <w:rPr>
                <w:rFonts w:eastAsiaTheme="minorEastAsia"/>
              </w:rPr>
              <w:t xml:space="preserve">Ensure </w:t>
            </w:r>
            <w:r w:rsidR="00763233">
              <w:rPr>
                <w:rFonts w:eastAsiaTheme="minorEastAsia"/>
              </w:rPr>
              <w:t>film chosen follows SUSU guidelines</w:t>
            </w:r>
          </w:p>
        </w:tc>
        <w:tc>
          <w:tcPr>
            <w:tcW w:w="1588" w:type="dxa"/>
          </w:tcPr>
          <w:p w14:paraId="58639FC0" w14:textId="2CC3170F" w:rsidR="0019789F" w:rsidRDefault="0019789F" w:rsidP="00DF3206">
            <w:pPr>
              <w:autoSpaceDE w:val="0"/>
              <w:autoSpaceDN w:val="0"/>
              <w:adjustRightInd w:val="0"/>
              <w:spacing w:after="0" w:line="240" w:lineRule="auto"/>
              <w:outlineLvl w:val="0"/>
              <w:rPr>
                <w:rFonts w:eastAsiaTheme="minorEastAsia"/>
              </w:rPr>
            </w:pPr>
            <w:r>
              <w:rPr>
                <w:rFonts w:eastAsiaTheme="minorEastAsia"/>
              </w:rPr>
              <w:t>Kyra-Ioana O’Connor</w:t>
            </w:r>
          </w:p>
        </w:tc>
        <w:tc>
          <w:tcPr>
            <w:tcW w:w="1278" w:type="dxa"/>
            <w:gridSpan w:val="2"/>
          </w:tcPr>
          <w:p w14:paraId="00F45B66" w14:textId="2B5D9687" w:rsidR="00BF624D" w:rsidRDefault="00763233"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96318F1" w14:textId="77777777" w:rsidR="00BF624D" w:rsidRPr="00957A37" w:rsidRDefault="00BF624D"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29C0BAEE" w14:textId="77777777" w:rsidR="00BF624D" w:rsidRDefault="00BF624D"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C2" w14:textId="77777777" w:rsidTr="00DF3206">
        <w:trPr>
          <w:cantSplit/>
        </w:trPr>
        <w:tc>
          <w:tcPr>
            <w:tcW w:w="8329" w:type="dxa"/>
            <w:gridSpan w:val="5"/>
            <w:tcBorders>
              <w:bottom w:val="nil"/>
            </w:tcBorders>
          </w:tcPr>
          <w:p w14:paraId="7A8A8C13" w14:textId="77777777" w:rsidR="00EA044A" w:rsidRDefault="00DF3206" w:rsidP="00DF3206">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committee member signatures:</w:t>
            </w:r>
            <w:r>
              <w:rPr>
                <w:rFonts w:ascii="Verdana" w:eastAsia="Verdana" w:hAnsi="Verdana" w:cs="Verdana"/>
                <w:color w:val="000000" w:themeColor="text1"/>
              </w:rPr>
              <w:t xml:space="preserve"> </w:t>
            </w:r>
            <w:r w:rsidR="00EA044A">
              <w:rPr>
                <w:rFonts w:ascii="Verdana" w:eastAsia="Verdana" w:hAnsi="Verdana" w:cs="Verdana"/>
                <w:color w:val="000000" w:themeColor="text1"/>
              </w:rPr>
              <w:t>Sabina Ilinca Antal, Stefan Gula Pinzariu</w:t>
            </w:r>
          </w:p>
          <w:p w14:paraId="72CF7562" w14:textId="142FA508"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 xml:space="preserve"> </w:t>
            </w:r>
            <w:r w:rsidRPr="7A186E2F">
              <w:rPr>
                <w:rFonts w:ascii="Verdana" w:eastAsia="Verdana" w:hAnsi="Verdana" w:cs="Verdana"/>
                <w:color w:val="000000" w:themeColor="text1"/>
              </w:rPr>
              <w:t>Date:</w:t>
            </w:r>
            <w:r w:rsidR="00EA044A">
              <w:rPr>
                <w:rFonts w:ascii="Verdana" w:eastAsia="Verdana" w:hAnsi="Verdana" w:cs="Verdana"/>
                <w:color w:val="000000" w:themeColor="text1"/>
              </w:rPr>
              <w:t>24</w:t>
            </w:r>
            <w:r>
              <w:rPr>
                <w:rFonts w:ascii="Verdana" w:eastAsia="Verdana" w:hAnsi="Verdana" w:cs="Verdana"/>
                <w:color w:val="000000" w:themeColor="text1"/>
              </w:rPr>
              <w:t>/10/2025</w:t>
            </w:r>
          </w:p>
          <w:p w14:paraId="3C5F04C0" w14:textId="77777777"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p>
        </w:tc>
        <w:tc>
          <w:tcPr>
            <w:tcW w:w="7060" w:type="dxa"/>
            <w:gridSpan w:val="3"/>
            <w:tcBorders>
              <w:bottom w:val="nil"/>
            </w:tcBorders>
          </w:tcPr>
          <w:p w14:paraId="3C5F04C1" w14:textId="34A3E64A"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Pr>
                <w:rFonts w:ascii="Verdana" w:eastAsia="Verdana" w:hAnsi="Verdana" w:cs="Verdana"/>
                <w:color w:val="000000" w:themeColor="text1"/>
              </w:rPr>
              <w:t xml:space="preserve"> </w:t>
            </w:r>
            <w:r w:rsidR="00EA044A">
              <w:rPr>
                <w:rFonts w:ascii="Verdana" w:eastAsia="Verdana" w:hAnsi="Verdana" w:cs="Verdana"/>
                <w:color w:val="000000" w:themeColor="text1"/>
              </w:rPr>
              <w:t>Kyra-Ioana O’Connor</w:t>
            </w:r>
          </w:p>
        </w:tc>
      </w:tr>
      <w:tr w:rsidR="00DF3206" w:rsidRPr="00957A37" w14:paraId="3C5F04C7" w14:textId="77777777" w:rsidTr="00DF3206">
        <w:trPr>
          <w:cantSplit/>
          <w:trHeight w:val="606"/>
        </w:trPr>
        <w:tc>
          <w:tcPr>
            <w:tcW w:w="7399" w:type="dxa"/>
            <w:gridSpan w:val="4"/>
            <w:tcBorders>
              <w:top w:val="nil"/>
              <w:right w:val="nil"/>
            </w:tcBorders>
          </w:tcPr>
          <w:p w14:paraId="53E92285" w14:textId="4E8C7CAF"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names:</w:t>
            </w:r>
            <w:r w:rsidR="00EA044A">
              <w:rPr>
                <w:rFonts w:ascii="Verdana" w:eastAsia="Verdana" w:hAnsi="Verdana" w:cs="Verdana"/>
                <w:color w:val="000000" w:themeColor="text1"/>
              </w:rPr>
              <w:t xml:space="preserve"> Sabina Ilinca Antal, Stefan Gula Pinzariu</w:t>
            </w:r>
          </w:p>
          <w:p w14:paraId="3C5F04C3" w14:textId="1F9EA5A0"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DF3206" w:rsidRPr="00957A37" w:rsidRDefault="00DF3206" w:rsidP="00DF3206">
            <w:pPr>
              <w:autoSpaceDE w:val="0"/>
              <w:autoSpaceDN w:val="0"/>
              <w:adjustRightInd w:val="0"/>
              <w:spacing w:after="0" w:line="240" w:lineRule="auto"/>
              <w:ind w:left="-360"/>
              <w:outlineLvl w:val="0"/>
              <w:rPr>
                <w:rFonts w:ascii="Verdana" w:eastAsia="Verdana" w:hAnsi="Verdana" w:cs="Verdana"/>
                <w:color w:val="000000" w:themeColor="text1"/>
              </w:rPr>
            </w:pPr>
          </w:p>
        </w:tc>
        <w:tc>
          <w:tcPr>
            <w:tcW w:w="5294" w:type="dxa"/>
            <w:gridSpan w:val="2"/>
            <w:tcBorders>
              <w:top w:val="nil"/>
              <w:right w:val="nil"/>
            </w:tcBorders>
          </w:tcPr>
          <w:p w14:paraId="3C5F04C5" w14:textId="5E326DED"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Pr>
                <w:rFonts w:ascii="Verdana" w:eastAsia="Verdana" w:hAnsi="Verdana" w:cs="Verdana"/>
                <w:color w:val="000000" w:themeColor="text1"/>
              </w:rPr>
              <w:t xml:space="preserve"> </w:t>
            </w:r>
            <w:r w:rsidR="00EA044A">
              <w:rPr>
                <w:rFonts w:ascii="Verdana" w:eastAsia="Verdana" w:hAnsi="Verdana" w:cs="Verdana"/>
                <w:color w:val="000000" w:themeColor="text1"/>
              </w:rPr>
              <w:t>Kyra-Ioana O’Connor</w:t>
            </w:r>
          </w:p>
        </w:tc>
        <w:tc>
          <w:tcPr>
            <w:tcW w:w="1766" w:type="dxa"/>
            <w:tcBorders>
              <w:top w:val="nil"/>
              <w:left w:val="nil"/>
            </w:tcBorders>
          </w:tcPr>
          <w:p w14:paraId="3C5F04C6" w14:textId="5C147B11" w:rsidR="00DF3206" w:rsidRPr="00EA044A" w:rsidRDefault="00DF3206" w:rsidP="00DF3206">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Date:</w:t>
            </w:r>
            <w:r>
              <w:rPr>
                <w:rFonts w:ascii="Verdana" w:eastAsia="Verdana" w:hAnsi="Verdana" w:cs="Verdana"/>
                <w:color w:val="000000" w:themeColor="text1"/>
              </w:rPr>
              <w:t xml:space="preserve"> </w:t>
            </w:r>
            <w:r w:rsidR="00EA044A">
              <w:rPr>
                <w:rFonts w:ascii="Verdana" w:eastAsia="Verdana" w:hAnsi="Verdana" w:cs="Verdana"/>
                <w:color w:val="000000" w:themeColor="text1"/>
              </w:rPr>
              <w:t>24</w:t>
            </w:r>
            <w:r>
              <w:rPr>
                <w:rFonts w:ascii="Verdana" w:eastAsia="Verdana" w:hAnsi="Verdana" w:cs="Verdana"/>
                <w:color w:val="000000" w:themeColor="text1"/>
              </w:rPr>
              <w:t>/10/2025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1CB2" w14:textId="77777777" w:rsidR="001A0FFC" w:rsidRDefault="001A0FFC" w:rsidP="00AC47B4">
      <w:pPr>
        <w:spacing w:after="0" w:line="240" w:lineRule="auto"/>
      </w:pPr>
      <w:r>
        <w:separator/>
      </w:r>
    </w:p>
  </w:endnote>
  <w:endnote w:type="continuationSeparator" w:id="0">
    <w:p w14:paraId="27298C07" w14:textId="77777777" w:rsidR="001A0FFC" w:rsidRDefault="001A0FF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530A" w14:textId="77777777" w:rsidR="001A0FFC" w:rsidRDefault="001A0FFC" w:rsidP="00AC47B4">
      <w:pPr>
        <w:spacing w:after="0" w:line="240" w:lineRule="auto"/>
      </w:pPr>
      <w:r>
        <w:separator/>
      </w:r>
    </w:p>
  </w:footnote>
  <w:footnote w:type="continuationSeparator" w:id="0">
    <w:p w14:paraId="72137AED" w14:textId="77777777" w:rsidR="001A0FFC" w:rsidRDefault="001A0FF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338"/>
    <w:multiLevelType w:val="multilevel"/>
    <w:tmpl w:val="50F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0F2406B3"/>
    <w:multiLevelType w:val="multilevel"/>
    <w:tmpl w:val="47C2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0C19"/>
    <w:multiLevelType w:val="multilevel"/>
    <w:tmpl w:val="77DC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0E60"/>
    <w:multiLevelType w:val="multilevel"/>
    <w:tmpl w:val="7BB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B12A0"/>
    <w:multiLevelType w:val="multilevel"/>
    <w:tmpl w:val="4C44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76543"/>
    <w:multiLevelType w:val="hybridMultilevel"/>
    <w:tmpl w:val="2D265014"/>
    <w:lvl w:ilvl="0" w:tplc="5ECC4708">
      <w:start w:val="1"/>
      <w:numFmt w:val="bullet"/>
      <w:lvlText w:val="-"/>
      <w:lvlJc w:val="left"/>
      <w:pPr>
        <w:ind w:left="720" w:hanging="360"/>
      </w:pPr>
      <w:rPr>
        <w:rFonts w:ascii="Aptos" w:hAnsi="Aptos" w:hint="default"/>
      </w:rPr>
    </w:lvl>
    <w:lvl w:ilvl="1" w:tplc="8A5081B4">
      <w:start w:val="1"/>
      <w:numFmt w:val="bullet"/>
      <w:lvlText w:val="o"/>
      <w:lvlJc w:val="left"/>
      <w:pPr>
        <w:ind w:left="1440" w:hanging="360"/>
      </w:pPr>
      <w:rPr>
        <w:rFonts w:ascii="Courier New" w:hAnsi="Courier New" w:hint="default"/>
      </w:rPr>
    </w:lvl>
    <w:lvl w:ilvl="2" w:tplc="52BC5CFC">
      <w:start w:val="1"/>
      <w:numFmt w:val="bullet"/>
      <w:lvlText w:val=""/>
      <w:lvlJc w:val="left"/>
      <w:pPr>
        <w:ind w:left="2160" w:hanging="360"/>
      </w:pPr>
      <w:rPr>
        <w:rFonts w:ascii="Wingdings" w:hAnsi="Wingdings" w:hint="default"/>
      </w:rPr>
    </w:lvl>
    <w:lvl w:ilvl="3" w:tplc="C35046D6">
      <w:start w:val="1"/>
      <w:numFmt w:val="bullet"/>
      <w:lvlText w:val=""/>
      <w:lvlJc w:val="left"/>
      <w:pPr>
        <w:ind w:left="2880" w:hanging="360"/>
      </w:pPr>
      <w:rPr>
        <w:rFonts w:ascii="Symbol" w:hAnsi="Symbol" w:hint="default"/>
      </w:rPr>
    </w:lvl>
    <w:lvl w:ilvl="4" w:tplc="0F3A8240">
      <w:start w:val="1"/>
      <w:numFmt w:val="bullet"/>
      <w:lvlText w:val="o"/>
      <w:lvlJc w:val="left"/>
      <w:pPr>
        <w:ind w:left="3600" w:hanging="360"/>
      </w:pPr>
      <w:rPr>
        <w:rFonts w:ascii="Courier New" w:hAnsi="Courier New" w:hint="default"/>
      </w:rPr>
    </w:lvl>
    <w:lvl w:ilvl="5" w:tplc="653C298C">
      <w:start w:val="1"/>
      <w:numFmt w:val="bullet"/>
      <w:lvlText w:val=""/>
      <w:lvlJc w:val="left"/>
      <w:pPr>
        <w:ind w:left="4320" w:hanging="360"/>
      </w:pPr>
      <w:rPr>
        <w:rFonts w:ascii="Wingdings" w:hAnsi="Wingdings" w:hint="default"/>
      </w:rPr>
    </w:lvl>
    <w:lvl w:ilvl="6" w:tplc="6EC861AA">
      <w:start w:val="1"/>
      <w:numFmt w:val="bullet"/>
      <w:lvlText w:val=""/>
      <w:lvlJc w:val="left"/>
      <w:pPr>
        <w:ind w:left="5040" w:hanging="360"/>
      </w:pPr>
      <w:rPr>
        <w:rFonts w:ascii="Symbol" w:hAnsi="Symbol" w:hint="default"/>
      </w:rPr>
    </w:lvl>
    <w:lvl w:ilvl="7" w:tplc="154AF52E">
      <w:start w:val="1"/>
      <w:numFmt w:val="bullet"/>
      <w:lvlText w:val="o"/>
      <w:lvlJc w:val="left"/>
      <w:pPr>
        <w:ind w:left="5760" w:hanging="360"/>
      </w:pPr>
      <w:rPr>
        <w:rFonts w:ascii="Courier New" w:hAnsi="Courier New" w:hint="default"/>
      </w:rPr>
    </w:lvl>
    <w:lvl w:ilvl="8" w:tplc="7F8ED87C">
      <w:start w:val="1"/>
      <w:numFmt w:val="bullet"/>
      <w:lvlText w:val=""/>
      <w:lvlJc w:val="left"/>
      <w:pPr>
        <w:ind w:left="6480" w:hanging="360"/>
      </w:pPr>
      <w:rPr>
        <w:rFonts w:ascii="Wingdings" w:hAnsi="Wingdings" w:hint="default"/>
      </w:rPr>
    </w:lvl>
  </w:abstractNum>
  <w:abstractNum w:abstractNumId="8" w15:restartNumberingAfterBreak="0">
    <w:nsid w:val="23595391"/>
    <w:multiLevelType w:val="multilevel"/>
    <w:tmpl w:val="6B2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10" w15:restartNumberingAfterBreak="0">
    <w:nsid w:val="2B3079BE"/>
    <w:multiLevelType w:val="multilevel"/>
    <w:tmpl w:val="819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2"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C016B"/>
    <w:multiLevelType w:val="hybridMultilevel"/>
    <w:tmpl w:val="FDEA8A6A"/>
    <w:lvl w:ilvl="0" w:tplc="9DD8F206">
      <w:start w:val="1"/>
      <w:numFmt w:val="bullet"/>
      <w:lvlText w:val="-"/>
      <w:lvlJc w:val="left"/>
      <w:pPr>
        <w:ind w:left="530" w:hanging="360"/>
      </w:pPr>
      <w:rPr>
        <w:rFonts w:ascii="Aptos" w:hAnsi="Aptos" w:hint="default"/>
      </w:rPr>
    </w:lvl>
    <w:lvl w:ilvl="1" w:tplc="5C3C033C">
      <w:start w:val="1"/>
      <w:numFmt w:val="bullet"/>
      <w:lvlText w:val="o"/>
      <w:lvlJc w:val="left"/>
      <w:pPr>
        <w:ind w:left="1250" w:hanging="360"/>
      </w:pPr>
      <w:rPr>
        <w:rFonts w:ascii="Courier New" w:hAnsi="Courier New" w:hint="default"/>
      </w:rPr>
    </w:lvl>
    <w:lvl w:ilvl="2" w:tplc="82C06208">
      <w:start w:val="1"/>
      <w:numFmt w:val="bullet"/>
      <w:lvlText w:val=""/>
      <w:lvlJc w:val="left"/>
      <w:pPr>
        <w:ind w:left="1970" w:hanging="360"/>
      </w:pPr>
      <w:rPr>
        <w:rFonts w:ascii="Wingdings" w:hAnsi="Wingdings" w:hint="default"/>
      </w:rPr>
    </w:lvl>
    <w:lvl w:ilvl="3" w:tplc="6AD608A2">
      <w:start w:val="1"/>
      <w:numFmt w:val="bullet"/>
      <w:lvlText w:val=""/>
      <w:lvlJc w:val="left"/>
      <w:pPr>
        <w:ind w:left="2690" w:hanging="360"/>
      </w:pPr>
      <w:rPr>
        <w:rFonts w:ascii="Symbol" w:hAnsi="Symbol" w:hint="default"/>
      </w:rPr>
    </w:lvl>
    <w:lvl w:ilvl="4" w:tplc="76086F9C">
      <w:start w:val="1"/>
      <w:numFmt w:val="bullet"/>
      <w:lvlText w:val="o"/>
      <w:lvlJc w:val="left"/>
      <w:pPr>
        <w:ind w:left="3410" w:hanging="360"/>
      </w:pPr>
      <w:rPr>
        <w:rFonts w:ascii="Courier New" w:hAnsi="Courier New" w:hint="default"/>
      </w:rPr>
    </w:lvl>
    <w:lvl w:ilvl="5" w:tplc="30A231B4">
      <w:start w:val="1"/>
      <w:numFmt w:val="bullet"/>
      <w:lvlText w:val=""/>
      <w:lvlJc w:val="left"/>
      <w:pPr>
        <w:ind w:left="4130" w:hanging="360"/>
      </w:pPr>
      <w:rPr>
        <w:rFonts w:ascii="Wingdings" w:hAnsi="Wingdings" w:hint="default"/>
      </w:rPr>
    </w:lvl>
    <w:lvl w:ilvl="6" w:tplc="12A49EEA">
      <w:start w:val="1"/>
      <w:numFmt w:val="bullet"/>
      <w:lvlText w:val=""/>
      <w:lvlJc w:val="left"/>
      <w:pPr>
        <w:ind w:left="4850" w:hanging="360"/>
      </w:pPr>
      <w:rPr>
        <w:rFonts w:ascii="Symbol" w:hAnsi="Symbol" w:hint="default"/>
      </w:rPr>
    </w:lvl>
    <w:lvl w:ilvl="7" w:tplc="1E286FC6">
      <w:start w:val="1"/>
      <w:numFmt w:val="bullet"/>
      <w:lvlText w:val="o"/>
      <w:lvlJc w:val="left"/>
      <w:pPr>
        <w:ind w:left="5570" w:hanging="360"/>
      </w:pPr>
      <w:rPr>
        <w:rFonts w:ascii="Courier New" w:hAnsi="Courier New" w:hint="default"/>
      </w:rPr>
    </w:lvl>
    <w:lvl w:ilvl="8" w:tplc="85383B00">
      <w:start w:val="1"/>
      <w:numFmt w:val="bullet"/>
      <w:lvlText w:val=""/>
      <w:lvlJc w:val="left"/>
      <w:pPr>
        <w:ind w:left="6290" w:hanging="360"/>
      </w:pPr>
      <w:rPr>
        <w:rFonts w:ascii="Wingdings" w:hAnsi="Wingdings" w:hint="default"/>
      </w:rPr>
    </w:lvl>
  </w:abstractNum>
  <w:abstractNum w:abstractNumId="14"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24B7D"/>
    <w:multiLevelType w:val="hybridMultilevel"/>
    <w:tmpl w:val="DC3EC08A"/>
    <w:lvl w:ilvl="0" w:tplc="E2021DE6">
      <w:start w:val="1"/>
      <w:numFmt w:val="bullet"/>
      <w:lvlText w:val="-"/>
      <w:lvlJc w:val="left"/>
      <w:pPr>
        <w:ind w:left="530" w:hanging="360"/>
      </w:pPr>
      <w:rPr>
        <w:rFonts w:ascii="Aptos" w:hAnsi="Aptos" w:hint="default"/>
      </w:rPr>
    </w:lvl>
    <w:lvl w:ilvl="1" w:tplc="714AB9F0">
      <w:start w:val="1"/>
      <w:numFmt w:val="bullet"/>
      <w:lvlText w:val="o"/>
      <w:lvlJc w:val="left"/>
      <w:pPr>
        <w:ind w:left="1250" w:hanging="360"/>
      </w:pPr>
      <w:rPr>
        <w:rFonts w:ascii="Courier New" w:hAnsi="Courier New" w:hint="default"/>
      </w:rPr>
    </w:lvl>
    <w:lvl w:ilvl="2" w:tplc="A4388150">
      <w:start w:val="1"/>
      <w:numFmt w:val="bullet"/>
      <w:lvlText w:val=""/>
      <w:lvlJc w:val="left"/>
      <w:pPr>
        <w:ind w:left="1970" w:hanging="360"/>
      </w:pPr>
      <w:rPr>
        <w:rFonts w:ascii="Wingdings" w:hAnsi="Wingdings" w:hint="default"/>
      </w:rPr>
    </w:lvl>
    <w:lvl w:ilvl="3" w:tplc="4F642D04">
      <w:start w:val="1"/>
      <w:numFmt w:val="bullet"/>
      <w:lvlText w:val=""/>
      <w:lvlJc w:val="left"/>
      <w:pPr>
        <w:ind w:left="2690" w:hanging="360"/>
      </w:pPr>
      <w:rPr>
        <w:rFonts w:ascii="Symbol" w:hAnsi="Symbol" w:hint="default"/>
      </w:rPr>
    </w:lvl>
    <w:lvl w:ilvl="4" w:tplc="76FC0BB2">
      <w:start w:val="1"/>
      <w:numFmt w:val="bullet"/>
      <w:lvlText w:val="o"/>
      <w:lvlJc w:val="left"/>
      <w:pPr>
        <w:ind w:left="3410" w:hanging="360"/>
      </w:pPr>
      <w:rPr>
        <w:rFonts w:ascii="Courier New" w:hAnsi="Courier New" w:hint="default"/>
      </w:rPr>
    </w:lvl>
    <w:lvl w:ilvl="5" w:tplc="02606048">
      <w:start w:val="1"/>
      <w:numFmt w:val="bullet"/>
      <w:lvlText w:val=""/>
      <w:lvlJc w:val="left"/>
      <w:pPr>
        <w:ind w:left="4130" w:hanging="360"/>
      </w:pPr>
      <w:rPr>
        <w:rFonts w:ascii="Wingdings" w:hAnsi="Wingdings" w:hint="default"/>
      </w:rPr>
    </w:lvl>
    <w:lvl w:ilvl="6" w:tplc="2DAA5F46">
      <w:start w:val="1"/>
      <w:numFmt w:val="bullet"/>
      <w:lvlText w:val=""/>
      <w:lvlJc w:val="left"/>
      <w:pPr>
        <w:ind w:left="4850" w:hanging="360"/>
      </w:pPr>
      <w:rPr>
        <w:rFonts w:ascii="Symbol" w:hAnsi="Symbol" w:hint="default"/>
      </w:rPr>
    </w:lvl>
    <w:lvl w:ilvl="7" w:tplc="9A6EE2E0">
      <w:start w:val="1"/>
      <w:numFmt w:val="bullet"/>
      <w:lvlText w:val="o"/>
      <w:lvlJc w:val="left"/>
      <w:pPr>
        <w:ind w:left="5570" w:hanging="360"/>
      </w:pPr>
      <w:rPr>
        <w:rFonts w:ascii="Courier New" w:hAnsi="Courier New" w:hint="default"/>
      </w:rPr>
    </w:lvl>
    <w:lvl w:ilvl="8" w:tplc="517ED3BC">
      <w:start w:val="1"/>
      <w:numFmt w:val="bullet"/>
      <w:lvlText w:val=""/>
      <w:lvlJc w:val="left"/>
      <w:pPr>
        <w:ind w:left="6290" w:hanging="360"/>
      </w:pPr>
      <w:rPr>
        <w:rFonts w:ascii="Wingdings" w:hAnsi="Wingdings" w:hint="default"/>
      </w:rPr>
    </w:lvl>
  </w:abstractNum>
  <w:abstractNum w:abstractNumId="16" w15:restartNumberingAfterBreak="0">
    <w:nsid w:val="42A1A2D6"/>
    <w:multiLevelType w:val="hybridMultilevel"/>
    <w:tmpl w:val="4A68C978"/>
    <w:lvl w:ilvl="0" w:tplc="8662E69C">
      <w:start w:val="1"/>
      <w:numFmt w:val="bullet"/>
      <w:lvlText w:val="-"/>
      <w:lvlJc w:val="left"/>
      <w:pPr>
        <w:ind w:left="530" w:hanging="360"/>
      </w:pPr>
      <w:rPr>
        <w:rFonts w:ascii="Aptos" w:hAnsi="Aptos" w:hint="default"/>
      </w:rPr>
    </w:lvl>
    <w:lvl w:ilvl="1" w:tplc="6F3A945C">
      <w:start w:val="1"/>
      <w:numFmt w:val="bullet"/>
      <w:lvlText w:val="o"/>
      <w:lvlJc w:val="left"/>
      <w:pPr>
        <w:ind w:left="1250" w:hanging="360"/>
      </w:pPr>
      <w:rPr>
        <w:rFonts w:ascii="Courier New" w:hAnsi="Courier New" w:hint="default"/>
      </w:rPr>
    </w:lvl>
    <w:lvl w:ilvl="2" w:tplc="0E427FFE">
      <w:start w:val="1"/>
      <w:numFmt w:val="bullet"/>
      <w:lvlText w:val=""/>
      <w:lvlJc w:val="left"/>
      <w:pPr>
        <w:ind w:left="1970" w:hanging="360"/>
      </w:pPr>
      <w:rPr>
        <w:rFonts w:ascii="Wingdings" w:hAnsi="Wingdings" w:hint="default"/>
      </w:rPr>
    </w:lvl>
    <w:lvl w:ilvl="3" w:tplc="95044AB2">
      <w:start w:val="1"/>
      <w:numFmt w:val="bullet"/>
      <w:lvlText w:val=""/>
      <w:lvlJc w:val="left"/>
      <w:pPr>
        <w:ind w:left="2690" w:hanging="360"/>
      </w:pPr>
      <w:rPr>
        <w:rFonts w:ascii="Symbol" w:hAnsi="Symbol" w:hint="default"/>
      </w:rPr>
    </w:lvl>
    <w:lvl w:ilvl="4" w:tplc="EEF85332">
      <w:start w:val="1"/>
      <w:numFmt w:val="bullet"/>
      <w:lvlText w:val="o"/>
      <w:lvlJc w:val="left"/>
      <w:pPr>
        <w:ind w:left="3410" w:hanging="360"/>
      </w:pPr>
      <w:rPr>
        <w:rFonts w:ascii="Courier New" w:hAnsi="Courier New" w:hint="default"/>
      </w:rPr>
    </w:lvl>
    <w:lvl w:ilvl="5" w:tplc="2F961378">
      <w:start w:val="1"/>
      <w:numFmt w:val="bullet"/>
      <w:lvlText w:val=""/>
      <w:lvlJc w:val="left"/>
      <w:pPr>
        <w:ind w:left="4130" w:hanging="360"/>
      </w:pPr>
      <w:rPr>
        <w:rFonts w:ascii="Wingdings" w:hAnsi="Wingdings" w:hint="default"/>
      </w:rPr>
    </w:lvl>
    <w:lvl w:ilvl="6" w:tplc="5DA03B48">
      <w:start w:val="1"/>
      <w:numFmt w:val="bullet"/>
      <w:lvlText w:val=""/>
      <w:lvlJc w:val="left"/>
      <w:pPr>
        <w:ind w:left="4850" w:hanging="360"/>
      </w:pPr>
      <w:rPr>
        <w:rFonts w:ascii="Symbol" w:hAnsi="Symbol" w:hint="default"/>
      </w:rPr>
    </w:lvl>
    <w:lvl w:ilvl="7" w:tplc="C9068ED6">
      <w:start w:val="1"/>
      <w:numFmt w:val="bullet"/>
      <w:lvlText w:val="o"/>
      <w:lvlJc w:val="left"/>
      <w:pPr>
        <w:ind w:left="5570" w:hanging="360"/>
      </w:pPr>
      <w:rPr>
        <w:rFonts w:ascii="Courier New" w:hAnsi="Courier New" w:hint="default"/>
      </w:rPr>
    </w:lvl>
    <w:lvl w:ilvl="8" w:tplc="147AF27A">
      <w:start w:val="1"/>
      <w:numFmt w:val="bullet"/>
      <w:lvlText w:val=""/>
      <w:lvlJc w:val="left"/>
      <w:pPr>
        <w:ind w:left="6290" w:hanging="360"/>
      </w:pPr>
      <w:rPr>
        <w:rFonts w:ascii="Wingdings" w:hAnsi="Wingdings" w:hint="default"/>
      </w:rPr>
    </w:lvl>
  </w:abstractNum>
  <w:abstractNum w:abstractNumId="1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0" w15:restartNumberingAfterBreak="0">
    <w:nsid w:val="48FD56A3"/>
    <w:multiLevelType w:val="multilevel"/>
    <w:tmpl w:val="EAD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22"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35A701"/>
    <w:multiLevelType w:val="hybridMultilevel"/>
    <w:tmpl w:val="F976E038"/>
    <w:lvl w:ilvl="0" w:tplc="62ACB486">
      <w:start w:val="1"/>
      <w:numFmt w:val="bullet"/>
      <w:lvlText w:val="-"/>
      <w:lvlJc w:val="left"/>
      <w:pPr>
        <w:ind w:left="530" w:hanging="360"/>
      </w:pPr>
      <w:rPr>
        <w:rFonts w:ascii="Aptos" w:hAnsi="Aptos" w:hint="default"/>
      </w:rPr>
    </w:lvl>
    <w:lvl w:ilvl="1" w:tplc="F698A6C0">
      <w:start w:val="1"/>
      <w:numFmt w:val="bullet"/>
      <w:lvlText w:val="o"/>
      <w:lvlJc w:val="left"/>
      <w:pPr>
        <w:ind w:left="1250" w:hanging="360"/>
      </w:pPr>
      <w:rPr>
        <w:rFonts w:ascii="Courier New" w:hAnsi="Courier New" w:hint="default"/>
      </w:rPr>
    </w:lvl>
    <w:lvl w:ilvl="2" w:tplc="A54CC9B4">
      <w:start w:val="1"/>
      <w:numFmt w:val="bullet"/>
      <w:lvlText w:val=""/>
      <w:lvlJc w:val="left"/>
      <w:pPr>
        <w:ind w:left="1970" w:hanging="360"/>
      </w:pPr>
      <w:rPr>
        <w:rFonts w:ascii="Wingdings" w:hAnsi="Wingdings" w:hint="default"/>
      </w:rPr>
    </w:lvl>
    <w:lvl w:ilvl="3" w:tplc="B4A6BFCE">
      <w:start w:val="1"/>
      <w:numFmt w:val="bullet"/>
      <w:lvlText w:val=""/>
      <w:lvlJc w:val="left"/>
      <w:pPr>
        <w:ind w:left="2690" w:hanging="360"/>
      </w:pPr>
      <w:rPr>
        <w:rFonts w:ascii="Symbol" w:hAnsi="Symbol" w:hint="default"/>
      </w:rPr>
    </w:lvl>
    <w:lvl w:ilvl="4" w:tplc="B7301FCE">
      <w:start w:val="1"/>
      <w:numFmt w:val="bullet"/>
      <w:lvlText w:val="o"/>
      <w:lvlJc w:val="left"/>
      <w:pPr>
        <w:ind w:left="3410" w:hanging="360"/>
      </w:pPr>
      <w:rPr>
        <w:rFonts w:ascii="Courier New" w:hAnsi="Courier New" w:hint="default"/>
      </w:rPr>
    </w:lvl>
    <w:lvl w:ilvl="5" w:tplc="70FC0356">
      <w:start w:val="1"/>
      <w:numFmt w:val="bullet"/>
      <w:lvlText w:val=""/>
      <w:lvlJc w:val="left"/>
      <w:pPr>
        <w:ind w:left="4130" w:hanging="360"/>
      </w:pPr>
      <w:rPr>
        <w:rFonts w:ascii="Wingdings" w:hAnsi="Wingdings" w:hint="default"/>
      </w:rPr>
    </w:lvl>
    <w:lvl w:ilvl="6" w:tplc="5ADE47FC">
      <w:start w:val="1"/>
      <w:numFmt w:val="bullet"/>
      <w:lvlText w:val=""/>
      <w:lvlJc w:val="left"/>
      <w:pPr>
        <w:ind w:left="4850" w:hanging="360"/>
      </w:pPr>
      <w:rPr>
        <w:rFonts w:ascii="Symbol" w:hAnsi="Symbol" w:hint="default"/>
      </w:rPr>
    </w:lvl>
    <w:lvl w:ilvl="7" w:tplc="F7180658">
      <w:start w:val="1"/>
      <w:numFmt w:val="bullet"/>
      <w:lvlText w:val="o"/>
      <w:lvlJc w:val="left"/>
      <w:pPr>
        <w:ind w:left="5570" w:hanging="360"/>
      </w:pPr>
      <w:rPr>
        <w:rFonts w:ascii="Courier New" w:hAnsi="Courier New" w:hint="default"/>
      </w:rPr>
    </w:lvl>
    <w:lvl w:ilvl="8" w:tplc="C89A6858">
      <w:start w:val="1"/>
      <w:numFmt w:val="bullet"/>
      <w:lvlText w:val=""/>
      <w:lvlJc w:val="left"/>
      <w:pPr>
        <w:ind w:left="6290" w:hanging="360"/>
      </w:pPr>
      <w:rPr>
        <w:rFonts w:ascii="Wingdings" w:hAnsi="Wingdings" w:hint="default"/>
      </w:rPr>
    </w:lvl>
  </w:abstractNum>
  <w:abstractNum w:abstractNumId="3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889925"/>
    <w:multiLevelType w:val="hybridMultilevel"/>
    <w:tmpl w:val="F82C49FE"/>
    <w:lvl w:ilvl="0" w:tplc="27A8B530">
      <w:start w:val="1"/>
      <w:numFmt w:val="bullet"/>
      <w:lvlText w:val="-"/>
      <w:lvlJc w:val="left"/>
      <w:pPr>
        <w:ind w:left="530" w:hanging="360"/>
      </w:pPr>
      <w:rPr>
        <w:rFonts w:ascii="Aptos" w:hAnsi="Aptos" w:hint="default"/>
      </w:rPr>
    </w:lvl>
    <w:lvl w:ilvl="1" w:tplc="64301368">
      <w:start w:val="1"/>
      <w:numFmt w:val="bullet"/>
      <w:lvlText w:val="o"/>
      <w:lvlJc w:val="left"/>
      <w:pPr>
        <w:ind w:left="1250" w:hanging="360"/>
      </w:pPr>
      <w:rPr>
        <w:rFonts w:ascii="Courier New" w:hAnsi="Courier New" w:hint="default"/>
      </w:rPr>
    </w:lvl>
    <w:lvl w:ilvl="2" w:tplc="F8D6DE06">
      <w:start w:val="1"/>
      <w:numFmt w:val="bullet"/>
      <w:lvlText w:val=""/>
      <w:lvlJc w:val="left"/>
      <w:pPr>
        <w:ind w:left="1970" w:hanging="360"/>
      </w:pPr>
      <w:rPr>
        <w:rFonts w:ascii="Wingdings" w:hAnsi="Wingdings" w:hint="default"/>
      </w:rPr>
    </w:lvl>
    <w:lvl w:ilvl="3" w:tplc="1F4870FA">
      <w:start w:val="1"/>
      <w:numFmt w:val="bullet"/>
      <w:lvlText w:val=""/>
      <w:lvlJc w:val="left"/>
      <w:pPr>
        <w:ind w:left="2690" w:hanging="360"/>
      </w:pPr>
      <w:rPr>
        <w:rFonts w:ascii="Symbol" w:hAnsi="Symbol" w:hint="default"/>
      </w:rPr>
    </w:lvl>
    <w:lvl w:ilvl="4" w:tplc="9D16BC8E">
      <w:start w:val="1"/>
      <w:numFmt w:val="bullet"/>
      <w:lvlText w:val="o"/>
      <w:lvlJc w:val="left"/>
      <w:pPr>
        <w:ind w:left="3410" w:hanging="360"/>
      </w:pPr>
      <w:rPr>
        <w:rFonts w:ascii="Courier New" w:hAnsi="Courier New" w:hint="default"/>
      </w:rPr>
    </w:lvl>
    <w:lvl w:ilvl="5" w:tplc="3EBABE78">
      <w:start w:val="1"/>
      <w:numFmt w:val="bullet"/>
      <w:lvlText w:val=""/>
      <w:lvlJc w:val="left"/>
      <w:pPr>
        <w:ind w:left="4130" w:hanging="360"/>
      </w:pPr>
      <w:rPr>
        <w:rFonts w:ascii="Wingdings" w:hAnsi="Wingdings" w:hint="default"/>
      </w:rPr>
    </w:lvl>
    <w:lvl w:ilvl="6" w:tplc="89B8C274">
      <w:start w:val="1"/>
      <w:numFmt w:val="bullet"/>
      <w:lvlText w:val=""/>
      <w:lvlJc w:val="left"/>
      <w:pPr>
        <w:ind w:left="4850" w:hanging="360"/>
      </w:pPr>
      <w:rPr>
        <w:rFonts w:ascii="Symbol" w:hAnsi="Symbol" w:hint="default"/>
      </w:rPr>
    </w:lvl>
    <w:lvl w:ilvl="7" w:tplc="7868BC1A">
      <w:start w:val="1"/>
      <w:numFmt w:val="bullet"/>
      <w:lvlText w:val="o"/>
      <w:lvlJc w:val="left"/>
      <w:pPr>
        <w:ind w:left="5570" w:hanging="360"/>
      </w:pPr>
      <w:rPr>
        <w:rFonts w:ascii="Courier New" w:hAnsi="Courier New" w:hint="default"/>
      </w:rPr>
    </w:lvl>
    <w:lvl w:ilvl="8" w:tplc="E714AAD2">
      <w:start w:val="1"/>
      <w:numFmt w:val="bullet"/>
      <w:lvlText w:val=""/>
      <w:lvlJc w:val="left"/>
      <w:pPr>
        <w:ind w:left="6290" w:hanging="360"/>
      </w:pPr>
      <w:rPr>
        <w:rFonts w:ascii="Wingdings" w:hAnsi="Wingdings" w:hint="default"/>
      </w:rPr>
    </w:lvl>
  </w:abstractNum>
  <w:abstractNum w:abstractNumId="3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95180">
    <w:abstractNumId w:val="7"/>
  </w:num>
  <w:num w:numId="2" w16cid:durableId="1932539638">
    <w:abstractNumId w:val="16"/>
  </w:num>
  <w:num w:numId="3" w16cid:durableId="1589583609">
    <w:abstractNumId w:val="15"/>
  </w:num>
  <w:num w:numId="4" w16cid:durableId="88278594">
    <w:abstractNumId w:val="34"/>
  </w:num>
  <w:num w:numId="5" w16cid:durableId="1715883520">
    <w:abstractNumId w:val="32"/>
  </w:num>
  <w:num w:numId="6" w16cid:durableId="1079788236">
    <w:abstractNumId w:val="13"/>
  </w:num>
  <w:num w:numId="7" w16cid:durableId="1376081148">
    <w:abstractNumId w:val="26"/>
  </w:num>
  <w:num w:numId="8" w16cid:durableId="1885678322">
    <w:abstractNumId w:val="2"/>
  </w:num>
  <w:num w:numId="9" w16cid:durableId="189808779">
    <w:abstractNumId w:val="25"/>
  </w:num>
  <w:num w:numId="10" w16cid:durableId="280308081">
    <w:abstractNumId w:val="24"/>
  </w:num>
  <w:num w:numId="11" w16cid:durableId="1399325849">
    <w:abstractNumId w:val="18"/>
  </w:num>
  <w:num w:numId="12" w16cid:durableId="345864617">
    <w:abstractNumId w:val="1"/>
  </w:num>
  <w:num w:numId="13" w16cid:durableId="263997757">
    <w:abstractNumId w:val="19"/>
  </w:num>
  <w:num w:numId="14" w16cid:durableId="91630111">
    <w:abstractNumId w:val="22"/>
  </w:num>
  <w:num w:numId="15" w16cid:durableId="962075218">
    <w:abstractNumId w:val="11"/>
  </w:num>
  <w:num w:numId="16" w16cid:durableId="171266796">
    <w:abstractNumId w:val="9"/>
  </w:num>
  <w:num w:numId="17" w16cid:durableId="400450173">
    <w:abstractNumId w:val="21"/>
  </w:num>
  <w:num w:numId="18" w16cid:durableId="1939172497">
    <w:abstractNumId w:val="29"/>
  </w:num>
  <w:num w:numId="19" w16cid:durableId="498084892">
    <w:abstractNumId w:val="37"/>
  </w:num>
  <w:num w:numId="20" w16cid:durableId="22022195">
    <w:abstractNumId w:val="35"/>
  </w:num>
  <w:num w:numId="21" w16cid:durableId="1247035123">
    <w:abstractNumId w:val="23"/>
  </w:num>
  <w:num w:numId="22" w16cid:durableId="82187251">
    <w:abstractNumId w:val="12"/>
  </w:num>
  <w:num w:numId="23" w16cid:durableId="1457065071">
    <w:abstractNumId w:val="33"/>
  </w:num>
  <w:num w:numId="24" w16cid:durableId="279580692">
    <w:abstractNumId w:val="17"/>
  </w:num>
  <w:num w:numId="25" w16cid:durableId="456067949">
    <w:abstractNumId w:val="27"/>
  </w:num>
  <w:num w:numId="26" w16cid:durableId="604191673">
    <w:abstractNumId w:val="36"/>
  </w:num>
  <w:num w:numId="27" w16cid:durableId="2003117134">
    <w:abstractNumId w:val="31"/>
  </w:num>
  <w:num w:numId="28" w16cid:durableId="79448602">
    <w:abstractNumId w:val="28"/>
  </w:num>
  <w:num w:numId="29" w16cid:durableId="1300307722">
    <w:abstractNumId w:val="14"/>
  </w:num>
  <w:num w:numId="30" w16cid:durableId="187766281">
    <w:abstractNumId w:val="30"/>
  </w:num>
  <w:num w:numId="31" w16cid:durableId="1189293248">
    <w:abstractNumId w:val="5"/>
  </w:num>
  <w:num w:numId="32" w16cid:durableId="843932458">
    <w:abstractNumId w:val="0"/>
  </w:num>
  <w:num w:numId="33" w16cid:durableId="1475483223">
    <w:abstractNumId w:val="6"/>
  </w:num>
  <w:num w:numId="34" w16cid:durableId="822430611">
    <w:abstractNumId w:val="20"/>
  </w:num>
  <w:num w:numId="35" w16cid:durableId="300811146">
    <w:abstractNumId w:val="4"/>
  </w:num>
  <w:num w:numId="36" w16cid:durableId="1112482371">
    <w:abstractNumId w:val="3"/>
  </w:num>
  <w:num w:numId="37" w16cid:durableId="862282065">
    <w:abstractNumId w:val="10"/>
  </w:num>
  <w:num w:numId="38" w16cid:durableId="20414906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E7F2A"/>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360CC"/>
    <w:rsid w:val="00140E8A"/>
    <w:rsid w:val="00147C5C"/>
    <w:rsid w:val="00155D42"/>
    <w:rsid w:val="001611F8"/>
    <w:rsid w:val="00166A4C"/>
    <w:rsid w:val="001674E1"/>
    <w:rsid w:val="00170B84"/>
    <w:rsid w:val="0017603C"/>
    <w:rsid w:val="001800EB"/>
    <w:rsid w:val="001800FB"/>
    <w:rsid w:val="00180261"/>
    <w:rsid w:val="00180AF6"/>
    <w:rsid w:val="00181DB6"/>
    <w:rsid w:val="0018326E"/>
    <w:rsid w:val="001847B9"/>
    <w:rsid w:val="00185CB7"/>
    <w:rsid w:val="00187567"/>
    <w:rsid w:val="001909C9"/>
    <w:rsid w:val="0019377A"/>
    <w:rsid w:val="0019462E"/>
    <w:rsid w:val="0019789F"/>
    <w:rsid w:val="001A09B8"/>
    <w:rsid w:val="001A0FFC"/>
    <w:rsid w:val="001A1709"/>
    <w:rsid w:val="001A1CAB"/>
    <w:rsid w:val="001A292A"/>
    <w:rsid w:val="001A32D6"/>
    <w:rsid w:val="001A3A69"/>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52E"/>
    <w:rsid w:val="00236EDC"/>
    <w:rsid w:val="002416C0"/>
    <w:rsid w:val="00241F4E"/>
    <w:rsid w:val="00246B6F"/>
    <w:rsid w:val="00253754"/>
    <w:rsid w:val="00253B73"/>
    <w:rsid w:val="00256722"/>
    <w:rsid w:val="002607CF"/>
    <w:rsid w:val="002635D1"/>
    <w:rsid w:val="00271C94"/>
    <w:rsid w:val="00274F2E"/>
    <w:rsid w:val="002770D4"/>
    <w:rsid w:val="002860FE"/>
    <w:rsid w:val="002871EB"/>
    <w:rsid w:val="002A19AB"/>
    <w:rsid w:val="002A2D8C"/>
    <w:rsid w:val="002A32DB"/>
    <w:rsid w:val="002A35C1"/>
    <w:rsid w:val="002A631F"/>
    <w:rsid w:val="002A7C41"/>
    <w:rsid w:val="002B246E"/>
    <w:rsid w:val="002B2901"/>
    <w:rsid w:val="002C0286"/>
    <w:rsid w:val="002C29DD"/>
    <w:rsid w:val="002C2F81"/>
    <w:rsid w:val="002C33C6"/>
    <w:rsid w:val="002C42C8"/>
    <w:rsid w:val="002D05EC"/>
    <w:rsid w:val="002D1086"/>
    <w:rsid w:val="002D318C"/>
    <w:rsid w:val="002D6018"/>
    <w:rsid w:val="002E35DD"/>
    <w:rsid w:val="002E38DC"/>
    <w:rsid w:val="002E64AC"/>
    <w:rsid w:val="002E7D0A"/>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2A0"/>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0C6F"/>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436F"/>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718E"/>
    <w:rsid w:val="00671D3B"/>
    <w:rsid w:val="0067220D"/>
    <w:rsid w:val="0067375F"/>
    <w:rsid w:val="006764BF"/>
    <w:rsid w:val="00676FA5"/>
    <w:rsid w:val="00685B62"/>
    <w:rsid w:val="00686895"/>
    <w:rsid w:val="00691E1A"/>
    <w:rsid w:val="006A29A5"/>
    <w:rsid w:val="006A3F39"/>
    <w:rsid w:val="006A50BA"/>
    <w:rsid w:val="006B0714"/>
    <w:rsid w:val="006B078E"/>
    <w:rsid w:val="006B2C6C"/>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3757C"/>
    <w:rsid w:val="007434AF"/>
    <w:rsid w:val="00753FFD"/>
    <w:rsid w:val="00754130"/>
    <w:rsid w:val="00757F2A"/>
    <w:rsid w:val="00761A72"/>
    <w:rsid w:val="00761C74"/>
    <w:rsid w:val="00763233"/>
    <w:rsid w:val="00763593"/>
    <w:rsid w:val="00777628"/>
    <w:rsid w:val="00785A8F"/>
    <w:rsid w:val="0079362C"/>
    <w:rsid w:val="0079424F"/>
    <w:rsid w:val="007A2D4B"/>
    <w:rsid w:val="007A72FE"/>
    <w:rsid w:val="007B2D30"/>
    <w:rsid w:val="007B6E07"/>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1D21"/>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0604"/>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0456"/>
    <w:rsid w:val="00B817BD"/>
    <w:rsid w:val="00B82D46"/>
    <w:rsid w:val="00B837DA"/>
    <w:rsid w:val="00B91535"/>
    <w:rsid w:val="00B97B27"/>
    <w:rsid w:val="00BA20A6"/>
    <w:rsid w:val="00BB37B8"/>
    <w:rsid w:val="00BC25C1"/>
    <w:rsid w:val="00BC4701"/>
    <w:rsid w:val="00BC5128"/>
    <w:rsid w:val="00BD0504"/>
    <w:rsid w:val="00BD558D"/>
    <w:rsid w:val="00BD5887"/>
    <w:rsid w:val="00BD6E5C"/>
    <w:rsid w:val="00BE4CFA"/>
    <w:rsid w:val="00BE4DC4"/>
    <w:rsid w:val="00BF095F"/>
    <w:rsid w:val="00BF0E7F"/>
    <w:rsid w:val="00BF0ECC"/>
    <w:rsid w:val="00BF4272"/>
    <w:rsid w:val="00BF624D"/>
    <w:rsid w:val="00C025BA"/>
    <w:rsid w:val="00C0480E"/>
    <w:rsid w:val="00C04D6C"/>
    <w:rsid w:val="00C0738B"/>
    <w:rsid w:val="00C13974"/>
    <w:rsid w:val="00C139F9"/>
    <w:rsid w:val="00C1481E"/>
    <w:rsid w:val="00C16BCB"/>
    <w:rsid w:val="00C33747"/>
    <w:rsid w:val="00C34232"/>
    <w:rsid w:val="00C3431B"/>
    <w:rsid w:val="00C36B40"/>
    <w:rsid w:val="00C40DCF"/>
    <w:rsid w:val="00C45622"/>
    <w:rsid w:val="00C469E6"/>
    <w:rsid w:val="00C474A8"/>
    <w:rsid w:val="00C5138A"/>
    <w:rsid w:val="00C52E9B"/>
    <w:rsid w:val="00C571BA"/>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6225"/>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140D"/>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42B3"/>
    <w:rsid w:val="00DE5488"/>
    <w:rsid w:val="00DF16B8"/>
    <w:rsid w:val="00DF1875"/>
    <w:rsid w:val="00DF3206"/>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5298"/>
    <w:rsid w:val="00E81762"/>
    <w:rsid w:val="00E8309E"/>
    <w:rsid w:val="00E84519"/>
    <w:rsid w:val="00E928A8"/>
    <w:rsid w:val="00E96225"/>
    <w:rsid w:val="00EA044A"/>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0BD4"/>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5C21"/>
    <w:rsid w:val="00FC6DF3"/>
    <w:rsid w:val="00FC75E2"/>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sotonac.sharepoint.com/teams/SUSU-groups/SitePages/Film-Screening-Guidance.aspx" TargetMode="External"/><Relationship Id="rId3" Type="http://schemas.openxmlformats.org/officeDocument/2006/relationships/customXml" Target="../customXml/item3.xml"/><Relationship Id="rId21" Type="http://schemas.openxmlformats.org/officeDocument/2006/relationships/hyperlink" Target="https://www.accessable.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3.safelinks.protection.outlook.com/?url=https%3A%2F%2Fwww.susu.org%2Fgroups%2Fadmin%2Fhowto%2Fprotectionaccident&amp;data=05%7C02%7Clo1g24%40soton.ac.uk%7C2cd5b4b0b2a04915795208de17a26b00%7C4a5378f929f44d3ebe89669d03ada9d8%7C0%7C0%7C638974183596055714%7CUnknown%7CTWFpbGZsb3d8eyJFbXB0eU1hcGkiOnRydWUsIlYiOiIwLjAuMDAwMCIsIlAiOiJXaW4zMiIsIkFOIjoiTWFpbCIsIldUIjoyfQ%3D%3D%7C0%7C%7C%7C&amp;sdata=FuPAizEwMwIkx%2Bhq1excAWWMmYfZaCnhUc2%2BT3sycI0%3D&amp;reserved=0"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3349</Words>
  <Characters>19093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Leilah O'Connell</cp:lastModifiedBy>
  <cp:revision>2</cp:revision>
  <cp:lastPrinted>2016-04-18T12:10:00Z</cp:lastPrinted>
  <dcterms:created xsi:type="dcterms:W3CDTF">2025-10-30T12:31:00Z</dcterms:created>
  <dcterms:modified xsi:type="dcterms:W3CDTF">2025-10-30T12:31:00Z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