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400EA7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400EA7" w:rsidRDefault="00E928A8" w:rsidP="00E928A8">
            <w:pPr>
              <w:pStyle w:val="Paragraphedeliste"/>
              <w:ind w:left="170"/>
              <w:jc w:val="center"/>
              <w:rPr>
                <w:rFonts w:ascii="Calibri" w:eastAsia="Times New Roman" w:hAnsi="Calibri" w:cs="Calibri"/>
                <w:b/>
                <w:lang w:eastAsia="en-GB"/>
              </w:rPr>
            </w:pPr>
            <w:r w:rsidRPr="00400EA7">
              <w:rPr>
                <w:rFonts w:ascii="Calibri" w:eastAsia="Times New Roman" w:hAnsi="Calibri" w:cs="Calibri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400EA7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400EA7" w:rsidRDefault="00A156C3" w:rsidP="00A156C3">
            <w:pPr>
              <w:pStyle w:val="Paragraphedeliste"/>
              <w:ind w:left="170"/>
              <w:rPr>
                <w:rFonts w:ascii="Calibri" w:eastAsia="Times New Roman" w:hAnsi="Calibri" w:cs="Calibri"/>
                <w:b/>
                <w:lang w:eastAsia="en-GB"/>
              </w:rPr>
            </w:pPr>
            <w:r w:rsidRPr="00400EA7">
              <w:rPr>
                <w:rFonts w:ascii="Calibri" w:eastAsia="Times New Roman" w:hAnsi="Calibri" w:cs="Calibri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3260BC9F" w:rsidR="00A156C3" w:rsidRPr="00400EA7" w:rsidRDefault="00CE2107" w:rsidP="00A156C3">
            <w:pPr>
              <w:pStyle w:val="Paragraphedeliste"/>
              <w:ind w:left="170"/>
              <w:rPr>
                <w:rFonts w:ascii="Calibri" w:eastAsia="Times New Roman" w:hAnsi="Calibri" w:cs="Calibri"/>
                <w:b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lang w:eastAsia="en-GB"/>
              </w:rPr>
              <w:t>University of Southampton Salsa Society Generic Risk Assessment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400EA7" w:rsidRDefault="00A156C3" w:rsidP="00A156C3">
            <w:pPr>
              <w:pStyle w:val="Paragraphedeliste"/>
              <w:ind w:left="170"/>
              <w:rPr>
                <w:rFonts w:ascii="Calibri" w:eastAsia="Times New Roman" w:hAnsi="Calibri" w:cs="Calibri"/>
                <w:b/>
                <w:lang w:eastAsia="en-GB"/>
              </w:rPr>
            </w:pPr>
            <w:r w:rsidRPr="00400EA7">
              <w:rPr>
                <w:rFonts w:ascii="Calibri" w:eastAsia="Times New Roman" w:hAnsi="Calibri" w:cs="Calibri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09A9C450" w:rsidR="00A156C3" w:rsidRPr="00400EA7" w:rsidRDefault="00D42363" w:rsidP="00A156C3">
            <w:pPr>
              <w:pStyle w:val="Paragraphedeliste"/>
              <w:ind w:left="170"/>
              <w:rPr>
                <w:rFonts w:ascii="Calibri" w:eastAsia="Times New Roman" w:hAnsi="Calibri" w:cs="Calibri"/>
                <w:b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lang w:eastAsia="en-GB"/>
              </w:rPr>
              <w:t>0</w:t>
            </w:r>
            <w:r w:rsidR="00CE2107">
              <w:rPr>
                <w:rFonts w:ascii="Calibri" w:eastAsia="Times New Roman" w:hAnsi="Calibri" w:cs="Calibri"/>
                <w:b/>
                <w:lang w:eastAsia="en-GB"/>
              </w:rPr>
              <w:t>2/</w:t>
            </w:r>
            <w:r w:rsidR="00B369DB">
              <w:rPr>
                <w:rFonts w:ascii="Calibri" w:eastAsia="Times New Roman" w:hAnsi="Calibri" w:cs="Calibri"/>
                <w:b/>
                <w:lang w:eastAsia="en-GB"/>
              </w:rPr>
              <w:t>01</w:t>
            </w:r>
            <w:r w:rsidR="00CE2107">
              <w:rPr>
                <w:rFonts w:ascii="Calibri" w:eastAsia="Times New Roman" w:hAnsi="Calibri" w:cs="Calibri"/>
                <w:b/>
                <w:lang w:eastAsia="en-GB"/>
              </w:rPr>
              <w:t>/202</w:t>
            </w:r>
            <w:r w:rsidR="00B369DB">
              <w:rPr>
                <w:rFonts w:ascii="Calibri" w:eastAsia="Times New Roman" w:hAnsi="Calibri" w:cs="Calibri"/>
                <w:b/>
                <w:lang w:eastAsia="en-GB"/>
              </w:rPr>
              <w:t>3</w:t>
            </w:r>
          </w:p>
        </w:tc>
      </w:tr>
      <w:tr w:rsidR="00A156C3" w:rsidRPr="00400EA7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77777777" w:rsidR="00A156C3" w:rsidRPr="00400EA7" w:rsidRDefault="00A156C3" w:rsidP="00A156C3">
            <w:pPr>
              <w:pStyle w:val="Paragraphedeliste"/>
              <w:ind w:left="170"/>
              <w:rPr>
                <w:rFonts w:ascii="Calibri" w:eastAsia="Times New Roman" w:hAnsi="Calibri" w:cs="Calibri"/>
                <w:b/>
                <w:lang w:eastAsia="en-GB"/>
              </w:rPr>
            </w:pPr>
            <w:r w:rsidRPr="00400EA7">
              <w:rPr>
                <w:rFonts w:ascii="Calibri" w:eastAsia="Times New Roman" w:hAnsi="Calibri" w:cs="Calibri"/>
                <w:b/>
                <w:lang w:eastAsia="en-GB"/>
              </w:rPr>
              <w:t>Unit/Faculty/Directorate</w:t>
            </w:r>
          </w:p>
        </w:tc>
        <w:tc>
          <w:tcPr>
            <w:tcW w:w="1837" w:type="pct"/>
            <w:shd w:val="clear" w:color="auto" w:fill="auto"/>
          </w:tcPr>
          <w:p w14:paraId="3C5F0402" w14:textId="0E686E0E" w:rsidR="00A156C3" w:rsidRPr="00400EA7" w:rsidRDefault="00E769A4" w:rsidP="00A156C3">
            <w:pPr>
              <w:pStyle w:val="Paragraphedeliste"/>
              <w:ind w:left="170"/>
              <w:rPr>
                <w:rFonts w:ascii="Calibri" w:eastAsia="Times New Roman" w:hAnsi="Calibri" w:cs="Calibri"/>
                <w:b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lang w:eastAsia="en-GB"/>
              </w:rPr>
              <w:t>University of Southampton Salsa Society</w:t>
            </w: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400EA7" w:rsidRDefault="00A156C3" w:rsidP="00A156C3">
            <w:pPr>
              <w:pStyle w:val="Paragraphedeliste"/>
              <w:ind w:left="170"/>
              <w:rPr>
                <w:rFonts w:ascii="Calibri" w:eastAsia="Times New Roman" w:hAnsi="Calibri" w:cs="Calibri"/>
                <w:b/>
                <w:lang w:eastAsia="en-GB"/>
              </w:rPr>
            </w:pPr>
            <w:r w:rsidRPr="00400EA7">
              <w:rPr>
                <w:rFonts w:ascii="Calibri" w:eastAsia="Times New Roman" w:hAnsi="Calibri" w:cs="Calibri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2FE3CE09" w:rsidR="00A156C3" w:rsidRPr="00400EA7" w:rsidRDefault="000A6820" w:rsidP="00A156C3">
            <w:pPr>
              <w:pStyle w:val="Paragraphedeliste"/>
              <w:ind w:left="170"/>
              <w:rPr>
                <w:rFonts w:ascii="Calibri" w:eastAsia="Times New Roman" w:hAnsi="Calibri" w:cs="Calibri"/>
                <w:b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lang w:eastAsia="en-GB"/>
              </w:rPr>
              <w:t>Vladislava</w:t>
            </w:r>
            <w:proofErr w:type="spellEnd"/>
            <w:r>
              <w:rPr>
                <w:rFonts w:ascii="Calibri" w:eastAsia="Times New Roman" w:hAnsi="Calibri" w:cs="Calibri"/>
                <w:b/>
                <w:lang w:eastAsia="en-GB"/>
              </w:rPr>
              <w:t xml:space="preserve"> Popova</w:t>
            </w:r>
          </w:p>
        </w:tc>
      </w:tr>
      <w:tr w:rsidR="00EB5320" w:rsidRPr="00400EA7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77777777" w:rsidR="00EB5320" w:rsidRPr="00400EA7" w:rsidRDefault="00EB5320" w:rsidP="00B817BD">
            <w:pPr>
              <w:pStyle w:val="Paragraphedeliste"/>
              <w:ind w:left="170"/>
              <w:rPr>
                <w:rFonts w:ascii="Calibri" w:eastAsia="Times New Roman" w:hAnsi="Calibri" w:cs="Calibri"/>
                <w:b/>
                <w:i/>
                <w:lang w:eastAsia="en-GB"/>
              </w:rPr>
            </w:pPr>
            <w:r w:rsidRPr="00400EA7">
              <w:rPr>
                <w:rFonts w:ascii="Calibri" w:eastAsia="Times New Roman" w:hAnsi="Calibri" w:cs="Calibri"/>
                <w:b/>
                <w:lang w:eastAsia="en-GB"/>
              </w:rPr>
              <w:t>Line Manager/Supervisor</w:t>
            </w:r>
          </w:p>
        </w:tc>
        <w:tc>
          <w:tcPr>
            <w:tcW w:w="1837" w:type="pct"/>
            <w:shd w:val="clear" w:color="auto" w:fill="auto"/>
          </w:tcPr>
          <w:p w14:paraId="3C5F0407" w14:textId="475D4AA8" w:rsidR="00EB5320" w:rsidRPr="00400EA7" w:rsidRDefault="00CE2107" w:rsidP="00B817BD">
            <w:pPr>
              <w:pStyle w:val="Paragraphedeliste"/>
              <w:ind w:left="170"/>
              <w:rPr>
                <w:rFonts w:ascii="Calibri" w:eastAsia="Times New Roman" w:hAnsi="Calibri" w:cs="Calibri"/>
                <w:b/>
                <w:i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i/>
                <w:lang w:eastAsia="en-GB"/>
              </w:rPr>
              <w:t>ALEXIA VAN HECKE</w:t>
            </w: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400EA7" w:rsidRDefault="00EB5320" w:rsidP="00B817BD">
            <w:pPr>
              <w:pStyle w:val="Paragraphedeliste"/>
              <w:ind w:left="170"/>
              <w:rPr>
                <w:rFonts w:ascii="Calibri" w:eastAsia="Times New Roman" w:hAnsi="Calibri" w:cs="Calibri"/>
                <w:b/>
                <w:lang w:eastAsia="en-GB"/>
              </w:rPr>
            </w:pPr>
            <w:r w:rsidRPr="00400EA7">
              <w:rPr>
                <w:rFonts w:ascii="Calibri" w:eastAsia="Times New Roman" w:hAnsi="Calibri" w:cs="Calibri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A" w14:textId="77777777" w:rsidR="00EB5320" w:rsidRPr="00400EA7" w:rsidRDefault="00EB5320" w:rsidP="00CE2107">
            <w:pPr>
              <w:pStyle w:val="Paragraphedeliste"/>
              <w:ind w:left="170"/>
              <w:rPr>
                <w:rFonts w:ascii="Calibri" w:eastAsia="Times New Roman" w:hAnsi="Calibri" w:cs="Calibri"/>
                <w:b/>
                <w:i/>
                <w:lang w:eastAsia="en-GB"/>
              </w:rPr>
            </w:pPr>
          </w:p>
        </w:tc>
      </w:tr>
    </w:tbl>
    <w:p w14:paraId="3C5F040C" w14:textId="77777777" w:rsidR="009B4008" w:rsidRPr="00400EA7" w:rsidRDefault="009B4008" w:rsidP="00CB512B">
      <w:pPr>
        <w:shd w:val="clear" w:color="auto" w:fill="BFBFBF" w:themeFill="background1" w:themeFillShade="BF"/>
        <w:spacing w:after="0"/>
        <w:rPr>
          <w:rFonts w:ascii="Calibri" w:hAnsi="Calibri" w:cs="Calibri"/>
          <w:sz w:val="2"/>
          <w:szCs w:val="2"/>
        </w:rPr>
      </w:pPr>
    </w:p>
    <w:p w14:paraId="3C5F040D" w14:textId="77777777" w:rsidR="00777628" w:rsidRPr="00400EA7" w:rsidRDefault="00777628">
      <w:pPr>
        <w:rPr>
          <w:rFonts w:ascii="Calibri" w:hAnsi="Calibri" w:cs="Calibri"/>
        </w:rPr>
      </w:pPr>
    </w:p>
    <w:tbl>
      <w:tblPr>
        <w:tblStyle w:val="Grilledutableau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726"/>
        <w:gridCol w:w="2711"/>
        <w:gridCol w:w="1929"/>
        <w:gridCol w:w="498"/>
        <w:gridCol w:w="499"/>
        <w:gridCol w:w="499"/>
        <w:gridCol w:w="3029"/>
        <w:gridCol w:w="499"/>
        <w:gridCol w:w="499"/>
        <w:gridCol w:w="499"/>
        <w:gridCol w:w="3001"/>
      </w:tblGrid>
      <w:tr w:rsidR="00C642F4" w:rsidRPr="00400EA7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400EA7" w:rsidRDefault="00C642F4" w:rsidP="00C642F4">
            <w:pPr>
              <w:rPr>
                <w:rFonts w:ascii="Calibri" w:hAnsi="Calibri" w:cs="Calibri"/>
                <w:b/>
              </w:rPr>
            </w:pPr>
            <w:r w:rsidRPr="00400EA7"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  <w:t xml:space="preserve">PART A </w:t>
            </w:r>
          </w:p>
        </w:tc>
      </w:tr>
      <w:tr w:rsidR="00CE1AAA" w:rsidRPr="00400EA7" w14:paraId="3C5F0413" w14:textId="77777777" w:rsidTr="004942CF">
        <w:trPr>
          <w:tblHeader/>
        </w:trPr>
        <w:tc>
          <w:tcPr>
            <w:tcW w:w="2069" w:type="pct"/>
            <w:gridSpan w:val="3"/>
            <w:shd w:val="clear" w:color="auto" w:fill="F2F2F2" w:themeFill="background1" w:themeFillShade="F2"/>
          </w:tcPr>
          <w:p w14:paraId="3C5F0410" w14:textId="77777777" w:rsidR="00CE1AAA" w:rsidRPr="00400EA7" w:rsidRDefault="00CE1AAA">
            <w:pPr>
              <w:rPr>
                <w:rFonts w:ascii="Calibri" w:hAnsi="Calibri" w:cs="Calibri"/>
              </w:rPr>
            </w:pPr>
            <w:r w:rsidRPr="00400EA7">
              <w:rPr>
                <w:rFonts w:ascii="Calibri" w:hAnsi="Calibri" w:cs="Calibri"/>
                <w:b/>
              </w:rPr>
              <w:t>(1) Risk identification</w:t>
            </w:r>
          </w:p>
        </w:tc>
        <w:tc>
          <w:tcPr>
            <w:tcW w:w="1470" w:type="pct"/>
            <w:gridSpan w:val="4"/>
            <w:shd w:val="clear" w:color="auto" w:fill="F2F2F2" w:themeFill="background1" w:themeFillShade="F2"/>
          </w:tcPr>
          <w:p w14:paraId="3C5F0411" w14:textId="77777777" w:rsidR="00CE1AAA" w:rsidRPr="00400EA7" w:rsidRDefault="00CE1AAA">
            <w:pPr>
              <w:rPr>
                <w:rFonts w:ascii="Calibri" w:hAnsi="Calibri" w:cs="Calibri"/>
              </w:rPr>
            </w:pPr>
            <w:r w:rsidRPr="00400EA7">
              <w:rPr>
                <w:rFonts w:ascii="Calibri" w:hAnsi="Calibri" w:cs="Calibri"/>
                <w:b/>
              </w:rPr>
              <w:t>(2) Risk assessment</w:t>
            </w:r>
          </w:p>
        </w:tc>
        <w:tc>
          <w:tcPr>
            <w:tcW w:w="1461" w:type="pct"/>
            <w:gridSpan w:val="4"/>
            <w:shd w:val="clear" w:color="auto" w:fill="F2F2F2" w:themeFill="background1" w:themeFillShade="F2"/>
          </w:tcPr>
          <w:p w14:paraId="3C5F0412" w14:textId="77777777" w:rsidR="00CE1AAA" w:rsidRPr="00400EA7" w:rsidRDefault="00CE1AAA">
            <w:pPr>
              <w:rPr>
                <w:rFonts w:ascii="Calibri" w:hAnsi="Calibri" w:cs="Calibri"/>
              </w:rPr>
            </w:pPr>
            <w:r w:rsidRPr="00400EA7">
              <w:rPr>
                <w:rFonts w:ascii="Calibri" w:hAnsi="Calibri" w:cs="Calibri"/>
                <w:b/>
              </w:rPr>
              <w:t>(3) Risk management</w:t>
            </w:r>
          </w:p>
        </w:tc>
      </w:tr>
      <w:tr w:rsidR="00CE1AAA" w:rsidRPr="00400EA7" w14:paraId="3C5F041F" w14:textId="77777777" w:rsidTr="004942CF">
        <w:trPr>
          <w:tblHeader/>
        </w:trPr>
        <w:tc>
          <w:tcPr>
            <w:tcW w:w="561" w:type="pct"/>
            <w:vMerge w:val="restart"/>
            <w:shd w:val="clear" w:color="auto" w:fill="F2F2F2" w:themeFill="background1" w:themeFillShade="F2"/>
          </w:tcPr>
          <w:p w14:paraId="3C5F0414" w14:textId="77777777" w:rsidR="00CE1AAA" w:rsidRPr="00400EA7" w:rsidRDefault="00CE1AAA" w:rsidP="007E65C1">
            <w:pPr>
              <w:rPr>
                <w:rFonts w:ascii="Calibri" w:hAnsi="Calibri" w:cs="Calibri"/>
              </w:rPr>
            </w:pPr>
            <w:r w:rsidRPr="00400EA7">
              <w:rPr>
                <w:rFonts w:ascii="Calibri" w:hAnsi="Calibri" w:cs="Calibri"/>
                <w:b/>
              </w:rPr>
              <w:t>Hazard</w:t>
            </w:r>
          </w:p>
        </w:tc>
        <w:tc>
          <w:tcPr>
            <w:tcW w:w="881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400EA7" w:rsidRDefault="00CE1AAA" w:rsidP="00CE1AAA">
            <w:pPr>
              <w:jc w:val="center"/>
              <w:rPr>
                <w:rFonts w:ascii="Calibri" w:hAnsi="Calibri" w:cs="Calibri"/>
                <w:b/>
              </w:rPr>
            </w:pPr>
            <w:r w:rsidRPr="00400EA7">
              <w:rPr>
                <w:rFonts w:ascii="Calibri" w:hAnsi="Calibri" w:cs="Calibri"/>
                <w:b/>
              </w:rPr>
              <w:t>Potential Consequences</w:t>
            </w:r>
          </w:p>
          <w:p w14:paraId="3C5F0416" w14:textId="77777777" w:rsidR="00CE1AAA" w:rsidRPr="00400EA7" w:rsidRDefault="00CE1AAA" w:rsidP="00BA6DCE">
            <w:pPr>
              <w:rPr>
                <w:rFonts w:ascii="Calibri" w:hAnsi="Calibri" w:cs="Calibri"/>
              </w:rPr>
            </w:pPr>
          </w:p>
        </w:tc>
        <w:tc>
          <w:tcPr>
            <w:tcW w:w="627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400EA7" w:rsidRDefault="00CE1AAA" w:rsidP="00CE1AAA">
            <w:pPr>
              <w:jc w:val="center"/>
              <w:rPr>
                <w:rFonts w:ascii="Calibri" w:hAnsi="Calibri" w:cs="Calibri"/>
                <w:b/>
              </w:rPr>
            </w:pPr>
            <w:r w:rsidRPr="00400EA7">
              <w:rPr>
                <w:rFonts w:ascii="Calibri" w:hAnsi="Calibri" w:cs="Calibri"/>
                <w:b/>
              </w:rPr>
              <w:t>Who might be harmed</w:t>
            </w:r>
          </w:p>
          <w:p w14:paraId="3C5F0418" w14:textId="77777777" w:rsidR="00CE1AAA" w:rsidRPr="00400EA7" w:rsidRDefault="00CE1AAA" w:rsidP="00CE1AAA">
            <w:pPr>
              <w:jc w:val="center"/>
              <w:rPr>
                <w:rFonts w:ascii="Calibri" w:hAnsi="Calibri" w:cs="Calibri"/>
                <w:b/>
              </w:rPr>
            </w:pPr>
          </w:p>
          <w:p w14:paraId="3C5F0419" w14:textId="77777777" w:rsidR="00CE1AAA" w:rsidRPr="00400EA7" w:rsidRDefault="00CE1AAA" w:rsidP="00CE1AAA">
            <w:pPr>
              <w:jc w:val="center"/>
              <w:rPr>
                <w:rFonts w:ascii="Calibri" w:hAnsi="Calibri" w:cs="Calibri"/>
                <w:b/>
              </w:rPr>
            </w:pPr>
            <w:r w:rsidRPr="00400EA7">
              <w:rPr>
                <w:rFonts w:ascii="Calibri" w:hAnsi="Calibri" w:cs="Calibri"/>
                <w:b/>
              </w:rPr>
              <w:t>(user; those nearby; those in the vicinity; members of the public)</w:t>
            </w:r>
          </w:p>
          <w:p w14:paraId="3C5F041A" w14:textId="77777777" w:rsidR="00CE1AAA" w:rsidRPr="00400EA7" w:rsidRDefault="00CE1AAA" w:rsidP="005D60A4">
            <w:pPr>
              <w:rPr>
                <w:rFonts w:ascii="Calibri" w:hAnsi="Calibri" w:cs="Calibri"/>
              </w:rPr>
            </w:pPr>
          </w:p>
        </w:tc>
        <w:tc>
          <w:tcPr>
            <w:tcW w:w="485" w:type="pct"/>
            <w:gridSpan w:val="3"/>
            <w:shd w:val="clear" w:color="auto" w:fill="F2F2F2" w:themeFill="background1" w:themeFillShade="F2"/>
          </w:tcPr>
          <w:p w14:paraId="3C5F041B" w14:textId="77777777" w:rsidR="00CE1AAA" w:rsidRPr="00400EA7" w:rsidRDefault="00CE1AAA">
            <w:pPr>
              <w:rPr>
                <w:rFonts w:ascii="Calibri" w:hAnsi="Calibri" w:cs="Calibri"/>
              </w:rPr>
            </w:pPr>
            <w:r w:rsidRPr="00400EA7">
              <w:rPr>
                <w:rFonts w:ascii="Calibri" w:hAnsi="Calibri" w:cs="Calibri"/>
                <w:b/>
              </w:rPr>
              <w:t>Inherent</w:t>
            </w:r>
          </w:p>
        </w:tc>
        <w:tc>
          <w:tcPr>
            <w:tcW w:w="984" w:type="pct"/>
            <w:shd w:val="clear" w:color="auto" w:fill="F2F2F2" w:themeFill="background1" w:themeFillShade="F2"/>
          </w:tcPr>
          <w:p w14:paraId="3C5F041C" w14:textId="77777777" w:rsidR="00CE1AAA" w:rsidRPr="00400EA7" w:rsidRDefault="00CE1AAA">
            <w:pPr>
              <w:rPr>
                <w:rFonts w:ascii="Calibri" w:hAnsi="Calibri" w:cs="Calibri"/>
              </w:rPr>
            </w:pPr>
          </w:p>
        </w:tc>
        <w:tc>
          <w:tcPr>
            <w:tcW w:w="485" w:type="pct"/>
            <w:gridSpan w:val="3"/>
            <w:shd w:val="clear" w:color="auto" w:fill="F2F2F2" w:themeFill="background1" w:themeFillShade="F2"/>
          </w:tcPr>
          <w:p w14:paraId="3C5F041D" w14:textId="77777777" w:rsidR="00CE1AAA" w:rsidRPr="00400EA7" w:rsidRDefault="00CE1AAA">
            <w:pPr>
              <w:rPr>
                <w:rFonts w:ascii="Calibri" w:hAnsi="Calibri" w:cs="Calibri"/>
              </w:rPr>
            </w:pPr>
            <w:r w:rsidRPr="00400EA7">
              <w:rPr>
                <w:rFonts w:ascii="Calibri" w:hAnsi="Calibri" w:cs="Calibri"/>
                <w:b/>
              </w:rPr>
              <w:t>Residual</w:t>
            </w:r>
          </w:p>
        </w:tc>
        <w:tc>
          <w:tcPr>
            <w:tcW w:w="976" w:type="pct"/>
            <w:vMerge w:val="restart"/>
            <w:shd w:val="clear" w:color="auto" w:fill="F2F2F2" w:themeFill="background1" w:themeFillShade="F2"/>
          </w:tcPr>
          <w:p w14:paraId="3C5F041E" w14:textId="77777777" w:rsidR="00CE1AAA" w:rsidRPr="00400EA7" w:rsidRDefault="00CE1AAA" w:rsidP="003857EF">
            <w:pPr>
              <w:rPr>
                <w:rFonts w:ascii="Calibri" w:hAnsi="Calibri" w:cs="Calibri"/>
              </w:rPr>
            </w:pPr>
            <w:r w:rsidRPr="00400EA7">
              <w:rPr>
                <w:rFonts w:ascii="Calibri" w:hAnsi="Calibri" w:cs="Calibri"/>
                <w:b/>
              </w:rPr>
              <w:t>Further controls (use the risk hierarchy)</w:t>
            </w:r>
          </w:p>
        </w:tc>
      </w:tr>
      <w:tr w:rsidR="00CE1AAA" w:rsidRPr="00400EA7" w14:paraId="3C5F042B" w14:textId="77777777" w:rsidTr="004942CF">
        <w:trPr>
          <w:cantSplit/>
          <w:trHeight w:val="1510"/>
          <w:tblHeader/>
        </w:trPr>
        <w:tc>
          <w:tcPr>
            <w:tcW w:w="561" w:type="pct"/>
            <w:vMerge/>
            <w:shd w:val="clear" w:color="auto" w:fill="F2F2F2" w:themeFill="background1" w:themeFillShade="F2"/>
          </w:tcPr>
          <w:p w14:paraId="3C5F0420" w14:textId="77777777" w:rsidR="00CE1AAA" w:rsidRPr="00400EA7" w:rsidRDefault="00CE1AAA">
            <w:pPr>
              <w:rPr>
                <w:rFonts w:ascii="Calibri" w:hAnsi="Calibri" w:cs="Calibri"/>
              </w:rPr>
            </w:pPr>
          </w:p>
        </w:tc>
        <w:tc>
          <w:tcPr>
            <w:tcW w:w="881" w:type="pct"/>
            <w:vMerge/>
            <w:shd w:val="clear" w:color="auto" w:fill="F2F2F2" w:themeFill="background1" w:themeFillShade="F2"/>
          </w:tcPr>
          <w:p w14:paraId="3C5F0421" w14:textId="77777777" w:rsidR="00CE1AAA" w:rsidRPr="00400EA7" w:rsidRDefault="00CE1AAA">
            <w:pPr>
              <w:rPr>
                <w:rFonts w:ascii="Calibri" w:hAnsi="Calibri" w:cs="Calibri"/>
              </w:rPr>
            </w:pPr>
          </w:p>
        </w:tc>
        <w:tc>
          <w:tcPr>
            <w:tcW w:w="627" w:type="pct"/>
            <w:vMerge/>
            <w:shd w:val="clear" w:color="auto" w:fill="F2F2F2" w:themeFill="background1" w:themeFillShade="F2"/>
          </w:tcPr>
          <w:p w14:paraId="3C5F0422" w14:textId="77777777" w:rsidR="00CE1AAA" w:rsidRPr="00400EA7" w:rsidRDefault="00CE1AAA">
            <w:pPr>
              <w:rPr>
                <w:rFonts w:ascii="Calibri" w:hAnsi="Calibri" w:cs="Calibri"/>
              </w:rPr>
            </w:pPr>
          </w:p>
        </w:tc>
        <w:tc>
          <w:tcPr>
            <w:tcW w:w="162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Pr="00400EA7" w:rsidRDefault="00CE1AAA" w:rsidP="00CE1AAA">
            <w:pPr>
              <w:ind w:left="113" w:right="113"/>
              <w:rPr>
                <w:rFonts w:ascii="Calibri" w:hAnsi="Calibri" w:cs="Calibri"/>
              </w:rPr>
            </w:pPr>
            <w:r w:rsidRPr="00400EA7">
              <w:rPr>
                <w:rFonts w:ascii="Calibri" w:hAnsi="Calibri" w:cs="Calibri"/>
                <w:b/>
              </w:rPr>
              <w:t>Likelihood</w:t>
            </w:r>
          </w:p>
        </w:tc>
        <w:tc>
          <w:tcPr>
            <w:tcW w:w="162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Pr="00400EA7" w:rsidRDefault="00CE1AAA" w:rsidP="00CE1AAA">
            <w:pPr>
              <w:ind w:left="113" w:right="113"/>
              <w:rPr>
                <w:rFonts w:ascii="Calibri" w:hAnsi="Calibri" w:cs="Calibri"/>
              </w:rPr>
            </w:pPr>
            <w:r w:rsidRPr="00400EA7">
              <w:rPr>
                <w:rFonts w:ascii="Calibri" w:hAnsi="Calibri" w:cs="Calibri"/>
                <w:b/>
              </w:rPr>
              <w:t>Impact</w:t>
            </w:r>
          </w:p>
        </w:tc>
        <w:tc>
          <w:tcPr>
            <w:tcW w:w="162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Pr="00400EA7" w:rsidRDefault="00CE1AAA" w:rsidP="00CE1AAA">
            <w:pPr>
              <w:ind w:left="113" w:right="113"/>
              <w:rPr>
                <w:rFonts w:ascii="Calibri" w:hAnsi="Calibri" w:cs="Calibri"/>
              </w:rPr>
            </w:pPr>
            <w:r w:rsidRPr="00400EA7">
              <w:rPr>
                <w:rFonts w:ascii="Calibri" w:hAnsi="Calibri" w:cs="Calibri"/>
                <w:b/>
              </w:rPr>
              <w:t>Score</w:t>
            </w:r>
          </w:p>
        </w:tc>
        <w:tc>
          <w:tcPr>
            <w:tcW w:w="984" w:type="pct"/>
            <w:shd w:val="clear" w:color="auto" w:fill="F2F2F2" w:themeFill="background1" w:themeFillShade="F2"/>
          </w:tcPr>
          <w:p w14:paraId="3C5F0426" w14:textId="77777777" w:rsidR="00CE1AAA" w:rsidRPr="00400EA7" w:rsidRDefault="00CE1AAA">
            <w:pPr>
              <w:rPr>
                <w:rFonts w:ascii="Calibri" w:hAnsi="Calibri" w:cs="Calibri"/>
              </w:rPr>
            </w:pPr>
            <w:r w:rsidRPr="00400EA7">
              <w:rPr>
                <w:rFonts w:ascii="Calibri" w:hAnsi="Calibri" w:cs="Calibri"/>
                <w:b/>
              </w:rPr>
              <w:t>Control measures (use the risk hierarchy)</w:t>
            </w:r>
          </w:p>
        </w:tc>
        <w:tc>
          <w:tcPr>
            <w:tcW w:w="162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Pr="00400EA7" w:rsidRDefault="00CE1AAA" w:rsidP="00CE1AAA">
            <w:pPr>
              <w:ind w:left="113" w:right="113"/>
              <w:rPr>
                <w:rFonts w:ascii="Calibri" w:hAnsi="Calibri" w:cs="Calibri"/>
              </w:rPr>
            </w:pPr>
            <w:r w:rsidRPr="00400EA7">
              <w:rPr>
                <w:rFonts w:ascii="Calibri" w:hAnsi="Calibri" w:cs="Calibri"/>
                <w:b/>
              </w:rPr>
              <w:t>Likelihood</w:t>
            </w:r>
          </w:p>
        </w:tc>
        <w:tc>
          <w:tcPr>
            <w:tcW w:w="162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Pr="00400EA7" w:rsidRDefault="00CE1AAA" w:rsidP="00CE1AAA">
            <w:pPr>
              <w:ind w:left="113" w:right="113"/>
              <w:rPr>
                <w:rFonts w:ascii="Calibri" w:hAnsi="Calibri" w:cs="Calibri"/>
              </w:rPr>
            </w:pPr>
            <w:r w:rsidRPr="00400EA7">
              <w:rPr>
                <w:rFonts w:ascii="Calibri" w:hAnsi="Calibri" w:cs="Calibri"/>
                <w:b/>
              </w:rPr>
              <w:t>Impact</w:t>
            </w:r>
          </w:p>
        </w:tc>
        <w:tc>
          <w:tcPr>
            <w:tcW w:w="162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Pr="00400EA7" w:rsidRDefault="00CE1AAA" w:rsidP="00CE1AAA">
            <w:pPr>
              <w:ind w:left="113" w:right="113"/>
              <w:rPr>
                <w:rFonts w:ascii="Calibri" w:hAnsi="Calibri" w:cs="Calibri"/>
              </w:rPr>
            </w:pPr>
            <w:r w:rsidRPr="00400EA7">
              <w:rPr>
                <w:rFonts w:ascii="Calibri" w:hAnsi="Calibri" w:cs="Calibri"/>
                <w:b/>
              </w:rPr>
              <w:t>Score</w:t>
            </w:r>
          </w:p>
        </w:tc>
        <w:tc>
          <w:tcPr>
            <w:tcW w:w="976" w:type="pct"/>
            <w:vMerge/>
            <w:shd w:val="clear" w:color="auto" w:fill="F2F2F2" w:themeFill="background1" w:themeFillShade="F2"/>
          </w:tcPr>
          <w:p w14:paraId="3C5F042A" w14:textId="77777777" w:rsidR="00CE1AAA" w:rsidRPr="00400EA7" w:rsidRDefault="00CE1AAA">
            <w:pPr>
              <w:rPr>
                <w:rFonts w:ascii="Calibri" w:hAnsi="Calibri" w:cs="Calibri"/>
              </w:rPr>
            </w:pPr>
          </w:p>
        </w:tc>
      </w:tr>
      <w:tr w:rsidR="003E4C21" w:rsidRPr="00400EA7" w14:paraId="3C5F0437" w14:textId="77777777" w:rsidTr="004942CF">
        <w:trPr>
          <w:cantSplit/>
          <w:trHeight w:val="1296"/>
        </w:trPr>
        <w:tc>
          <w:tcPr>
            <w:tcW w:w="561" w:type="pct"/>
            <w:shd w:val="clear" w:color="auto" w:fill="FFFFFF" w:themeFill="background1"/>
          </w:tcPr>
          <w:p w14:paraId="3C5F042C" w14:textId="0EB23BD3" w:rsidR="003E4C21" w:rsidRPr="00400EA7" w:rsidRDefault="00A455B1" w:rsidP="003E4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Nature of site</w:t>
            </w:r>
          </w:p>
        </w:tc>
        <w:tc>
          <w:tcPr>
            <w:tcW w:w="881" w:type="pct"/>
            <w:shd w:val="clear" w:color="auto" w:fill="FFFFFF" w:themeFill="background1"/>
          </w:tcPr>
          <w:p w14:paraId="3C5F042D" w14:textId="6E286D9C" w:rsidR="003E4C21" w:rsidRPr="00400EA7" w:rsidRDefault="00A455B1" w:rsidP="003E4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People may trip, fall, or slip, due to generally slippery flooring or due to trip hazards</w:t>
            </w:r>
          </w:p>
        </w:tc>
        <w:tc>
          <w:tcPr>
            <w:tcW w:w="627" w:type="pct"/>
            <w:shd w:val="clear" w:color="auto" w:fill="FFFFFF" w:themeFill="background1"/>
          </w:tcPr>
          <w:p w14:paraId="3C5F042E" w14:textId="1CCCE4B7" w:rsidR="003E4C21" w:rsidRPr="00400EA7" w:rsidRDefault="00A455B1" w:rsidP="003E4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All those in the </w:t>
            </w:r>
            <w:r w:rsidR="00CE2107">
              <w:rPr>
                <w:rFonts w:ascii="Calibri" w:hAnsi="Calibri" w:cs="Calibri"/>
              </w:rPr>
              <w:t>MR2/Garden Court/Plant Pot/Activities Room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2F" w14:textId="1E19376B" w:rsidR="003E4C21" w:rsidRPr="00400EA7" w:rsidRDefault="003E4C21" w:rsidP="003E4C21">
            <w:pPr>
              <w:rPr>
                <w:rFonts w:ascii="Calibri" w:hAnsi="Calibri" w:cs="Calibri"/>
                <w:b/>
              </w:rPr>
            </w:pPr>
            <w:r w:rsidRPr="00400EA7"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30" w14:textId="486FC210" w:rsidR="003E4C21" w:rsidRPr="00400EA7" w:rsidRDefault="003E4C21" w:rsidP="003E4C21">
            <w:pPr>
              <w:rPr>
                <w:rFonts w:ascii="Calibri" w:hAnsi="Calibri" w:cs="Calibri"/>
                <w:b/>
              </w:rPr>
            </w:pPr>
            <w:r w:rsidRPr="00400EA7"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31" w14:textId="0274B084" w:rsidR="003E4C21" w:rsidRPr="00400EA7" w:rsidRDefault="003E4C21" w:rsidP="003E4C21">
            <w:pPr>
              <w:rPr>
                <w:rFonts w:ascii="Calibri" w:hAnsi="Calibri" w:cs="Calibri"/>
                <w:b/>
              </w:rPr>
            </w:pPr>
            <w:r w:rsidRPr="00400EA7">
              <w:rPr>
                <w:rFonts w:ascii="Calibri" w:hAnsi="Calibri" w:cs="Calibri"/>
                <w:b/>
              </w:rPr>
              <w:t>4</w:t>
            </w:r>
          </w:p>
        </w:tc>
        <w:tc>
          <w:tcPr>
            <w:tcW w:w="984" w:type="pct"/>
            <w:shd w:val="clear" w:color="auto" w:fill="FFFFFF" w:themeFill="background1"/>
          </w:tcPr>
          <w:p w14:paraId="3C5F0432" w14:textId="7D045C8D" w:rsidR="001239DE" w:rsidRPr="00400EA7" w:rsidRDefault="00066E8F" w:rsidP="003E4C2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>Encourage those not dancing to wear appropriate footwear, ensure that trip hazards are identified and removed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33" w14:textId="29952557" w:rsidR="003E4C21" w:rsidRPr="00400EA7" w:rsidRDefault="003E4C21" w:rsidP="003E4C21">
            <w:pPr>
              <w:rPr>
                <w:rFonts w:ascii="Calibri" w:hAnsi="Calibri" w:cs="Calibri"/>
                <w:b/>
              </w:rPr>
            </w:pPr>
            <w:r w:rsidRPr="00400EA7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34" w14:textId="59C63220" w:rsidR="003E4C21" w:rsidRPr="00400EA7" w:rsidRDefault="003E4C21" w:rsidP="003E4C21">
            <w:pPr>
              <w:rPr>
                <w:rFonts w:ascii="Calibri" w:hAnsi="Calibri" w:cs="Calibri"/>
                <w:b/>
              </w:rPr>
            </w:pPr>
            <w:r w:rsidRPr="00400EA7"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35" w14:textId="237DE652" w:rsidR="003E4C21" w:rsidRPr="00400EA7" w:rsidRDefault="003E4C21" w:rsidP="003E4C21">
            <w:pPr>
              <w:rPr>
                <w:rFonts w:ascii="Calibri" w:hAnsi="Calibri" w:cs="Calibri"/>
                <w:b/>
              </w:rPr>
            </w:pPr>
            <w:r w:rsidRPr="00400EA7"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976" w:type="pct"/>
            <w:shd w:val="clear" w:color="auto" w:fill="FFFFFF" w:themeFill="background1"/>
          </w:tcPr>
          <w:p w14:paraId="3C5F0436" w14:textId="776BF794" w:rsidR="003E4C21" w:rsidRPr="00400EA7" w:rsidRDefault="006A6063" w:rsidP="003E4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Make students aware at the beginning of class </w:t>
            </w:r>
            <w:r w:rsidR="00AE5758">
              <w:rPr>
                <w:rFonts w:ascii="Calibri" w:hAnsi="Calibri" w:cs="Calibri"/>
              </w:rPr>
              <w:t>of trip hazards and ask them to be minimised</w:t>
            </w:r>
          </w:p>
        </w:tc>
      </w:tr>
      <w:tr w:rsidR="003E4C21" w:rsidRPr="00400EA7" w14:paraId="3C5F0443" w14:textId="77777777" w:rsidTr="004942CF">
        <w:trPr>
          <w:cantSplit/>
          <w:trHeight w:val="1296"/>
        </w:trPr>
        <w:tc>
          <w:tcPr>
            <w:tcW w:w="561" w:type="pct"/>
            <w:shd w:val="clear" w:color="auto" w:fill="FFFFFF" w:themeFill="background1"/>
          </w:tcPr>
          <w:p w14:paraId="3C5F0438" w14:textId="7EBC8460" w:rsidR="003E4C21" w:rsidRPr="00400EA7" w:rsidRDefault="003E4C21" w:rsidP="003E4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Physical exertion</w:t>
            </w:r>
            <w:r w:rsidR="009D36FF">
              <w:rPr>
                <w:rFonts w:ascii="Calibri" w:hAnsi="Calibri" w:cs="Calibri"/>
              </w:rPr>
              <w:t>/injury</w:t>
            </w:r>
            <w:r>
              <w:rPr>
                <w:rFonts w:ascii="Calibri" w:hAnsi="Calibri" w:cs="Calibri"/>
              </w:rPr>
              <w:t xml:space="preserve"> in class</w:t>
            </w:r>
          </w:p>
        </w:tc>
        <w:tc>
          <w:tcPr>
            <w:tcW w:w="881" w:type="pct"/>
            <w:shd w:val="clear" w:color="auto" w:fill="FFFFFF" w:themeFill="background1"/>
          </w:tcPr>
          <w:p w14:paraId="3C5F0439" w14:textId="52B7CEC4" w:rsidR="003E4C21" w:rsidRPr="00400EA7" w:rsidRDefault="003E4C21" w:rsidP="003E4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Could lead to some pain or in serious cases a pulled muscle</w:t>
            </w:r>
          </w:p>
        </w:tc>
        <w:tc>
          <w:tcPr>
            <w:tcW w:w="627" w:type="pct"/>
            <w:shd w:val="clear" w:color="auto" w:fill="FFFFFF" w:themeFill="background1"/>
          </w:tcPr>
          <w:p w14:paraId="3C5F043A" w14:textId="7FDEF946" w:rsidR="003E4C21" w:rsidRPr="00400EA7" w:rsidRDefault="00742C0A" w:rsidP="003E4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All those </w:t>
            </w:r>
            <w:r w:rsidR="006E5274">
              <w:rPr>
                <w:rFonts w:ascii="Calibri" w:hAnsi="Calibri" w:cs="Calibri"/>
              </w:rPr>
              <w:t xml:space="preserve">dancing </w:t>
            </w:r>
            <w:r>
              <w:rPr>
                <w:rFonts w:ascii="Calibri" w:hAnsi="Calibri" w:cs="Calibri"/>
              </w:rPr>
              <w:t xml:space="preserve">in the </w:t>
            </w:r>
            <w:r w:rsidR="00CE2107">
              <w:rPr>
                <w:rFonts w:ascii="Calibri" w:hAnsi="Calibri" w:cs="Calibri"/>
              </w:rPr>
              <w:t>MR2/Garden Court/Plant Pot/Activities Room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3B" w14:textId="18E820A4" w:rsidR="003E4C21" w:rsidRPr="00400EA7" w:rsidRDefault="003E4C21" w:rsidP="003E4C2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3C" w14:textId="1C38EA0E" w:rsidR="003E4C21" w:rsidRPr="00400EA7" w:rsidRDefault="003E4C21" w:rsidP="003E4C2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3D" w14:textId="4E77D096" w:rsidR="003E4C21" w:rsidRPr="00400EA7" w:rsidRDefault="003E4C21" w:rsidP="003E4C2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4</w:t>
            </w:r>
          </w:p>
        </w:tc>
        <w:tc>
          <w:tcPr>
            <w:tcW w:w="984" w:type="pct"/>
            <w:shd w:val="clear" w:color="auto" w:fill="FFFFFF" w:themeFill="background1"/>
          </w:tcPr>
          <w:p w14:paraId="3C5F043E" w14:textId="6589D87E" w:rsidR="003E4C21" w:rsidRPr="00400EA7" w:rsidRDefault="003E4C21" w:rsidP="003E4C2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>Ensure that students can work at their own level to reduce injury, and always include a warm up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3F" w14:textId="744336FB" w:rsidR="003E4C21" w:rsidRPr="00400EA7" w:rsidRDefault="003E4C21" w:rsidP="003E4C2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40" w14:textId="51A139E3" w:rsidR="003E4C21" w:rsidRPr="00400EA7" w:rsidRDefault="003E4C21" w:rsidP="003E4C2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41" w14:textId="3136994D" w:rsidR="003E4C21" w:rsidRPr="00400EA7" w:rsidRDefault="003E4C21" w:rsidP="003E4C2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976" w:type="pct"/>
            <w:shd w:val="clear" w:color="auto" w:fill="FFFFFF" w:themeFill="background1"/>
          </w:tcPr>
          <w:p w14:paraId="3C5F0442" w14:textId="16A3DEAA" w:rsidR="003E4C21" w:rsidRPr="00400EA7" w:rsidRDefault="003E4C21" w:rsidP="003E4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Ask that students recently injured take the necessary rest time to ensure they heal fully and do not put themselves at risk</w:t>
            </w:r>
          </w:p>
        </w:tc>
      </w:tr>
      <w:tr w:rsidR="003E4C21" w:rsidRPr="00400EA7" w14:paraId="3C5F044F" w14:textId="77777777" w:rsidTr="004942CF">
        <w:trPr>
          <w:cantSplit/>
          <w:trHeight w:val="1296"/>
        </w:trPr>
        <w:tc>
          <w:tcPr>
            <w:tcW w:w="561" w:type="pct"/>
            <w:shd w:val="clear" w:color="auto" w:fill="FFFFFF" w:themeFill="background1"/>
          </w:tcPr>
          <w:p w14:paraId="3C5F0444" w14:textId="27A1E25F" w:rsidR="003E4C21" w:rsidRPr="00400EA7" w:rsidRDefault="003E4C21" w:rsidP="003E4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Falling whilst dancing</w:t>
            </w:r>
          </w:p>
        </w:tc>
        <w:tc>
          <w:tcPr>
            <w:tcW w:w="881" w:type="pct"/>
            <w:shd w:val="clear" w:color="auto" w:fill="FFFFFF" w:themeFill="background1"/>
          </w:tcPr>
          <w:p w14:paraId="3C5F0445" w14:textId="1A2EEBEE" w:rsidR="003E4C21" w:rsidRPr="00400EA7" w:rsidRDefault="003E4C21" w:rsidP="003E4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Could lead to bruising on the hard</w:t>
            </w:r>
            <w:r w:rsidR="00D25FE5">
              <w:rPr>
                <w:rFonts w:ascii="Calibri" w:hAnsi="Calibri" w:cs="Calibri"/>
              </w:rPr>
              <w:t>,</w:t>
            </w:r>
            <w:r>
              <w:rPr>
                <w:rFonts w:ascii="Calibri" w:hAnsi="Calibri" w:cs="Calibri"/>
              </w:rPr>
              <w:t xml:space="preserve"> wooden floor</w:t>
            </w:r>
          </w:p>
        </w:tc>
        <w:tc>
          <w:tcPr>
            <w:tcW w:w="627" w:type="pct"/>
            <w:shd w:val="clear" w:color="auto" w:fill="FFFFFF" w:themeFill="background1"/>
          </w:tcPr>
          <w:p w14:paraId="3C5F0446" w14:textId="3C32EACE" w:rsidR="003E4C21" w:rsidRPr="00400EA7" w:rsidRDefault="00742C0A" w:rsidP="003E4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All those </w:t>
            </w:r>
            <w:r w:rsidR="006E5274">
              <w:rPr>
                <w:rFonts w:ascii="Calibri" w:hAnsi="Calibri" w:cs="Calibri"/>
              </w:rPr>
              <w:t xml:space="preserve">dancing </w:t>
            </w:r>
            <w:r>
              <w:rPr>
                <w:rFonts w:ascii="Calibri" w:hAnsi="Calibri" w:cs="Calibri"/>
              </w:rPr>
              <w:t xml:space="preserve">in the </w:t>
            </w:r>
            <w:r w:rsidR="00CE2107">
              <w:rPr>
                <w:rFonts w:ascii="Calibri" w:hAnsi="Calibri" w:cs="Calibri"/>
              </w:rPr>
              <w:t>MR2/Garden Court/Plant Pot/Activities Room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47" w14:textId="0E0884BC" w:rsidR="003E4C21" w:rsidRPr="00400EA7" w:rsidRDefault="003E4C21" w:rsidP="003E4C2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48" w14:textId="77D8D737" w:rsidR="003E4C21" w:rsidRPr="00400EA7" w:rsidRDefault="003E4C21" w:rsidP="003E4C2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49" w14:textId="54C55EA7" w:rsidR="003E4C21" w:rsidRPr="00400EA7" w:rsidRDefault="003E4C21" w:rsidP="003E4C2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</w:t>
            </w:r>
          </w:p>
        </w:tc>
        <w:tc>
          <w:tcPr>
            <w:tcW w:w="984" w:type="pct"/>
            <w:shd w:val="clear" w:color="auto" w:fill="FFFFFF" w:themeFill="background1"/>
          </w:tcPr>
          <w:p w14:paraId="3C5F044A" w14:textId="32CD084E" w:rsidR="003E4C21" w:rsidRPr="00400EA7" w:rsidRDefault="003E4C21" w:rsidP="003E4C2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>Maintain split ability classes to ensure students are not pushed beyond what is safe for them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4B" w14:textId="7EC477CB" w:rsidR="003E4C21" w:rsidRPr="00400EA7" w:rsidRDefault="003E4C21" w:rsidP="003E4C2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4C" w14:textId="52349052" w:rsidR="003E4C21" w:rsidRPr="00400EA7" w:rsidRDefault="003E4C21" w:rsidP="003E4C2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4D" w14:textId="45917115" w:rsidR="003E4C21" w:rsidRPr="00400EA7" w:rsidRDefault="003E4C21" w:rsidP="003E4C2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976" w:type="pct"/>
            <w:shd w:val="clear" w:color="auto" w:fill="FFFFFF" w:themeFill="background1"/>
          </w:tcPr>
          <w:p w14:paraId="3C5F044E" w14:textId="77ABFD8E" w:rsidR="003E4C21" w:rsidRPr="00400EA7" w:rsidRDefault="003E4C21" w:rsidP="003E4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If somebody seems to be at risk due to slippery footwear, ask them to change and dance in more suitable/safe clothing</w:t>
            </w:r>
          </w:p>
        </w:tc>
      </w:tr>
      <w:tr w:rsidR="003E4C21" w:rsidRPr="00400EA7" w14:paraId="3C5F045B" w14:textId="77777777" w:rsidTr="004942CF">
        <w:trPr>
          <w:cantSplit/>
          <w:trHeight w:val="1296"/>
        </w:trPr>
        <w:tc>
          <w:tcPr>
            <w:tcW w:w="561" w:type="pct"/>
            <w:shd w:val="clear" w:color="auto" w:fill="FFFFFF" w:themeFill="background1"/>
          </w:tcPr>
          <w:p w14:paraId="3C5F0450" w14:textId="6FD4D315" w:rsidR="003E4C21" w:rsidRPr="00400EA7" w:rsidRDefault="003E4C21" w:rsidP="003E4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Exhaustion</w:t>
            </w:r>
          </w:p>
        </w:tc>
        <w:tc>
          <w:tcPr>
            <w:tcW w:w="881" w:type="pct"/>
            <w:shd w:val="clear" w:color="auto" w:fill="FFFFFF" w:themeFill="background1"/>
          </w:tcPr>
          <w:p w14:paraId="3C5F0451" w14:textId="6C9E1ED1" w:rsidR="003E4C21" w:rsidRPr="00400EA7" w:rsidRDefault="003E4C21" w:rsidP="003E4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Could lead to an increased likelihood of injury, or when hot fainting</w:t>
            </w:r>
          </w:p>
        </w:tc>
        <w:tc>
          <w:tcPr>
            <w:tcW w:w="627" w:type="pct"/>
            <w:shd w:val="clear" w:color="auto" w:fill="FFFFFF" w:themeFill="background1"/>
          </w:tcPr>
          <w:p w14:paraId="3C5F0452" w14:textId="224E1CB4" w:rsidR="003E4C21" w:rsidRPr="00400EA7" w:rsidRDefault="00742C0A" w:rsidP="003E4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All those </w:t>
            </w:r>
            <w:r w:rsidR="004A7B54">
              <w:rPr>
                <w:rFonts w:ascii="Calibri" w:hAnsi="Calibri" w:cs="Calibri"/>
              </w:rPr>
              <w:t xml:space="preserve">dancing </w:t>
            </w:r>
            <w:r>
              <w:rPr>
                <w:rFonts w:ascii="Calibri" w:hAnsi="Calibri" w:cs="Calibri"/>
              </w:rPr>
              <w:t>in the</w:t>
            </w:r>
            <w:r w:rsidR="00CE2107">
              <w:rPr>
                <w:rFonts w:ascii="Calibri" w:hAnsi="Calibri" w:cs="Calibri"/>
              </w:rPr>
              <w:t xml:space="preserve"> MR2/Garden Court/Plant Pot/Activities Room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53" w14:textId="438F9A9C" w:rsidR="003E4C21" w:rsidRPr="005F5F80" w:rsidRDefault="003E4C21" w:rsidP="003E4C21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2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54" w14:textId="5E1B5B4F" w:rsidR="003E4C21" w:rsidRPr="005F5F80" w:rsidRDefault="003E4C21" w:rsidP="003E4C21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1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55" w14:textId="5BDC20AB" w:rsidR="003E4C21" w:rsidRPr="005F5F80" w:rsidRDefault="003E4C21" w:rsidP="003E4C21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2</w:t>
            </w:r>
          </w:p>
        </w:tc>
        <w:tc>
          <w:tcPr>
            <w:tcW w:w="984" w:type="pct"/>
            <w:shd w:val="clear" w:color="auto" w:fill="FFFFFF" w:themeFill="background1"/>
          </w:tcPr>
          <w:p w14:paraId="3C5F0456" w14:textId="2B35E01F" w:rsidR="003E4C21" w:rsidRPr="00400EA7" w:rsidRDefault="003E4C21" w:rsidP="003E4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Make dancers aware of nearby water supply, and ensure that no dancer feels obligated to over-exert them</w:t>
            </w:r>
            <w:r w:rsidR="00C57458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self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57" w14:textId="7E1B95BE" w:rsidR="003E4C21" w:rsidRPr="005F5F80" w:rsidRDefault="003E4C21" w:rsidP="003E4C21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1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58" w14:textId="034C86C0" w:rsidR="003E4C21" w:rsidRPr="005F5F80" w:rsidRDefault="003E4C21" w:rsidP="003E4C21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1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59" w14:textId="29DA1672" w:rsidR="003E4C21" w:rsidRPr="005F5F80" w:rsidRDefault="003E4C21" w:rsidP="003E4C21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1</w:t>
            </w:r>
          </w:p>
        </w:tc>
        <w:tc>
          <w:tcPr>
            <w:tcW w:w="976" w:type="pct"/>
            <w:shd w:val="clear" w:color="auto" w:fill="FFFFFF" w:themeFill="background1"/>
          </w:tcPr>
          <w:p w14:paraId="3C5F045A" w14:textId="6DAB5A43" w:rsidR="003E4C21" w:rsidRPr="00400EA7" w:rsidRDefault="003E4C21" w:rsidP="003E4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If a student appears exhausted, be pro-active in asking them to sit out to eliminate the risk of further exhaustion or other consequences</w:t>
            </w:r>
          </w:p>
        </w:tc>
      </w:tr>
      <w:tr w:rsidR="003E4C21" w:rsidRPr="00400EA7" w14:paraId="3C5F0467" w14:textId="77777777" w:rsidTr="004942CF">
        <w:trPr>
          <w:cantSplit/>
          <w:trHeight w:val="1296"/>
        </w:trPr>
        <w:tc>
          <w:tcPr>
            <w:tcW w:w="561" w:type="pct"/>
            <w:shd w:val="clear" w:color="auto" w:fill="FFFFFF" w:themeFill="background1"/>
          </w:tcPr>
          <w:p w14:paraId="3C5F045C" w14:textId="57A35595" w:rsidR="003E4C21" w:rsidRPr="00400EA7" w:rsidRDefault="00742C0A" w:rsidP="003E4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Fire alarm</w:t>
            </w:r>
          </w:p>
        </w:tc>
        <w:tc>
          <w:tcPr>
            <w:tcW w:w="881" w:type="pct"/>
            <w:shd w:val="clear" w:color="auto" w:fill="FFFFFF" w:themeFill="background1"/>
          </w:tcPr>
          <w:p w14:paraId="3C5F045D" w14:textId="710BDF14" w:rsidR="003E4C21" w:rsidRPr="00400EA7" w:rsidRDefault="00742C0A" w:rsidP="003E4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People may panic, collide, or trip as they aim to leave the building. They may also get lost.</w:t>
            </w:r>
          </w:p>
        </w:tc>
        <w:tc>
          <w:tcPr>
            <w:tcW w:w="627" w:type="pct"/>
            <w:shd w:val="clear" w:color="auto" w:fill="FFFFFF" w:themeFill="background1"/>
          </w:tcPr>
          <w:p w14:paraId="3C5F045E" w14:textId="1A6E9627" w:rsidR="003E4C21" w:rsidRPr="005F5F80" w:rsidRDefault="00652E84" w:rsidP="003E4C21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 xml:space="preserve">All those in the </w:t>
            </w:r>
            <w:r w:rsidR="00CE2107">
              <w:rPr>
                <w:rFonts w:ascii="Calibri" w:hAnsi="Calibri" w:cs="Calibri"/>
              </w:rPr>
              <w:t>MR2/Garden Court/Plant Pot/Activities Room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5F" w14:textId="1400DC92" w:rsidR="003E4C21" w:rsidRPr="005F5F80" w:rsidRDefault="00742C0A" w:rsidP="003E4C21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1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60" w14:textId="301726A6" w:rsidR="003E4C21" w:rsidRPr="005F5F80" w:rsidRDefault="00742C0A" w:rsidP="003E4C21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1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61" w14:textId="033268E7" w:rsidR="003E4C21" w:rsidRPr="005F5F80" w:rsidRDefault="00742C0A" w:rsidP="003E4C21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1</w:t>
            </w:r>
          </w:p>
        </w:tc>
        <w:tc>
          <w:tcPr>
            <w:tcW w:w="984" w:type="pct"/>
            <w:shd w:val="clear" w:color="auto" w:fill="FFFFFF" w:themeFill="background1"/>
          </w:tcPr>
          <w:p w14:paraId="3C5F0462" w14:textId="3A81E280" w:rsidR="003E4C21" w:rsidRPr="005F5F80" w:rsidRDefault="00652E84" w:rsidP="003E4C21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Make sure that everyone at</w:t>
            </w:r>
            <w:r w:rsidR="006001C5" w:rsidRPr="005F5F80">
              <w:rPr>
                <w:rFonts w:ascii="Calibri" w:hAnsi="Calibri" w:cs="Calibri"/>
              </w:rPr>
              <w:t>tending is aware of where the fi</w:t>
            </w:r>
            <w:r w:rsidRPr="005F5F80">
              <w:rPr>
                <w:rFonts w:ascii="Calibri" w:hAnsi="Calibri" w:cs="Calibri"/>
              </w:rPr>
              <w:t>re exits are, and where the assembly point is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63" w14:textId="3FEF1B0B" w:rsidR="003E4C21" w:rsidRPr="005F5F80" w:rsidRDefault="00742C0A" w:rsidP="003E4C21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1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64" w14:textId="52ED4685" w:rsidR="003E4C21" w:rsidRPr="005F5F80" w:rsidRDefault="00742C0A" w:rsidP="003E4C21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1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65" w14:textId="73B73EC5" w:rsidR="003E4C21" w:rsidRPr="005F5F80" w:rsidRDefault="00742C0A" w:rsidP="003E4C21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1</w:t>
            </w:r>
          </w:p>
        </w:tc>
        <w:tc>
          <w:tcPr>
            <w:tcW w:w="976" w:type="pct"/>
            <w:shd w:val="clear" w:color="auto" w:fill="FFFFFF" w:themeFill="background1"/>
          </w:tcPr>
          <w:p w14:paraId="3C5F0466" w14:textId="1FB30475" w:rsidR="003E4C21" w:rsidRPr="00400EA7" w:rsidRDefault="006001C5" w:rsidP="003E4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Check regularly is there are any scheduled fire alarm tests</w:t>
            </w:r>
          </w:p>
        </w:tc>
      </w:tr>
      <w:tr w:rsidR="003E4C21" w:rsidRPr="00400EA7" w14:paraId="3C5F047F" w14:textId="77777777" w:rsidTr="004942CF">
        <w:trPr>
          <w:cantSplit/>
          <w:trHeight w:val="1296"/>
        </w:trPr>
        <w:tc>
          <w:tcPr>
            <w:tcW w:w="561" w:type="pct"/>
            <w:shd w:val="clear" w:color="auto" w:fill="FFFFFF" w:themeFill="background1"/>
          </w:tcPr>
          <w:p w14:paraId="3C5F0474" w14:textId="21E10A38" w:rsidR="003E4C21" w:rsidRPr="00400EA7" w:rsidRDefault="00F46AFC" w:rsidP="003E4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Security</w:t>
            </w:r>
          </w:p>
        </w:tc>
        <w:tc>
          <w:tcPr>
            <w:tcW w:w="881" w:type="pct"/>
            <w:shd w:val="clear" w:color="auto" w:fill="FFFFFF" w:themeFill="background1"/>
          </w:tcPr>
          <w:p w14:paraId="3C5F0475" w14:textId="4B02BD4C" w:rsidR="003E4C21" w:rsidRPr="00400EA7" w:rsidRDefault="00F46AFC" w:rsidP="003E4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Material could be damaged by dancers, or potentially stolen</w:t>
            </w:r>
          </w:p>
        </w:tc>
        <w:tc>
          <w:tcPr>
            <w:tcW w:w="627" w:type="pct"/>
            <w:shd w:val="clear" w:color="auto" w:fill="FFFFFF" w:themeFill="background1"/>
          </w:tcPr>
          <w:p w14:paraId="3C5F0476" w14:textId="36691F29" w:rsidR="003E4C21" w:rsidRPr="005F5F80" w:rsidRDefault="00F46AFC" w:rsidP="003E4C21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 xml:space="preserve">All those in the </w:t>
            </w:r>
            <w:r w:rsidR="00CE2107">
              <w:rPr>
                <w:rFonts w:ascii="Calibri" w:hAnsi="Calibri" w:cs="Calibri"/>
              </w:rPr>
              <w:t>MR2/Garden Court/Plant Pot/Activities Room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77" w14:textId="3D9E2244" w:rsidR="003E4C21" w:rsidRPr="005F5F80" w:rsidRDefault="00F46AFC" w:rsidP="003E4C21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1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78" w14:textId="76956357" w:rsidR="003E4C21" w:rsidRPr="005F5F80" w:rsidRDefault="00F46AFC" w:rsidP="003E4C21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2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79" w14:textId="5C10FC3C" w:rsidR="003E4C21" w:rsidRPr="005F5F80" w:rsidRDefault="00F46AFC" w:rsidP="003E4C21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2</w:t>
            </w:r>
          </w:p>
        </w:tc>
        <w:tc>
          <w:tcPr>
            <w:tcW w:w="984" w:type="pct"/>
            <w:shd w:val="clear" w:color="auto" w:fill="FFFFFF" w:themeFill="background1"/>
          </w:tcPr>
          <w:p w14:paraId="3C5F047A" w14:textId="1D83B540" w:rsidR="003E4C21" w:rsidRPr="005F5F80" w:rsidRDefault="005F5F80" w:rsidP="003E4C21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Make dancers aware that we cannot be responsible for the security of their belongings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7B" w14:textId="03677B02" w:rsidR="003E4C21" w:rsidRPr="005F5F80" w:rsidRDefault="005F5F80" w:rsidP="003E4C21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1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7C" w14:textId="33E6BB7E" w:rsidR="003E4C21" w:rsidRPr="005F5F80" w:rsidRDefault="005F5F80" w:rsidP="003E4C21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2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7D" w14:textId="35B39A5B" w:rsidR="003E4C21" w:rsidRPr="005F5F80" w:rsidRDefault="005F5F80" w:rsidP="003E4C21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2</w:t>
            </w:r>
          </w:p>
        </w:tc>
        <w:tc>
          <w:tcPr>
            <w:tcW w:w="976" w:type="pct"/>
            <w:shd w:val="clear" w:color="auto" w:fill="FFFFFF" w:themeFill="background1"/>
          </w:tcPr>
          <w:p w14:paraId="3C5F047E" w14:textId="77777777" w:rsidR="003E4C21" w:rsidRPr="00400EA7" w:rsidRDefault="003E4C21" w:rsidP="003E4C21">
            <w:pPr>
              <w:rPr>
                <w:rFonts w:ascii="Calibri" w:hAnsi="Calibri" w:cs="Calibri"/>
              </w:rPr>
            </w:pPr>
          </w:p>
        </w:tc>
      </w:tr>
      <w:tr w:rsidR="00F46AFC" w:rsidRPr="00400EA7" w14:paraId="54A9EE88" w14:textId="77777777" w:rsidTr="004942CF">
        <w:trPr>
          <w:cantSplit/>
          <w:trHeight w:val="1296"/>
        </w:trPr>
        <w:tc>
          <w:tcPr>
            <w:tcW w:w="561" w:type="pct"/>
            <w:shd w:val="clear" w:color="auto" w:fill="FFFFFF" w:themeFill="background1"/>
          </w:tcPr>
          <w:p w14:paraId="5C430955" w14:textId="77777777" w:rsidR="00F46AFC" w:rsidRDefault="00F46AFC" w:rsidP="003E4C21">
            <w:pPr>
              <w:rPr>
                <w:rFonts w:ascii="Calibri" w:hAnsi="Calibri" w:cs="Calibri"/>
              </w:rPr>
            </w:pPr>
          </w:p>
        </w:tc>
        <w:tc>
          <w:tcPr>
            <w:tcW w:w="881" w:type="pct"/>
            <w:shd w:val="clear" w:color="auto" w:fill="FFFFFF" w:themeFill="background1"/>
          </w:tcPr>
          <w:p w14:paraId="12C9DE7E" w14:textId="77777777" w:rsidR="00F46AFC" w:rsidRPr="00400EA7" w:rsidRDefault="00F46AFC" w:rsidP="003E4C21">
            <w:pPr>
              <w:rPr>
                <w:rFonts w:ascii="Calibri" w:hAnsi="Calibri" w:cs="Calibri"/>
              </w:rPr>
            </w:pPr>
          </w:p>
        </w:tc>
        <w:tc>
          <w:tcPr>
            <w:tcW w:w="627" w:type="pct"/>
            <w:shd w:val="clear" w:color="auto" w:fill="FFFFFF" w:themeFill="background1"/>
          </w:tcPr>
          <w:p w14:paraId="65694EBB" w14:textId="77777777" w:rsidR="00F46AFC" w:rsidRPr="00400EA7" w:rsidRDefault="00F46AFC" w:rsidP="003E4C21">
            <w:pPr>
              <w:rPr>
                <w:rFonts w:ascii="Calibri" w:hAnsi="Calibri" w:cs="Calibri"/>
              </w:rPr>
            </w:pPr>
          </w:p>
        </w:tc>
        <w:tc>
          <w:tcPr>
            <w:tcW w:w="162" w:type="pct"/>
            <w:shd w:val="clear" w:color="auto" w:fill="FFFFFF" w:themeFill="background1"/>
          </w:tcPr>
          <w:p w14:paraId="13FE364D" w14:textId="77777777" w:rsidR="00F46AFC" w:rsidRPr="00400EA7" w:rsidRDefault="00F46AFC" w:rsidP="003E4C21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62" w:type="pct"/>
            <w:shd w:val="clear" w:color="auto" w:fill="FFFFFF" w:themeFill="background1"/>
          </w:tcPr>
          <w:p w14:paraId="1A75DDB3" w14:textId="77777777" w:rsidR="00F46AFC" w:rsidRPr="00400EA7" w:rsidRDefault="00F46AFC" w:rsidP="003E4C21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62" w:type="pct"/>
            <w:shd w:val="clear" w:color="auto" w:fill="FFFFFF" w:themeFill="background1"/>
          </w:tcPr>
          <w:p w14:paraId="36C6D892" w14:textId="77777777" w:rsidR="00F46AFC" w:rsidRPr="00400EA7" w:rsidRDefault="00F46AFC" w:rsidP="003E4C21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984" w:type="pct"/>
            <w:shd w:val="clear" w:color="auto" w:fill="FFFFFF" w:themeFill="background1"/>
          </w:tcPr>
          <w:p w14:paraId="056F29E4" w14:textId="77777777" w:rsidR="00F46AFC" w:rsidRPr="00400EA7" w:rsidRDefault="00F46AFC" w:rsidP="003E4C21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62" w:type="pct"/>
            <w:shd w:val="clear" w:color="auto" w:fill="FFFFFF" w:themeFill="background1"/>
          </w:tcPr>
          <w:p w14:paraId="14A6C2EF" w14:textId="77777777" w:rsidR="00F46AFC" w:rsidRPr="00400EA7" w:rsidRDefault="00F46AFC" w:rsidP="003E4C21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62" w:type="pct"/>
            <w:shd w:val="clear" w:color="auto" w:fill="FFFFFF" w:themeFill="background1"/>
          </w:tcPr>
          <w:p w14:paraId="5C90F9A7" w14:textId="77777777" w:rsidR="00F46AFC" w:rsidRPr="00400EA7" w:rsidRDefault="00F46AFC" w:rsidP="003E4C21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62" w:type="pct"/>
            <w:shd w:val="clear" w:color="auto" w:fill="FFFFFF" w:themeFill="background1"/>
          </w:tcPr>
          <w:p w14:paraId="40C669AA" w14:textId="77777777" w:rsidR="00F46AFC" w:rsidRPr="00400EA7" w:rsidRDefault="00F46AFC" w:rsidP="003E4C21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976" w:type="pct"/>
            <w:shd w:val="clear" w:color="auto" w:fill="FFFFFF" w:themeFill="background1"/>
          </w:tcPr>
          <w:p w14:paraId="16D06B1D" w14:textId="77777777" w:rsidR="00F46AFC" w:rsidRPr="00400EA7" w:rsidRDefault="00F46AFC" w:rsidP="003E4C21">
            <w:pPr>
              <w:rPr>
                <w:rFonts w:ascii="Calibri" w:hAnsi="Calibri" w:cs="Calibri"/>
              </w:rPr>
            </w:pPr>
          </w:p>
        </w:tc>
      </w:tr>
    </w:tbl>
    <w:p w14:paraId="3C5F0480" w14:textId="77777777" w:rsidR="00CE1AAA" w:rsidRPr="00400EA7" w:rsidRDefault="00CE1AAA">
      <w:pPr>
        <w:rPr>
          <w:rFonts w:ascii="Calibri" w:hAnsi="Calibri" w:cs="Calibri"/>
        </w:rPr>
      </w:pPr>
    </w:p>
    <w:p w14:paraId="3C5F0481" w14:textId="77777777" w:rsidR="00CE1AAA" w:rsidRPr="00400EA7" w:rsidRDefault="00CE1AAA">
      <w:pPr>
        <w:rPr>
          <w:rFonts w:ascii="Calibri" w:hAnsi="Calibri" w:cs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7"/>
        <w:gridCol w:w="4744"/>
        <w:gridCol w:w="1765"/>
        <w:gridCol w:w="112"/>
        <w:gridCol w:w="1278"/>
        <w:gridCol w:w="971"/>
        <w:gridCol w:w="4224"/>
        <w:gridCol w:w="1698"/>
      </w:tblGrid>
      <w:tr w:rsidR="00C642F4" w:rsidRPr="00400EA7" w14:paraId="3C5F0483" w14:textId="77777777" w:rsidTr="008C216A">
        <w:trPr>
          <w:cantSplit/>
          <w:trHeight w:val="42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20"/>
              </w:rPr>
            </w:pPr>
            <w:r w:rsidRPr="00400EA7"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  <w:t>PART B – Action Plan</w:t>
            </w:r>
          </w:p>
        </w:tc>
      </w:tr>
      <w:tr w:rsidR="00C642F4" w:rsidRPr="00400EA7" w14:paraId="3C5F0485" w14:textId="77777777" w:rsidTr="008C216A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14:paraId="3C5F0484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20"/>
              </w:rPr>
            </w:pPr>
            <w:r w:rsidRPr="00400EA7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642F4" w:rsidRPr="00400EA7" w14:paraId="3C5F048C" w14:textId="77777777" w:rsidTr="008C216A">
        <w:tc>
          <w:tcPr>
            <w:tcW w:w="184" w:type="pct"/>
            <w:shd w:val="clear" w:color="auto" w:fill="E0E0E0"/>
          </w:tcPr>
          <w:p w14:paraId="3C5F0486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szCs w:val="20"/>
              </w:rPr>
            </w:pPr>
            <w:r w:rsidRPr="00400EA7">
              <w:rPr>
                <w:rFonts w:ascii="Calibri" w:eastAsia="Times New Roman" w:hAnsi="Calibri" w:cs="Calibri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70" w:type="pct"/>
            <w:shd w:val="clear" w:color="auto" w:fill="E0E0E0"/>
          </w:tcPr>
          <w:p w14:paraId="3C5F0487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szCs w:val="20"/>
              </w:rPr>
            </w:pPr>
            <w:r w:rsidRPr="00400EA7">
              <w:rPr>
                <w:rFonts w:ascii="Calibri" w:eastAsia="Times New Roman" w:hAnsi="Calibri" w:cs="Calibri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602" w:type="pct"/>
            <w:shd w:val="clear" w:color="auto" w:fill="E0E0E0"/>
          </w:tcPr>
          <w:p w14:paraId="3C5F0488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szCs w:val="20"/>
              </w:rPr>
            </w:pPr>
            <w:r w:rsidRPr="00400EA7">
              <w:rPr>
                <w:rFonts w:ascii="Calibri" w:eastAsia="Times New Roman" w:hAnsi="Calibri" w:cs="Calibri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319" w:type="pct"/>
            <w:gridSpan w:val="2"/>
            <w:shd w:val="clear" w:color="auto" w:fill="E0E0E0"/>
          </w:tcPr>
          <w:p w14:paraId="3C5F0489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szCs w:val="20"/>
              </w:rPr>
            </w:pPr>
            <w:r w:rsidRPr="00400EA7">
              <w:rPr>
                <w:rFonts w:ascii="Calibri" w:eastAsia="Times New Roman" w:hAnsi="Calibri" w:cs="Calibri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44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szCs w:val="20"/>
              </w:rPr>
            </w:pPr>
            <w:r w:rsidRPr="00400EA7">
              <w:rPr>
                <w:rFonts w:ascii="Calibri" w:eastAsia="Times New Roman" w:hAnsi="Calibri" w:cs="Calibri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szCs w:val="20"/>
              </w:rPr>
            </w:pPr>
            <w:r w:rsidRPr="00400EA7">
              <w:rPr>
                <w:rFonts w:ascii="Calibri" w:eastAsia="Times New Roman" w:hAnsi="Calibri" w:cs="Calibri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C642F4" w:rsidRPr="00400EA7" w14:paraId="3C5F0493" w14:textId="77777777" w:rsidTr="008C216A">
        <w:trPr>
          <w:trHeight w:val="574"/>
        </w:trPr>
        <w:tc>
          <w:tcPr>
            <w:tcW w:w="184" w:type="pct"/>
          </w:tcPr>
          <w:p w14:paraId="3C5F048D" w14:textId="19759260" w:rsidR="00C642F4" w:rsidRPr="00400EA7" w:rsidRDefault="00111101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Cs w:val="20"/>
              </w:rPr>
              <w:t>1</w:t>
            </w:r>
          </w:p>
        </w:tc>
        <w:tc>
          <w:tcPr>
            <w:tcW w:w="1570" w:type="pct"/>
          </w:tcPr>
          <w:p w14:paraId="3C5F048E" w14:textId="126C1469" w:rsidR="00C642F4" w:rsidRPr="00400EA7" w:rsidRDefault="00CE2107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Cs w:val="20"/>
              </w:rPr>
              <w:t xml:space="preserve">Risk assessment for </w:t>
            </w:r>
            <w:r w:rsidR="000A6820">
              <w:rPr>
                <w:rFonts w:ascii="Calibri" w:eastAsia="Times New Roman" w:hAnsi="Calibri" w:cs="Calibri"/>
                <w:color w:val="000000"/>
                <w:szCs w:val="20"/>
              </w:rPr>
              <w:t>dance classes</w:t>
            </w:r>
          </w:p>
        </w:tc>
        <w:tc>
          <w:tcPr>
            <w:tcW w:w="602" w:type="pct"/>
          </w:tcPr>
          <w:p w14:paraId="3C5F048F" w14:textId="5F729C43" w:rsidR="00C642F4" w:rsidRPr="00400EA7" w:rsidRDefault="000A6820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Cs w:val="20"/>
              </w:rPr>
              <w:t>President</w:t>
            </w:r>
          </w:p>
        </w:tc>
        <w:tc>
          <w:tcPr>
            <w:tcW w:w="319" w:type="pct"/>
            <w:gridSpan w:val="2"/>
          </w:tcPr>
          <w:p w14:paraId="3C5F0490" w14:textId="0F96A472" w:rsidR="00C642F4" w:rsidRPr="00400EA7" w:rsidRDefault="000A6820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Cs w:val="20"/>
              </w:rPr>
              <w:t>15</w:t>
            </w:r>
            <w:r w:rsidR="00CE2107">
              <w:rPr>
                <w:rFonts w:ascii="Calibri" w:eastAsia="Times New Roman" w:hAnsi="Calibri" w:cs="Calibri"/>
                <w:color w:val="000000"/>
                <w:szCs w:val="20"/>
              </w:rPr>
              <w:t>/</w:t>
            </w:r>
            <w:r>
              <w:rPr>
                <w:rFonts w:ascii="Calibri" w:eastAsia="Times New Roman" w:hAnsi="Calibri" w:cs="Calibri"/>
                <w:color w:val="000000"/>
                <w:szCs w:val="20"/>
              </w:rPr>
              <w:t>01</w:t>
            </w:r>
            <w:r w:rsidR="00CE2107">
              <w:rPr>
                <w:rFonts w:ascii="Calibri" w:eastAsia="Times New Roman" w:hAnsi="Calibri" w:cs="Calibri"/>
                <w:color w:val="000000"/>
                <w:szCs w:val="20"/>
              </w:rPr>
              <w:t>/202</w:t>
            </w:r>
            <w:r>
              <w:rPr>
                <w:rFonts w:ascii="Calibri" w:eastAsia="Times New Roman" w:hAnsi="Calibri" w:cs="Calibri"/>
                <w:color w:val="000000"/>
                <w:szCs w:val="20"/>
              </w:rPr>
              <w:t>3</w:t>
            </w: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1" w14:textId="3A693C33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2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</w:tr>
      <w:tr w:rsidR="00C642F4" w:rsidRPr="00400EA7" w14:paraId="3C5F049A" w14:textId="77777777" w:rsidTr="008C216A">
        <w:trPr>
          <w:trHeight w:val="574"/>
        </w:trPr>
        <w:tc>
          <w:tcPr>
            <w:tcW w:w="184" w:type="pct"/>
          </w:tcPr>
          <w:p w14:paraId="3C5F0494" w14:textId="5757BE42" w:rsidR="00C642F4" w:rsidRPr="00400EA7" w:rsidRDefault="000A6820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Cs w:val="20"/>
              </w:rPr>
              <w:t>2</w:t>
            </w:r>
          </w:p>
        </w:tc>
        <w:tc>
          <w:tcPr>
            <w:tcW w:w="1570" w:type="pct"/>
          </w:tcPr>
          <w:p w14:paraId="3C5F0495" w14:textId="26401540" w:rsidR="00C642F4" w:rsidRPr="00400EA7" w:rsidRDefault="000A6820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Cs w:val="20"/>
              </w:rPr>
              <w:t>Risk assessment for Winter ball</w:t>
            </w:r>
          </w:p>
        </w:tc>
        <w:tc>
          <w:tcPr>
            <w:tcW w:w="602" w:type="pct"/>
          </w:tcPr>
          <w:p w14:paraId="3C5F0496" w14:textId="494FBDB2" w:rsidR="00C642F4" w:rsidRPr="00400EA7" w:rsidRDefault="000A6820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Cs w:val="20"/>
              </w:rPr>
              <w:t>Secretary</w:t>
            </w:r>
          </w:p>
        </w:tc>
        <w:tc>
          <w:tcPr>
            <w:tcW w:w="319" w:type="pct"/>
            <w:gridSpan w:val="2"/>
          </w:tcPr>
          <w:p w14:paraId="3C5F0497" w14:textId="4DEBCB86" w:rsidR="00C642F4" w:rsidRPr="00400EA7" w:rsidRDefault="000A6820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Cs w:val="20"/>
              </w:rPr>
              <w:t>15/01/2023</w:t>
            </w: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8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9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</w:tr>
      <w:tr w:rsidR="00C642F4" w:rsidRPr="00400EA7" w14:paraId="3C5F04A1" w14:textId="77777777" w:rsidTr="008C216A">
        <w:trPr>
          <w:trHeight w:val="574"/>
        </w:trPr>
        <w:tc>
          <w:tcPr>
            <w:tcW w:w="184" w:type="pct"/>
          </w:tcPr>
          <w:p w14:paraId="3C5F049B" w14:textId="2B61574C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C" w14:textId="1F62C662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D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E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F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0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</w:tr>
      <w:tr w:rsidR="00C642F4" w:rsidRPr="00400EA7" w14:paraId="3C5F04A8" w14:textId="77777777" w:rsidTr="008C216A">
        <w:trPr>
          <w:trHeight w:val="574"/>
        </w:trPr>
        <w:tc>
          <w:tcPr>
            <w:tcW w:w="184" w:type="pct"/>
          </w:tcPr>
          <w:p w14:paraId="3C5F04A2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3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4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5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6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7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</w:tr>
      <w:tr w:rsidR="00C642F4" w:rsidRPr="00400EA7" w14:paraId="3C5F04AF" w14:textId="77777777" w:rsidTr="008C216A">
        <w:trPr>
          <w:trHeight w:val="574"/>
        </w:trPr>
        <w:tc>
          <w:tcPr>
            <w:tcW w:w="184" w:type="pct"/>
          </w:tcPr>
          <w:p w14:paraId="3C5F04A9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A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B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C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D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E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</w:tr>
      <w:tr w:rsidR="00C642F4" w:rsidRPr="00400EA7" w14:paraId="3C5F04B6" w14:textId="77777777" w:rsidTr="008C216A">
        <w:trPr>
          <w:trHeight w:val="574"/>
        </w:trPr>
        <w:tc>
          <w:tcPr>
            <w:tcW w:w="184" w:type="pct"/>
          </w:tcPr>
          <w:p w14:paraId="3C5F04B0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1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2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3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4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5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</w:tr>
      <w:tr w:rsidR="00C642F4" w:rsidRPr="00400EA7" w14:paraId="3C5F04BE" w14:textId="77777777" w:rsidTr="008C216A">
        <w:trPr>
          <w:trHeight w:val="574"/>
        </w:trPr>
        <w:tc>
          <w:tcPr>
            <w:tcW w:w="184" w:type="pct"/>
          </w:tcPr>
          <w:p w14:paraId="3C5F04B7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8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  <w:p w14:paraId="3C5F04B9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A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B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C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D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</w:tr>
      <w:tr w:rsidR="00C642F4" w:rsidRPr="00FA3C6B" w14:paraId="3C5F04C2" w14:textId="77777777" w:rsidTr="008C216A">
        <w:trPr>
          <w:cantSplit/>
        </w:trPr>
        <w:tc>
          <w:tcPr>
            <w:tcW w:w="2675" w:type="pct"/>
            <w:gridSpan w:val="5"/>
            <w:tcBorders>
              <w:bottom w:val="nil"/>
            </w:tcBorders>
          </w:tcPr>
          <w:p w14:paraId="3C5F04BF" w14:textId="5852DCE1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Cs w:val="20"/>
              </w:rPr>
              <w:t>Responsible manager’s signature:</w:t>
            </w:r>
            <w:r w:rsidR="00B369DB">
              <w:rPr>
                <w:rFonts w:ascii="Calibri" w:eastAsia="Times New Roman" w:hAnsi="Calibri" w:cs="Calibri"/>
                <w:color w:val="000000"/>
                <w:szCs w:val="20"/>
              </w:rPr>
              <w:t xml:space="preserve"> Alexia Van Hecke</w:t>
            </w:r>
          </w:p>
          <w:p w14:paraId="3C5F04C0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2325" w:type="pct"/>
            <w:gridSpan w:val="3"/>
            <w:tcBorders>
              <w:bottom w:val="nil"/>
            </w:tcBorders>
          </w:tcPr>
          <w:p w14:paraId="3C5F04C1" w14:textId="6167B48B" w:rsidR="00C642F4" w:rsidRPr="00FA3C6B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  <w:lang w:val="fr-BE"/>
              </w:rPr>
            </w:pPr>
            <w:proofErr w:type="spellStart"/>
            <w:r w:rsidRPr="00FA3C6B">
              <w:rPr>
                <w:rFonts w:ascii="Calibri" w:eastAsia="Times New Roman" w:hAnsi="Calibri" w:cs="Calibri"/>
                <w:color w:val="000000"/>
                <w:szCs w:val="20"/>
                <w:lang w:val="fr-BE"/>
              </w:rPr>
              <w:t>Responsible</w:t>
            </w:r>
            <w:proofErr w:type="spellEnd"/>
            <w:r w:rsidRPr="00FA3C6B">
              <w:rPr>
                <w:rFonts w:ascii="Calibri" w:eastAsia="Times New Roman" w:hAnsi="Calibri" w:cs="Calibri"/>
                <w:color w:val="000000"/>
                <w:szCs w:val="20"/>
                <w:lang w:val="fr-BE"/>
              </w:rPr>
              <w:t xml:space="preserve"> </w:t>
            </w:r>
            <w:proofErr w:type="spellStart"/>
            <w:r w:rsidRPr="00FA3C6B">
              <w:rPr>
                <w:rFonts w:ascii="Calibri" w:eastAsia="Times New Roman" w:hAnsi="Calibri" w:cs="Calibri"/>
                <w:color w:val="000000"/>
                <w:szCs w:val="20"/>
                <w:lang w:val="fr-BE"/>
              </w:rPr>
              <w:t>manager’s</w:t>
            </w:r>
            <w:proofErr w:type="spellEnd"/>
            <w:r w:rsidRPr="00FA3C6B">
              <w:rPr>
                <w:rFonts w:ascii="Calibri" w:eastAsia="Times New Roman" w:hAnsi="Calibri" w:cs="Calibri"/>
                <w:color w:val="000000"/>
                <w:szCs w:val="20"/>
                <w:lang w:val="fr-BE"/>
              </w:rPr>
              <w:t xml:space="preserve"> signature:</w:t>
            </w:r>
            <w:r w:rsidR="00FA3C6B" w:rsidRPr="00FA3C6B">
              <w:rPr>
                <w:rFonts w:ascii="Calibri" w:eastAsia="Times New Roman" w:hAnsi="Calibri" w:cs="Calibri"/>
                <w:color w:val="000000"/>
                <w:szCs w:val="20"/>
                <w:lang w:val="fr-BE"/>
              </w:rPr>
              <w:t xml:space="preserve"> </w:t>
            </w:r>
            <w:proofErr w:type="spellStart"/>
            <w:r w:rsidR="00FA3C6B" w:rsidRPr="00FA3C6B">
              <w:rPr>
                <w:rFonts w:ascii="Calibri" w:eastAsia="Times New Roman" w:hAnsi="Calibri" w:cs="Calibri"/>
                <w:color w:val="000000"/>
                <w:szCs w:val="20"/>
                <w:lang w:val="fr-BE"/>
              </w:rPr>
              <w:t>Vladislava</w:t>
            </w:r>
            <w:proofErr w:type="spellEnd"/>
            <w:r w:rsidR="00FA3C6B" w:rsidRPr="00FA3C6B">
              <w:rPr>
                <w:rFonts w:ascii="Calibri" w:eastAsia="Times New Roman" w:hAnsi="Calibri" w:cs="Calibri"/>
                <w:color w:val="000000"/>
                <w:szCs w:val="20"/>
                <w:lang w:val="fr-BE"/>
              </w:rPr>
              <w:t xml:space="preserve"> </w:t>
            </w:r>
            <w:proofErr w:type="spellStart"/>
            <w:r w:rsidR="00FA3C6B" w:rsidRPr="00FA3C6B">
              <w:rPr>
                <w:rFonts w:ascii="Calibri" w:eastAsia="Times New Roman" w:hAnsi="Calibri" w:cs="Calibri"/>
                <w:color w:val="000000"/>
                <w:szCs w:val="20"/>
                <w:lang w:val="fr-BE"/>
              </w:rPr>
              <w:t>Popo</w:t>
            </w:r>
            <w:r w:rsidR="00FA3C6B">
              <w:rPr>
                <w:rFonts w:ascii="Calibri" w:eastAsia="Times New Roman" w:hAnsi="Calibri" w:cs="Calibri"/>
                <w:color w:val="000000"/>
                <w:szCs w:val="20"/>
                <w:lang w:val="fr-BE"/>
              </w:rPr>
              <w:t>va</w:t>
            </w:r>
            <w:proofErr w:type="spellEnd"/>
          </w:p>
        </w:tc>
      </w:tr>
      <w:tr w:rsidR="00C642F4" w:rsidRPr="00400EA7" w14:paraId="3C5F04C7" w14:textId="77777777" w:rsidTr="008C216A">
        <w:trPr>
          <w:cantSplit/>
          <w:trHeight w:val="606"/>
        </w:trPr>
        <w:tc>
          <w:tcPr>
            <w:tcW w:w="2421" w:type="pct"/>
            <w:gridSpan w:val="4"/>
            <w:tcBorders>
              <w:top w:val="nil"/>
              <w:right w:val="nil"/>
            </w:tcBorders>
          </w:tcPr>
          <w:p w14:paraId="3C5F04C3" w14:textId="5BF3C351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Cs w:val="20"/>
              </w:rPr>
              <w:t>Print name:</w:t>
            </w:r>
            <w:r w:rsidR="00B369DB">
              <w:rPr>
                <w:rFonts w:ascii="Calibri" w:eastAsia="Times New Roman" w:hAnsi="Calibri" w:cs="Calibri"/>
                <w:color w:val="000000"/>
                <w:szCs w:val="20"/>
              </w:rPr>
              <w:t xml:space="preserve"> ALEXIA VAN HECKE</w:t>
            </w:r>
          </w:p>
        </w:tc>
        <w:tc>
          <w:tcPr>
            <w:tcW w:w="254" w:type="pct"/>
            <w:tcBorders>
              <w:top w:val="nil"/>
              <w:left w:val="nil"/>
            </w:tcBorders>
          </w:tcPr>
          <w:p w14:paraId="711BAD46" w14:textId="77777777" w:rsidR="00C642F4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Cs w:val="20"/>
              </w:rPr>
              <w:t>Date:</w:t>
            </w:r>
          </w:p>
          <w:p w14:paraId="3C5F04C4" w14:textId="18C75D94" w:rsidR="00B369DB" w:rsidRPr="00400EA7" w:rsidRDefault="00B369DB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Cs w:val="20"/>
              </w:rPr>
              <w:t>02/01/2023</w:t>
            </w:r>
          </w:p>
        </w:tc>
        <w:tc>
          <w:tcPr>
            <w:tcW w:w="1745" w:type="pct"/>
            <w:gridSpan w:val="2"/>
            <w:tcBorders>
              <w:top w:val="nil"/>
              <w:right w:val="nil"/>
            </w:tcBorders>
          </w:tcPr>
          <w:p w14:paraId="3C5F04C5" w14:textId="0486AF26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Cs w:val="20"/>
              </w:rPr>
              <w:t>Print name:</w:t>
            </w:r>
            <w:r w:rsidR="00FA3C6B">
              <w:rPr>
                <w:rFonts w:ascii="Calibri" w:eastAsia="Times New Roman" w:hAnsi="Calibri" w:cs="Calibri"/>
                <w:color w:val="000000"/>
                <w:szCs w:val="20"/>
              </w:rPr>
              <w:t xml:space="preserve"> VLADISLAVA POPOVA</w:t>
            </w:r>
          </w:p>
        </w:tc>
        <w:tc>
          <w:tcPr>
            <w:tcW w:w="580" w:type="pct"/>
            <w:tcBorders>
              <w:top w:val="nil"/>
              <w:left w:val="nil"/>
            </w:tcBorders>
          </w:tcPr>
          <w:p w14:paraId="0FCF9778" w14:textId="77777777" w:rsidR="00C642F4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Cs w:val="20"/>
              </w:rPr>
              <w:t>Date</w:t>
            </w:r>
            <w:r w:rsidR="00FA3C6B">
              <w:rPr>
                <w:rFonts w:ascii="Calibri" w:eastAsia="Times New Roman" w:hAnsi="Calibri" w:cs="Calibri"/>
                <w:color w:val="000000"/>
                <w:szCs w:val="20"/>
              </w:rPr>
              <w:t>:</w:t>
            </w:r>
          </w:p>
          <w:p w14:paraId="3C5F04C6" w14:textId="3C5D2A80" w:rsidR="00FA3C6B" w:rsidRPr="00400EA7" w:rsidRDefault="00FA3C6B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Cs w:val="20"/>
              </w:rPr>
              <w:t>03/01.2023</w:t>
            </w:r>
          </w:p>
        </w:tc>
      </w:tr>
    </w:tbl>
    <w:p w14:paraId="3C5F04C8" w14:textId="77777777" w:rsidR="00C642F4" w:rsidRPr="00400EA7" w:rsidRDefault="00C642F4">
      <w:pPr>
        <w:rPr>
          <w:rFonts w:ascii="Calibri" w:hAnsi="Calibri" w:cs="Calibri"/>
        </w:rPr>
      </w:pPr>
    </w:p>
    <w:p w14:paraId="3C5F04C9" w14:textId="77777777" w:rsidR="00C642F4" w:rsidRPr="00400EA7" w:rsidRDefault="00C642F4">
      <w:pPr>
        <w:rPr>
          <w:rFonts w:ascii="Calibri" w:hAnsi="Calibri" w:cs="Calibri"/>
        </w:rPr>
      </w:pPr>
    </w:p>
    <w:p w14:paraId="3C5F04CA" w14:textId="77777777" w:rsidR="007F1D5A" w:rsidRPr="00400EA7" w:rsidRDefault="007F1D5A" w:rsidP="00F1527D">
      <w:pPr>
        <w:rPr>
          <w:rFonts w:ascii="Calibri" w:hAnsi="Calibri" w:cs="Calibri"/>
          <w:sz w:val="24"/>
          <w:szCs w:val="24"/>
        </w:rPr>
      </w:pPr>
    </w:p>
    <w:p w14:paraId="3C5F04CB" w14:textId="77777777" w:rsidR="007361BE" w:rsidRPr="00400EA7" w:rsidRDefault="007361BE" w:rsidP="00F1527D">
      <w:pPr>
        <w:rPr>
          <w:rFonts w:ascii="Calibri" w:hAnsi="Calibri" w:cs="Calibri"/>
          <w:sz w:val="24"/>
          <w:szCs w:val="24"/>
        </w:rPr>
      </w:pPr>
    </w:p>
    <w:p w14:paraId="3C5F04CC" w14:textId="2986FF6D" w:rsidR="00530142" w:rsidRPr="00400EA7" w:rsidRDefault="001C36F2" w:rsidP="00530142">
      <w:pPr>
        <w:rPr>
          <w:rFonts w:ascii="Calibri" w:hAnsi="Calibri" w:cs="Calibri"/>
          <w:b/>
          <w:sz w:val="24"/>
          <w:szCs w:val="24"/>
        </w:rPr>
      </w:pPr>
      <w:r w:rsidRPr="00400EA7">
        <w:rPr>
          <w:rFonts w:ascii="Calibri" w:hAnsi="Calibri" w:cs="Calibri"/>
          <w:sz w:val="24"/>
          <w:szCs w:val="24"/>
        </w:rPr>
        <w:br w:type="page"/>
      </w:r>
      <w:r w:rsidR="00530142" w:rsidRPr="00400EA7">
        <w:rPr>
          <w:rFonts w:ascii="Calibri" w:hAnsi="Calibri" w:cs="Calibri"/>
          <w:b/>
          <w:sz w:val="24"/>
          <w:szCs w:val="24"/>
        </w:rPr>
        <w:t xml:space="preserve">Assessment Guidance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:rsidRPr="00400EA7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400EA7" w:rsidRDefault="00530142" w:rsidP="00121782">
            <w:pPr>
              <w:pStyle w:val="Paragraphedeliste"/>
              <w:numPr>
                <w:ilvl w:val="0"/>
                <w:numId w:val="38"/>
              </w:numPr>
              <w:ind w:left="313" w:hanging="313"/>
              <w:rPr>
                <w:rFonts w:ascii="Calibri" w:hAnsi="Calibri" w:cs="Calibri"/>
                <w:sz w:val="24"/>
                <w:szCs w:val="24"/>
              </w:rPr>
            </w:pPr>
            <w:r w:rsidRPr="00400EA7">
              <w:rPr>
                <w:rFonts w:ascii="Calibri" w:eastAsia="Calibri" w:hAnsi="Calibri" w:cs="Calibri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Pr="00400EA7" w:rsidRDefault="00530142" w:rsidP="004470AF">
            <w:pPr>
              <w:rPr>
                <w:rFonts w:ascii="Calibri" w:hAnsi="Calibri" w:cs="Calibri"/>
                <w:sz w:val="24"/>
                <w:szCs w:val="24"/>
              </w:rPr>
            </w:pPr>
            <w:r w:rsidRPr="00400EA7">
              <w:rPr>
                <w:rFonts w:ascii="Calibri" w:eastAsia="Calibri" w:hAnsi="Calibri" w:cs="Calibri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Pr="00400EA7" w:rsidRDefault="00530142" w:rsidP="00121782">
            <w:pPr>
              <w:rPr>
                <w:rFonts w:ascii="Calibri" w:hAnsi="Calibri" w:cs="Calibri"/>
                <w:sz w:val="24"/>
                <w:szCs w:val="24"/>
              </w:rPr>
            </w:pPr>
            <w:r w:rsidRPr="00400EA7">
              <w:rPr>
                <w:rFonts w:ascii="Calibri" w:eastAsia="Calibri" w:hAnsi="Calibri" w:cs="Calibri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Pr="00400EA7" w:rsidRDefault="00530142" w:rsidP="00121782">
            <w:pPr>
              <w:rPr>
                <w:rFonts w:ascii="Calibri" w:hAnsi="Calibri" w:cs="Calibri"/>
                <w:sz w:val="24"/>
                <w:szCs w:val="24"/>
              </w:rPr>
            </w:pPr>
            <w:r w:rsidRPr="00400EA7">
              <w:rPr>
                <w:rFonts w:ascii="Calibri" w:hAnsi="Calibri" w:cs="Calibri"/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12700" t="12700" r="19050" b="15875"/>
                  <wp:wrapTight wrapText="bothSides">
                    <wp:wrapPolygon edited="0">
                      <wp:start x="-121" y="-188"/>
                      <wp:lineTo x="-121" y="376"/>
                      <wp:lineTo x="10407" y="21647"/>
                      <wp:lineTo x="11133" y="21647"/>
                      <wp:lineTo x="20571" y="2824"/>
                      <wp:lineTo x="21661" y="0"/>
                      <wp:lineTo x="21661" y="-188"/>
                      <wp:lineTo x="-121" y="-188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1" r:lo="rId12" r:qs="rId13" r:cs="rId14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:rsidRPr="00400EA7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400EA7" w:rsidRDefault="00530142" w:rsidP="00121782">
            <w:pPr>
              <w:pStyle w:val="Paragraphedeliste"/>
              <w:numPr>
                <w:ilvl w:val="0"/>
                <w:numId w:val="38"/>
              </w:numPr>
              <w:ind w:left="313" w:hanging="284"/>
              <w:rPr>
                <w:rFonts w:ascii="Calibri" w:hAnsi="Calibri" w:cs="Calibri"/>
                <w:sz w:val="24"/>
                <w:szCs w:val="24"/>
              </w:rPr>
            </w:pPr>
            <w:r w:rsidRPr="00400EA7">
              <w:rPr>
                <w:rFonts w:ascii="Calibri" w:eastAsia="Calibri" w:hAnsi="Calibri" w:cs="Calibri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Pr="00400EA7" w:rsidRDefault="00530142" w:rsidP="004470AF">
            <w:pPr>
              <w:rPr>
                <w:rFonts w:ascii="Calibri" w:hAnsi="Calibri" w:cs="Calibri"/>
                <w:sz w:val="24"/>
                <w:szCs w:val="24"/>
              </w:rPr>
            </w:pPr>
            <w:r w:rsidRPr="00400EA7">
              <w:rPr>
                <w:rFonts w:ascii="Calibri" w:eastAsia="Calibri" w:hAnsi="Calibri" w:cs="Calibri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Pr="00400EA7" w:rsidRDefault="00530142" w:rsidP="00121782">
            <w:pPr>
              <w:rPr>
                <w:rFonts w:ascii="Calibri" w:hAnsi="Calibri" w:cs="Calibri"/>
                <w:sz w:val="24"/>
                <w:szCs w:val="24"/>
              </w:rPr>
            </w:pPr>
            <w:r w:rsidRPr="00400EA7">
              <w:rPr>
                <w:rFonts w:ascii="Calibri" w:eastAsia="Calibri" w:hAnsi="Calibri" w:cs="Calibri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Pr="00400EA7" w:rsidRDefault="00530142" w:rsidP="0012178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30142" w:rsidRPr="00400EA7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400EA7" w:rsidRDefault="00530142" w:rsidP="00121782">
            <w:pPr>
              <w:pStyle w:val="Paragraphedeliste"/>
              <w:numPr>
                <w:ilvl w:val="0"/>
                <w:numId w:val="38"/>
              </w:numPr>
              <w:ind w:left="313" w:hanging="284"/>
              <w:rPr>
                <w:rFonts w:ascii="Calibri" w:hAnsi="Calibri" w:cs="Calibri"/>
                <w:sz w:val="24"/>
                <w:szCs w:val="24"/>
              </w:rPr>
            </w:pPr>
            <w:r w:rsidRPr="00400EA7">
              <w:rPr>
                <w:rFonts w:ascii="Calibri" w:eastAsia="Calibri" w:hAnsi="Calibri" w:cs="Calibri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400EA7" w:rsidRDefault="00530142" w:rsidP="004470AF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400EA7">
              <w:rPr>
                <w:rFonts w:ascii="Calibri" w:eastAsia="Calibri" w:hAnsi="Calibri" w:cs="Calibri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Pr="00400EA7" w:rsidRDefault="00530142" w:rsidP="00121782">
            <w:pPr>
              <w:rPr>
                <w:rFonts w:ascii="Calibri" w:hAnsi="Calibri" w:cs="Calibri"/>
                <w:sz w:val="24"/>
                <w:szCs w:val="24"/>
              </w:rPr>
            </w:pPr>
            <w:r w:rsidRPr="00400EA7">
              <w:rPr>
                <w:rFonts w:ascii="Calibri" w:eastAsia="Calibri" w:hAnsi="Calibri" w:cs="Calibri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Pr="00400EA7" w:rsidRDefault="00530142" w:rsidP="0012178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30142" w:rsidRPr="00400EA7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400EA7" w:rsidRDefault="00530142" w:rsidP="00121782">
            <w:pPr>
              <w:pStyle w:val="Paragraphedeliste"/>
              <w:numPr>
                <w:ilvl w:val="0"/>
                <w:numId w:val="38"/>
              </w:numPr>
              <w:ind w:left="313" w:hanging="284"/>
              <w:rPr>
                <w:rFonts w:ascii="Calibri" w:hAnsi="Calibri" w:cs="Calibri"/>
                <w:sz w:val="24"/>
                <w:szCs w:val="24"/>
              </w:rPr>
            </w:pPr>
            <w:r w:rsidRPr="00400EA7">
              <w:rPr>
                <w:rFonts w:ascii="Calibri" w:eastAsia="Calibri" w:hAnsi="Calibri" w:cs="Calibri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Pr="00400EA7" w:rsidRDefault="00530142" w:rsidP="004470AF">
            <w:pPr>
              <w:rPr>
                <w:rFonts w:ascii="Calibri" w:hAnsi="Calibri" w:cs="Calibri"/>
                <w:sz w:val="24"/>
                <w:szCs w:val="24"/>
              </w:rPr>
            </w:pPr>
            <w:r w:rsidRPr="00400EA7">
              <w:rPr>
                <w:rFonts w:ascii="Calibri" w:eastAsia="Calibri" w:hAnsi="Calibri" w:cs="Calibri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Pr="00400EA7" w:rsidRDefault="00530142" w:rsidP="0012178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Pr="00400EA7" w:rsidRDefault="00530142" w:rsidP="0012178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30142" w:rsidRPr="00400EA7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400EA7" w:rsidRDefault="00530142" w:rsidP="00121782">
            <w:pPr>
              <w:pStyle w:val="Paragraphedeliste"/>
              <w:numPr>
                <w:ilvl w:val="0"/>
                <w:numId w:val="38"/>
              </w:numPr>
              <w:ind w:left="313" w:hanging="284"/>
              <w:rPr>
                <w:rFonts w:ascii="Calibri" w:eastAsia="Calibri" w:hAnsi="Calibri" w:cs="Calibri"/>
                <w:sz w:val="16"/>
                <w:szCs w:val="16"/>
              </w:rPr>
            </w:pPr>
            <w:r w:rsidRPr="00400EA7">
              <w:rPr>
                <w:rFonts w:ascii="Calibri" w:eastAsia="Calibri" w:hAnsi="Calibri" w:cs="Calibri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Pr="00400EA7" w:rsidRDefault="00530142" w:rsidP="004470AF">
            <w:pPr>
              <w:rPr>
                <w:rFonts w:ascii="Calibri" w:hAnsi="Calibri" w:cs="Calibri"/>
                <w:sz w:val="24"/>
                <w:szCs w:val="24"/>
              </w:rPr>
            </w:pPr>
            <w:r w:rsidRPr="00400EA7">
              <w:rPr>
                <w:rFonts w:ascii="Calibri" w:eastAsia="Calibri" w:hAnsi="Calibri" w:cs="Calibri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Pr="00400EA7" w:rsidRDefault="00530142" w:rsidP="00121782">
            <w:pPr>
              <w:rPr>
                <w:rFonts w:ascii="Calibri" w:hAnsi="Calibri" w:cs="Calibri"/>
                <w:sz w:val="24"/>
                <w:szCs w:val="24"/>
              </w:rPr>
            </w:pPr>
            <w:r w:rsidRPr="00400EA7">
              <w:rPr>
                <w:rFonts w:ascii="Calibri" w:eastAsia="Calibri" w:hAnsi="Calibri" w:cs="Calibri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Pr="00400EA7" w:rsidRDefault="00530142" w:rsidP="0012178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400EA7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400EA7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</w:t>
            </w:r>
          </w:p>
        </w:tc>
      </w:tr>
      <w:tr w:rsidR="004470AF" w:rsidRPr="00400EA7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400EA7" w:rsidRDefault="004470AF" w:rsidP="004470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</w:t>
            </w:r>
          </w:p>
        </w:tc>
      </w:tr>
      <w:tr w:rsidR="004470AF" w:rsidRPr="00400EA7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400EA7" w:rsidRDefault="004470AF" w:rsidP="004470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</w:t>
            </w:r>
          </w:p>
        </w:tc>
      </w:tr>
      <w:tr w:rsidR="004470AF" w:rsidRPr="00400EA7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400EA7" w:rsidRDefault="004470AF" w:rsidP="004470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</w:t>
            </w:r>
          </w:p>
        </w:tc>
      </w:tr>
      <w:tr w:rsidR="004470AF" w:rsidRPr="00400EA7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400EA7" w:rsidRDefault="004470AF" w:rsidP="004470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</w:tr>
      <w:tr w:rsidR="004470AF" w:rsidRPr="00400EA7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400EA7" w:rsidRDefault="004470AF" w:rsidP="004470AF">
            <w:pPr>
              <w:spacing w:after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</w:tr>
      <w:tr w:rsidR="004470AF" w:rsidRPr="00400EA7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400EA7" w:rsidRDefault="004470AF" w:rsidP="00447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6B269876" w:rsidR="00530142" w:rsidRPr="00400EA7" w:rsidRDefault="00530142" w:rsidP="00530142">
      <w:pPr>
        <w:spacing w:after="0"/>
        <w:rPr>
          <w:rFonts w:ascii="Calibri" w:eastAsia="Calibri" w:hAnsi="Calibri" w:cs="Calibri"/>
          <w:sz w:val="16"/>
          <w:szCs w:val="16"/>
        </w:rPr>
      </w:pPr>
      <w:r w:rsidRPr="00400EA7">
        <w:rPr>
          <w:rFonts w:ascii="Calibri" w:hAnsi="Calibri" w:cs="Calibri"/>
          <w:noProof/>
          <w:sz w:val="24"/>
          <w:szCs w:val="24"/>
          <w:lang w:eastAsia="en-GB"/>
        </w:rPr>
        <w:t xml:space="preserve"> </w:t>
      </w:r>
    </w:p>
    <w:tbl>
      <w:tblPr>
        <w:tblStyle w:val="Grilledutableau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7"/>
        <w:gridCol w:w="3069"/>
        <w:gridCol w:w="1277"/>
        <w:gridCol w:w="3320"/>
      </w:tblGrid>
      <w:tr w:rsidR="00530142" w:rsidRPr="00400EA7" w14:paraId="3C5F0521" w14:textId="77777777" w:rsidTr="001D1E79">
        <w:trPr>
          <w:trHeight w:val="291"/>
        </w:trPr>
        <w:tc>
          <w:tcPr>
            <w:tcW w:w="1724" w:type="dxa"/>
            <w:gridSpan w:val="4"/>
            <w:shd w:val="clear" w:color="auto" w:fill="D9D9D9" w:themeFill="background1" w:themeFillShade="D9"/>
          </w:tcPr>
          <w:p w14:paraId="3C5F051E" w14:textId="77777777" w:rsidR="00530142" w:rsidRPr="00400EA7" w:rsidRDefault="00530142" w:rsidP="00121782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Impact</w:t>
            </w:r>
          </w:p>
          <w:p w14:paraId="3C5F051F" w14:textId="77777777" w:rsidR="00530142" w:rsidRPr="00400EA7" w:rsidRDefault="00530142" w:rsidP="00121782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400EA7" w:rsidRDefault="00530142" w:rsidP="00121782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Health &amp; Safety</w:t>
            </w:r>
          </w:p>
        </w:tc>
      </w:tr>
      <w:tr w:rsidR="00530142" w:rsidRPr="00400EA7" w14:paraId="3C5F0525" w14:textId="77777777" w:rsidTr="001D1E79">
        <w:trPr>
          <w:trHeight w:val="291"/>
        </w:trPr>
        <w:tc>
          <w:tcPr>
            <w:tcW w:w="446" w:type="dxa"/>
            <w:gridSpan w:val="3"/>
          </w:tcPr>
          <w:p w14:paraId="3C5F0522" w14:textId="77777777" w:rsidR="00530142" w:rsidRPr="00400EA7" w:rsidRDefault="00530142" w:rsidP="00121782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400EA7" w:rsidRDefault="00530142" w:rsidP="00121782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400EA7" w:rsidRDefault="00530142" w:rsidP="00121782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Very minor injuries e.g. slight bruising</w:t>
            </w:r>
          </w:p>
        </w:tc>
      </w:tr>
      <w:tr w:rsidR="00530142" w:rsidRPr="00400EA7" w14:paraId="3C5F0529" w14:textId="77777777" w:rsidTr="001D1E79">
        <w:trPr>
          <w:trHeight w:val="583"/>
        </w:trPr>
        <w:tc>
          <w:tcPr>
            <w:tcW w:w="446" w:type="dxa"/>
            <w:gridSpan w:val="3"/>
          </w:tcPr>
          <w:p w14:paraId="3C5F0526" w14:textId="77777777" w:rsidR="00530142" w:rsidRPr="00400EA7" w:rsidRDefault="00530142" w:rsidP="00121782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400EA7" w:rsidRDefault="00530142" w:rsidP="00121782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400EA7" w:rsidRDefault="00530142" w:rsidP="00121782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530142" w:rsidRPr="00400EA7" w14:paraId="3C5F052D" w14:textId="77777777" w:rsidTr="001D1E79">
        <w:trPr>
          <w:trHeight w:val="431"/>
        </w:trPr>
        <w:tc>
          <w:tcPr>
            <w:tcW w:w="446" w:type="dxa"/>
            <w:gridSpan w:val="3"/>
          </w:tcPr>
          <w:p w14:paraId="3C5F052A" w14:textId="77777777" w:rsidR="00530142" w:rsidRPr="00400EA7" w:rsidRDefault="00530142" w:rsidP="00121782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400EA7" w:rsidRDefault="00530142" w:rsidP="00121782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400EA7" w:rsidRDefault="00530142" w:rsidP="00121782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530142" w:rsidRPr="00400EA7" w14:paraId="3C5F0531" w14:textId="77777777" w:rsidTr="001D1E79">
        <w:trPr>
          <w:trHeight w:val="431"/>
        </w:trPr>
        <w:tc>
          <w:tcPr>
            <w:tcW w:w="446" w:type="dxa"/>
            <w:gridSpan w:val="3"/>
          </w:tcPr>
          <w:p w14:paraId="3C5F052E" w14:textId="77777777" w:rsidR="00530142" w:rsidRPr="00400EA7" w:rsidRDefault="00530142" w:rsidP="00121782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400EA7" w:rsidRDefault="00530142" w:rsidP="00121782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400EA7" w:rsidRDefault="00530142" w:rsidP="00121782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530142" w:rsidRPr="00400EA7" w14:paraId="3C5F0535" w14:textId="77777777" w:rsidTr="001D1E79">
        <w:trPr>
          <w:gridAfter w:val="2"/>
          <w:wAfter w:w="4597" w:type="dxa"/>
          <w:trHeight w:val="583"/>
        </w:trPr>
        <w:tc>
          <w:tcPr>
            <w:tcW w:w="446" w:type="dxa"/>
          </w:tcPr>
          <w:p w14:paraId="3C5F0532" w14:textId="77777777" w:rsidR="00530142" w:rsidRPr="00400EA7" w:rsidRDefault="00530142" w:rsidP="00121782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400EA7" w:rsidRDefault="00530142" w:rsidP="00121782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400EA7" w:rsidRDefault="00530142" w:rsidP="00121782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6F2A4974" w:rsidR="00530142" w:rsidRPr="00400EA7" w:rsidRDefault="00530142" w:rsidP="00530142">
      <w:pPr>
        <w:rPr>
          <w:rFonts w:ascii="Calibri" w:eastAsia="Calibri" w:hAnsi="Calibri" w:cs="Calibri"/>
          <w:b/>
          <w:bCs/>
          <w:szCs w:val="18"/>
        </w:rPr>
      </w:pPr>
    </w:p>
    <w:p w14:paraId="3C5F0548" w14:textId="56AF5CDE" w:rsidR="00530142" w:rsidRPr="00400EA7" w:rsidRDefault="00530142" w:rsidP="00530142">
      <w:pPr>
        <w:rPr>
          <w:rFonts w:ascii="Calibri" w:hAnsi="Calibri" w:cs="Calibri"/>
        </w:rPr>
      </w:pPr>
    </w:p>
    <w:tbl>
      <w:tblPr>
        <w:tblStyle w:val="Grilledutableau"/>
        <w:tblpPr w:leftFromText="180" w:rightFromText="180" w:vertAnchor="text" w:horzAnchor="page" w:tblpX="11785" w:tblpY="2086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00EA7" w14:paraId="51752901" w14:textId="77777777" w:rsidTr="00E769A4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00EA7" w:rsidRDefault="001D1E79" w:rsidP="00E769A4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400EA7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00EA7" w14:paraId="585ED1AE" w14:textId="77777777" w:rsidTr="00E769A4">
        <w:trPr>
          <w:trHeight w:val="220"/>
        </w:trPr>
        <w:tc>
          <w:tcPr>
            <w:tcW w:w="1006" w:type="dxa"/>
          </w:tcPr>
          <w:p w14:paraId="16B2FBD5" w14:textId="77777777" w:rsidR="001D1E79" w:rsidRPr="00400EA7" w:rsidRDefault="001D1E79" w:rsidP="00E769A4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00EA7" w:rsidRDefault="001D1E79" w:rsidP="00E769A4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Rare e.g. 1 in 100,000 chance or higher</w:t>
            </w:r>
          </w:p>
        </w:tc>
      </w:tr>
      <w:tr w:rsidR="001D1E79" w:rsidRPr="00400EA7" w14:paraId="158DADC9" w14:textId="77777777" w:rsidTr="00E769A4">
        <w:trPr>
          <w:trHeight w:val="239"/>
        </w:trPr>
        <w:tc>
          <w:tcPr>
            <w:tcW w:w="1006" w:type="dxa"/>
          </w:tcPr>
          <w:p w14:paraId="489EF2ED" w14:textId="77777777" w:rsidR="001D1E79" w:rsidRPr="00400EA7" w:rsidRDefault="001D1E79" w:rsidP="00E769A4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00EA7" w:rsidRDefault="001D1E79" w:rsidP="00E769A4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Unlikely e.g. 1 in 10,000 chance or higher</w:t>
            </w:r>
          </w:p>
        </w:tc>
      </w:tr>
      <w:tr w:rsidR="001D1E79" w:rsidRPr="00400EA7" w14:paraId="2702240E" w14:textId="77777777" w:rsidTr="00E769A4">
        <w:trPr>
          <w:trHeight w:val="239"/>
        </w:trPr>
        <w:tc>
          <w:tcPr>
            <w:tcW w:w="1006" w:type="dxa"/>
          </w:tcPr>
          <w:p w14:paraId="7750A92B" w14:textId="77777777" w:rsidR="001D1E79" w:rsidRPr="00400EA7" w:rsidRDefault="001D1E79" w:rsidP="00E769A4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00EA7" w:rsidRDefault="001D1E79" w:rsidP="00E769A4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Possible e.g. 1 in 1,000 chance or higher</w:t>
            </w:r>
          </w:p>
        </w:tc>
      </w:tr>
      <w:tr w:rsidR="001D1E79" w:rsidRPr="00400EA7" w14:paraId="0D7E9D93" w14:textId="77777777" w:rsidTr="00E769A4">
        <w:trPr>
          <w:trHeight w:val="220"/>
        </w:trPr>
        <w:tc>
          <w:tcPr>
            <w:tcW w:w="1006" w:type="dxa"/>
          </w:tcPr>
          <w:p w14:paraId="182DF6BE" w14:textId="77777777" w:rsidR="001D1E79" w:rsidRPr="00400EA7" w:rsidRDefault="001D1E79" w:rsidP="00E769A4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00EA7" w:rsidRDefault="001D1E79" w:rsidP="00E769A4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Likely e.g. 1 in 100 chance or higher</w:t>
            </w:r>
          </w:p>
        </w:tc>
      </w:tr>
      <w:tr w:rsidR="001D1E79" w:rsidRPr="00400EA7" w14:paraId="58DBF69F" w14:textId="77777777" w:rsidTr="00E769A4">
        <w:trPr>
          <w:trHeight w:val="75"/>
        </w:trPr>
        <w:tc>
          <w:tcPr>
            <w:tcW w:w="1006" w:type="dxa"/>
          </w:tcPr>
          <w:p w14:paraId="4D6FDA6E" w14:textId="77777777" w:rsidR="001D1E79" w:rsidRPr="00400EA7" w:rsidRDefault="001D1E79" w:rsidP="00E769A4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00EA7" w:rsidRDefault="001D1E79" w:rsidP="00E769A4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Very Likely e.g. 1 in 10 chance or higher</w:t>
            </w:r>
          </w:p>
        </w:tc>
      </w:tr>
    </w:tbl>
    <w:p w14:paraId="208A81A6" w14:textId="4450E03A" w:rsidR="001D1E79" w:rsidRPr="00400EA7" w:rsidRDefault="00C328BE" w:rsidP="00530142">
      <w:pPr>
        <w:rPr>
          <w:rFonts w:ascii="Calibri" w:hAnsi="Calibri" w:cs="Calibri"/>
        </w:rPr>
      </w:pPr>
      <w:r w:rsidRPr="00400EA7">
        <w:rPr>
          <w:rFonts w:ascii="Calibri" w:hAnsi="Calibri" w:cs="Calibri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3C372CB0">
                <wp:simplePos x="0" y="0"/>
                <wp:positionH relativeFrom="margin">
                  <wp:posOffset>1130300</wp:posOffset>
                </wp:positionH>
                <wp:positionV relativeFrom="paragraph">
                  <wp:posOffset>-1541145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530142">
                            <w:pPr>
                              <w:pStyle w:val="Paragraphedeliste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530142">
                            <w:pPr>
                              <w:pStyle w:val="Paragraphedeliste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530142">
                            <w:pPr>
                              <w:pStyle w:val="Paragraphedeliste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530142">
                            <w:pPr>
                              <w:pStyle w:val="Paragraphedeliste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530142">
                            <w:pPr>
                              <w:pStyle w:val="Paragraphedeliste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530142">
                            <w:pPr>
                              <w:pStyle w:val="Paragraphedeliste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530142">
                            <w:pPr>
                              <w:pStyle w:val="Paragraphedeliste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530142">
                            <w:pPr>
                              <w:pStyle w:val="Paragraphedeliste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The cost of implementing control measures can be taken into account but should be proportional to the risk </w:t>
                            </w:r>
                            <w:proofErr w:type="gramStart"/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i.e.</w:t>
                            </w:r>
                            <w:proofErr w:type="gramEnd"/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9pt;margin-top:-121.3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&#13;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530142">
                      <w:pPr>
                        <w:pStyle w:val="Paragraphedeliste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530142">
                      <w:pPr>
                        <w:pStyle w:val="Paragraphedeliste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530142">
                      <w:pPr>
                        <w:pStyle w:val="Paragraphedeliste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530142">
                      <w:pPr>
                        <w:pStyle w:val="Paragraphedeliste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530142">
                      <w:pPr>
                        <w:pStyle w:val="Paragraphedeliste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530142">
                      <w:pPr>
                        <w:pStyle w:val="Paragraphedeliste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530142">
                      <w:pPr>
                        <w:pStyle w:val="Paragraphedeliste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530142">
                      <w:pPr>
                        <w:pStyle w:val="Paragraphedeliste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The cost of implementing control measures can be taken into account but should be proportional to the risk </w:t>
                      </w:r>
                      <w:proofErr w:type="gramStart"/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i.e.</w:t>
                      </w:r>
                      <w:proofErr w:type="gramEnd"/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72D7DAC" w14:textId="4A72AF24" w:rsidR="001D1E79" w:rsidRPr="00400EA7" w:rsidRDefault="001D1E79" w:rsidP="00530142">
      <w:pPr>
        <w:rPr>
          <w:rFonts w:ascii="Calibri" w:hAnsi="Calibri" w:cs="Calibri"/>
        </w:rPr>
      </w:pPr>
    </w:p>
    <w:p w14:paraId="2CB5D2F8" w14:textId="2C8C5E3D" w:rsidR="001D1E79" w:rsidRPr="00400EA7" w:rsidRDefault="001D1E79" w:rsidP="00530142">
      <w:pPr>
        <w:rPr>
          <w:rFonts w:ascii="Calibri" w:hAnsi="Calibri" w:cs="Calibri"/>
        </w:rPr>
      </w:pPr>
    </w:p>
    <w:p w14:paraId="200812C5" w14:textId="3500A7CD" w:rsidR="001D1E79" w:rsidRPr="00400EA7" w:rsidRDefault="001D1E79" w:rsidP="00530142">
      <w:pPr>
        <w:rPr>
          <w:rFonts w:ascii="Calibri" w:hAnsi="Calibri" w:cs="Calibri"/>
        </w:rPr>
      </w:pPr>
    </w:p>
    <w:p w14:paraId="521CCADB" w14:textId="455E6390" w:rsidR="001D1E79" w:rsidRPr="00400EA7" w:rsidRDefault="001D1E79" w:rsidP="00530142">
      <w:pPr>
        <w:rPr>
          <w:rFonts w:ascii="Calibri" w:hAnsi="Calibri" w:cs="Calibri"/>
        </w:rPr>
      </w:pPr>
    </w:p>
    <w:p w14:paraId="511E69A6" w14:textId="199371EF" w:rsidR="001D1E79" w:rsidRPr="00400EA7" w:rsidRDefault="001D1E79" w:rsidP="00530142">
      <w:pPr>
        <w:rPr>
          <w:rFonts w:ascii="Calibri" w:hAnsi="Calibri" w:cs="Calibri"/>
        </w:rPr>
      </w:pPr>
    </w:p>
    <w:p w14:paraId="48868C94" w14:textId="4850B4ED" w:rsidR="001D1E79" w:rsidRPr="00400EA7" w:rsidRDefault="001D1E79" w:rsidP="00530142">
      <w:pPr>
        <w:rPr>
          <w:rFonts w:ascii="Calibri" w:hAnsi="Calibri" w:cs="Calibri"/>
        </w:rPr>
      </w:pPr>
    </w:p>
    <w:p w14:paraId="5B39BF03" w14:textId="77777777" w:rsidR="001D1E79" w:rsidRPr="00400EA7" w:rsidRDefault="001D1E79" w:rsidP="00530142">
      <w:pPr>
        <w:rPr>
          <w:rFonts w:ascii="Calibri" w:hAnsi="Calibri" w:cs="Calibri"/>
        </w:rPr>
      </w:pPr>
    </w:p>
    <w:p w14:paraId="3C5F0549" w14:textId="53C2A6FC" w:rsidR="00530142" w:rsidRPr="00400EA7" w:rsidRDefault="00530142" w:rsidP="00530142">
      <w:pPr>
        <w:rPr>
          <w:rFonts w:ascii="Calibri" w:hAnsi="Calibri" w:cs="Calibri"/>
        </w:rPr>
      </w:pPr>
    </w:p>
    <w:p w14:paraId="3C5F054A" w14:textId="77777777" w:rsidR="00530142" w:rsidRPr="00400EA7" w:rsidRDefault="00530142" w:rsidP="00530142">
      <w:pPr>
        <w:rPr>
          <w:rFonts w:ascii="Calibri" w:hAnsi="Calibri" w:cs="Calibri"/>
        </w:rPr>
      </w:pPr>
    </w:p>
    <w:p w14:paraId="3C5F054B" w14:textId="77777777" w:rsidR="00530142" w:rsidRPr="00400EA7" w:rsidRDefault="00530142" w:rsidP="00530142">
      <w:pPr>
        <w:rPr>
          <w:rFonts w:ascii="Calibri" w:hAnsi="Calibri" w:cs="Calibri"/>
        </w:rPr>
      </w:pPr>
    </w:p>
    <w:p w14:paraId="3C5F054C" w14:textId="51F149E6" w:rsidR="00530142" w:rsidRPr="00400EA7" w:rsidRDefault="00530142" w:rsidP="00530142">
      <w:pPr>
        <w:rPr>
          <w:rFonts w:ascii="Calibri" w:hAnsi="Calibri" w:cs="Calibri"/>
        </w:rPr>
      </w:pPr>
    </w:p>
    <w:p w14:paraId="30ACE994" w14:textId="4CC7DD34" w:rsidR="004470AF" w:rsidRPr="00400EA7" w:rsidRDefault="004470AF" w:rsidP="00530142">
      <w:pPr>
        <w:rPr>
          <w:rFonts w:ascii="Calibri" w:hAnsi="Calibri" w:cs="Calibri"/>
        </w:rPr>
      </w:pPr>
    </w:p>
    <w:p w14:paraId="2A7DF6B9" w14:textId="7B7BA7A4" w:rsidR="004470AF" w:rsidRPr="00400EA7" w:rsidRDefault="004470AF" w:rsidP="00530142">
      <w:pPr>
        <w:rPr>
          <w:rFonts w:ascii="Calibri" w:hAnsi="Calibri" w:cs="Calibri"/>
        </w:rPr>
      </w:pPr>
    </w:p>
    <w:p w14:paraId="51DB3723" w14:textId="77777777" w:rsidR="004470AF" w:rsidRPr="00400EA7" w:rsidRDefault="004470AF" w:rsidP="00530142">
      <w:pPr>
        <w:rPr>
          <w:rFonts w:ascii="Calibri" w:hAnsi="Calibri" w:cs="Calibri"/>
        </w:rPr>
      </w:pPr>
    </w:p>
    <w:p w14:paraId="3C5F054D" w14:textId="6B38A39C" w:rsidR="00530142" w:rsidRPr="00400EA7" w:rsidRDefault="00530142" w:rsidP="00530142">
      <w:pPr>
        <w:rPr>
          <w:rFonts w:ascii="Calibri" w:hAnsi="Calibri" w:cs="Calibri"/>
        </w:rPr>
      </w:pPr>
    </w:p>
    <w:p w14:paraId="3C5F054E" w14:textId="206232FC" w:rsidR="007361BE" w:rsidRPr="00400EA7" w:rsidRDefault="007361BE" w:rsidP="00F1527D">
      <w:pPr>
        <w:rPr>
          <w:rFonts w:ascii="Calibri" w:hAnsi="Calibri" w:cs="Calibri"/>
          <w:sz w:val="24"/>
          <w:szCs w:val="24"/>
        </w:rPr>
      </w:pPr>
    </w:p>
    <w:sectPr w:rsidR="007361BE" w:rsidRPr="00400EA7" w:rsidSect="008C216A">
      <w:headerReference w:type="default" r:id="rId16"/>
      <w:footerReference w:type="default" r:id="rId17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85581" w14:textId="77777777" w:rsidR="00550CF3" w:rsidRDefault="00550CF3" w:rsidP="00AC47B4">
      <w:pPr>
        <w:spacing w:after="0" w:line="240" w:lineRule="auto"/>
      </w:pPr>
      <w:r>
        <w:separator/>
      </w:r>
    </w:p>
  </w:endnote>
  <w:endnote w:type="continuationSeparator" w:id="0">
    <w:p w14:paraId="01F2847A" w14:textId="77777777" w:rsidR="00550CF3" w:rsidRDefault="00550CF3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B817BD" w:rsidRDefault="00B817BD">
        <w:pPr>
          <w:pStyle w:val="Pieddepage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64F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D9E08" w14:textId="77777777" w:rsidR="00550CF3" w:rsidRDefault="00550CF3" w:rsidP="00AC47B4">
      <w:pPr>
        <w:spacing w:after="0" w:line="240" w:lineRule="auto"/>
      </w:pPr>
      <w:r>
        <w:separator/>
      </w:r>
    </w:p>
  </w:footnote>
  <w:footnote w:type="continuationSeparator" w:id="0">
    <w:p w14:paraId="788BE6A4" w14:textId="77777777" w:rsidR="00550CF3" w:rsidRDefault="00550CF3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F0557" w14:textId="77777777" w:rsidR="00B817BD" w:rsidRDefault="00B817BD" w:rsidP="009A2665">
    <w:pPr>
      <w:pStyle w:val="En-tte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En-tte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6861464">
    <w:abstractNumId w:val="30"/>
  </w:num>
  <w:num w:numId="2" w16cid:durableId="1462453891">
    <w:abstractNumId w:val="9"/>
  </w:num>
  <w:num w:numId="3" w16cid:durableId="1624654457">
    <w:abstractNumId w:val="7"/>
  </w:num>
  <w:num w:numId="4" w16cid:durableId="1357464760">
    <w:abstractNumId w:val="11"/>
  </w:num>
  <w:num w:numId="5" w16cid:durableId="106319686">
    <w:abstractNumId w:val="12"/>
  </w:num>
  <w:num w:numId="6" w16cid:durableId="1573347324">
    <w:abstractNumId w:val="32"/>
  </w:num>
  <w:num w:numId="7" w16cid:durableId="776144579">
    <w:abstractNumId w:val="18"/>
  </w:num>
  <w:num w:numId="8" w16cid:durableId="542980182">
    <w:abstractNumId w:val="17"/>
  </w:num>
  <w:num w:numId="9" w16cid:durableId="300232337">
    <w:abstractNumId w:val="24"/>
  </w:num>
  <w:num w:numId="10" w16cid:durableId="2059277555">
    <w:abstractNumId w:val="13"/>
  </w:num>
  <w:num w:numId="11" w16cid:durableId="709959000">
    <w:abstractNumId w:val="20"/>
  </w:num>
  <w:num w:numId="12" w16cid:durableId="1778520195">
    <w:abstractNumId w:val="34"/>
  </w:num>
  <w:num w:numId="13" w16cid:durableId="1376538887">
    <w:abstractNumId w:val="19"/>
  </w:num>
  <w:num w:numId="14" w16cid:durableId="1039889827">
    <w:abstractNumId w:val="33"/>
  </w:num>
  <w:num w:numId="15" w16cid:durableId="406995335">
    <w:abstractNumId w:val="1"/>
  </w:num>
  <w:num w:numId="16" w16cid:durableId="1150443388">
    <w:abstractNumId w:val="21"/>
  </w:num>
  <w:num w:numId="17" w16cid:durableId="5789923">
    <w:abstractNumId w:val="10"/>
  </w:num>
  <w:num w:numId="18" w16cid:durableId="2106416352">
    <w:abstractNumId w:val="3"/>
  </w:num>
  <w:num w:numId="19" w16cid:durableId="1826705045">
    <w:abstractNumId w:val="16"/>
  </w:num>
  <w:num w:numId="20" w16cid:durableId="294993958">
    <w:abstractNumId w:val="28"/>
  </w:num>
  <w:num w:numId="21" w16cid:durableId="42674958">
    <w:abstractNumId w:val="6"/>
  </w:num>
  <w:num w:numId="22" w16cid:durableId="408426333">
    <w:abstractNumId w:val="15"/>
  </w:num>
  <w:num w:numId="23" w16cid:durableId="112753726">
    <w:abstractNumId w:val="29"/>
  </w:num>
  <w:num w:numId="24" w16cid:durableId="661548678">
    <w:abstractNumId w:val="26"/>
  </w:num>
  <w:num w:numId="25" w16cid:durableId="452137867">
    <w:abstractNumId w:val="8"/>
  </w:num>
  <w:num w:numId="26" w16cid:durableId="1095901128">
    <w:abstractNumId w:val="27"/>
  </w:num>
  <w:num w:numId="27" w16cid:durableId="202523953">
    <w:abstractNumId w:val="4"/>
  </w:num>
  <w:num w:numId="28" w16cid:durableId="1998144770">
    <w:abstractNumId w:val="5"/>
  </w:num>
  <w:num w:numId="29" w16cid:durableId="1670063130">
    <w:abstractNumId w:val="23"/>
  </w:num>
  <w:num w:numId="30" w16cid:durableId="861238187">
    <w:abstractNumId w:val="2"/>
  </w:num>
  <w:num w:numId="31" w16cid:durableId="1144008903">
    <w:abstractNumId w:val="22"/>
  </w:num>
  <w:num w:numId="32" w16cid:durableId="158817296">
    <w:abstractNumId w:val="25"/>
  </w:num>
  <w:num w:numId="33" w16cid:durableId="1844929333">
    <w:abstractNumId w:val="31"/>
  </w:num>
  <w:num w:numId="34" w16cid:durableId="2029477963">
    <w:abstractNumId w:val="0"/>
  </w:num>
  <w:num w:numId="35" w16cid:durableId="111301387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845657574">
    <w:abstractNumId w:val="14"/>
  </w:num>
  <w:num w:numId="37" w16cid:durableId="1606232201">
    <w:abstractNumId w:val="36"/>
  </w:num>
  <w:num w:numId="38" w16cid:durableId="745610162">
    <w:abstractNumId w:val="3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14B"/>
    <w:rsid w:val="00000696"/>
    <w:rsid w:val="00001287"/>
    <w:rsid w:val="00001FFA"/>
    <w:rsid w:val="00005837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0DA1"/>
    <w:rsid w:val="00053E5F"/>
    <w:rsid w:val="00055796"/>
    <w:rsid w:val="000618BF"/>
    <w:rsid w:val="0006375A"/>
    <w:rsid w:val="00066E8F"/>
    <w:rsid w:val="000670A4"/>
    <w:rsid w:val="00070D24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A6820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1FF8"/>
    <w:rsid w:val="000F3A6A"/>
    <w:rsid w:val="000F7BD4"/>
    <w:rsid w:val="0010289E"/>
    <w:rsid w:val="00105A0F"/>
    <w:rsid w:val="00105B57"/>
    <w:rsid w:val="00107CDC"/>
    <w:rsid w:val="00111101"/>
    <w:rsid w:val="00114030"/>
    <w:rsid w:val="00116D9B"/>
    <w:rsid w:val="0011721E"/>
    <w:rsid w:val="0011791A"/>
    <w:rsid w:val="001205C3"/>
    <w:rsid w:val="001239DE"/>
    <w:rsid w:val="0012482F"/>
    <w:rsid w:val="00124DF9"/>
    <w:rsid w:val="00133077"/>
    <w:rsid w:val="0013426F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B86"/>
    <w:rsid w:val="00210954"/>
    <w:rsid w:val="00215F67"/>
    <w:rsid w:val="00222D79"/>
    <w:rsid w:val="00223C86"/>
    <w:rsid w:val="00232EB0"/>
    <w:rsid w:val="00236EDC"/>
    <w:rsid w:val="00241F4E"/>
    <w:rsid w:val="00246B6F"/>
    <w:rsid w:val="0025209D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758D3"/>
    <w:rsid w:val="00376463"/>
    <w:rsid w:val="003769A8"/>
    <w:rsid w:val="00382484"/>
    <w:rsid w:val="003A1818"/>
    <w:rsid w:val="003B4F4C"/>
    <w:rsid w:val="003B62E8"/>
    <w:rsid w:val="003C6B63"/>
    <w:rsid w:val="003C7C7E"/>
    <w:rsid w:val="003D673B"/>
    <w:rsid w:val="003E3E05"/>
    <w:rsid w:val="003E4C21"/>
    <w:rsid w:val="003E4E89"/>
    <w:rsid w:val="003F1281"/>
    <w:rsid w:val="003F1A18"/>
    <w:rsid w:val="003F2EF6"/>
    <w:rsid w:val="003F49F3"/>
    <w:rsid w:val="003F5BE9"/>
    <w:rsid w:val="003F70B0"/>
    <w:rsid w:val="00400EA7"/>
    <w:rsid w:val="00400FE0"/>
    <w:rsid w:val="004014C3"/>
    <w:rsid w:val="00401B99"/>
    <w:rsid w:val="00414C62"/>
    <w:rsid w:val="004259E0"/>
    <w:rsid w:val="00426F08"/>
    <w:rsid w:val="004275F1"/>
    <w:rsid w:val="004337ED"/>
    <w:rsid w:val="00434FD4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564FC"/>
    <w:rsid w:val="00461F5D"/>
    <w:rsid w:val="0047445C"/>
    <w:rsid w:val="0047550C"/>
    <w:rsid w:val="0047605E"/>
    <w:rsid w:val="004768EF"/>
    <w:rsid w:val="0048330E"/>
    <w:rsid w:val="00484EE8"/>
    <w:rsid w:val="00487488"/>
    <w:rsid w:val="00490C37"/>
    <w:rsid w:val="004942CF"/>
    <w:rsid w:val="00496177"/>
    <w:rsid w:val="00496A6B"/>
    <w:rsid w:val="004A24A5"/>
    <w:rsid w:val="004A2529"/>
    <w:rsid w:val="004A34B0"/>
    <w:rsid w:val="004A4639"/>
    <w:rsid w:val="004A7B54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406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37037"/>
    <w:rsid w:val="00540C91"/>
    <w:rsid w:val="00541522"/>
    <w:rsid w:val="00541922"/>
    <w:rsid w:val="00543E4A"/>
    <w:rsid w:val="00544E22"/>
    <w:rsid w:val="0054687F"/>
    <w:rsid w:val="00550CF3"/>
    <w:rsid w:val="0056022D"/>
    <w:rsid w:val="00567BD2"/>
    <w:rsid w:val="00575803"/>
    <w:rsid w:val="00577601"/>
    <w:rsid w:val="00577FEC"/>
    <w:rsid w:val="00585152"/>
    <w:rsid w:val="00586AE4"/>
    <w:rsid w:val="005901AF"/>
    <w:rsid w:val="00590645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5F5F80"/>
    <w:rsid w:val="006001C5"/>
    <w:rsid w:val="00600D37"/>
    <w:rsid w:val="00602958"/>
    <w:rsid w:val="0061204B"/>
    <w:rsid w:val="00615672"/>
    <w:rsid w:val="0061632C"/>
    <w:rsid w:val="00616963"/>
    <w:rsid w:val="00621340"/>
    <w:rsid w:val="00626B76"/>
    <w:rsid w:val="006417F0"/>
    <w:rsid w:val="006422F6"/>
    <w:rsid w:val="00646097"/>
    <w:rsid w:val="006507FB"/>
    <w:rsid w:val="00650CBC"/>
    <w:rsid w:val="00652E84"/>
    <w:rsid w:val="00652EC7"/>
    <w:rsid w:val="00653DD3"/>
    <w:rsid w:val="0065453E"/>
    <w:rsid w:val="006545E3"/>
    <w:rsid w:val="00654F86"/>
    <w:rsid w:val="006558D5"/>
    <w:rsid w:val="006619CB"/>
    <w:rsid w:val="00662342"/>
    <w:rsid w:val="0066407A"/>
    <w:rsid w:val="006707BC"/>
    <w:rsid w:val="00671D3B"/>
    <w:rsid w:val="0067220D"/>
    <w:rsid w:val="0067375F"/>
    <w:rsid w:val="006764BF"/>
    <w:rsid w:val="00676FA5"/>
    <w:rsid w:val="00685B62"/>
    <w:rsid w:val="00686895"/>
    <w:rsid w:val="00691E1A"/>
    <w:rsid w:val="006A29A5"/>
    <w:rsid w:val="006A3F39"/>
    <w:rsid w:val="006A50BA"/>
    <w:rsid w:val="006A6063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6E5274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2C0A"/>
    <w:rsid w:val="007434AF"/>
    <w:rsid w:val="00753FFD"/>
    <w:rsid w:val="00754130"/>
    <w:rsid w:val="00757F2A"/>
    <w:rsid w:val="00761A72"/>
    <w:rsid w:val="00761C74"/>
    <w:rsid w:val="00763593"/>
    <w:rsid w:val="00777628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46C7"/>
    <w:rsid w:val="007C50AE"/>
    <w:rsid w:val="007D3D09"/>
    <w:rsid w:val="007D4F69"/>
    <w:rsid w:val="007D5007"/>
    <w:rsid w:val="007D5D55"/>
    <w:rsid w:val="007D6167"/>
    <w:rsid w:val="007E2445"/>
    <w:rsid w:val="007F1D5A"/>
    <w:rsid w:val="007F39AE"/>
    <w:rsid w:val="00800795"/>
    <w:rsid w:val="0080233A"/>
    <w:rsid w:val="00806B3D"/>
    <w:rsid w:val="00815A9A"/>
    <w:rsid w:val="00815D63"/>
    <w:rsid w:val="0081625B"/>
    <w:rsid w:val="00824EA1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80842"/>
    <w:rsid w:val="00891247"/>
    <w:rsid w:val="0089263B"/>
    <w:rsid w:val="0089796E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445C"/>
    <w:rsid w:val="008C557F"/>
    <w:rsid w:val="008C7B92"/>
    <w:rsid w:val="008D0BAD"/>
    <w:rsid w:val="008D11DE"/>
    <w:rsid w:val="008D40F1"/>
    <w:rsid w:val="008D7EA7"/>
    <w:rsid w:val="008F0C2A"/>
    <w:rsid w:val="008F326F"/>
    <w:rsid w:val="008F37C0"/>
    <w:rsid w:val="008F3AA5"/>
    <w:rsid w:val="009117F1"/>
    <w:rsid w:val="00913DC1"/>
    <w:rsid w:val="00920763"/>
    <w:rsid w:val="0092228E"/>
    <w:rsid w:val="009402B4"/>
    <w:rsid w:val="00941051"/>
    <w:rsid w:val="00942190"/>
    <w:rsid w:val="00946DF9"/>
    <w:rsid w:val="009503B7"/>
    <w:rsid w:val="009534F0"/>
    <w:rsid w:val="009539A7"/>
    <w:rsid w:val="00953AC7"/>
    <w:rsid w:val="00961063"/>
    <w:rsid w:val="009636C6"/>
    <w:rsid w:val="009671C0"/>
    <w:rsid w:val="0097038D"/>
    <w:rsid w:val="00970CE3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D36FF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4DFB"/>
    <w:rsid w:val="00A06526"/>
    <w:rsid w:val="00A11649"/>
    <w:rsid w:val="00A11EED"/>
    <w:rsid w:val="00A156C3"/>
    <w:rsid w:val="00A20A94"/>
    <w:rsid w:val="00A21B7B"/>
    <w:rsid w:val="00A221E3"/>
    <w:rsid w:val="00A231B4"/>
    <w:rsid w:val="00A24331"/>
    <w:rsid w:val="00A26576"/>
    <w:rsid w:val="00A301ED"/>
    <w:rsid w:val="00A31B98"/>
    <w:rsid w:val="00A33385"/>
    <w:rsid w:val="00A346CB"/>
    <w:rsid w:val="00A37901"/>
    <w:rsid w:val="00A37D70"/>
    <w:rsid w:val="00A40C69"/>
    <w:rsid w:val="00A414FB"/>
    <w:rsid w:val="00A455B1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5758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369DB"/>
    <w:rsid w:val="00B468E7"/>
    <w:rsid w:val="00B5426F"/>
    <w:rsid w:val="00B55DCE"/>
    <w:rsid w:val="00B56E78"/>
    <w:rsid w:val="00B62F5C"/>
    <w:rsid w:val="00B637BD"/>
    <w:rsid w:val="00B64A95"/>
    <w:rsid w:val="00B6727D"/>
    <w:rsid w:val="00B717DD"/>
    <w:rsid w:val="00B817BD"/>
    <w:rsid w:val="00B82D46"/>
    <w:rsid w:val="00B91535"/>
    <w:rsid w:val="00B97B27"/>
    <w:rsid w:val="00BA20A6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328BE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57458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C7624"/>
    <w:rsid w:val="00CD3884"/>
    <w:rsid w:val="00CD7904"/>
    <w:rsid w:val="00CE066B"/>
    <w:rsid w:val="00CE0971"/>
    <w:rsid w:val="00CE1A5E"/>
    <w:rsid w:val="00CE1AAA"/>
    <w:rsid w:val="00CE2107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5FE6"/>
    <w:rsid w:val="00D17804"/>
    <w:rsid w:val="00D25FE5"/>
    <w:rsid w:val="00D27AE1"/>
    <w:rsid w:val="00D27AE3"/>
    <w:rsid w:val="00D3449F"/>
    <w:rsid w:val="00D3690B"/>
    <w:rsid w:val="00D37FE9"/>
    <w:rsid w:val="00D40B9C"/>
    <w:rsid w:val="00D42363"/>
    <w:rsid w:val="00D42B42"/>
    <w:rsid w:val="00D5311F"/>
    <w:rsid w:val="00D53554"/>
    <w:rsid w:val="00D53DC4"/>
    <w:rsid w:val="00D53E0A"/>
    <w:rsid w:val="00D667A6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769A4"/>
    <w:rsid w:val="00E8309E"/>
    <w:rsid w:val="00E84519"/>
    <w:rsid w:val="00E925B5"/>
    <w:rsid w:val="00E928A8"/>
    <w:rsid w:val="00E96225"/>
    <w:rsid w:val="00EA0219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46AFC"/>
    <w:rsid w:val="00F534AC"/>
    <w:rsid w:val="00F54752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3C6B"/>
    <w:rsid w:val="00FA6C1D"/>
    <w:rsid w:val="00FB35B9"/>
    <w:rsid w:val="00FB618F"/>
    <w:rsid w:val="00FC6DF3"/>
    <w:rsid w:val="00FD2A5B"/>
    <w:rsid w:val="00FD4731"/>
    <w:rsid w:val="00FD4FDB"/>
    <w:rsid w:val="00FD5754"/>
    <w:rsid w:val="00FD5C35"/>
    <w:rsid w:val="00FD71D2"/>
    <w:rsid w:val="00FD7EC6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5F03FA"/>
  <w15:docId w15:val="{F9AFA878-85E9-684C-B506-9A0550B51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77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C47B4"/>
  </w:style>
  <w:style w:type="paragraph" w:styleId="Pieddepage">
    <w:name w:val="footer"/>
    <w:basedOn w:val="Normal"/>
    <w:link w:val="PieddepageC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C47B4"/>
  </w:style>
  <w:style w:type="paragraph" w:styleId="Textebrut">
    <w:name w:val="Plain Text"/>
    <w:basedOn w:val="Normal"/>
    <w:link w:val="TextebrutC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TextebrutCar">
    <w:name w:val="Texte brut Car"/>
    <w:basedOn w:val="Policepardfaut"/>
    <w:link w:val="Textebru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Paragraphedeliste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2F5C8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2F5C8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F5C8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F5C84"/>
    <w:rPr>
      <w:b/>
      <w:bCs/>
      <w:sz w:val="20"/>
      <w:szCs w:val="20"/>
    </w:rPr>
  </w:style>
  <w:style w:type="table" w:styleId="Grilledutableau">
    <w:name w:val="Table Grid"/>
    <w:basedOn w:val="Tableau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1B29360A-0CEF-4629-92D9-344EB5A5C1E8}" type="presOf" srcId="{6C31482E-35FE-425A-9588-751B5CFF4E16}" destId="{7AF156CF-770E-4015-A861-2CC81683C61C}" srcOrd="1" destOrd="0" presId="urn:microsoft.com/office/officeart/2005/8/layout/pyramid3"/>
    <dgm:cxn modelId="{E49DE02E-DB3C-453D-9F06-7E4693B680E1}" type="presOf" srcId="{46D3249E-5334-4DB3-911A-CA9ABCA38CEC}" destId="{931330A6-91AD-41E7-B223-7D488476D325}" srcOrd="1" destOrd="0" presId="urn:microsoft.com/office/officeart/2005/8/layout/pyramid3"/>
    <dgm:cxn modelId="{44D3B749-7AEC-4819-B94B-0E6E6693D04A}" type="presOf" srcId="{0B089678-C8B1-4895-8C15-42D4F9FD6B6F}" destId="{9849C49E-AD54-4C30-8D52-1876A14774FB}" srcOrd="1" destOrd="0" presId="urn:microsoft.com/office/officeart/2005/8/layout/pyramid3"/>
    <dgm:cxn modelId="{B4A6125A-621D-47CF-B00E-277BAEB49F03}" type="presOf" srcId="{46D3249E-5334-4DB3-911A-CA9ABCA38CEC}" destId="{8BE9400F-80D5-468B-9C7C-5519C857E740}" srcOrd="0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DFA0858A-56E3-429F-A93B-8CB0CF124499}" type="presOf" srcId="{88AD2523-143D-4043-A8E6-D19A4D266368}" destId="{6399385F-9D77-42B0-BD05-35177EB763F2}" srcOrd="1" destOrd="0" presId="urn:microsoft.com/office/officeart/2005/8/layout/pyramid3"/>
    <dgm:cxn modelId="{5D1F458D-88A2-4605-B8B8-B28F483F4F76}" type="presOf" srcId="{0017951F-AEEA-4E30-B3D9-AD8C3C26A9BE}" destId="{72524314-17BB-49E2-B2E6-8DB4C09FFF7E}" srcOrd="0" destOrd="0" presId="urn:microsoft.com/office/officeart/2005/8/layout/pyramid3"/>
    <dgm:cxn modelId="{AE7D8194-D8E8-4ABB-AC9D-05320D46DD8E}" type="presOf" srcId="{99AC002F-5127-4C80-B52C-2DAF5069D67A}" destId="{56B31B40-44C9-4CE3-9502-CAD28B942CC9}" srcOrd="1" destOrd="0" presId="urn:microsoft.com/office/officeart/2005/8/layout/pyramid3"/>
    <dgm:cxn modelId="{F9867D9E-DC1A-47AD-99AE-47B9311725AE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563C4BA8-F3D1-4656-B81A-9B6CF1126068}" type="presOf" srcId="{99AC002F-5127-4C80-B52C-2DAF5069D67A}" destId="{84AD9414-4518-4FE9-A1C3-9397E1BE0C44}" srcOrd="0" destOrd="0" presId="urn:microsoft.com/office/officeart/2005/8/layout/pyramid3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4B0B1FE0-7C56-466E-8182-87BAAF114861}" type="presOf" srcId="{88AD2523-143D-4043-A8E6-D19A4D266368}" destId="{CBB7E45B-FC76-4043-AE67-E57C276105A3}" srcOrd="0" destOrd="0" presId="urn:microsoft.com/office/officeart/2005/8/layout/pyramid3"/>
    <dgm:cxn modelId="{6F5B71F5-EF98-428C-9622-CEEEB6D52C94}" type="presOf" srcId="{6C31482E-35FE-425A-9588-751B5CFF4E16}" destId="{28742439-8CBE-4D19-B870-E4CDECF8B07E}" srcOrd="0" destOrd="0" presId="urn:microsoft.com/office/officeart/2005/8/layout/pyramid3"/>
    <dgm:cxn modelId="{D114D2CF-F695-490C-A608-7C52804C2CA6}" type="presParOf" srcId="{72524314-17BB-49E2-B2E6-8DB4C09FFF7E}" destId="{3BBE36E5-25F2-4BA0-9FE8-748B8FF0DA8D}" srcOrd="0" destOrd="0" presId="urn:microsoft.com/office/officeart/2005/8/layout/pyramid3"/>
    <dgm:cxn modelId="{277F8B81-49BF-479A-AC09-9C96D8DEAB2F}" type="presParOf" srcId="{3BBE36E5-25F2-4BA0-9FE8-748B8FF0DA8D}" destId="{84AD9414-4518-4FE9-A1C3-9397E1BE0C44}" srcOrd="0" destOrd="0" presId="urn:microsoft.com/office/officeart/2005/8/layout/pyramid3"/>
    <dgm:cxn modelId="{A9CAA608-C69D-43F4-8C93-B077423191BF}" type="presParOf" srcId="{3BBE36E5-25F2-4BA0-9FE8-748B8FF0DA8D}" destId="{56B31B40-44C9-4CE3-9502-CAD28B942CC9}" srcOrd="1" destOrd="0" presId="urn:microsoft.com/office/officeart/2005/8/layout/pyramid3"/>
    <dgm:cxn modelId="{115C5C94-E7B6-4284-920C-ECA2CBCEFE8D}" type="presParOf" srcId="{72524314-17BB-49E2-B2E6-8DB4C09FFF7E}" destId="{43994162-78F2-4CB2-A28C-F7617BB144EA}" srcOrd="1" destOrd="0" presId="urn:microsoft.com/office/officeart/2005/8/layout/pyramid3"/>
    <dgm:cxn modelId="{AF6D119B-9414-4C59-AD57-CEE209B7FC10}" type="presParOf" srcId="{43994162-78F2-4CB2-A28C-F7617BB144EA}" destId="{8BE9400F-80D5-468B-9C7C-5519C857E740}" srcOrd="0" destOrd="0" presId="urn:microsoft.com/office/officeart/2005/8/layout/pyramid3"/>
    <dgm:cxn modelId="{777A1915-DDA1-4971-B7CF-6358771712DC}" type="presParOf" srcId="{43994162-78F2-4CB2-A28C-F7617BB144EA}" destId="{931330A6-91AD-41E7-B223-7D488476D325}" srcOrd="1" destOrd="0" presId="urn:microsoft.com/office/officeart/2005/8/layout/pyramid3"/>
    <dgm:cxn modelId="{D8818E5A-366D-44FB-BC1A-D7ED1C3F9E05}" type="presParOf" srcId="{72524314-17BB-49E2-B2E6-8DB4C09FFF7E}" destId="{83138B3B-9680-4451-B42C-DCDDBAF05160}" srcOrd="2" destOrd="0" presId="urn:microsoft.com/office/officeart/2005/8/layout/pyramid3"/>
    <dgm:cxn modelId="{6ED79A7C-43EB-4D42-B4B3-D963E9CC9808}" type="presParOf" srcId="{83138B3B-9680-4451-B42C-DCDDBAF05160}" destId="{CBB7E45B-FC76-4043-AE67-E57C276105A3}" srcOrd="0" destOrd="0" presId="urn:microsoft.com/office/officeart/2005/8/layout/pyramid3"/>
    <dgm:cxn modelId="{D9018435-A4BD-42BB-86C9-F599925F2CED}" type="presParOf" srcId="{83138B3B-9680-4451-B42C-DCDDBAF05160}" destId="{6399385F-9D77-42B0-BD05-35177EB763F2}" srcOrd="1" destOrd="0" presId="urn:microsoft.com/office/officeart/2005/8/layout/pyramid3"/>
    <dgm:cxn modelId="{AFED3ED6-2A1E-4B27-B94F-A29C89794B61}" type="presParOf" srcId="{72524314-17BB-49E2-B2E6-8DB4C09FFF7E}" destId="{81D96034-E0F3-42E7-BB3B-E4DA86F131CA}" srcOrd="3" destOrd="0" presId="urn:microsoft.com/office/officeart/2005/8/layout/pyramid3"/>
    <dgm:cxn modelId="{3AFA4A20-C4F1-4DEA-9BE4-F256CE4BAE61}" type="presParOf" srcId="{81D96034-E0F3-42E7-BB3B-E4DA86F131CA}" destId="{28742439-8CBE-4D19-B870-E4CDECF8B07E}" srcOrd="0" destOrd="0" presId="urn:microsoft.com/office/officeart/2005/8/layout/pyramid3"/>
    <dgm:cxn modelId="{4A1FBB2A-72CE-4314-BFA7-F852D3922F45}" type="presParOf" srcId="{81D96034-E0F3-42E7-BB3B-E4DA86F131CA}" destId="{7AF156CF-770E-4015-A861-2CC81683C61C}" srcOrd="1" destOrd="0" presId="urn:microsoft.com/office/officeart/2005/8/layout/pyramid3"/>
    <dgm:cxn modelId="{122E6ABE-50CE-416D-BF56-9FC55355B840}" type="presParOf" srcId="{72524314-17BB-49E2-B2E6-8DB4C09FFF7E}" destId="{CFAFA6FA-8881-432C-A7FE-B4A51C530034}" srcOrd="4" destOrd="0" presId="urn:microsoft.com/office/officeart/2005/8/layout/pyramid3"/>
    <dgm:cxn modelId="{EB0A8A44-65A2-43F5-9E9E-21FFC7189F3E}" type="presParOf" srcId="{CFAFA6FA-8881-432C-A7FE-B4A51C530034}" destId="{BFC64CB6-37F6-4C43-A75F-8F748FB9BA1C}" srcOrd="0" destOrd="0" presId="urn:microsoft.com/office/officeart/2005/8/layout/pyramid3"/>
    <dgm:cxn modelId="{4E2C2218-726A-4E0D-9E7F-70D0291001F0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D0DFA73-09C6-46C2-8867-64E796FD3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746</Words>
  <Characters>3987</Characters>
  <Application>Microsoft Office Word</Application>
  <DocSecurity>0</DocSecurity>
  <Lines>79</Lines>
  <Paragraphs>20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Southampton</Company>
  <LinksUpToDate>false</LinksUpToDate>
  <CharactersWithSpaces>4713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Mccargow A.</dc:creator>
  <cp:lastModifiedBy>Alexia Van Hecke</cp:lastModifiedBy>
  <cp:revision>4</cp:revision>
  <cp:lastPrinted>2016-04-18T12:10:00Z</cp:lastPrinted>
  <dcterms:created xsi:type="dcterms:W3CDTF">2018-08-21T21:07:00Z</dcterms:created>
  <dcterms:modified xsi:type="dcterms:W3CDTF">2023-01-02T11:34:00Z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